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E6D" w:rsidRDefault="00920E6D" w:rsidP="00920E6D">
      <w:pPr>
        <w:spacing w:line="360" w:lineRule="auto"/>
        <w:ind w:firstLine="708"/>
        <w:jc w:val="center"/>
        <w:rPr>
          <w:rFonts w:ascii="Times New Roman" w:hAnsi="Times New Roman" w:cs="Times New Roman"/>
          <w:b/>
          <w:sz w:val="24"/>
          <w:szCs w:val="24"/>
        </w:rPr>
      </w:pPr>
      <w:r w:rsidRPr="00FA7ED4">
        <w:rPr>
          <w:rFonts w:ascii="Times New Roman" w:hAnsi="Times New Roman" w:cs="Times New Roman"/>
          <w:b/>
          <w:sz w:val="24"/>
          <w:szCs w:val="24"/>
        </w:rPr>
        <w:t>Введение</w:t>
      </w:r>
    </w:p>
    <w:p w:rsidR="00920E6D" w:rsidRPr="00A70ECB" w:rsidRDefault="00920E6D" w:rsidP="00920E6D">
      <w:pPr>
        <w:spacing w:line="360" w:lineRule="auto"/>
        <w:ind w:firstLine="708"/>
        <w:jc w:val="both"/>
        <w:rPr>
          <w:rFonts w:ascii="Times New Roman" w:hAnsi="Times New Roman" w:cs="Times New Roman"/>
          <w:sz w:val="24"/>
          <w:szCs w:val="24"/>
        </w:rPr>
      </w:pPr>
      <w:r w:rsidRPr="001A4C28">
        <w:rPr>
          <w:rFonts w:ascii="Times New Roman" w:hAnsi="Times New Roman" w:cs="Times New Roman"/>
          <w:b/>
          <w:sz w:val="24"/>
          <w:szCs w:val="24"/>
        </w:rPr>
        <w:t>Актуальность исследования.</w:t>
      </w:r>
      <w:r w:rsidRPr="001A4C28">
        <w:rPr>
          <w:rFonts w:ascii="Times New Roman" w:hAnsi="Times New Roman" w:cs="Times New Roman"/>
          <w:sz w:val="24"/>
          <w:szCs w:val="24"/>
        </w:rPr>
        <w:t xml:space="preserve"> В современных условиях развития экономики требуется особый подход в решении вопросов, связанных с безопасностью труда в новых условиях занятости, организацией управления охраной труда на принципах социального партнерства, оснащением рабочих мест цифровым оборудованием, наличием соответствующей компетенции персонала, обучением будущих управленцев во всех сферах экономики организацией безопасного труда и усилением контроля и надзора, а также отчетностью, учетом и мониторингом в сфере социально-трудовых отношений и охраны труда. Однако принимаемых мер оказывается недостаточно для обеспечения полноценного сохранения жизни и здоровья трудящихся в</w:t>
      </w:r>
      <w:r w:rsidR="00A70ECB">
        <w:rPr>
          <w:rFonts w:ascii="Times New Roman" w:hAnsi="Times New Roman" w:cs="Times New Roman"/>
          <w:sz w:val="24"/>
          <w:szCs w:val="24"/>
        </w:rPr>
        <w:t xml:space="preserve"> процессе труда и производства. </w:t>
      </w:r>
      <w:r w:rsidR="00A70ECB" w:rsidRPr="005E1B9F">
        <w:rPr>
          <w:rFonts w:ascii="Times New Roman" w:hAnsi="Times New Roman" w:cs="Times New Roman"/>
          <w:sz w:val="24"/>
          <w:szCs w:val="24"/>
        </w:rPr>
        <w:t>(</w:t>
      </w:r>
      <w:r w:rsidR="00A70ECB">
        <w:rPr>
          <w:rFonts w:ascii="Times New Roman" w:hAnsi="Times New Roman" w:cs="Times New Roman"/>
          <w:sz w:val="24"/>
          <w:szCs w:val="24"/>
        </w:rPr>
        <w:t>Приложение 1 п1.)</w:t>
      </w:r>
    </w:p>
    <w:p w:rsidR="00920E6D" w:rsidRPr="001A4C28" w:rsidRDefault="00920E6D" w:rsidP="00920E6D">
      <w:pPr>
        <w:spacing w:line="360" w:lineRule="auto"/>
        <w:ind w:firstLine="708"/>
        <w:jc w:val="both"/>
        <w:rPr>
          <w:rFonts w:ascii="Times New Roman" w:hAnsi="Times New Roman" w:cs="Times New Roman"/>
          <w:sz w:val="24"/>
          <w:szCs w:val="24"/>
        </w:rPr>
      </w:pPr>
      <w:r w:rsidRPr="001A4C28">
        <w:rPr>
          <w:rFonts w:ascii="Times New Roman" w:hAnsi="Times New Roman" w:cs="Times New Roman"/>
          <w:sz w:val="24"/>
          <w:szCs w:val="24"/>
        </w:rPr>
        <w:t xml:space="preserve">В Послании Президента Российской Федерации В.В. Путина Федеральному собранию РФ от 15 января 2020 г. отмечалось: «Демография – это сфера, где нет какого-то универсального, тем более узковедомственного решения. Каждый наш шаг, новый закон, государственную программу мы должны оценивать прежде всего с точки зрения высшего национального </w:t>
      </w:r>
      <w:r w:rsidR="00387325" w:rsidRPr="001A4C28">
        <w:rPr>
          <w:rFonts w:ascii="Times New Roman" w:hAnsi="Times New Roman" w:cs="Times New Roman"/>
          <w:sz w:val="24"/>
          <w:szCs w:val="24"/>
        </w:rPr>
        <w:t>приоритета –</w:t>
      </w:r>
      <w:r w:rsidRPr="001A4C28">
        <w:rPr>
          <w:rFonts w:ascii="Times New Roman" w:hAnsi="Times New Roman" w:cs="Times New Roman"/>
          <w:sz w:val="24"/>
          <w:szCs w:val="24"/>
        </w:rPr>
        <w:t xml:space="preserve"> сбережения и приумножения народа России.»</w:t>
      </w:r>
      <w:r w:rsidR="00A70ECB" w:rsidRPr="00A70ECB">
        <w:rPr>
          <w:rFonts w:ascii="Times New Roman" w:hAnsi="Times New Roman" w:cs="Times New Roman"/>
          <w:sz w:val="24"/>
          <w:szCs w:val="24"/>
        </w:rPr>
        <w:t>[1]</w:t>
      </w:r>
      <w:r w:rsidRPr="001A4C28">
        <w:rPr>
          <w:rFonts w:ascii="Times New Roman" w:hAnsi="Times New Roman" w:cs="Times New Roman"/>
          <w:sz w:val="24"/>
          <w:szCs w:val="24"/>
        </w:rPr>
        <w:t xml:space="preserve"> . При такой формулировке охрана труда как направление в социальной политике занимает достаточно приоритетный статус. Это шире существующей системы управления охраной труда. К сожалению, Российская Федерация входит в первую пятерку стран с самыми высокими показателями смертности на 100 тыс. населения в Европейском регионе. Только за пять лет, в период с 2014-го по 2018 г., в России погибло на производстве 6880 человек и 135200 человек получили травмы различной степени тяжести</w:t>
      </w:r>
      <w:r w:rsidR="00A70ECB" w:rsidRPr="00A70ECB">
        <w:rPr>
          <w:rFonts w:ascii="Times New Roman" w:hAnsi="Times New Roman" w:cs="Times New Roman"/>
          <w:sz w:val="24"/>
          <w:szCs w:val="24"/>
        </w:rPr>
        <w:t>[</w:t>
      </w:r>
      <w:r w:rsidR="00A70ECB">
        <w:rPr>
          <w:rFonts w:ascii="Times New Roman" w:hAnsi="Times New Roman" w:cs="Times New Roman"/>
          <w:sz w:val="24"/>
          <w:szCs w:val="24"/>
        </w:rPr>
        <w:t>2</w:t>
      </w:r>
      <w:r w:rsidR="00A70ECB" w:rsidRPr="00A70ECB">
        <w:rPr>
          <w:rFonts w:ascii="Times New Roman" w:hAnsi="Times New Roman" w:cs="Times New Roman"/>
          <w:sz w:val="24"/>
          <w:szCs w:val="24"/>
        </w:rPr>
        <w:t>]</w:t>
      </w:r>
      <w:r w:rsidRPr="001A4C28">
        <w:rPr>
          <w:rFonts w:ascii="Times New Roman" w:hAnsi="Times New Roman" w:cs="Times New Roman"/>
          <w:sz w:val="24"/>
          <w:szCs w:val="24"/>
        </w:rPr>
        <w:t>, а в ДТП погибло 107829 человек и 1135387 человек пострадали</w:t>
      </w:r>
      <w:r w:rsidR="00A70ECB" w:rsidRPr="00A70ECB">
        <w:rPr>
          <w:rFonts w:ascii="Times New Roman" w:hAnsi="Times New Roman" w:cs="Times New Roman"/>
          <w:sz w:val="24"/>
          <w:szCs w:val="24"/>
        </w:rPr>
        <w:t>[</w:t>
      </w:r>
      <w:r w:rsidR="00A70ECB">
        <w:rPr>
          <w:rFonts w:ascii="Times New Roman" w:hAnsi="Times New Roman" w:cs="Times New Roman"/>
          <w:sz w:val="24"/>
          <w:szCs w:val="24"/>
        </w:rPr>
        <w:t>3</w:t>
      </w:r>
      <w:r w:rsidR="00A70ECB" w:rsidRPr="00A70ECB">
        <w:rPr>
          <w:rFonts w:ascii="Times New Roman" w:hAnsi="Times New Roman" w:cs="Times New Roman"/>
          <w:sz w:val="24"/>
          <w:szCs w:val="24"/>
        </w:rPr>
        <w:t>]</w:t>
      </w:r>
      <w:r w:rsidRPr="001A4C28">
        <w:rPr>
          <w:rFonts w:ascii="Times New Roman" w:hAnsi="Times New Roman" w:cs="Times New Roman"/>
          <w:sz w:val="24"/>
          <w:szCs w:val="24"/>
        </w:rPr>
        <w:t xml:space="preserve">. И становится ясным, что те колоссальные потери трудящихся как на производстве, так и за его пределами, больше не могут повторяться. Для их недопустимости власть на всех уровнях функционирования должна принять всевозможные меры к сохранению жизни и здоровья в целях приумножения народа нашей страны. </w:t>
      </w:r>
      <w:r w:rsidR="00A70ECB">
        <w:rPr>
          <w:rFonts w:ascii="Times New Roman" w:hAnsi="Times New Roman" w:cs="Times New Roman"/>
          <w:sz w:val="24"/>
          <w:szCs w:val="24"/>
        </w:rPr>
        <w:t>(Приложение 1 п.2)</w:t>
      </w:r>
    </w:p>
    <w:p w:rsidR="00920E6D" w:rsidRDefault="00920E6D" w:rsidP="00920E6D">
      <w:pPr>
        <w:spacing w:line="360" w:lineRule="auto"/>
        <w:ind w:firstLine="708"/>
        <w:jc w:val="both"/>
        <w:rPr>
          <w:rFonts w:ascii="Times New Roman" w:hAnsi="Times New Roman" w:cs="Times New Roman"/>
          <w:i/>
          <w:strike/>
          <w:sz w:val="24"/>
          <w:szCs w:val="24"/>
          <w:u w:val="single"/>
        </w:rPr>
      </w:pPr>
      <w:r w:rsidRPr="001A4C28">
        <w:rPr>
          <w:rFonts w:ascii="Times New Roman" w:hAnsi="Times New Roman" w:cs="Times New Roman"/>
          <w:sz w:val="24"/>
          <w:szCs w:val="24"/>
        </w:rPr>
        <w:t>В мире накоплен значительный опыт управления трудом и производством на корпоративном уровне, обеспечивающий эффективную и безаварийную работу. Одним из ключевых, на мой взгляд, является опыт французского практика менеджера – Анри Файоля</w:t>
      </w:r>
      <w:r w:rsidR="00A70ECB" w:rsidRPr="00A70ECB">
        <w:rPr>
          <w:rFonts w:ascii="Times New Roman" w:hAnsi="Times New Roman" w:cs="Times New Roman"/>
          <w:sz w:val="24"/>
          <w:szCs w:val="24"/>
        </w:rPr>
        <w:t>[4]</w:t>
      </w:r>
      <w:r w:rsidRPr="001A4C28">
        <w:rPr>
          <w:rFonts w:ascii="Times New Roman" w:hAnsi="Times New Roman" w:cs="Times New Roman"/>
          <w:sz w:val="24"/>
          <w:szCs w:val="24"/>
        </w:rPr>
        <w:t>, сформулировавшего и обосновавшего в своей работе «Общее и промышленное управление», опубл</w:t>
      </w:r>
      <w:r>
        <w:rPr>
          <w:rFonts w:ascii="Times New Roman" w:hAnsi="Times New Roman" w:cs="Times New Roman"/>
          <w:sz w:val="24"/>
          <w:szCs w:val="24"/>
        </w:rPr>
        <w:t>икованной в 1916 </w:t>
      </w:r>
      <w:r w:rsidRPr="001A4C28">
        <w:rPr>
          <w:rFonts w:ascii="Times New Roman" w:hAnsi="Times New Roman" w:cs="Times New Roman"/>
          <w:sz w:val="24"/>
          <w:szCs w:val="24"/>
        </w:rPr>
        <w:t>г</w:t>
      </w:r>
      <w:r>
        <w:rPr>
          <w:rFonts w:ascii="Times New Roman" w:hAnsi="Times New Roman" w:cs="Times New Roman"/>
          <w:sz w:val="24"/>
          <w:szCs w:val="24"/>
        </w:rPr>
        <w:t>.</w:t>
      </w:r>
      <w:r w:rsidRPr="00D67D8E">
        <w:rPr>
          <w:rFonts w:ascii="Times New Roman" w:hAnsi="Times New Roman" w:cs="Times New Roman"/>
          <w:i/>
          <w:strike/>
          <w:sz w:val="24"/>
          <w:szCs w:val="24"/>
          <w:u w:val="single"/>
        </w:rPr>
        <w:t xml:space="preserve"> </w:t>
      </w:r>
    </w:p>
    <w:p w:rsidR="00920E6D" w:rsidRPr="001A4C28" w:rsidRDefault="00920E6D" w:rsidP="00920E6D">
      <w:pPr>
        <w:spacing w:line="360" w:lineRule="auto"/>
        <w:ind w:firstLine="708"/>
        <w:jc w:val="both"/>
        <w:rPr>
          <w:rFonts w:ascii="Times New Roman" w:hAnsi="Times New Roman" w:cs="Times New Roman"/>
          <w:sz w:val="24"/>
          <w:szCs w:val="24"/>
        </w:rPr>
      </w:pPr>
      <w:r w:rsidRPr="001A4C28">
        <w:rPr>
          <w:rFonts w:ascii="Times New Roman" w:hAnsi="Times New Roman" w:cs="Times New Roman"/>
          <w:sz w:val="24"/>
          <w:szCs w:val="24"/>
        </w:rPr>
        <w:lastRenderedPageBreak/>
        <w:t xml:space="preserve">Принципы, выработанные в прошлые века и обоснованные Файолем в начале ХХ в., актуальны и сегодня.  Об </w:t>
      </w:r>
      <w:r w:rsidR="00A70ECB">
        <w:rPr>
          <w:rFonts w:ascii="Times New Roman" w:hAnsi="Times New Roman" w:cs="Times New Roman"/>
          <w:sz w:val="24"/>
          <w:szCs w:val="24"/>
        </w:rPr>
        <w:t>этом пишет Н.С. Сидельникова [5</w:t>
      </w:r>
      <w:r w:rsidRPr="001A4C28">
        <w:rPr>
          <w:rFonts w:ascii="Times New Roman" w:hAnsi="Times New Roman" w:cs="Times New Roman"/>
          <w:sz w:val="24"/>
          <w:szCs w:val="24"/>
        </w:rPr>
        <w:t>]. Они должны использоваться для формирования поведенческой культуры человека, включая культуру производства, составным элементом которой является культура охраны труда, потому что ценнее всего у субъектов трудовых и социально-трудовых отношений становится их жизнь и здоровье.</w:t>
      </w:r>
      <w:r w:rsidR="00A70ECB" w:rsidRPr="00A70ECB">
        <w:rPr>
          <w:rFonts w:ascii="Times New Roman" w:hAnsi="Times New Roman" w:cs="Times New Roman"/>
          <w:sz w:val="24"/>
          <w:szCs w:val="24"/>
        </w:rPr>
        <w:t>(</w:t>
      </w:r>
      <w:r w:rsidR="00A70ECB">
        <w:rPr>
          <w:rFonts w:ascii="Times New Roman" w:hAnsi="Times New Roman" w:cs="Times New Roman"/>
          <w:sz w:val="24"/>
          <w:szCs w:val="24"/>
        </w:rPr>
        <w:t>Приложение 1 п.3)</w:t>
      </w:r>
      <w:r w:rsidRPr="001A4C28">
        <w:rPr>
          <w:rFonts w:ascii="Times New Roman" w:hAnsi="Times New Roman" w:cs="Times New Roman"/>
          <w:sz w:val="24"/>
          <w:szCs w:val="24"/>
        </w:rPr>
        <w:t xml:space="preserve"> Профессиональная культура человека наряду со специализацией предполагает также общее культурное развитие, базирующееся на принципах нравственности. Настоящий, культурный профессионализм неотделим от дисциплинированности, ответственности, обязательности, уважительного отношения к людям, честного и добросовестного выполнения своих обязанностей и многих других характеристик человека, которые принято называть моральными качествами. Но эти же качества одновременно являются неотъемлемыми признаками профессиональной культуры. Ведь если человек за пределами своей предметной деятельности не видит того, кому она адресована, за цифрами, планами, отчетами, чертежами, таблицами и моделями не видит человека, он, в широком смысле слова, плохой профессионал</w:t>
      </w:r>
      <w:r w:rsidR="00A70ECB">
        <w:rPr>
          <w:rFonts w:ascii="Times New Roman" w:hAnsi="Times New Roman" w:cs="Times New Roman"/>
          <w:sz w:val="24"/>
          <w:szCs w:val="24"/>
        </w:rPr>
        <w:t>[6</w:t>
      </w:r>
      <w:r w:rsidR="00A70ECB" w:rsidRPr="001A4C28">
        <w:rPr>
          <w:rFonts w:ascii="Times New Roman" w:hAnsi="Times New Roman" w:cs="Times New Roman"/>
          <w:sz w:val="24"/>
          <w:szCs w:val="24"/>
        </w:rPr>
        <w:t>].</w:t>
      </w:r>
    </w:p>
    <w:p w:rsidR="00920E6D" w:rsidRPr="001A4C28" w:rsidRDefault="00920E6D" w:rsidP="00920E6D">
      <w:pPr>
        <w:spacing w:line="360" w:lineRule="auto"/>
        <w:ind w:firstLine="708"/>
        <w:jc w:val="both"/>
        <w:rPr>
          <w:rFonts w:ascii="Times New Roman" w:hAnsi="Times New Roman" w:cs="Times New Roman"/>
          <w:sz w:val="24"/>
          <w:szCs w:val="24"/>
        </w:rPr>
      </w:pPr>
      <w:r w:rsidRPr="001A4C28">
        <w:rPr>
          <w:rFonts w:ascii="Times New Roman" w:hAnsi="Times New Roman" w:cs="Times New Roman"/>
          <w:sz w:val="24"/>
          <w:szCs w:val="24"/>
        </w:rPr>
        <w:t xml:space="preserve">Удовлетворение от своей основной профессиональной деятельности человек </w:t>
      </w:r>
      <w:r w:rsidR="002A20BD" w:rsidRPr="001A4C28">
        <w:rPr>
          <w:rFonts w:ascii="Times New Roman" w:hAnsi="Times New Roman" w:cs="Times New Roman"/>
          <w:sz w:val="24"/>
          <w:szCs w:val="24"/>
        </w:rPr>
        <w:t>может получить,</w:t>
      </w:r>
      <w:r w:rsidRPr="001A4C28">
        <w:rPr>
          <w:rFonts w:ascii="Times New Roman" w:hAnsi="Times New Roman" w:cs="Times New Roman"/>
          <w:sz w:val="24"/>
          <w:szCs w:val="24"/>
        </w:rPr>
        <w:t xml:space="preserve"> осознавая свою общественную полезность и значимость, а также общаясь с такими людьми, которые могли бы разделить его взгляды, мысли и чувства, удачи и неудачи, победы и поражения, то есть ему нужна также радость общения. Именно эта сторона человеческой жизни нуждается в действии правил вежливости. </w:t>
      </w:r>
    </w:p>
    <w:p w:rsidR="00920E6D" w:rsidRPr="001A4C28" w:rsidRDefault="00920E6D" w:rsidP="00920E6D">
      <w:pPr>
        <w:spacing w:line="360" w:lineRule="auto"/>
        <w:ind w:firstLine="708"/>
        <w:jc w:val="both"/>
        <w:rPr>
          <w:rFonts w:ascii="Times New Roman" w:hAnsi="Times New Roman" w:cs="Times New Roman"/>
          <w:sz w:val="24"/>
          <w:szCs w:val="24"/>
        </w:rPr>
      </w:pPr>
      <w:r w:rsidRPr="001A4C28">
        <w:rPr>
          <w:rFonts w:ascii="Times New Roman" w:hAnsi="Times New Roman" w:cs="Times New Roman"/>
          <w:sz w:val="24"/>
          <w:szCs w:val="24"/>
        </w:rPr>
        <w:t>Отношения людей в процессе работы регулируются многими нормативными кодексами: административными, правовыми, моральными. Соблюдение правил вежливости – лишь показатель культуры отношений и воспитанности членов коллектива. «Эта установленная форма вежливости в деловых отношениях чрезвычайно полезна, – писал А.С. Макаренко, – она мобилизует волю, она заставляет человека чувствовать себя собранным, она подчеркивает тип деловых отношений, она учит человека различать: это дружба, это соседство, это любовь, это приятельство, а вот это – дела. И это вызывает особое отношение к делу</w:t>
      </w:r>
      <w:r w:rsidR="00A70ECB">
        <w:rPr>
          <w:rFonts w:ascii="Times New Roman" w:hAnsi="Times New Roman" w:cs="Times New Roman"/>
          <w:sz w:val="24"/>
          <w:szCs w:val="24"/>
        </w:rPr>
        <w:t>[7</w:t>
      </w:r>
      <w:r w:rsidR="00A70ECB" w:rsidRPr="001A4C28">
        <w:rPr>
          <w:rFonts w:ascii="Times New Roman" w:hAnsi="Times New Roman" w:cs="Times New Roman"/>
          <w:sz w:val="24"/>
          <w:szCs w:val="24"/>
        </w:rPr>
        <w:t>].</w:t>
      </w:r>
      <w:r w:rsidR="002A20BD">
        <w:rPr>
          <w:rFonts w:ascii="Times New Roman" w:hAnsi="Times New Roman" w:cs="Times New Roman"/>
          <w:sz w:val="24"/>
          <w:szCs w:val="24"/>
        </w:rPr>
        <w:t xml:space="preserve"> </w:t>
      </w:r>
      <w:r w:rsidR="00A70ECB">
        <w:rPr>
          <w:rFonts w:ascii="Times New Roman" w:hAnsi="Times New Roman" w:cs="Times New Roman"/>
          <w:sz w:val="24"/>
          <w:szCs w:val="24"/>
        </w:rPr>
        <w:t>(Приложение 1.п.4)</w:t>
      </w:r>
      <w:r w:rsidRPr="001A4C28">
        <w:rPr>
          <w:rFonts w:ascii="Times New Roman" w:hAnsi="Times New Roman" w:cs="Times New Roman"/>
          <w:sz w:val="24"/>
          <w:szCs w:val="24"/>
        </w:rPr>
        <w:t xml:space="preserve">  </w:t>
      </w:r>
    </w:p>
    <w:p w:rsidR="00920E6D" w:rsidRPr="001A4C28" w:rsidRDefault="00920E6D" w:rsidP="00920E6D">
      <w:pPr>
        <w:spacing w:line="360" w:lineRule="auto"/>
        <w:ind w:firstLine="708"/>
        <w:jc w:val="both"/>
        <w:rPr>
          <w:rFonts w:ascii="Times New Roman" w:hAnsi="Times New Roman" w:cs="Times New Roman"/>
          <w:sz w:val="24"/>
          <w:szCs w:val="24"/>
        </w:rPr>
      </w:pPr>
      <w:r w:rsidRPr="001A4C28">
        <w:rPr>
          <w:rFonts w:ascii="Times New Roman" w:hAnsi="Times New Roman" w:cs="Times New Roman"/>
          <w:sz w:val="24"/>
          <w:szCs w:val="24"/>
        </w:rPr>
        <w:t xml:space="preserve">Ключевой задачей профессионального образования является формирование у обучающихся необходимых компетенций, как в области теоретических знаний, так и в сфере практических навыков. При этом, исследователи (например, Ю.П. Зинченко) указывают на то, что наибольшего эффекта в развитии необходимых компетенций можно достичь сочетанием имитационной и социально-обучающей моделей, в рамках которых учащиеся осваиваются практические навыки, которые позволят им быть успешными на </w:t>
      </w:r>
      <w:r w:rsidRPr="001A4C28">
        <w:rPr>
          <w:rFonts w:ascii="Times New Roman" w:hAnsi="Times New Roman" w:cs="Times New Roman"/>
          <w:sz w:val="24"/>
          <w:szCs w:val="24"/>
        </w:rPr>
        <w:lastRenderedPageBreak/>
        <w:t>профессиональном поприще и исследовательские, которые развиваются в ходе проектной деятельности, что делает их более эффективными в своей научной работе.</w:t>
      </w:r>
    </w:p>
    <w:p w:rsidR="00920E6D" w:rsidRPr="001A4C28" w:rsidRDefault="00920E6D" w:rsidP="00920E6D">
      <w:pPr>
        <w:spacing w:line="360" w:lineRule="auto"/>
        <w:ind w:firstLine="708"/>
        <w:jc w:val="both"/>
        <w:rPr>
          <w:rFonts w:ascii="Times New Roman" w:hAnsi="Times New Roman" w:cs="Times New Roman"/>
          <w:sz w:val="24"/>
          <w:szCs w:val="24"/>
        </w:rPr>
      </w:pPr>
      <w:r w:rsidRPr="001A4C28">
        <w:rPr>
          <w:rFonts w:ascii="Times New Roman" w:hAnsi="Times New Roman" w:cs="Times New Roman"/>
          <w:sz w:val="24"/>
          <w:szCs w:val="24"/>
        </w:rPr>
        <w:t xml:space="preserve">Сочетание имитационной и социально-обучающей моделей находит свое выражение в </w:t>
      </w:r>
      <w:r w:rsidRPr="007C0D9B">
        <w:rPr>
          <w:rFonts w:ascii="Times New Roman" w:hAnsi="Times New Roman" w:cs="Times New Roman"/>
          <w:b/>
          <w:sz w:val="24"/>
          <w:szCs w:val="24"/>
        </w:rPr>
        <w:t>интерактивной технологии</w:t>
      </w:r>
      <w:r w:rsidRPr="001A4C28">
        <w:rPr>
          <w:rFonts w:ascii="Times New Roman" w:hAnsi="Times New Roman" w:cs="Times New Roman"/>
          <w:sz w:val="24"/>
          <w:szCs w:val="24"/>
        </w:rPr>
        <w:t>, которые позволяет более глубоко изучить интересующую тему, развить навыки комплексного подхода к решению задачи, развить способность к групповой работе, сформировать универсальные социальные компетенции взаимодействия.</w:t>
      </w:r>
      <w:r w:rsidR="00A70ECB">
        <w:rPr>
          <w:rFonts w:ascii="Times New Roman" w:hAnsi="Times New Roman" w:cs="Times New Roman"/>
          <w:sz w:val="24"/>
          <w:szCs w:val="24"/>
        </w:rPr>
        <w:t xml:space="preserve"> (Приложение 1 п.5)</w:t>
      </w:r>
    </w:p>
    <w:p w:rsidR="00920E6D" w:rsidRPr="001A4C28" w:rsidRDefault="00920E6D" w:rsidP="00920E6D">
      <w:pPr>
        <w:spacing w:line="360" w:lineRule="auto"/>
        <w:ind w:firstLine="708"/>
        <w:jc w:val="both"/>
        <w:rPr>
          <w:rFonts w:ascii="Times New Roman" w:hAnsi="Times New Roman" w:cs="Times New Roman"/>
          <w:sz w:val="24"/>
          <w:szCs w:val="24"/>
        </w:rPr>
      </w:pPr>
      <w:r w:rsidRPr="001A4C28">
        <w:rPr>
          <w:rFonts w:ascii="Times New Roman" w:hAnsi="Times New Roman" w:cs="Times New Roman"/>
          <w:sz w:val="24"/>
          <w:szCs w:val="24"/>
        </w:rPr>
        <w:t>Все вышеизложенное обеспечивает актуальность темы исследования.</w:t>
      </w:r>
    </w:p>
    <w:p w:rsidR="00920E6D" w:rsidRPr="001A4C28" w:rsidRDefault="00920E6D" w:rsidP="00920E6D">
      <w:pPr>
        <w:spacing w:line="360" w:lineRule="auto"/>
        <w:ind w:firstLine="708"/>
        <w:jc w:val="both"/>
        <w:rPr>
          <w:rFonts w:ascii="Times New Roman" w:hAnsi="Times New Roman" w:cs="Times New Roman"/>
          <w:sz w:val="24"/>
          <w:szCs w:val="24"/>
        </w:rPr>
      </w:pPr>
      <w:r w:rsidRPr="001A4C28">
        <w:rPr>
          <w:rFonts w:ascii="Times New Roman" w:hAnsi="Times New Roman" w:cs="Times New Roman"/>
          <w:b/>
          <w:sz w:val="24"/>
          <w:szCs w:val="24"/>
        </w:rPr>
        <w:t>Цель исследования:</w:t>
      </w:r>
      <w:r w:rsidRPr="001A4C28">
        <w:rPr>
          <w:rFonts w:ascii="Times New Roman" w:hAnsi="Times New Roman" w:cs="Times New Roman"/>
          <w:sz w:val="24"/>
          <w:szCs w:val="24"/>
        </w:rPr>
        <w:t xml:space="preserve"> разработка, теоретическое обоснование и экспериментальная апробация системы </w:t>
      </w:r>
      <w:r w:rsidR="00354CD6" w:rsidRPr="00354CD6">
        <w:rPr>
          <w:rFonts w:ascii="Times New Roman" w:hAnsi="Times New Roman" w:cs="Times New Roman"/>
          <w:sz w:val="24"/>
          <w:szCs w:val="24"/>
        </w:rPr>
        <w:t>формирование профессиональной компетентности в трудовой деятельности в области охраны труда</w:t>
      </w:r>
    </w:p>
    <w:p w:rsidR="00920E6D" w:rsidRPr="001A4C28" w:rsidRDefault="00920E6D" w:rsidP="00920E6D">
      <w:pPr>
        <w:spacing w:line="360" w:lineRule="auto"/>
        <w:ind w:firstLine="708"/>
        <w:jc w:val="both"/>
        <w:rPr>
          <w:rFonts w:ascii="Times New Roman" w:hAnsi="Times New Roman" w:cs="Times New Roman"/>
          <w:sz w:val="24"/>
          <w:szCs w:val="24"/>
        </w:rPr>
      </w:pPr>
      <w:r w:rsidRPr="001A4C28">
        <w:rPr>
          <w:rFonts w:ascii="Times New Roman" w:hAnsi="Times New Roman" w:cs="Times New Roman"/>
          <w:b/>
          <w:sz w:val="24"/>
          <w:szCs w:val="24"/>
        </w:rPr>
        <w:t>Объект исследования:</w:t>
      </w:r>
      <w:r w:rsidRPr="001A4C28">
        <w:rPr>
          <w:rFonts w:ascii="Times New Roman" w:hAnsi="Times New Roman" w:cs="Times New Roman"/>
          <w:sz w:val="24"/>
          <w:szCs w:val="24"/>
        </w:rPr>
        <w:t xml:space="preserve"> подготовка сотрудников строительных </w:t>
      </w:r>
      <w:r w:rsidR="002A20BD" w:rsidRPr="001A4C28">
        <w:rPr>
          <w:rFonts w:ascii="Times New Roman" w:hAnsi="Times New Roman" w:cs="Times New Roman"/>
          <w:sz w:val="24"/>
          <w:szCs w:val="24"/>
        </w:rPr>
        <w:t>организаций к</w:t>
      </w:r>
      <w:r w:rsidRPr="001A4C28">
        <w:rPr>
          <w:rFonts w:ascii="Times New Roman" w:hAnsi="Times New Roman" w:cs="Times New Roman"/>
          <w:sz w:val="24"/>
          <w:szCs w:val="24"/>
        </w:rPr>
        <w:t xml:space="preserve"> обе</w:t>
      </w:r>
      <w:r>
        <w:rPr>
          <w:rFonts w:ascii="Times New Roman" w:hAnsi="Times New Roman" w:cs="Times New Roman"/>
          <w:sz w:val="24"/>
          <w:szCs w:val="24"/>
        </w:rPr>
        <w:t xml:space="preserve">спечению охраны труда в </w:t>
      </w:r>
      <w:r w:rsidRPr="001A4C28">
        <w:rPr>
          <w:rFonts w:ascii="Times New Roman" w:hAnsi="Times New Roman" w:cs="Times New Roman"/>
          <w:sz w:val="24"/>
          <w:szCs w:val="24"/>
        </w:rPr>
        <w:t xml:space="preserve">профессиональной деятельности. </w:t>
      </w:r>
    </w:p>
    <w:p w:rsidR="00920E6D" w:rsidRPr="001A4C28" w:rsidRDefault="00920E6D" w:rsidP="00920E6D">
      <w:pPr>
        <w:spacing w:line="360" w:lineRule="auto"/>
        <w:ind w:firstLine="708"/>
        <w:jc w:val="both"/>
        <w:rPr>
          <w:rFonts w:ascii="Times New Roman" w:hAnsi="Times New Roman" w:cs="Times New Roman"/>
          <w:sz w:val="24"/>
          <w:szCs w:val="24"/>
        </w:rPr>
      </w:pPr>
      <w:r w:rsidRPr="001A4C28">
        <w:rPr>
          <w:rFonts w:ascii="Times New Roman" w:hAnsi="Times New Roman" w:cs="Times New Roman"/>
          <w:b/>
          <w:sz w:val="24"/>
          <w:szCs w:val="24"/>
        </w:rPr>
        <w:t>Предмет исследования</w:t>
      </w:r>
      <w:r w:rsidRPr="001A4C28">
        <w:rPr>
          <w:rFonts w:ascii="Times New Roman" w:hAnsi="Times New Roman" w:cs="Times New Roman"/>
          <w:sz w:val="24"/>
          <w:szCs w:val="24"/>
        </w:rPr>
        <w:t>: – процесс формирования культуры охраны труда сотрудников строительных организаций.</w:t>
      </w:r>
    </w:p>
    <w:p w:rsidR="00920E6D" w:rsidRDefault="00920E6D" w:rsidP="00920E6D">
      <w:pPr>
        <w:spacing w:line="360" w:lineRule="auto"/>
        <w:ind w:left="567"/>
        <w:jc w:val="both"/>
        <w:rPr>
          <w:rFonts w:ascii="Times New Roman" w:hAnsi="Times New Roman" w:cs="Times New Roman"/>
          <w:sz w:val="24"/>
          <w:szCs w:val="24"/>
        </w:rPr>
      </w:pPr>
      <w:r w:rsidRPr="001A4C28">
        <w:rPr>
          <w:rFonts w:ascii="Times New Roman" w:hAnsi="Times New Roman" w:cs="Times New Roman"/>
          <w:b/>
          <w:sz w:val="24"/>
          <w:szCs w:val="24"/>
        </w:rPr>
        <w:t>Гипотеза:</w:t>
      </w:r>
      <w:r w:rsidRPr="001A4C28">
        <w:rPr>
          <w:rFonts w:ascii="Times New Roman" w:hAnsi="Times New Roman" w:cs="Times New Roman"/>
          <w:sz w:val="24"/>
          <w:szCs w:val="24"/>
        </w:rPr>
        <w:t xml:space="preserve"> культура охраны труда сотрудников строительных организаций будет сформирована, если будет применена педагогическая система, которая:</w:t>
      </w:r>
    </w:p>
    <w:p w:rsidR="00920E6D" w:rsidRDefault="00920E6D" w:rsidP="00920E6D">
      <w:pPr>
        <w:pStyle w:val="a3"/>
        <w:numPr>
          <w:ilvl w:val="0"/>
          <w:numId w:val="2"/>
        </w:numPr>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Учитывать требования государственного и социального заказа на подготовку специалистов по охране труда на промышленных и строительных площадках согласно действующих нормативно-правовых актов (</w:t>
      </w:r>
      <w:r w:rsidRPr="00AC1EAC">
        <w:rPr>
          <w:rFonts w:ascii="Times New Roman" w:hAnsi="Times New Roman" w:cs="Times New Roman"/>
          <w:sz w:val="24"/>
          <w:szCs w:val="24"/>
        </w:rPr>
        <w:t>ТК РФ Статья 211. Государственное управление охраной труда</w:t>
      </w:r>
      <w:r>
        <w:rPr>
          <w:rFonts w:ascii="Times New Roman" w:hAnsi="Times New Roman" w:cs="Times New Roman"/>
          <w:sz w:val="24"/>
          <w:szCs w:val="24"/>
        </w:rPr>
        <w:t>) и правоустанавливающих документов (</w:t>
      </w:r>
      <w:r w:rsidR="002A20BD">
        <w:rPr>
          <w:rFonts w:ascii="Times New Roman" w:hAnsi="Times New Roman" w:cs="Times New Roman"/>
          <w:sz w:val="24"/>
          <w:szCs w:val="24"/>
        </w:rPr>
        <w:t>документы,</w:t>
      </w:r>
      <w:r>
        <w:rPr>
          <w:rFonts w:ascii="Times New Roman" w:hAnsi="Times New Roman" w:cs="Times New Roman"/>
          <w:sz w:val="24"/>
          <w:szCs w:val="24"/>
        </w:rPr>
        <w:t xml:space="preserve"> формирующие порядок землепользования, строительные нормы и правила - СНиП, своды правил – СП).</w:t>
      </w:r>
    </w:p>
    <w:p w:rsidR="00920E6D" w:rsidRDefault="00920E6D" w:rsidP="00920E6D">
      <w:pPr>
        <w:pStyle w:val="a3"/>
        <w:numPr>
          <w:ilvl w:val="0"/>
          <w:numId w:val="2"/>
        </w:numPr>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Может быть представлена в виде структурированной модели на основании функциональной схемы состоящей из педагогических технологий формирования профессиональных компетенций (</w:t>
      </w:r>
      <w:r w:rsidRPr="00CF7389">
        <w:rPr>
          <w:rFonts w:ascii="Times New Roman" w:hAnsi="Times New Roman" w:cs="Times New Roman"/>
          <w:sz w:val="24"/>
          <w:szCs w:val="24"/>
        </w:rPr>
        <w:t>организованное, целенаправленное, преднамеренное педагогическое влияние и воздействие на учебный процесс (Б.Т. Лихачев)</w:t>
      </w:r>
      <w:r>
        <w:rPr>
          <w:rFonts w:ascii="Times New Roman" w:hAnsi="Times New Roman" w:cs="Times New Roman"/>
          <w:sz w:val="24"/>
          <w:szCs w:val="24"/>
        </w:rPr>
        <w:t>), гностических (</w:t>
      </w:r>
      <w:r w:rsidRPr="00CF7389">
        <w:rPr>
          <w:rFonts w:ascii="Times New Roman" w:hAnsi="Times New Roman" w:cs="Times New Roman"/>
          <w:sz w:val="24"/>
          <w:szCs w:val="24"/>
        </w:rPr>
        <w:t>система знаний и умений преподавателя, составляющих основу его профессиональной деятельности, а также определенные свойства познавательной деятельности, влияющие на ее эффективность)</w:t>
      </w:r>
      <w:r>
        <w:rPr>
          <w:rFonts w:ascii="Times New Roman" w:hAnsi="Times New Roman" w:cs="Times New Roman"/>
          <w:sz w:val="24"/>
          <w:szCs w:val="24"/>
        </w:rPr>
        <w:t>,</w:t>
      </w:r>
      <w:r w:rsidRPr="00CF7389">
        <w:rPr>
          <w:rFonts w:ascii="Times New Roman" w:hAnsi="Times New Roman" w:cs="Times New Roman"/>
          <w:sz w:val="24"/>
          <w:szCs w:val="24"/>
        </w:rPr>
        <w:t>коммуникативных</w:t>
      </w:r>
      <w:r>
        <w:rPr>
          <w:rFonts w:ascii="Times New Roman" w:hAnsi="Times New Roman" w:cs="Times New Roman"/>
          <w:sz w:val="24"/>
          <w:szCs w:val="24"/>
        </w:rPr>
        <w:t xml:space="preserve"> (возможность вести диалог на достаточно высоком уровне), конструктивных (</w:t>
      </w:r>
      <w:r w:rsidRPr="00CF7389">
        <w:rPr>
          <w:rFonts w:ascii="Times New Roman" w:hAnsi="Times New Roman" w:cs="Times New Roman"/>
          <w:sz w:val="24"/>
          <w:szCs w:val="24"/>
        </w:rPr>
        <w:t>образовательные программы, учебные планы, методические указания)</w:t>
      </w:r>
      <w:r>
        <w:rPr>
          <w:rFonts w:ascii="Times New Roman" w:hAnsi="Times New Roman" w:cs="Times New Roman"/>
          <w:sz w:val="24"/>
          <w:szCs w:val="24"/>
        </w:rPr>
        <w:t>, проектировочных (</w:t>
      </w:r>
      <w:r w:rsidRPr="001E7EE4">
        <w:rPr>
          <w:rFonts w:ascii="Times New Roman" w:hAnsi="Times New Roman" w:cs="Times New Roman"/>
          <w:sz w:val="24"/>
          <w:szCs w:val="24"/>
        </w:rPr>
        <w:t xml:space="preserve">созданию образа будущего предполагаемого явления), </w:t>
      </w:r>
      <w:r w:rsidRPr="001E7EE4">
        <w:rPr>
          <w:rFonts w:ascii="Times New Roman" w:hAnsi="Times New Roman" w:cs="Times New Roman"/>
          <w:sz w:val="24"/>
          <w:szCs w:val="24"/>
        </w:rPr>
        <w:lastRenderedPageBreak/>
        <w:t xml:space="preserve">организаторских (умение организовывать свою преподавательскую деятельность и обучающихся) </w:t>
      </w:r>
      <w:r>
        <w:rPr>
          <w:rFonts w:ascii="Times New Roman" w:hAnsi="Times New Roman" w:cs="Times New Roman"/>
          <w:sz w:val="24"/>
          <w:szCs w:val="24"/>
        </w:rPr>
        <w:t xml:space="preserve"> компонентов.</w:t>
      </w:r>
    </w:p>
    <w:p w:rsidR="00920E6D" w:rsidRDefault="00920E6D" w:rsidP="00920E6D">
      <w:pPr>
        <w:pStyle w:val="a3"/>
        <w:numPr>
          <w:ilvl w:val="0"/>
          <w:numId w:val="2"/>
        </w:numPr>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Характеризуется линейной последовательностью реализации компетентностного подхода, </w:t>
      </w:r>
      <w:r w:rsidR="002A20BD">
        <w:rPr>
          <w:rFonts w:ascii="Times New Roman" w:hAnsi="Times New Roman" w:cs="Times New Roman"/>
          <w:sz w:val="24"/>
          <w:szCs w:val="24"/>
        </w:rPr>
        <w:t>устойчивостью,</w:t>
      </w:r>
      <w:r>
        <w:rPr>
          <w:rFonts w:ascii="Times New Roman" w:hAnsi="Times New Roman" w:cs="Times New Roman"/>
          <w:sz w:val="24"/>
          <w:szCs w:val="24"/>
        </w:rPr>
        <w:t xml:space="preserve"> ориентированной на практика-организационную деятельность объектов.</w:t>
      </w:r>
    </w:p>
    <w:p w:rsidR="00920E6D" w:rsidRDefault="00920E6D" w:rsidP="00920E6D">
      <w:pPr>
        <w:pStyle w:val="a3"/>
        <w:numPr>
          <w:ilvl w:val="0"/>
          <w:numId w:val="2"/>
        </w:numPr>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Имеет практическое применение с учетом общих (практической направленности, общенаучные знания, коллективного и индивидуального развития компетенций), специализированных (отраслевые стандарты, проблемы многозначности трактования, проблемности)</w:t>
      </w:r>
    </w:p>
    <w:p w:rsidR="00920E6D" w:rsidRDefault="00920E6D" w:rsidP="00920E6D">
      <w:pPr>
        <w:pStyle w:val="a3"/>
        <w:numPr>
          <w:ilvl w:val="0"/>
          <w:numId w:val="2"/>
        </w:numPr>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Обеспечивает выполнение педагогических условий:</w:t>
      </w:r>
    </w:p>
    <w:p w:rsidR="00920E6D" w:rsidRDefault="00920E6D" w:rsidP="00920E6D">
      <w:pPr>
        <w:pStyle w:val="a3"/>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формирует мотивационно-ценностные условия формирования профессионального мотива достижения поставленных компетентностных требований.</w:t>
      </w:r>
    </w:p>
    <w:p w:rsidR="00920E6D" w:rsidRDefault="00920E6D" w:rsidP="00920E6D">
      <w:pPr>
        <w:pStyle w:val="a3"/>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формирует условия познавательной активности, устойчивости знаний профессиональной среды.</w:t>
      </w:r>
    </w:p>
    <w:p w:rsidR="00920E6D" w:rsidRDefault="00920E6D" w:rsidP="00920E6D">
      <w:pPr>
        <w:pStyle w:val="a3"/>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деятельностные средства готовности применения полученных знаний, аналитико-рефлексивный – способность анализировать трудовую деятельность.</w:t>
      </w:r>
    </w:p>
    <w:p w:rsidR="00920E6D" w:rsidRDefault="00920E6D" w:rsidP="00920E6D">
      <w:pPr>
        <w:pStyle w:val="a3"/>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формирование личностных ориентиров значимых условий существования предмета полученных знаний.</w:t>
      </w:r>
    </w:p>
    <w:p w:rsidR="00920E6D" w:rsidRDefault="00920E6D" w:rsidP="00920E6D">
      <w:pPr>
        <w:pStyle w:val="a3"/>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Согласно с предметом, объектом и гипотезой исследования сформированы </w:t>
      </w:r>
      <w:r w:rsidRPr="00750245">
        <w:rPr>
          <w:rFonts w:ascii="Times New Roman" w:hAnsi="Times New Roman" w:cs="Times New Roman"/>
          <w:b/>
          <w:sz w:val="24"/>
          <w:szCs w:val="24"/>
        </w:rPr>
        <w:t>задачи исследования</w:t>
      </w:r>
      <w:r>
        <w:rPr>
          <w:rFonts w:ascii="Times New Roman" w:hAnsi="Times New Roman" w:cs="Times New Roman"/>
          <w:sz w:val="24"/>
          <w:szCs w:val="24"/>
        </w:rPr>
        <w:t>:</w:t>
      </w:r>
    </w:p>
    <w:p w:rsidR="00920E6D" w:rsidRDefault="00920E6D" w:rsidP="00920E6D">
      <w:pPr>
        <w:pStyle w:val="a3"/>
        <w:numPr>
          <w:ilvl w:val="0"/>
          <w:numId w:val="3"/>
        </w:numPr>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Провести анализ с</w:t>
      </w:r>
      <w:r w:rsidRPr="00487D30">
        <w:rPr>
          <w:rFonts w:ascii="Times New Roman" w:hAnsi="Times New Roman" w:cs="Times New Roman"/>
          <w:sz w:val="24"/>
          <w:szCs w:val="24"/>
        </w:rPr>
        <w:t>остояние проблемы формирования культуры охраны труда в строительных организациях</w:t>
      </w:r>
      <w:r>
        <w:rPr>
          <w:rFonts w:ascii="Times New Roman" w:hAnsi="Times New Roman" w:cs="Times New Roman"/>
          <w:sz w:val="24"/>
          <w:szCs w:val="24"/>
        </w:rPr>
        <w:t xml:space="preserve">, компетентностно-профессиональные задач, текущее состояние проблемы, теоретическое обоснование, рассмотреть существующие и </w:t>
      </w:r>
      <w:r w:rsidR="002A20BD">
        <w:rPr>
          <w:rFonts w:ascii="Times New Roman" w:hAnsi="Times New Roman" w:cs="Times New Roman"/>
          <w:sz w:val="24"/>
          <w:szCs w:val="24"/>
        </w:rPr>
        <w:t>перспективные педагогические системы,</w:t>
      </w:r>
      <w:r>
        <w:rPr>
          <w:rFonts w:ascii="Times New Roman" w:hAnsi="Times New Roman" w:cs="Times New Roman"/>
          <w:sz w:val="24"/>
          <w:szCs w:val="24"/>
        </w:rPr>
        <w:t xml:space="preserve"> и условия их реализации.</w:t>
      </w:r>
    </w:p>
    <w:p w:rsidR="00920E6D" w:rsidRDefault="00920E6D" w:rsidP="00735AB2">
      <w:pPr>
        <w:pStyle w:val="a3"/>
        <w:numPr>
          <w:ilvl w:val="0"/>
          <w:numId w:val="3"/>
        </w:numPr>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Разработать и обосновать теоретическую модель эффективного педагогического метода для достижений условий компетентностно-ориентированных задач профессионального направления.</w:t>
      </w:r>
    </w:p>
    <w:p w:rsidR="00920E6D" w:rsidRPr="00735AB2" w:rsidRDefault="00920E6D" w:rsidP="00735AB2">
      <w:pPr>
        <w:pStyle w:val="a3"/>
        <w:numPr>
          <w:ilvl w:val="0"/>
          <w:numId w:val="3"/>
        </w:numPr>
        <w:spacing w:line="360" w:lineRule="auto"/>
        <w:ind w:left="0" w:firstLine="567"/>
        <w:jc w:val="both"/>
        <w:rPr>
          <w:rFonts w:ascii="Times New Roman" w:hAnsi="Times New Roman" w:cs="Times New Roman"/>
          <w:sz w:val="24"/>
          <w:szCs w:val="24"/>
        </w:rPr>
      </w:pPr>
      <w:r w:rsidRPr="00735AB2">
        <w:rPr>
          <w:rFonts w:ascii="Times New Roman" w:hAnsi="Times New Roman" w:cs="Times New Roman"/>
          <w:sz w:val="24"/>
          <w:szCs w:val="24"/>
        </w:rPr>
        <w:t>Разработать на основании компетентностного подхода, с учетом деятельностного, информационно-технологического, системного структурированную модель для апробации системы подготовки специалистов по охране труда.</w:t>
      </w:r>
      <w:r w:rsidR="00735AB2" w:rsidRPr="00735AB2">
        <w:rPr>
          <w:rFonts w:ascii="Times New Roman" w:hAnsi="Times New Roman" w:cs="Times New Roman"/>
          <w:sz w:val="24"/>
          <w:szCs w:val="24"/>
        </w:rPr>
        <w:t xml:space="preserve"> Учесть – формирование системы знаний о способах и формах трудовой деятельности, ее влиянии на участников трудовой деятельности и способах повышения эффективности трудовой деятельности; формирование умений эффективного общения между участниками трудовой деятельности; формирование навыков перспективного планирования стратегических, </w:t>
      </w:r>
      <w:r w:rsidR="00735AB2" w:rsidRPr="00735AB2">
        <w:rPr>
          <w:rFonts w:ascii="Times New Roman" w:hAnsi="Times New Roman" w:cs="Times New Roman"/>
          <w:sz w:val="24"/>
          <w:szCs w:val="24"/>
        </w:rPr>
        <w:lastRenderedPageBreak/>
        <w:t xml:space="preserve">тактических, оперативных задач, связанных с организацией охраны </w:t>
      </w:r>
      <w:r w:rsidR="002A20BD" w:rsidRPr="00735AB2">
        <w:rPr>
          <w:rFonts w:ascii="Times New Roman" w:hAnsi="Times New Roman" w:cs="Times New Roman"/>
          <w:sz w:val="24"/>
          <w:szCs w:val="24"/>
        </w:rPr>
        <w:t>труда; формирование</w:t>
      </w:r>
      <w:r w:rsidR="00735AB2" w:rsidRPr="00735AB2">
        <w:rPr>
          <w:rFonts w:ascii="Times New Roman" w:hAnsi="Times New Roman" w:cs="Times New Roman"/>
          <w:sz w:val="24"/>
          <w:szCs w:val="24"/>
        </w:rPr>
        <w:t xml:space="preserve"> готовности к </w:t>
      </w:r>
      <w:r w:rsidR="002A20BD" w:rsidRPr="00735AB2">
        <w:rPr>
          <w:rFonts w:ascii="Times New Roman" w:hAnsi="Times New Roman" w:cs="Times New Roman"/>
          <w:sz w:val="24"/>
          <w:szCs w:val="24"/>
        </w:rPr>
        <w:t>реализации технологий</w:t>
      </w:r>
      <w:r w:rsidR="00735AB2" w:rsidRPr="00735AB2">
        <w:rPr>
          <w:rFonts w:ascii="Times New Roman" w:hAnsi="Times New Roman" w:cs="Times New Roman"/>
          <w:sz w:val="24"/>
          <w:szCs w:val="24"/>
        </w:rPr>
        <w:t xml:space="preserve"> по охране труда</w:t>
      </w:r>
    </w:p>
    <w:p w:rsidR="00735AB2" w:rsidRPr="00735AB2" w:rsidRDefault="00920E6D" w:rsidP="00735AB2">
      <w:pPr>
        <w:pStyle w:val="a3"/>
        <w:numPr>
          <w:ilvl w:val="0"/>
          <w:numId w:val="3"/>
        </w:numPr>
        <w:spacing w:line="360" w:lineRule="auto"/>
        <w:ind w:left="0" w:firstLine="567"/>
        <w:jc w:val="both"/>
        <w:rPr>
          <w:rFonts w:ascii="Times New Roman" w:hAnsi="Times New Roman" w:cs="Times New Roman"/>
          <w:sz w:val="24"/>
          <w:szCs w:val="24"/>
        </w:rPr>
      </w:pPr>
      <w:r w:rsidRPr="00737422">
        <w:rPr>
          <w:rFonts w:ascii="Times New Roman" w:hAnsi="Times New Roman" w:cs="Times New Roman"/>
          <w:sz w:val="24"/>
          <w:szCs w:val="24"/>
        </w:rPr>
        <w:t>Провести обоснования принятых педагогических условий формированния эффективного освоения курса подготовки по охране труда сотрудников строительной организации.</w:t>
      </w:r>
    </w:p>
    <w:p w:rsidR="00920E6D" w:rsidRDefault="00920E6D" w:rsidP="00920E6D">
      <w:pPr>
        <w:spacing w:line="360" w:lineRule="auto"/>
        <w:jc w:val="both"/>
        <w:rPr>
          <w:rFonts w:ascii="Times New Roman" w:hAnsi="Times New Roman" w:cs="Times New Roman"/>
          <w:sz w:val="24"/>
          <w:szCs w:val="24"/>
        </w:rPr>
      </w:pPr>
      <w:r w:rsidRPr="001A4C28">
        <w:rPr>
          <w:rFonts w:ascii="Times New Roman" w:hAnsi="Times New Roman" w:cs="Times New Roman"/>
          <w:b/>
          <w:sz w:val="24"/>
          <w:szCs w:val="24"/>
        </w:rPr>
        <w:t>Теоретико-методологическую о</w:t>
      </w:r>
      <w:r>
        <w:rPr>
          <w:rFonts w:ascii="Times New Roman" w:hAnsi="Times New Roman" w:cs="Times New Roman"/>
          <w:b/>
          <w:sz w:val="24"/>
          <w:szCs w:val="24"/>
        </w:rPr>
        <w:t xml:space="preserve">снову исследования составляют: </w:t>
      </w:r>
      <w:r w:rsidRPr="00737422">
        <w:rPr>
          <w:rFonts w:ascii="Times New Roman" w:hAnsi="Times New Roman" w:cs="Times New Roman"/>
          <w:i/>
          <w:sz w:val="24"/>
          <w:szCs w:val="24"/>
        </w:rPr>
        <w:t>компетентностного</w:t>
      </w:r>
      <w:r>
        <w:rPr>
          <w:rFonts w:ascii="Times New Roman" w:hAnsi="Times New Roman" w:cs="Times New Roman"/>
          <w:i/>
          <w:sz w:val="24"/>
          <w:szCs w:val="24"/>
        </w:rPr>
        <w:t xml:space="preserve"> </w:t>
      </w:r>
      <w:r>
        <w:rPr>
          <w:rFonts w:ascii="Times New Roman" w:hAnsi="Times New Roman" w:cs="Times New Roman"/>
          <w:sz w:val="24"/>
          <w:szCs w:val="24"/>
        </w:rPr>
        <w:t>(</w:t>
      </w:r>
      <w:r w:rsidRPr="00737422">
        <w:rPr>
          <w:rFonts w:ascii="Times New Roman" w:hAnsi="Times New Roman" w:cs="Times New Roman"/>
          <w:sz w:val="24"/>
          <w:szCs w:val="24"/>
        </w:rPr>
        <w:t>Мыхнюк М.И., Абитова Ш.Ю.</w:t>
      </w:r>
      <w:r>
        <w:rPr>
          <w:rFonts w:ascii="Times New Roman" w:hAnsi="Times New Roman" w:cs="Times New Roman"/>
          <w:sz w:val="24"/>
          <w:szCs w:val="24"/>
        </w:rPr>
        <w:t>,</w:t>
      </w:r>
      <w:r w:rsidRPr="00737422">
        <w:t xml:space="preserve"> </w:t>
      </w:r>
      <w:r w:rsidRPr="00737422">
        <w:rPr>
          <w:rFonts w:ascii="Times New Roman" w:hAnsi="Times New Roman" w:cs="Times New Roman"/>
          <w:sz w:val="24"/>
          <w:szCs w:val="24"/>
        </w:rPr>
        <w:t>Маренго А.К., Аветисьянц Г.Г.</w:t>
      </w:r>
      <w:r>
        <w:rPr>
          <w:rFonts w:ascii="Times New Roman" w:hAnsi="Times New Roman" w:cs="Times New Roman"/>
          <w:sz w:val="24"/>
          <w:szCs w:val="24"/>
        </w:rPr>
        <w:t xml:space="preserve">, </w:t>
      </w:r>
      <w:r w:rsidRPr="00737422">
        <w:rPr>
          <w:rFonts w:ascii="Times New Roman" w:hAnsi="Times New Roman" w:cs="Times New Roman"/>
          <w:sz w:val="24"/>
          <w:szCs w:val="24"/>
        </w:rPr>
        <w:t>Денисова М.А., Ковальчук С.С.</w:t>
      </w:r>
      <w:r>
        <w:rPr>
          <w:rFonts w:ascii="Times New Roman" w:hAnsi="Times New Roman" w:cs="Times New Roman"/>
          <w:sz w:val="24"/>
          <w:szCs w:val="24"/>
        </w:rPr>
        <w:t xml:space="preserve"> и др.), </w:t>
      </w:r>
      <w:r w:rsidRPr="00737422">
        <w:rPr>
          <w:rFonts w:ascii="Times New Roman" w:hAnsi="Times New Roman" w:cs="Times New Roman"/>
          <w:i/>
          <w:sz w:val="24"/>
          <w:szCs w:val="24"/>
        </w:rPr>
        <w:t xml:space="preserve">системный </w:t>
      </w:r>
      <w:r>
        <w:rPr>
          <w:rFonts w:ascii="Times New Roman" w:hAnsi="Times New Roman" w:cs="Times New Roman"/>
          <w:sz w:val="24"/>
          <w:szCs w:val="24"/>
        </w:rPr>
        <w:t>(</w:t>
      </w:r>
      <w:r w:rsidRPr="00737422">
        <w:rPr>
          <w:rFonts w:ascii="Times New Roman" w:hAnsi="Times New Roman" w:cs="Times New Roman"/>
          <w:sz w:val="24"/>
          <w:szCs w:val="24"/>
        </w:rPr>
        <w:t>Отставнова Л.А.</w:t>
      </w:r>
      <w:r>
        <w:rPr>
          <w:rFonts w:ascii="Times New Roman" w:hAnsi="Times New Roman" w:cs="Times New Roman"/>
          <w:sz w:val="24"/>
          <w:szCs w:val="24"/>
        </w:rPr>
        <w:t xml:space="preserve">, </w:t>
      </w:r>
      <w:r w:rsidRPr="00737422">
        <w:rPr>
          <w:rFonts w:ascii="Times New Roman" w:hAnsi="Times New Roman" w:cs="Times New Roman"/>
          <w:sz w:val="24"/>
          <w:szCs w:val="24"/>
        </w:rPr>
        <w:t>Тарасова Н., Козлов В.</w:t>
      </w:r>
      <w:r>
        <w:rPr>
          <w:rFonts w:ascii="Times New Roman" w:hAnsi="Times New Roman" w:cs="Times New Roman"/>
          <w:sz w:val="24"/>
          <w:szCs w:val="24"/>
        </w:rPr>
        <w:t xml:space="preserve">, </w:t>
      </w:r>
      <w:r w:rsidRPr="00737422">
        <w:rPr>
          <w:rFonts w:ascii="Times New Roman" w:hAnsi="Times New Roman" w:cs="Times New Roman"/>
          <w:sz w:val="24"/>
          <w:szCs w:val="24"/>
        </w:rPr>
        <w:t>Утюганова В.В., Сердюк В.С.</w:t>
      </w:r>
      <w:r>
        <w:rPr>
          <w:rFonts w:ascii="Times New Roman" w:hAnsi="Times New Roman" w:cs="Times New Roman"/>
          <w:sz w:val="24"/>
          <w:szCs w:val="24"/>
        </w:rPr>
        <w:t xml:space="preserve">, </w:t>
      </w:r>
      <w:r w:rsidRPr="00737422">
        <w:rPr>
          <w:rFonts w:ascii="Times New Roman" w:hAnsi="Times New Roman" w:cs="Times New Roman"/>
          <w:sz w:val="24"/>
          <w:szCs w:val="24"/>
        </w:rPr>
        <w:t>Зубкова А.А., Веденёва А.А.</w:t>
      </w:r>
      <w:r>
        <w:rPr>
          <w:rFonts w:ascii="Times New Roman" w:hAnsi="Times New Roman" w:cs="Times New Roman"/>
          <w:sz w:val="24"/>
          <w:szCs w:val="24"/>
        </w:rPr>
        <w:t xml:space="preserve"> и др.), </w:t>
      </w:r>
      <w:r w:rsidRPr="00737422">
        <w:rPr>
          <w:rFonts w:ascii="Times New Roman" w:hAnsi="Times New Roman" w:cs="Times New Roman"/>
          <w:i/>
          <w:sz w:val="24"/>
          <w:szCs w:val="24"/>
        </w:rPr>
        <w:t>деятельностного</w:t>
      </w:r>
      <w:r>
        <w:rPr>
          <w:rFonts w:ascii="Times New Roman" w:hAnsi="Times New Roman" w:cs="Times New Roman"/>
          <w:i/>
          <w:sz w:val="24"/>
          <w:szCs w:val="24"/>
        </w:rPr>
        <w:t xml:space="preserve"> </w:t>
      </w:r>
      <w:r w:rsidRPr="00737422">
        <w:rPr>
          <w:rFonts w:ascii="Times New Roman" w:hAnsi="Times New Roman" w:cs="Times New Roman"/>
          <w:sz w:val="24"/>
          <w:szCs w:val="24"/>
        </w:rPr>
        <w:t>(Марковская О.Е., Исмаилова А.И.</w:t>
      </w:r>
      <w:r>
        <w:rPr>
          <w:rFonts w:ascii="Times New Roman" w:hAnsi="Times New Roman" w:cs="Times New Roman"/>
          <w:sz w:val="24"/>
          <w:szCs w:val="24"/>
        </w:rPr>
        <w:t xml:space="preserve">, </w:t>
      </w:r>
      <w:r w:rsidRPr="00737422">
        <w:rPr>
          <w:rFonts w:ascii="Times New Roman" w:hAnsi="Times New Roman" w:cs="Times New Roman"/>
          <w:sz w:val="24"/>
          <w:szCs w:val="24"/>
        </w:rPr>
        <w:t>Камерилова Г.С., Картавых М.А., Петрова Е.Н.</w:t>
      </w:r>
      <w:r>
        <w:rPr>
          <w:rFonts w:ascii="Times New Roman" w:hAnsi="Times New Roman" w:cs="Times New Roman"/>
          <w:sz w:val="24"/>
          <w:szCs w:val="24"/>
        </w:rPr>
        <w:t xml:space="preserve">, </w:t>
      </w:r>
      <w:r w:rsidRPr="00737422">
        <w:rPr>
          <w:rFonts w:ascii="Times New Roman" w:hAnsi="Times New Roman" w:cs="Times New Roman"/>
          <w:sz w:val="24"/>
          <w:szCs w:val="24"/>
        </w:rPr>
        <w:t>Абильтарова Э.Н.</w:t>
      </w:r>
      <w:r>
        <w:rPr>
          <w:rFonts w:ascii="Times New Roman" w:hAnsi="Times New Roman" w:cs="Times New Roman"/>
          <w:sz w:val="24"/>
          <w:szCs w:val="24"/>
        </w:rPr>
        <w:t xml:space="preserve"> и др.),</w:t>
      </w:r>
      <w:r>
        <w:rPr>
          <w:rFonts w:ascii="Times New Roman" w:hAnsi="Times New Roman" w:cs="Times New Roman"/>
          <w:i/>
          <w:sz w:val="24"/>
          <w:szCs w:val="24"/>
        </w:rPr>
        <w:t xml:space="preserve"> информационно-технологичекого</w:t>
      </w:r>
      <w:r>
        <w:rPr>
          <w:rFonts w:ascii="Times New Roman" w:hAnsi="Times New Roman" w:cs="Times New Roman"/>
          <w:sz w:val="24"/>
          <w:szCs w:val="24"/>
        </w:rPr>
        <w:t xml:space="preserve"> </w:t>
      </w:r>
      <w:r w:rsidRPr="00AD03A7">
        <w:rPr>
          <w:rFonts w:ascii="Times New Roman" w:hAnsi="Times New Roman" w:cs="Times New Roman"/>
          <w:sz w:val="24"/>
          <w:szCs w:val="24"/>
        </w:rPr>
        <w:t>(Истомин С.В., Кузнецова И.В.</w:t>
      </w:r>
      <w:r>
        <w:rPr>
          <w:rFonts w:ascii="Times New Roman" w:hAnsi="Times New Roman" w:cs="Times New Roman"/>
          <w:sz w:val="24"/>
          <w:szCs w:val="24"/>
        </w:rPr>
        <w:t xml:space="preserve">, </w:t>
      </w:r>
      <w:r w:rsidRPr="00AD03A7">
        <w:rPr>
          <w:rFonts w:ascii="Times New Roman" w:hAnsi="Times New Roman" w:cs="Times New Roman"/>
          <w:sz w:val="24"/>
          <w:szCs w:val="24"/>
        </w:rPr>
        <w:t>Шангареев Р.Р.</w:t>
      </w:r>
      <w:r>
        <w:rPr>
          <w:rFonts w:ascii="Times New Roman" w:hAnsi="Times New Roman" w:cs="Times New Roman"/>
          <w:sz w:val="24"/>
          <w:szCs w:val="24"/>
        </w:rPr>
        <w:t xml:space="preserve">, </w:t>
      </w:r>
      <w:r w:rsidRPr="00AD03A7">
        <w:rPr>
          <w:rFonts w:ascii="Times New Roman" w:hAnsi="Times New Roman" w:cs="Times New Roman"/>
          <w:sz w:val="24"/>
          <w:szCs w:val="24"/>
        </w:rPr>
        <w:t>Семенова Е.В., Бойков Е.А.</w:t>
      </w:r>
      <w:r>
        <w:rPr>
          <w:rFonts w:ascii="Times New Roman" w:hAnsi="Times New Roman" w:cs="Times New Roman"/>
          <w:sz w:val="24"/>
          <w:szCs w:val="24"/>
        </w:rPr>
        <w:t xml:space="preserve"> и др.) подходов. Научные труды и издательства посвещенные </w:t>
      </w:r>
      <w:r w:rsidRPr="00010718">
        <w:rPr>
          <w:rFonts w:ascii="Times New Roman" w:hAnsi="Times New Roman" w:cs="Times New Roman"/>
          <w:i/>
          <w:sz w:val="24"/>
          <w:szCs w:val="24"/>
        </w:rPr>
        <w:t>подготовке специалистов по охране труда</w:t>
      </w:r>
      <w:r>
        <w:rPr>
          <w:rFonts w:ascii="Times New Roman" w:hAnsi="Times New Roman" w:cs="Times New Roman"/>
          <w:sz w:val="24"/>
          <w:szCs w:val="24"/>
        </w:rPr>
        <w:t xml:space="preserve"> (</w:t>
      </w:r>
      <w:r w:rsidRPr="00AD03A7">
        <w:rPr>
          <w:rFonts w:ascii="Times New Roman" w:hAnsi="Times New Roman" w:cs="Times New Roman"/>
          <w:sz w:val="24"/>
          <w:szCs w:val="24"/>
        </w:rPr>
        <w:t>Поляков Р.Ю., Полякова К.А.</w:t>
      </w:r>
      <w:r>
        <w:rPr>
          <w:rFonts w:ascii="Times New Roman" w:hAnsi="Times New Roman" w:cs="Times New Roman"/>
          <w:sz w:val="24"/>
          <w:szCs w:val="24"/>
        </w:rPr>
        <w:t xml:space="preserve">, </w:t>
      </w:r>
      <w:r w:rsidRPr="00AD03A7">
        <w:rPr>
          <w:rFonts w:ascii="Times New Roman" w:hAnsi="Times New Roman" w:cs="Times New Roman"/>
          <w:sz w:val="24"/>
          <w:szCs w:val="24"/>
        </w:rPr>
        <w:t>Лушников А.М., Лушникова М.В.</w:t>
      </w:r>
      <w:r>
        <w:rPr>
          <w:rFonts w:ascii="Times New Roman" w:hAnsi="Times New Roman" w:cs="Times New Roman"/>
          <w:sz w:val="24"/>
          <w:szCs w:val="24"/>
        </w:rPr>
        <w:t xml:space="preserve">, </w:t>
      </w:r>
      <w:r w:rsidRPr="00AD03A7">
        <w:rPr>
          <w:rFonts w:ascii="Times New Roman" w:hAnsi="Times New Roman" w:cs="Times New Roman"/>
          <w:sz w:val="24"/>
          <w:szCs w:val="24"/>
        </w:rPr>
        <w:t>Гайворонский К.Я.</w:t>
      </w:r>
      <w:r>
        <w:rPr>
          <w:rFonts w:ascii="Times New Roman" w:hAnsi="Times New Roman" w:cs="Times New Roman"/>
          <w:sz w:val="24"/>
          <w:szCs w:val="24"/>
        </w:rPr>
        <w:t xml:space="preserve"> и др.), </w:t>
      </w:r>
      <w:r w:rsidRPr="00AD03A7">
        <w:rPr>
          <w:rFonts w:ascii="Times New Roman" w:hAnsi="Times New Roman" w:cs="Times New Roman"/>
          <w:i/>
          <w:sz w:val="24"/>
          <w:szCs w:val="24"/>
        </w:rPr>
        <w:t>технология формирования умственной активности</w:t>
      </w:r>
      <w:r>
        <w:rPr>
          <w:rFonts w:ascii="Times New Roman" w:hAnsi="Times New Roman" w:cs="Times New Roman"/>
          <w:i/>
          <w:sz w:val="24"/>
          <w:szCs w:val="24"/>
        </w:rPr>
        <w:t xml:space="preserve"> </w:t>
      </w:r>
      <w:r>
        <w:rPr>
          <w:rFonts w:ascii="Times New Roman" w:hAnsi="Times New Roman" w:cs="Times New Roman"/>
          <w:sz w:val="24"/>
          <w:szCs w:val="24"/>
        </w:rPr>
        <w:t>(</w:t>
      </w:r>
      <w:r w:rsidRPr="00AD03A7">
        <w:rPr>
          <w:rFonts w:ascii="Times New Roman" w:hAnsi="Times New Roman" w:cs="Times New Roman"/>
          <w:sz w:val="24"/>
          <w:szCs w:val="24"/>
        </w:rPr>
        <w:t>Дерягина С.А.</w:t>
      </w:r>
      <w:r>
        <w:rPr>
          <w:rFonts w:ascii="Times New Roman" w:hAnsi="Times New Roman" w:cs="Times New Roman"/>
          <w:sz w:val="24"/>
          <w:szCs w:val="24"/>
        </w:rPr>
        <w:t xml:space="preserve">, </w:t>
      </w:r>
      <w:r w:rsidRPr="00AD03A7">
        <w:rPr>
          <w:rFonts w:ascii="Times New Roman" w:hAnsi="Times New Roman" w:cs="Times New Roman"/>
          <w:sz w:val="24"/>
          <w:szCs w:val="24"/>
        </w:rPr>
        <w:t>Яковлева В.Н.</w:t>
      </w:r>
      <w:r>
        <w:rPr>
          <w:rFonts w:ascii="Times New Roman" w:hAnsi="Times New Roman" w:cs="Times New Roman"/>
          <w:sz w:val="24"/>
          <w:szCs w:val="24"/>
        </w:rPr>
        <w:t xml:space="preserve">, </w:t>
      </w:r>
      <w:r w:rsidRPr="00AD03A7">
        <w:rPr>
          <w:rFonts w:ascii="Times New Roman" w:hAnsi="Times New Roman" w:cs="Times New Roman"/>
          <w:sz w:val="24"/>
          <w:szCs w:val="24"/>
        </w:rPr>
        <w:t>Омельченко Т.В., Колодяжный В.А.</w:t>
      </w:r>
      <w:r>
        <w:rPr>
          <w:rFonts w:ascii="Times New Roman" w:hAnsi="Times New Roman" w:cs="Times New Roman"/>
          <w:sz w:val="24"/>
          <w:szCs w:val="24"/>
        </w:rPr>
        <w:t xml:space="preserve">, </w:t>
      </w:r>
      <w:r w:rsidRPr="00854B95">
        <w:rPr>
          <w:rFonts w:ascii="Times New Roman" w:hAnsi="Times New Roman" w:cs="Times New Roman"/>
          <w:sz w:val="24"/>
          <w:szCs w:val="24"/>
        </w:rPr>
        <w:t>Климахин О.И.</w:t>
      </w:r>
      <w:r>
        <w:rPr>
          <w:rFonts w:ascii="Times New Roman" w:hAnsi="Times New Roman" w:cs="Times New Roman"/>
          <w:sz w:val="24"/>
          <w:szCs w:val="24"/>
        </w:rPr>
        <w:t xml:space="preserve"> и др.), теория </w:t>
      </w:r>
      <w:r w:rsidRPr="00854B95">
        <w:rPr>
          <w:rFonts w:ascii="Times New Roman" w:hAnsi="Times New Roman" w:cs="Times New Roman"/>
          <w:i/>
          <w:sz w:val="24"/>
          <w:szCs w:val="24"/>
        </w:rPr>
        <w:t>формирования культуры ценностей</w:t>
      </w:r>
      <w:r>
        <w:rPr>
          <w:rFonts w:ascii="Times New Roman" w:hAnsi="Times New Roman" w:cs="Times New Roman"/>
          <w:i/>
          <w:sz w:val="24"/>
          <w:szCs w:val="24"/>
        </w:rPr>
        <w:t xml:space="preserve"> </w:t>
      </w:r>
      <w:r w:rsidRPr="00854B95">
        <w:rPr>
          <w:rFonts w:ascii="Times New Roman" w:hAnsi="Times New Roman" w:cs="Times New Roman"/>
          <w:sz w:val="24"/>
          <w:szCs w:val="24"/>
        </w:rPr>
        <w:t>(Юрак В.В.</w:t>
      </w:r>
      <w:r>
        <w:rPr>
          <w:rFonts w:ascii="Times New Roman" w:hAnsi="Times New Roman" w:cs="Times New Roman"/>
          <w:sz w:val="24"/>
          <w:szCs w:val="24"/>
        </w:rPr>
        <w:t xml:space="preserve">, </w:t>
      </w:r>
      <w:r w:rsidRPr="00854B95">
        <w:rPr>
          <w:rFonts w:ascii="Times New Roman" w:hAnsi="Times New Roman" w:cs="Times New Roman"/>
          <w:sz w:val="24"/>
          <w:szCs w:val="24"/>
        </w:rPr>
        <w:t>Дробышева Е.Э.</w:t>
      </w:r>
      <w:r>
        <w:rPr>
          <w:rFonts w:ascii="Times New Roman" w:hAnsi="Times New Roman" w:cs="Times New Roman"/>
          <w:sz w:val="24"/>
          <w:szCs w:val="24"/>
        </w:rPr>
        <w:t xml:space="preserve">, </w:t>
      </w:r>
      <w:r w:rsidRPr="00854B95">
        <w:rPr>
          <w:rFonts w:ascii="Times New Roman" w:hAnsi="Times New Roman" w:cs="Times New Roman"/>
          <w:sz w:val="24"/>
          <w:szCs w:val="24"/>
        </w:rPr>
        <w:t>Стерликов Ф.Ф.</w:t>
      </w:r>
      <w:r>
        <w:rPr>
          <w:rFonts w:ascii="Times New Roman" w:hAnsi="Times New Roman" w:cs="Times New Roman"/>
          <w:sz w:val="24"/>
          <w:szCs w:val="24"/>
        </w:rPr>
        <w:t xml:space="preserve">, </w:t>
      </w:r>
      <w:r w:rsidRPr="00854B95">
        <w:rPr>
          <w:rFonts w:ascii="Times New Roman" w:hAnsi="Times New Roman" w:cs="Times New Roman"/>
          <w:sz w:val="24"/>
          <w:szCs w:val="24"/>
        </w:rPr>
        <w:t>Игнатьева М.Н.</w:t>
      </w:r>
      <w:r>
        <w:rPr>
          <w:rFonts w:ascii="Times New Roman" w:hAnsi="Times New Roman" w:cs="Times New Roman"/>
          <w:sz w:val="24"/>
          <w:szCs w:val="24"/>
        </w:rPr>
        <w:t xml:space="preserve">, </w:t>
      </w:r>
      <w:r w:rsidRPr="00854B95">
        <w:rPr>
          <w:rFonts w:ascii="Times New Roman" w:hAnsi="Times New Roman" w:cs="Times New Roman"/>
          <w:sz w:val="24"/>
          <w:szCs w:val="24"/>
        </w:rPr>
        <w:t>Аверьянова Н.Н.</w:t>
      </w:r>
      <w:r>
        <w:rPr>
          <w:rFonts w:ascii="Times New Roman" w:hAnsi="Times New Roman" w:cs="Times New Roman"/>
          <w:sz w:val="24"/>
          <w:szCs w:val="24"/>
        </w:rPr>
        <w:t xml:space="preserve"> и др.), </w:t>
      </w:r>
      <w:r w:rsidRPr="00854B95">
        <w:rPr>
          <w:rFonts w:ascii="Times New Roman" w:hAnsi="Times New Roman" w:cs="Times New Roman"/>
          <w:i/>
          <w:sz w:val="24"/>
          <w:szCs w:val="24"/>
        </w:rPr>
        <w:t>метадология педагогического исследования</w:t>
      </w:r>
      <w:r>
        <w:rPr>
          <w:rFonts w:ascii="Times New Roman" w:hAnsi="Times New Roman" w:cs="Times New Roman"/>
          <w:i/>
          <w:sz w:val="24"/>
          <w:szCs w:val="24"/>
        </w:rPr>
        <w:t xml:space="preserve"> </w:t>
      </w:r>
      <w:r>
        <w:rPr>
          <w:rFonts w:ascii="Times New Roman" w:hAnsi="Times New Roman" w:cs="Times New Roman"/>
          <w:sz w:val="24"/>
          <w:szCs w:val="24"/>
        </w:rPr>
        <w:t>(</w:t>
      </w:r>
      <w:r w:rsidRPr="00854B95">
        <w:rPr>
          <w:rFonts w:ascii="Times New Roman" w:hAnsi="Times New Roman" w:cs="Times New Roman"/>
          <w:sz w:val="24"/>
          <w:szCs w:val="24"/>
        </w:rPr>
        <w:t>Алифиров А., Михайлова И.</w:t>
      </w:r>
      <w:r>
        <w:rPr>
          <w:rFonts w:ascii="Times New Roman" w:hAnsi="Times New Roman" w:cs="Times New Roman"/>
          <w:sz w:val="24"/>
          <w:szCs w:val="24"/>
        </w:rPr>
        <w:t xml:space="preserve">, </w:t>
      </w:r>
      <w:r w:rsidRPr="00854B95">
        <w:rPr>
          <w:rFonts w:ascii="Times New Roman" w:hAnsi="Times New Roman" w:cs="Times New Roman"/>
          <w:sz w:val="24"/>
          <w:szCs w:val="24"/>
        </w:rPr>
        <w:t>Маслов С.И., Колесникова Г.И.</w:t>
      </w:r>
      <w:r>
        <w:rPr>
          <w:rFonts w:ascii="Times New Roman" w:hAnsi="Times New Roman" w:cs="Times New Roman"/>
          <w:sz w:val="24"/>
          <w:szCs w:val="24"/>
        </w:rPr>
        <w:t xml:space="preserve">, </w:t>
      </w:r>
      <w:r w:rsidRPr="00854B95">
        <w:rPr>
          <w:rFonts w:ascii="Times New Roman" w:hAnsi="Times New Roman" w:cs="Times New Roman"/>
          <w:sz w:val="24"/>
          <w:szCs w:val="24"/>
        </w:rPr>
        <w:t>Загвязинский В.И.</w:t>
      </w:r>
      <w:r>
        <w:rPr>
          <w:rFonts w:ascii="Times New Roman" w:hAnsi="Times New Roman" w:cs="Times New Roman"/>
          <w:sz w:val="24"/>
          <w:szCs w:val="24"/>
        </w:rPr>
        <w:t xml:space="preserve"> и др.), </w:t>
      </w:r>
      <w:r w:rsidRPr="00854B95">
        <w:rPr>
          <w:rFonts w:ascii="Times New Roman" w:hAnsi="Times New Roman" w:cs="Times New Roman"/>
          <w:i/>
          <w:sz w:val="24"/>
          <w:szCs w:val="24"/>
        </w:rPr>
        <w:t>практика педагогического эксперимента</w:t>
      </w:r>
      <w:r>
        <w:rPr>
          <w:rFonts w:ascii="Times New Roman" w:hAnsi="Times New Roman" w:cs="Times New Roman"/>
          <w:sz w:val="24"/>
          <w:szCs w:val="24"/>
        </w:rPr>
        <w:t xml:space="preserve"> (</w:t>
      </w:r>
      <w:r w:rsidRPr="00854B95">
        <w:rPr>
          <w:rFonts w:ascii="Times New Roman" w:hAnsi="Times New Roman" w:cs="Times New Roman"/>
          <w:sz w:val="24"/>
          <w:szCs w:val="24"/>
        </w:rPr>
        <w:t>Крагель Е.А.</w:t>
      </w:r>
      <w:r>
        <w:rPr>
          <w:rFonts w:ascii="Times New Roman" w:hAnsi="Times New Roman" w:cs="Times New Roman"/>
          <w:sz w:val="24"/>
          <w:szCs w:val="24"/>
        </w:rPr>
        <w:t xml:space="preserve">, </w:t>
      </w:r>
      <w:r w:rsidRPr="00854B95">
        <w:rPr>
          <w:rFonts w:ascii="Times New Roman" w:hAnsi="Times New Roman" w:cs="Times New Roman"/>
          <w:sz w:val="24"/>
          <w:szCs w:val="24"/>
        </w:rPr>
        <w:t>Саватеева Е.С., Гордеева С.А.</w:t>
      </w:r>
      <w:r>
        <w:rPr>
          <w:rFonts w:ascii="Times New Roman" w:hAnsi="Times New Roman" w:cs="Times New Roman"/>
          <w:sz w:val="24"/>
          <w:szCs w:val="24"/>
        </w:rPr>
        <w:t xml:space="preserve">, </w:t>
      </w:r>
      <w:r w:rsidRPr="00854B95">
        <w:rPr>
          <w:rFonts w:ascii="Times New Roman" w:hAnsi="Times New Roman" w:cs="Times New Roman"/>
          <w:sz w:val="24"/>
          <w:szCs w:val="24"/>
        </w:rPr>
        <w:t>Кочеткова К.Е., Тазарачева А.В.</w:t>
      </w:r>
      <w:r>
        <w:rPr>
          <w:rFonts w:ascii="Times New Roman" w:hAnsi="Times New Roman" w:cs="Times New Roman"/>
          <w:sz w:val="24"/>
          <w:szCs w:val="24"/>
        </w:rPr>
        <w:t xml:space="preserve"> и др.).</w:t>
      </w:r>
    </w:p>
    <w:p w:rsidR="00920E6D" w:rsidRDefault="00920E6D" w:rsidP="00920E6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Исследование проводилось с использованием комплекса </w:t>
      </w:r>
      <w:r w:rsidRPr="00B40CAC">
        <w:rPr>
          <w:rFonts w:ascii="Times New Roman" w:hAnsi="Times New Roman" w:cs="Times New Roman"/>
          <w:b/>
          <w:sz w:val="24"/>
          <w:szCs w:val="24"/>
        </w:rPr>
        <w:t>теоретических</w:t>
      </w:r>
      <w:r>
        <w:rPr>
          <w:rFonts w:ascii="Times New Roman" w:hAnsi="Times New Roman" w:cs="Times New Roman"/>
          <w:b/>
          <w:sz w:val="24"/>
          <w:szCs w:val="24"/>
        </w:rPr>
        <w:t>, математических</w:t>
      </w:r>
      <w:r w:rsidRPr="00B40CAC">
        <w:rPr>
          <w:rFonts w:ascii="Times New Roman" w:hAnsi="Times New Roman" w:cs="Times New Roman"/>
          <w:b/>
          <w:sz w:val="24"/>
          <w:szCs w:val="24"/>
        </w:rPr>
        <w:t xml:space="preserve"> и эмпирических методов</w:t>
      </w:r>
      <w:r>
        <w:rPr>
          <w:rFonts w:ascii="Times New Roman" w:hAnsi="Times New Roman" w:cs="Times New Roman"/>
          <w:sz w:val="24"/>
          <w:szCs w:val="24"/>
        </w:rPr>
        <w:t>, в составе:</w:t>
      </w:r>
    </w:p>
    <w:p w:rsidR="00920E6D" w:rsidRDefault="00920E6D" w:rsidP="00920E6D">
      <w:pPr>
        <w:spacing w:line="360" w:lineRule="auto"/>
        <w:jc w:val="both"/>
        <w:rPr>
          <w:rFonts w:ascii="Times New Roman" w:hAnsi="Times New Roman" w:cs="Times New Roman"/>
          <w:sz w:val="24"/>
          <w:szCs w:val="24"/>
        </w:rPr>
      </w:pPr>
      <w:r>
        <w:rPr>
          <w:rFonts w:ascii="Times New Roman" w:hAnsi="Times New Roman" w:cs="Times New Roman"/>
          <w:sz w:val="24"/>
          <w:szCs w:val="24"/>
        </w:rPr>
        <w:tab/>
        <w:t>- Теоретические методы (анализ педагогической литературы, периодических изданий и публикаций авторов научных работ, проектирование педагогических процессов, систематизация данных, обработка понятийного аппарата, классификация, аналогия, сравнение).</w:t>
      </w:r>
    </w:p>
    <w:p w:rsidR="00920E6D" w:rsidRDefault="00920E6D" w:rsidP="00920E6D">
      <w:pPr>
        <w:spacing w:line="360" w:lineRule="auto"/>
        <w:jc w:val="both"/>
        <w:rPr>
          <w:rFonts w:ascii="Times New Roman" w:hAnsi="Times New Roman" w:cs="Times New Roman"/>
          <w:sz w:val="24"/>
          <w:szCs w:val="24"/>
        </w:rPr>
      </w:pPr>
      <w:r>
        <w:rPr>
          <w:rFonts w:ascii="Times New Roman" w:hAnsi="Times New Roman" w:cs="Times New Roman"/>
          <w:sz w:val="24"/>
          <w:szCs w:val="24"/>
        </w:rPr>
        <w:tab/>
        <w:t>- Математические методы (статистический анализ, поиск средних значений, диаграммы и векторы зависимости)</w:t>
      </w:r>
    </w:p>
    <w:p w:rsidR="00920E6D" w:rsidRPr="00854B95" w:rsidRDefault="00920E6D" w:rsidP="00920E6D">
      <w:pPr>
        <w:spacing w:line="360" w:lineRule="auto"/>
        <w:jc w:val="both"/>
        <w:rPr>
          <w:rFonts w:ascii="Times New Roman" w:hAnsi="Times New Roman" w:cs="Times New Roman"/>
          <w:sz w:val="24"/>
          <w:szCs w:val="24"/>
        </w:rPr>
      </w:pPr>
      <w:r>
        <w:rPr>
          <w:rFonts w:ascii="Times New Roman" w:hAnsi="Times New Roman" w:cs="Times New Roman"/>
          <w:sz w:val="24"/>
          <w:szCs w:val="24"/>
        </w:rPr>
        <w:tab/>
        <w:t>- Эмперические методы (анкетирование, тестирование, опрос, анализ документов, наблюдение)</w:t>
      </w:r>
    </w:p>
    <w:p w:rsidR="00920E6D" w:rsidRPr="001A4C28" w:rsidRDefault="00920E6D" w:rsidP="00920E6D">
      <w:pPr>
        <w:spacing w:line="360" w:lineRule="auto"/>
        <w:ind w:firstLine="708"/>
        <w:jc w:val="both"/>
        <w:rPr>
          <w:rFonts w:ascii="Times New Roman" w:hAnsi="Times New Roman" w:cs="Times New Roman"/>
          <w:sz w:val="24"/>
          <w:szCs w:val="24"/>
        </w:rPr>
      </w:pPr>
      <w:r w:rsidRPr="001A4C28">
        <w:rPr>
          <w:rFonts w:ascii="Times New Roman" w:hAnsi="Times New Roman" w:cs="Times New Roman"/>
          <w:b/>
          <w:sz w:val="24"/>
          <w:szCs w:val="24"/>
        </w:rPr>
        <w:t>Экспериментальной базой исследования выступили</w:t>
      </w:r>
      <w:r w:rsidRPr="001A4C28">
        <w:rPr>
          <w:rFonts w:ascii="Times New Roman" w:hAnsi="Times New Roman" w:cs="Times New Roman"/>
          <w:sz w:val="24"/>
          <w:szCs w:val="24"/>
        </w:rPr>
        <w:t xml:space="preserve"> АО «СтройТрансНефтеГаз» – одна из ведущих строительных </w:t>
      </w:r>
      <w:r w:rsidR="002A20BD" w:rsidRPr="001A4C28">
        <w:rPr>
          <w:rFonts w:ascii="Times New Roman" w:hAnsi="Times New Roman" w:cs="Times New Roman"/>
          <w:sz w:val="24"/>
          <w:szCs w:val="24"/>
        </w:rPr>
        <w:t>компаний России</w:t>
      </w:r>
      <w:r w:rsidRPr="001A4C28">
        <w:rPr>
          <w:rFonts w:ascii="Times New Roman" w:hAnsi="Times New Roman" w:cs="Times New Roman"/>
          <w:sz w:val="24"/>
          <w:szCs w:val="24"/>
        </w:rPr>
        <w:t xml:space="preserve">, выполняющая полный комплекс </w:t>
      </w:r>
      <w:r w:rsidRPr="001A4C28">
        <w:rPr>
          <w:rFonts w:ascii="Times New Roman" w:hAnsi="Times New Roman" w:cs="Times New Roman"/>
          <w:sz w:val="24"/>
          <w:szCs w:val="24"/>
        </w:rPr>
        <w:lastRenderedPageBreak/>
        <w:t>строительных работ в рамках инфраструктурных проектов нефтегазовой отрасли. Ключевые направления деятельности компании – строительство и реконструкция объектов нефтегазовой инфраструктуры.</w:t>
      </w:r>
    </w:p>
    <w:p w:rsidR="00920E6D" w:rsidRPr="001A4C28" w:rsidRDefault="00920E6D" w:rsidP="00920E6D">
      <w:pPr>
        <w:spacing w:line="360" w:lineRule="auto"/>
        <w:ind w:firstLine="708"/>
        <w:jc w:val="both"/>
        <w:rPr>
          <w:rFonts w:ascii="Times New Roman" w:hAnsi="Times New Roman" w:cs="Times New Roman"/>
          <w:sz w:val="24"/>
          <w:szCs w:val="24"/>
        </w:rPr>
      </w:pPr>
      <w:r w:rsidRPr="001A4C28">
        <w:rPr>
          <w:rFonts w:ascii="Times New Roman" w:hAnsi="Times New Roman" w:cs="Times New Roman"/>
          <w:sz w:val="24"/>
          <w:szCs w:val="24"/>
        </w:rPr>
        <w:t>Поставленные задачи определили ход исследования изучаемой проблемы, которое осуществлялось в три этапа:</w:t>
      </w:r>
    </w:p>
    <w:p w:rsidR="00920E6D" w:rsidRPr="001A4C28" w:rsidRDefault="00920E6D" w:rsidP="00920E6D">
      <w:pPr>
        <w:spacing w:line="360" w:lineRule="auto"/>
        <w:ind w:firstLine="708"/>
        <w:jc w:val="both"/>
        <w:rPr>
          <w:rFonts w:ascii="Times New Roman" w:hAnsi="Times New Roman" w:cs="Times New Roman"/>
          <w:sz w:val="24"/>
          <w:szCs w:val="24"/>
        </w:rPr>
      </w:pPr>
      <w:r w:rsidRPr="001A4C28">
        <w:rPr>
          <w:rFonts w:ascii="Times New Roman" w:hAnsi="Times New Roman" w:cs="Times New Roman"/>
          <w:b/>
          <w:sz w:val="24"/>
          <w:szCs w:val="24"/>
        </w:rPr>
        <w:sym w:font="Symbol" w:char="F02D"/>
      </w:r>
      <w:r w:rsidRPr="001A4C28">
        <w:rPr>
          <w:rFonts w:ascii="Times New Roman" w:hAnsi="Times New Roman" w:cs="Times New Roman"/>
          <w:b/>
          <w:sz w:val="24"/>
          <w:szCs w:val="24"/>
        </w:rPr>
        <w:t xml:space="preserve"> на первом, констатирующем, этапе (2020–2021 гг.) </w:t>
      </w:r>
      <w:r w:rsidRPr="00A53FFF">
        <w:rPr>
          <w:rFonts w:ascii="Times New Roman" w:hAnsi="Times New Roman" w:cs="Times New Roman"/>
          <w:sz w:val="24"/>
          <w:szCs w:val="24"/>
        </w:rPr>
        <w:t>проведен анализ нормати</w:t>
      </w:r>
      <w:r>
        <w:rPr>
          <w:rFonts w:ascii="Times New Roman" w:hAnsi="Times New Roman" w:cs="Times New Roman"/>
          <w:sz w:val="24"/>
          <w:szCs w:val="24"/>
        </w:rPr>
        <w:t>вно-правовой документации, действующие регламенты и положения по охране труда, порядок обучения и аттестации сотрудников по направлению деятельности</w:t>
      </w:r>
      <w:r w:rsidRPr="001A4C28">
        <w:rPr>
          <w:rFonts w:ascii="Times New Roman" w:hAnsi="Times New Roman" w:cs="Times New Roman"/>
          <w:sz w:val="24"/>
          <w:szCs w:val="24"/>
        </w:rPr>
        <w:t xml:space="preserve">; </w:t>
      </w:r>
      <w:r>
        <w:rPr>
          <w:rFonts w:ascii="Times New Roman" w:hAnsi="Times New Roman" w:cs="Times New Roman"/>
          <w:sz w:val="24"/>
          <w:szCs w:val="24"/>
        </w:rPr>
        <w:t xml:space="preserve">историческая справочная литература; теоретические основы подходов изучения проблемы, </w:t>
      </w:r>
      <w:r w:rsidRPr="001A4C28">
        <w:rPr>
          <w:rFonts w:ascii="Times New Roman" w:hAnsi="Times New Roman" w:cs="Times New Roman"/>
          <w:sz w:val="24"/>
          <w:szCs w:val="24"/>
        </w:rPr>
        <w:t xml:space="preserve">психолого-педагогической и научно-методической </w:t>
      </w:r>
      <w:r>
        <w:rPr>
          <w:rFonts w:ascii="Times New Roman" w:hAnsi="Times New Roman" w:cs="Times New Roman"/>
          <w:sz w:val="24"/>
          <w:szCs w:val="24"/>
        </w:rPr>
        <w:t>литературы</w:t>
      </w:r>
      <w:r w:rsidRPr="001A4C28">
        <w:rPr>
          <w:rFonts w:ascii="Times New Roman" w:hAnsi="Times New Roman" w:cs="Times New Roman"/>
          <w:sz w:val="24"/>
          <w:szCs w:val="24"/>
        </w:rPr>
        <w:t>;</w:t>
      </w:r>
      <w:r>
        <w:rPr>
          <w:rFonts w:ascii="Times New Roman" w:hAnsi="Times New Roman" w:cs="Times New Roman"/>
          <w:sz w:val="24"/>
          <w:szCs w:val="24"/>
        </w:rPr>
        <w:t xml:space="preserve"> рассмотрены практические подходы к исследованию проблемы; </w:t>
      </w:r>
      <w:r w:rsidRPr="001A4C28">
        <w:rPr>
          <w:rFonts w:ascii="Times New Roman" w:hAnsi="Times New Roman" w:cs="Times New Roman"/>
          <w:sz w:val="24"/>
          <w:szCs w:val="24"/>
        </w:rPr>
        <w:t xml:space="preserve">формулированы: цель, объект, предмет, гипотеза; </w:t>
      </w:r>
      <w:r>
        <w:rPr>
          <w:rFonts w:ascii="Times New Roman" w:hAnsi="Times New Roman" w:cs="Times New Roman"/>
          <w:sz w:val="24"/>
          <w:szCs w:val="24"/>
        </w:rPr>
        <w:t>сформированы</w:t>
      </w:r>
      <w:r w:rsidRPr="001A4C28">
        <w:rPr>
          <w:rFonts w:ascii="Times New Roman" w:hAnsi="Times New Roman" w:cs="Times New Roman"/>
          <w:sz w:val="24"/>
          <w:szCs w:val="24"/>
        </w:rPr>
        <w:t xml:space="preserve"> задачи исследования</w:t>
      </w:r>
      <w:r>
        <w:rPr>
          <w:rFonts w:ascii="Times New Roman" w:hAnsi="Times New Roman" w:cs="Times New Roman"/>
          <w:sz w:val="24"/>
          <w:szCs w:val="24"/>
        </w:rPr>
        <w:t>;  разработан план экспериментальной работы;</w:t>
      </w:r>
      <w:r w:rsidRPr="001A4C28">
        <w:rPr>
          <w:rFonts w:ascii="Times New Roman" w:hAnsi="Times New Roman" w:cs="Times New Roman"/>
          <w:sz w:val="24"/>
          <w:szCs w:val="24"/>
        </w:rPr>
        <w:t xml:space="preserve"> </w:t>
      </w:r>
      <w:r>
        <w:rPr>
          <w:rFonts w:ascii="Times New Roman" w:hAnsi="Times New Roman" w:cs="Times New Roman"/>
          <w:sz w:val="24"/>
          <w:szCs w:val="24"/>
        </w:rPr>
        <w:t xml:space="preserve">проведен </w:t>
      </w:r>
      <w:r w:rsidRPr="001A4C28">
        <w:rPr>
          <w:rFonts w:ascii="Times New Roman" w:hAnsi="Times New Roman" w:cs="Times New Roman"/>
          <w:sz w:val="24"/>
          <w:szCs w:val="24"/>
        </w:rPr>
        <w:t xml:space="preserve">эксперимент </w:t>
      </w:r>
      <w:r>
        <w:rPr>
          <w:rFonts w:ascii="Times New Roman" w:hAnsi="Times New Roman" w:cs="Times New Roman"/>
          <w:sz w:val="24"/>
          <w:szCs w:val="24"/>
        </w:rPr>
        <w:t>на предмет</w:t>
      </w:r>
      <w:r w:rsidRPr="001A4C28">
        <w:rPr>
          <w:rFonts w:ascii="Times New Roman" w:hAnsi="Times New Roman" w:cs="Times New Roman"/>
          <w:sz w:val="24"/>
          <w:szCs w:val="24"/>
        </w:rPr>
        <w:t xml:space="preserve"> начального уровня культуры по охране труда. </w:t>
      </w:r>
    </w:p>
    <w:p w:rsidR="00920E6D" w:rsidRDefault="00920E6D" w:rsidP="00920E6D">
      <w:pPr>
        <w:spacing w:line="360" w:lineRule="auto"/>
        <w:ind w:firstLine="708"/>
        <w:jc w:val="both"/>
        <w:rPr>
          <w:rFonts w:ascii="Times New Roman" w:hAnsi="Times New Roman" w:cs="Times New Roman"/>
          <w:b/>
          <w:sz w:val="24"/>
          <w:szCs w:val="24"/>
        </w:rPr>
      </w:pPr>
      <w:r w:rsidRPr="001A4C28">
        <w:rPr>
          <w:rFonts w:ascii="Times New Roman" w:hAnsi="Times New Roman" w:cs="Times New Roman"/>
          <w:b/>
          <w:sz w:val="24"/>
          <w:szCs w:val="24"/>
        </w:rPr>
        <w:sym w:font="Symbol" w:char="F02D"/>
      </w:r>
      <w:r w:rsidRPr="001A4C28">
        <w:rPr>
          <w:rFonts w:ascii="Times New Roman" w:hAnsi="Times New Roman" w:cs="Times New Roman"/>
          <w:b/>
          <w:sz w:val="24"/>
          <w:szCs w:val="24"/>
        </w:rPr>
        <w:t xml:space="preserve"> на втором, формирующем, этапе (2021–2022 гг.) </w:t>
      </w:r>
      <w:r w:rsidRPr="002A0A6B">
        <w:rPr>
          <w:rFonts w:ascii="Times New Roman" w:hAnsi="Times New Roman" w:cs="Times New Roman"/>
          <w:sz w:val="24"/>
          <w:szCs w:val="24"/>
        </w:rPr>
        <w:t>в рамках обеспечения</w:t>
      </w:r>
      <w:r>
        <w:rPr>
          <w:rFonts w:ascii="Times New Roman" w:hAnsi="Times New Roman" w:cs="Times New Roman"/>
          <w:sz w:val="24"/>
          <w:szCs w:val="24"/>
        </w:rPr>
        <w:t xml:space="preserve"> плана обучения руководителей и специалистов по охране труда, внедрены в данный процесс элементы формирования культуры охраны труда средствами реализации педагогических условий с нарастающим количественным результатом в выбранных экспериментальных группах, проводится мониторинг и отслеживание результатов по контрольной и экспериментальной группе. Проведена проверка гипотезы. Основные методы применяемые – эмпирические, теоретические, математические.</w:t>
      </w:r>
    </w:p>
    <w:p w:rsidR="00920E6D" w:rsidRPr="001A4C28" w:rsidRDefault="00920E6D" w:rsidP="00920E6D">
      <w:pPr>
        <w:spacing w:line="360" w:lineRule="auto"/>
        <w:ind w:firstLine="708"/>
        <w:jc w:val="both"/>
        <w:rPr>
          <w:rFonts w:ascii="Times New Roman" w:hAnsi="Times New Roman" w:cs="Times New Roman"/>
          <w:sz w:val="24"/>
          <w:szCs w:val="24"/>
        </w:rPr>
      </w:pPr>
      <w:r w:rsidRPr="001A4C28">
        <w:rPr>
          <w:rFonts w:ascii="Times New Roman" w:hAnsi="Times New Roman" w:cs="Times New Roman"/>
          <w:b/>
          <w:sz w:val="24"/>
          <w:szCs w:val="24"/>
        </w:rPr>
        <w:sym w:font="Symbol" w:char="F02D"/>
      </w:r>
      <w:r w:rsidRPr="001A4C28">
        <w:rPr>
          <w:rFonts w:ascii="Times New Roman" w:hAnsi="Times New Roman" w:cs="Times New Roman"/>
          <w:b/>
          <w:sz w:val="24"/>
          <w:szCs w:val="24"/>
        </w:rPr>
        <w:t xml:space="preserve"> на третьем, аналитическом, этапе (2022г.) </w:t>
      </w:r>
      <w:r w:rsidRPr="006F76F1">
        <w:rPr>
          <w:rFonts w:ascii="Times New Roman" w:hAnsi="Times New Roman" w:cs="Times New Roman"/>
          <w:sz w:val="24"/>
          <w:szCs w:val="24"/>
        </w:rPr>
        <w:t>проводился анализ</w:t>
      </w:r>
      <w:r>
        <w:rPr>
          <w:rFonts w:ascii="Times New Roman" w:hAnsi="Times New Roman" w:cs="Times New Roman"/>
          <w:sz w:val="24"/>
          <w:szCs w:val="24"/>
        </w:rPr>
        <w:t>, систематизация полученных результатов педагогического эксперимента, уточнялись выводы по результатам, разрабатывались методические рекомендации и корректировался курс обучения по охране труда, формировался вывод по исследованию.</w:t>
      </w:r>
      <w:r w:rsidRPr="006F76F1">
        <w:rPr>
          <w:rFonts w:ascii="Times New Roman" w:hAnsi="Times New Roman" w:cs="Times New Roman"/>
          <w:sz w:val="24"/>
          <w:szCs w:val="24"/>
        </w:rPr>
        <w:t xml:space="preserve"> </w:t>
      </w:r>
      <w:r>
        <w:rPr>
          <w:rFonts w:ascii="Times New Roman" w:hAnsi="Times New Roman" w:cs="Times New Roman"/>
          <w:sz w:val="24"/>
          <w:szCs w:val="24"/>
        </w:rPr>
        <w:t>Основные методы применяемые – эмпирические, теоретические, математические.</w:t>
      </w:r>
    </w:p>
    <w:p w:rsidR="00920E6D" w:rsidRPr="001A4C28" w:rsidRDefault="00920E6D" w:rsidP="00920E6D">
      <w:pPr>
        <w:spacing w:line="360" w:lineRule="auto"/>
        <w:ind w:firstLine="708"/>
        <w:jc w:val="both"/>
        <w:rPr>
          <w:rFonts w:ascii="Times New Roman" w:hAnsi="Times New Roman" w:cs="Times New Roman"/>
          <w:b/>
          <w:sz w:val="24"/>
          <w:szCs w:val="24"/>
        </w:rPr>
      </w:pPr>
      <w:r w:rsidRPr="001A4C28">
        <w:rPr>
          <w:rFonts w:ascii="Times New Roman" w:hAnsi="Times New Roman" w:cs="Times New Roman"/>
          <w:b/>
          <w:sz w:val="24"/>
          <w:szCs w:val="24"/>
        </w:rPr>
        <w:t>На защиту выносятся следующие положения:</w:t>
      </w:r>
    </w:p>
    <w:p w:rsidR="00920E6D" w:rsidRDefault="00920E6D" w:rsidP="00920E6D">
      <w:pPr>
        <w:pStyle w:val="a3"/>
        <w:numPr>
          <w:ilvl w:val="0"/>
          <w:numId w:val="1"/>
        </w:numPr>
        <w:spacing w:line="360" w:lineRule="auto"/>
        <w:ind w:left="0" w:firstLine="851"/>
        <w:jc w:val="both"/>
        <w:rPr>
          <w:rFonts w:ascii="Times New Roman" w:hAnsi="Times New Roman" w:cs="Times New Roman"/>
          <w:sz w:val="24"/>
          <w:szCs w:val="24"/>
        </w:rPr>
      </w:pPr>
      <w:r w:rsidRPr="00982D46">
        <w:rPr>
          <w:rFonts w:ascii="Times New Roman" w:hAnsi="Times New Roman" w:cs="Times New Roman"/>
          <w:bCs/>
          <w:sz w:val="24"/>
          <w:szCs w:val="24"/>
        </w:rPr>
        <w:t>Культура безопасности труда</w:t>
      </w:r>
      <w:r>
        <w:rPr>
          <w:rFonts w:ascii="Times New Roman" w:hAnsi="Times New Roman" w:cs="Times New Roman"/>
          <w:bCs/>
          <w:sz w:val="24"/>
          <w:szCs w:val="24"/>
        </w:rPr>
        <w:t xml:space="preserve"> основана на практико-применительном основании, в рамках человеческого фактора влияющего на явления изучающих их теоретических знаний, применительно ценностей, принципов построения изучения системы профессиональных </w:t>
      </w:r>
      <w:r w:rsidR="002A20BD">
        <w:rPr>
          <w:rFonts w:ascii="Times New Roman" w:hAnsi="Times New Roman" w:cs="Times New Roman"/>
          <w:bCs/>
          <w:sz w:val="24"/>
          <w:szCs w:val="24"/>
        </w:rPr>
        <w:t>компетенций; набор</w:t>
      </w:r>
      <w:r>
        <w:rPr>
          <w:rFonts w:ascii="Times New Roman" w:hAnsi="Times New Roman" w:cs="Times New Roman"/>
          <w:sz w:val="24"/>
          <w:szCs w:val="24"/>
        </w:rPr>
        <w:t xml:space="preserve"> теоретических знаний полученных эмпирическим методом.</w:t>
      </w:r>
    </w:p>
    <w:p w:rsidR="00920E6D" w:rsidRDefault="00920E6D" w:rsidP="00920E6D">
      <w:pPr>
        <w:pStyle w:val="a3"/>
        <w:numPr>
          <w:ilvl w:val="0"/>
          <w:numId w:val="1"/>
        </w:numPr>
        <w:spacing w:line="360" w:lineRule="auto"/>
        <w:ind w:left="0" w:firstLine="851"/>
        <w:jc w:val="both"/>
        <w:rPr>
          <w:rFonts w:ascii="Times New Roman" w:hAnsi="Times New Roman" w:cs="Times New Roman"/>
          <w:sz w:val="24"/>
          <w:szCs w:val="24"/>
        </w:rPr>
      </w:pPr>
      <w:r w:rsidRPr="00982D46">
        <w:rPr>
          <w:rFonts w:ascii="Times New Roman" w:hAnsi="Times New Roman" w:cs="Times New Roman"/>
          <w:sz w:val="24"/>
          <w:szCs w:val="24"/>
        </w:rPr>
        <w:lastRenderedPageBreak/>
        <w:t xml:space="preserve"> Формирование культуры охраны труда сотрудниками строительной организации – </w:t>
      </w:r>
      <w:r>
        <w:rPr>
          <w:rFonts w:ascii="Times New Roman" w:hAnsi="Times New Roman" w:cs="Times New Roman"/>
          <w:sz w:val="24"/>
          <w:szCs w:val="24"/>
        </w:rPr>
        <w:t xml:space="preserve">это интеграционное личностное образование, содержащее комплекс профессиональных знаний, умений, навыков, профессионально-личностных качеств в области охраны труда, гигиены труда, производственной санитарии, формирующий позитивное отношение к проблеме безопасности труда, активной практической реализации мероприятий и средств, направленных на профилактику производственного травматизма, снижению влияния вредных и опасных производственных факторов на рабочем месте. </w:t>
      </w:r>
    </w:p>
    <w:p w:rsidR="00920E6D" w:rsidRDefault="00920E6D" w:rsidP="00920E6D">
      <w:pPr>
        <w:pStyle w:val="a3"/>
        <w:numPr>
          <w:ilvl w:val="0"/>
          <w:numId w:val="1"/>
        </w:numPr>
        <w:spacing w:line="360" w:lineRule="auto"/>
        <w:ind w:left="0" w:firstLine="851"/>
        <w:jc w:val="both"/>
        <w:rPr>
          <w:rFonts w:ascii="Times New Roman" w:hAnsi="Times New Roman" w:cs="Times New Roman"/>
          <w:sz w:val="24"/>
          <w:szCs w:val="24"/>
        </w:rPr>
      </w:pPr>
      <w:r w:rsidRPr="00982D46">
        <w:rPr>
          <w:rFonts w:ascii="Times New Roman" w:hAnsi="Times New Roman" w:cs="Times New Roman"/>
          <w:sz w:val="24"/>
          <w:szCs w:val="24"/>
        </w:rPr>
        <w:t xml:space="preserve">Целью педагогической системы формирования культуры охраны труда сотрудниками строительной организации является </w:t>
      </w:r>
      <w:r>
        <w:rPr>
          <w:rFonts w:ascii="Times New Roman" w:hAnsi="Times New Roman" w:cs="Times New Roman"/>
          <w:sz w:val="24"/>
          <w:szCs w:val="24"/>
        </w:rPr>
        <w:t xml:space="preserve">изменение вектора охраны труда из направления обязательного к исполнению к осознанному </w:t>
      </w:r>
      <w:r w:rsidR="002A20BD">
        <w:rPr>
          <w:rFonts w:ascii="Times New Roman" w:hAnsi="Times New Roman" w:cs="Times New Roman"/>
          <w:sz w:val="24"/>
          <w:szCs w:val="24"/>
        </w:rPr>
        <w:t xml:space="preserve">приоритету </w:t>
      </w:r>
      <w:r w:rsidR="002A20BD" w:rsidRPr="00982D46">
        <w:rPr>
          <w:rFonts w:ascii="Times New Roman" w:hAnsi="Times New Roman" w:cs="Times New Roman"/>
          <w:sz w:val="24"/>
          <w:szCs w:val="24"/>
        </w:rPr>
        <w:t>культуры</w:t>
      </w:r>
      <w:r w:rsidRPr="00982D46">
        <w:rPr>
          <w:rFonts w:ascii="Times New Roman" w:hAnsi="Times New Roman" w:cs="Times New Roman"/>
          <w:sz w:val="24"/>
          <w:szCs w:val="24"/>
        </w:rPr>
        <w:t xml:space="preserve"> </w:t>
      </w:r>
      <w:r>
        <w:rPr>
          <w:rFonts w:ascii="Times New Roman" w:hAnsi="Times New Roman" w:cs="Times New Roman"/>
          <w:sz w:val="24"/>
          <w:szCs w:val="24"/>
        </w:rPr>
        <w:t>производства работ. Система включает в себя моти</w:t>
      </w:r>
      <w:r w:rsidRPr="00982D46">
        <w:rPr>
          <w:rFonts w:ascii="Times New Roman" w:hAnsi="Times New Roman" w:cs="Times New Roman"/>
          <w:sz w:val="24"/>
          <w:szCs w:val="24"/>
        </w:rPr>
        <w:t xml:space="preserve">вационно-целевой, </w:t>
      </w:r>
      <w:r>
        <w:rPr>
          <w:rFonts w:ascii="Times New Roman" w:hAnsi="Times New Roman" w:cs="Times New Roman"/>
          <w:sz w:val="24"/>
          <w:szCs w:val="24"/>
        </w:rPr>
        <w:t>с</w:t>
      </w:r>
      <w:r w:rsidRPr="007635DD">
        <w:rPr>
          <w:rFonts w:ascii="Times New Roman" w:hAnsi="Times New Roman" w:cs="Times New Roman"/>
          <w:sz w:val="24"/>
          <w:szCs w:val="24"/>
        </w:rPr>
        <w:t>одержательно-организационный</w:t>
      </w:r>
      <w:r w:rsidRPr="00982D46">
        <w:rPr>
          <w:rFonts w:ascii="Times New Roman" w:hAnsi="Times New Roman" w:cs="Times New Roman"/>
          <w:sz w:val="24"/>
          <w:szCs w:val="24"/>
        </w:rPr>
        <w:t xml:space="preserve">, </w:t>
      </w:r>
      <w:r>
        <w:rPr>
          <w:rFonts w:ascii="Times New Roman" w:hAnsi="Times New Roman" w:cs="Times New Roman"/>
          <w:sz w:val="24"/>
          <w:szCs w:val="24"/>
        </w:rPr>
        <w:t>о</w:t>
      </w:r>
      <w:r w:rsidRPr="007635DD">
        <w:rPr>
          <w:rFonts w:ascii="Times New Roman" w:hAnsi="Times New Roman" w:cs="Times New Roman"/>
          <w:sz w:val="24"/>
          <w:szCs w:val="24"/>
        </w:rPr>
        <w:t>ценочно-результативный блок</w:t>
      </w:r>
      <w:r w:rsidRPr="00982D46">
        <w:rPr>
          <w:rFonts w:ascii="Times New Roman" w:hAnsi="Times New Roman" w:cs="Times New Roman"/>
          <w:sz w:val="24"/>
          <w:szCs w:val="24"/>
        </w:rPr>
        <w:t xml:space="preserve"> и обеспе</w:t>
      </w:r>
      <w:r>
        <w:rPr>
          <w:rFonts w:ascii="Times New Roman" w:hAnsi="Times New Roman" w:cs="Times New Roman"/>
          <w:sz w:val="24"/>
          <w:szCs w:val="24"/>
        </w:rPr>
        <w:t>чивает направленное движение к формированию культуры охраны труда.</w:t>
      </w:r>
    </w:p>
    <w:p w:rsidR="00920E6D" w:rsidRDefault="00920E6D" w:rsidP="00920E6D">
      <w:pPr>
        <w:pStyle w:val="a3"/>
        <w:numPr>
          <w:ilvl w:val="0"/>
          <w:numId w:val="1"/>
        </w:num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Представленные педагогические условия эффективного функционирования системы подготовки специалистов по охране труда формирующих компетентностный подход обеспечены:</w:t>
      </w:r>
    </w:p>
    <w:p w:rsidR="00920E6D" w:rsidRDefault="00920E6D" w:rsidP="00920E6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CF5518">
        <w:rPr>
          <w:rFonts w:ascii="Times New Roman" w:hAnsi="Times New Roman" w:cs="Times New Roman"/>
          <w:sz w:val="24"/>
          <w:szCs w:val="24"/>
        </w:rPr>
        <w:t>организационными</w:t>
      </w:r>
      <w:r>
        <w:rPr>
          <w:rFonts w:ascii="Times New Roman" w:hAnsi="Times New Roman" w:cs="Times New Roman"/>
          <w:sz w:val="24"/>
          <w:szCs w:val="24"/>
        </w:rPr>
        <w:t>;</w:t>
      </w:r>
      <w:r w:rsidRPr="00CF5518">
        <w:rPr>
          <w:rFonts w:ascii="Times New Roman" w:hAnsi="Times New Roman" w:cs="Times New Roman"/>
          <w:sz w:val="24"/>
          <w:szCs w:val="24"/>
        </w:rPr>
        <w:t xml:space="preserve"> совокупность внешних обстоятельств реализации функций управления и внутренних особенностей образовательной деятельности, обеспечивающих сохранение целостности, полноты образовательного процесса, его целенаправленности и эффективности.</w:t>
      </w:r>
    </w:p>
    <w:p w:rsidR="00920E6D" w:rsidRDefault="00920E6D" w:rsidP="00920E6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CF5518">
        <w:rPr>
          <w:rFonts w:ascii="Times New Roman" w:hAnsi="Times New Roman" w:cs="Times New Roman"/>
          <w:sz w:val="24"/>
          <w:szCs w:val="24"/>
        </w:rPr>
        <w:t>Психолого-педагогические</w:t>
      </w:r>
      <w:r>
        <w:rPr>
          <w:rFonts w:ascii="Times New Roman" w:hAnsi="Times New Roman" w:cs="Times New Roman"/>
          <w:sz w:val="24"/>
          <w:szCs w:val="24"/>
        </w:rPr>
        <w:t xml:space="preserve">; </w:t>
      </w:r>
      <w:r w:rsidRPr="00CF5518">
        <w:rPr>
          <w:rFonts w:ascii="Times New Roman" w:hAnsi="Times New Roman" w:cs="Times New Roman"/>
          <w:sz w:val="24"/>
          <w:szCs w:val="24"/>
        </w:rPr>
        <w:t>целенаправленно созданная обстановка (среда), в которой в тесном взаимодействии представлены совокупность психологических и педагогических факторов</w:t>
      </w:r>
      <w:r>
        <w:rPr>
          <w:rFonts w:ascii="Times New Roman" w:hAnsi="Times New Roman" w:cs="Times New Roman"/>
          <w:sz w:val="24"/>
          <w:szCs w:val="24"/>
        </w:rPr>
        <w:t>.</w:t>
      </w:r>
    </w:p>
    <w:p w:rsidR="00920E6D" w:rsidRDefault="00920E6D" w:rsidP="00920E6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П</w:t>
      </w:r>
      <w:r w:rsidRPr="00CF5518">
        <w:rPr>
          <w:rFonts w:ascii="Times New Roman" w:hAnsi="Times New Roman" w:cs="Times New Roman"/>
          <w:sz w:val="24"/>
          <w:szCs w:val="24"/>
        </w:rPr>
        <w:t>едагогические</w:t>
      </w:r>
      <w:r>
        <w:rPr>
          <w:rFonts w:ascii="Times New Roman" w:hAnsi="Times New Roman" w:cs="Times New Roman"/>
          <w:sz w:val="24"/>
          <w:szCs w:val="24"/>
        </w:rPr>
        <w:t xml:space="preserve">; </w:t>
      </w:r>
      <w:r w:rsidRPr="00CF5518">
        <w:rPr>
          <w:rFonts w:ascii="Times New Roman" w:hAnsi="Times New Roman" w:cs="Times New Roman"/>
          <w:sz w:val="24"/>
          <w:szCs w:val="24"/>
        </w:rPr>
        <w:t>внешнее обстоятельство, фактор, оказывающий существенное влияние на протекание педагогического процесса, в той или иной мере сознательно сконструированный педагогом, интенционально предполагающий, но не гарантирующий определенный результат процесса</w:t>
      </w:r>
      <w:r>
        <w:rPr>
          <w:rFonts w:ascii="Times New Roman" w:hAnsi="Times New Roman" w:cs="Times New Roman"/>
          <w:sz w:val="24"/>
          <w:szCs w:val="24"/>
        </w:rPr>
        <w:t>.</w:t>
      </w:r>
    </w:p>
    <w:p w:rsidR="00920E6D" w:rsidRPr="00CF5518" w:rsidRDefault="00920E6D" w:rsidP="00920E6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361303">
        <w:rPr>
          <w:rFonts w:ascii="Times New Roman" w:hAnsi="Times New Roman" w:cs="Times New Roman"/>
          <w:sz w:val="24"/>
          <w:szCs w:val="24"/>
        </w:rPr>
        <w:t>методические</w:t>
      </w:r>
      <w:r>
        <w:rPr>
          <w:rFonts w:ascii="Times New Roman" w:hAnsi="Times New Roman" w:cs="Times New Roman"/>
          <w:sz w:val="24"/>
          <w:szCs w:val="24"/>
        </w:rPr>
        <w:t>; разработанные цепочки последовательности усвоения новых знаний, закрепление и обоснование полученных выводов и результатов.</w:t>
      </w:r>
    </w:p>
    <w:p w:rsidR="00920E6D" w:rsidRDefault="00920E6D" w:rsidP="00920E6D">
      <w:pPr>
        <w:spacing w:line="360" w:lineRule="auto"/>
        <w:ind w:firstLine="708"/>
        <w:jc w:val="both"/>
        <w:rPr>
          <w:rFonts w:ascii="Times New Roman" w:hAnsi="Times New Roman" w:cs="Times New Roman"/>
          <w:b/>
        </w:rPr>
      </w:pPr>
      <w:r w:rsidRPr="00B00E9D">
        <w:rPr>
          <w:rFonts w:ascii="Times New Roman" w:hAnsi="Times New Roman" w:cs="Times New Roman"/>
          <w:b/>
        </w:rPr>
        <w:t>Научная новизна исследования заключается в следующем:</w:t>
      </w:r>
    </w:p>
    <w:p w:rsidR="00920E6D" w:rsidRPr="00010718" w:rsidRDefault="00920E6D" w:rsidP="00920E6D">
      <w:pPr>
        <w:pStyle w:val="a3"/>
        <w:numPr>
          <w:ilvl w:val="0"/>
          <w:numId w:val="4"/>
        </w:numPr>
        <w:spacing w:line="360" w:lineRule="auto"/>
        <w:ind w:left="0" w:firstLine="567"/>
        <w:jc w:val="both"/>
        <w:rPr>
          <w:rFonts w:ascii="Times New Roman" w:hAnsi="Times New Roman" w:cs="Times New Roman"/>
          <w:b/>
        </w:rPr>
      </w:pPr>
      <w:r w:rsidRPr="00361303">
        <w:rPr>
          <w:rFonts w:ascii="Times New Roman" w:hAnsi="Times New Roman" w:cs="Times New Roman"/>
        </w:rPr>
        <w:t>Рассмотрено и доказана эффективность комплексного процесса с использованием компетентностного</w:t>
      </w:r>
      <w:r>
        <w:rPr>
          <w:rFonts w:ascii="Times New Roman" w:hAnsi="Times New Roman" w:cs="Times New Roman"/>
        </w:rPr>
        <w:t xml:space="preserve">, совместно с </w:t>
      </w:r>
      <w:r w:rsidR="002A20BD">
        <w:rPr>
          <w:rFonts w:ascii="Times New Roman" w:hAnsi="Times New Roman" w:cs="Times New Roman"/>
        </w:rPr>
        <w:t>системным</w:t>
      </w:r>
      <w:r>
        <w:rPr>
          <w:rFonts w:ascii="Times New Roman" w:hAnsi="Times New Roman" w:cs="Times New Roman"/>
        </w:rPr>
        <w:t xml:space="preserve">, деятельностным и информационно-технологическим </w:t>
      </w:r>
      <w:r>
        <w:rPr>
          <w:rFonts w:ascii="Times New Roman" w:hAnsi="Times New Roman" w:cs="Times New Roman"/>
        </w:rPr>
        <w:lastRenderedPageBreak/>
        <w:t>подходом решения проблемы формирования культуры охраны труда сотрудниками строительной организации.</w:t>
      </w:r>
    </w:p>
    <w:p w:rsidR="00920E6D" w:rsidRPr="00337723" w:rsidRDefault="00920E6D" w:rsidP="00920E6D">
      <w:pPr>
        <w:pStyle w:val="a3"/>
        <w:numPr>
          <w:ilvl w:val="0"/>
          <w:numId w:val="4"/>
        </w:numPr>
        <w:spacing w:line="360" w:lineRule="auto"/>
        <w:ind w:left="0" w:firstLine="567"/>
        <w:jc w:val="both"/>
        <w:rPr>
          <w:rFonts w:ascii="Times New Roman" w:hAnsi="Times New Roman" w:cs="Times New Roman"/>
          <w:b/>
        </w:rPr>
      </w:pPr>
      <w:r w:rsidRPr="00361303">
        <w:rPr>
          <w:rFonts w:ascii="Times New Roman" w:hAnsi="Times New Roman" w:cs="Times New Roman"/>
        </w:rPr>
        <w:t xml:space="preserve"> </w:t>
      </w:r>
      <w:r>
        <w:rPr>
          <w:rFonts w:ascii="Times New Roman" w:hAnsi="Times New Roman" w:cs="Times New Roman"/>
        </w:rPr>
        <w:t xml:space="preserve">Разработана комплексная система педагогического сопровождения обучению по охране труда сотрудников строительной организации основанная на компетентностном подходе с учетом требований государственного и социального заказа, профессионального личностного интереса и мотивации, действующей нормативно-правовой базы, междисциплинарных связей, естественнонаучных знаний, сопряженных с формированием культуры производства </w:t>
      </w:r>
      <w:r w:rsidR="002A20BD">
        <w:rPr>
          <w:rFonts w:ascii="Times New Roman" w:hAnsi="Times New Roman" w:cs="Times New Roman"/>
        </w:rPr>
        <w:t>работ,</w:t>
      </w:r>
      <w:r>
        <w:rPr>
          <w:rFonts w:ascii="Times New Roman" w:hAnsi="Times New Roman" w:cs="Times New Roman"/>
        </w:rPr>
        <w:t xml:space="preserve"> как и личную ответственность за результаты.</w:t>
      </w:r>
    </w:p>
    <w:p w:rsidR="00920E6D" w:rsidRPr="00337723" w:rsidRDefault="00920E6D" w:rsidP="00920E6D">
      <w:pPr>
        <w:pStyle w:val="a3"/>
        <w:numPr>
          <w:ilvl w:val="0"/>
          <w:numId w:val="4"/>
        </w:numPr>
        <w:spacing w:line="360" w:lineRule="auto"/>
        <w:ind w:left="0" w:firstLine="567"/>
        <w:jc w:val="both"/>
        <w:rPr>
          <w:rFonts w:ascii="Times New Roman" w:hAnsi="Times New Roman" w:cs="Times New Roman"/>
          <w:b/>
        </w:rPr>
      </w:pPr>
      <w:r>
        <w:rPr>
          <w:rFonts w:ascii="Times New Roman" w:hAnsi="Times New Roman" w:cs="Times New Roman"/>
        </w:rPr>
        <w:t>Выявлены и доказаны педагогические условия необходимые для существования модели педагогического сопровождения эффективного процесса формирования культуры охраны труда сотрудниками строительной организации, состоящих из организационных, психологических, педагогических, методических.</w:t>
      </w:r>
    </w:p>
    <w:p w:rsidR="00920E6D" w:rsidRPr="00337723" w:rsidRDefault="00920E6D" w:rsidP="00920E6D">
      <w:pPr>
        <w:pStyle w:val="a3"/>
        <w:numPr>
          <w:ilvl w:val="0"/>
          <w:numId w:val="4"/>
        </w:numPr>
        <w:spacing w:line="360" w:lineRule="auto"/>
        <w:ind w:left="0" w:firstLine="567"/>
        <w:jc w:val="both"/>
        <w:rPr>
          <w:rFonts w:ascii="Times New Roman" w:hAnsi="Times New Roman" w:cs="Times New Roman"/>
          <w:b/>
        </w:rPr>
      </w:pPr>
      <w:r>
        <w:rPr>
          <w:rFonts w:ascii="Times New Roman" w:hAnsi="Times New Roman" w:cs="Times New Roman"/>
        </w:rPr>
        <w:t>Обоснованно доказаны формы и методы обучения по охране труда сотрудников строительной организации, действенные критерии формирования культуры охраны труда.</w:t>
      </w:r>
    </w:p>
    <w:p w:rsidR="00920E6D" w:rsidRDefault="00920E6D" w:rsidP="00920E6D">
      <w:pPr>
        <w:spacing w:line="360" w:lineRule="auto"/>
        <w:ind w:firstLine="567"/>
        <w:jc w:val="both"/>
        <w:rPr>
          <w:rFonts w:ascii="Times New Roman" w:hAnsi="Times New Roman" w:cs="Times New Roman"/>
          <w:b/>
        </w:rPr>
      </w:pPr>
    </w:p>
    <w:p w:rsidR="00920E6D" w:rsidRDefault="00920E6D" w:rsidP="00920E6D">
      <w:pPr>
        <w:spacing w:line="360" w:lineRule="auto"/>
        <w:jc w:val="both"/>
        <w:rPr>
          <w:rFonts w:ascii="Times New Roman" w:hAnsi="Times New Roman" w:cs="Times New Roman"/>
          <w:b/>
          <w:sz w:val="24"/>
          <w:szCs w:val="24"/>
        </w:rPr>
      </w:pPr>
      <w:r w:rsidRPr="00B00E9D">
        <w:rPr>
          <w:rFonts w:ascii="Times New Roman" w:hAnsi="Times New Roman" w:cs="Times New Roman"/>
          <w:b/>
          <w:sz w:val="24"/>
          <w:szCs w:val="24"/>
        </w:rPr>
        <w:t>Теоретическая значимость исследования</w:t>
      </w:r>
      <w:r>
        <w:rPr>
          <w:rFonts w:ascii="Times New Roman" w:hAnsi="Times New Roman" w:cs="Times New Roman"/>
          <w:b/>
          <w:sz w:val="24"/>
          <w:szCs w:val="24"/>
        </w:rPr>
        <w:t>:</w:t>
      </w:r>
    </w:p>
    <w:p w:rsidR="00920E6D" w:rsidRPr="006074F0" w:rsidRDefault="00920E6D" w:rsidP="00920E6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Проведен</w:t>
      </w:r>
      <w:r w:rsidRPr="006074F0">
        <w:rPr>
          <w:rFonts w:ascii="Times New Roman" w:hAnsi="Times New Roman" w:cs="Times New Roman"/>
          <w:sz w:val="24"/>
          <w:szCs w:val="24"/>
        </w:rPr>
        <w:t xml:space="preserve"> анализ состояние проблемы формирования культуры охраны труда в строительных организациях, компетентностно-профессиональные задач, текущее состояние проблемы, теоретическое обоснование, рассмотреть существующие и перспективные педагогические системы, и условия их реализации.</w:t>
      </w:r>
    </w:p>
    <w:p w:rsidR="00920E6D" w:rsidRPr="006074F0" w:rsidRDefault="00920E6D" w:rsidP="00920E6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Разработана и обоснована</w:t>
      </w:r>
      <w:r w:rsidRPr="006074F0">
        <w:rPr>
          <w:rFonts w:ascii="Times New Roman" w:hAnsi="Times New Roman" w:cs="Times New Roman"/>
          <w:sz w:val="24"/>
          <w:szCs w:val="24"/>
        </w:rPr>
        <w:t xml:space="preserve"> теоретическую модель эффективного педагогического метода для достижений условий компетентностно-ориентированных задач профессионального направления.</w:t>
      </w:r>
    </w:p>
    <w:p w:rsidR="00920E6D" w:rsidRDefault="00920E6D" w:rsidP="00920E6D">
      <w:pPr>
        <w:pStyle w:val="a3"/>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Разработана на основании компетентностного подхода, с учетом деятельностного, информационно-технологического, системного структурированную модель для апробации системы подготовки специалистов по охране труда.</w:t>
      </w:r>
    </w:p>
    <w:p w:rsidR="00920E6D" w:rsidRDefault="00920E6D" w:rsidP="00920E6D">
      <w:pPr>
        <w:pStyle w:val="a3"/>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Проведено</w:t>
      </w:r>
      <w:r w:rsidRPr="00737422">
        <w:rPr>
          <w:rFonts w:ascii="Times New Roman" w:hAnsi="Times New Roman" w:cs="Times New Roman"/>
          <w:sz w:val="24"/>
          <w:szCs w:val="24"/>
        </w:rPr>
        <w:t xml:space="preserve"> обоснования принятых педагогических условий формированния эффективного освоения курса подготовки по охране труда сотрудников строительной организации.</w:t>
      </w:r>
    </w:p>
    <w:p w:rsidR="00920E6D" w:rsidRDefault="00920E6D" w:rsidP="00920E6D">
      <w:pPr>
        <w:pStyle w:val="a3"/>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Определена структура и компоненты формирования культуры охраны труда (м</w:t>
      </w:r>
      <w:r w:rsidRPr="006074F0">
        <w:rPr>
          <w:rFonts w:ascii="Times New Roman" w:hAnsi="Times New Roman" w:cs="Times New Roman"/>
          <w:sz w:val="24"/>
          <w:szCs w:val="24"/>
        </w:rPr>
        <w:t>отивационно-ценностный</w:t>
      </w:r>
      <w:r>
        <w:rPr>
          <w:rFonts w:ascii="Times New Roman" w:hAnsi="Times New Roman" w:cs="Times New Roman"/>
          <w:sz w:val="24"/>
          <w:szCs w:val="24"/>
        </w:rPr>
        <w:t>, к</w:t>
      </w:r>
      <w:r w:rsidRPr="006074F0">
        <w:rPr>
          <w:rFonts w:ascii="Times New Roman" w:hAnsi="Times New Roman" w:cs="Times New Roman"/>
          <w:sz w:val="24"/>
          <w:szCs w:val="24"/>
        </w:rPr>
        <w:t>огнитивный</w:t>
      </w:r>
      <w:r>
        <w:rPr>
          <w:rFonts w:ascii="Times New Roman" w:hAnsi="Times New Roman" w:cs="Times New Roman"/>
          <w:sz w:val="24"/>
          <w:szCs w:val="24"/>
        </w:rPr>
        <w:t>, о</w:t>
      </w:r>
      <w:r w:rsidRPr="006074F0">
        <w:rPr>
          <w:rFonts w:ascii="Times New Roman" w:hAnsi="Times New Roman" w:cs="Times New Roman"/>
          <w:sz w:val="24"/>
          <w:szCs w:val="24"/>
        </w:rPr>
        <w:t>перационно-деятельностный</w:t>
      </w:r>
      <w:r>
        <w:rPr>
          <w:rFonts w:ascii="Times New Roman" w:hAnsi="Times New Roman" w:cs="Times New Roman"/>
          <w:sz w:val="24"/>
          <w:szCs w:val="24"/>
        </w:rPr>
        <w:t>, л</w:t>
      </w:r>
      <w:r w:rsidRPr="006074F0">
        <w:rPr>
          <w:rFonts w:ascii="Times New Roman" w:hAnsi="Times New Roman" w:cs="Times New Roman"/>
          <w:sz w:val="24"/>
          <w:szCs w:val="24"/>
        </w:rPr>
        <w:t>ичностный</w:t>
      </w:r>
      <w:r>
        <w:rPr>
          <w:rFonts w:ascii="Times New Roman" w:hAnsi="Times New Roman" w:cs="Times New Roman"/>
          <w:sz w:val="24"/>
          <w:szCs w:val="24"/>
        </w:rPr>
        <w:t>), и средствами статистического анализа с применением математических методов дана оценка культуры охраны труда как низкая, удовлетворительная, высокая.</w:t>
      </w:r>
    </w:p>
    <w:p w:rsidR="006E662F" w:rsidRPr="006074F0" w:rsidRDefault="006E662F" w:rsidP="00920E6D">
      <w:pPr>
        <w:pStyle w:val="a3"/>
        <w:spacing w:line="360" w:lineRule="auto"/>
        <w:ind w:left="0" w:firstLine="567"/>
        <w:jc w:val="both"/>
        <w:rPr>
          <w:rFonts w:ascii="Times New Roman" w:hAnsi="Times New Roman" w:cs="Times New Roman"/>
          <w:sz w:val="24"/>
          <w:szCs w:val="24"/>
        </w:rPr>
      </w:pPr>
    </w:p>
    <w:p w:rsidR="00920E6D" w:rsidRPr="006074F0" w:rsidRDefault="00920E6D" w:rsidP="00920E6D">
      <w:pPr>
        <w:spacing w:line="360" w:lineRule="auto"/>
        <w:ind w:firstLine="567"/>
        <w:jc w:val="both"/>
        <w:rPr>
          <w:rFonts w:ascii="Times New Roman" w:hAnsi="Times New Roman" w:cs="Times New Roman"/>
          <w:b/>
          <w:sz w:val="24"/>
          <w:szCs w:val="24"/>
        </w:rPr>
      </w:pPr>
      <w:r w:rsidRPr="006074F0">
        <w:rPr>
          <w:rFonts w:ascii="Times New Roman" w:hAnsi="Times New Roman" w:cs="Times New Roman"/>
          <w:b/>
          <w:sz w:val="24"/>
          <w:szCs w:val="24"/>
        </w:rPr>
        <w:lastRenderedPageBreak/>
        <w:t xml:space="preserve">Практическая значимость исследования заключается в следующем: </w:t>
      </w:r>
    </w:p>
    <w:p w:rsidR="00920E6D" w:rsidRDefault="00920E6D" w:rsidP="00920E6D">
      <w:pPr>
        <w:pStyle w:val="a3"/>
        <w:numPr>
          <w:ilvl w:val="0"/>
          <w:numId w:val="5"/>
        </w:numPr>
        <w:spacing w:line="360" w:lineRule="auto"/>
        <w:ind w:left="0" w:firstLine="567"/>
        <w:jc w:val="both"/>
        <w:rPr>
          <w:rFonts w:ascii="Times New Roman" w:hAnsi="Times New Roman" w:cs="Times New Roman"/>
          <w:sz w:val="24"/>
          <w:szCs w:val="24"/>
        </w:rPr>
      </w:pPr>
      <w:r w:rsidRPr="00C36FE4">
        <w:rPr>
          <w:rFonts w:ascii="Times New Roman" w:hAnsi="Times New Roman" w:cs="Times New Roman"/>
          <w:sz w:val="24"/>
          <w:szCs w:val="24"/>
        </w:rPr>
        <w:t xml:space="preserve">педагогическая система формирования культуры охраны труда сотрудников строительной организации может быть применена в других хозяйствующих субъектах схожей направленности вида деятельности, как и растиражирована на дочерние и зависимые Общества; сформирована системы знаний о способах и формах трудовой деятельности, ее влиянии на участников трудовой деятельности и способах повышения эффективности трудовой деятельности; </w:t>
      </w:r>
      <w:r>
        <w:rPr>
          <w:rFonts w:ascii="Times New Roman" w:hAnsi="Times New Roman" w:cs="Times New Roman"/>
          <w:sz w:val="24"/>
          <w:szCs w:val="24"/>
        </w:rPr>
        <w:t>с</w:t>
      </w:r>
      <w:r w:rsidRPr="00C36FE4">
        <w:rPr>
          <w:rFonts w:ascii="Times New Roman" w:hAnsi="Times New Roman" w:cs="Times New Roman"/>
          <w:sz w:val="24"/>
          <w:szCs w:val="24"/>
        </w:rPr>
        <w:t>формировано умение эффективного общения между участниками трудовой деятельности;</w:t>
      </w:r>
      <w:r>
        <w:rPr>
          <w:rFonts w:ascii="Times New Roman" w:hAnsi="Times New Roman" w:cs="Times New Roman"/>
          <w:sz w:val="24"/>
          <w:szCs w:val="24"/>
        </w:rPr>
        <w:t xml:space="preserve"> </w:t>
      </w:r>
      <w:r w:rsidRPr="00C36FE4">
        <w:rPr>
          <w:rFonts w:ascii="Times New Roman" w:hAnsi="Times New Roman" w:cs="Times New Roman"/>
          <w:sz w:val="24"/>
          <w:szCs w:val="24"/>
        </w:rPr>
        <w:t>сформированы навыков перспективного планирования стратегических, тактических, оперативных задач, связанных с организацией охраны труда;</w:t>
      </w:r>
      <w:r>
        <w:rPr>
          <w:rFonts w:ascii="Times New Roman" w:hAnsi="Times New Roman" w:cs="Times New Roman"/>
          <w:sz w:val="24"/>
          <w:szCs w:val="24"/>
        </w:rPr>
        <w:t xml:space="preserve"> </w:t>
      </w:r>
      <w:r w:rsidRPr="00C36FE4">
        <w:rPr>
          <w:rFonts w:ascii="Times New Roman" w:hAnsi="Times New Roman" w:cs="Times New Roman"/>
          <w:sz w:val="24"/>
          <w:szCs w:val="24"/>
        </w:rPr>
        <w:t>готовности к реализации  технологий по охране труда</w:t>
      </w:r>
      <w:r>
        <w:rPr>
          <w:rFonts w:ascii="Times New Roman" w:hAnsi="Times New Roman" w:cs="Times New Roman"/>
          <w:sz w:val="24"/>
          <w:szCs w:val="24"/>
        </w:rPr>
        <w:t>;</w:t>
      </w:r>
    </w:p>
    <w:p w:rsidR="00920E6D" w:rsidRPr="00C36FE4" w:rsidRDefault="00920E6D" w:rsidP="00920E6D">
      <w:pPr>
        <w:pStyle w:val="a3"/>
        <w:numPr>
          <w:ilvl w:val="0"/>
          <w:numId w:val="5"/>
        </w:numPr>
        <w:spacing w:line="360" w:lineRule="auto"/>
        <w:ind w:left="0" w:firstLine="567"/>
        <w:jc w:val="both"/>
        <w:rPr>
          <w:rFonts w:ascii="Times New Roman" w:hAnsi="Times New Roman" w:cs="Times New Roman"/>
          <w:sz w:val="24"/>
          <w:szCs w:val="24"/>
        </w:rPr>
      </w:pPr>
      <w:r w:rsidRPr="00C36FE4">
        <w:rPr>
          <w:rFonts w:ascii="Times New Roman" w:hAnsi="Times New Roman" w:cs="Times New Roman"/>
          <w:sz w:val="24"/>
          <w:szCs w:val="24"/>
        </w:rPr>
        <w:t>разработаны и внедрены научно-методические рекомендации для Департамента промышленной безопасности АО «СТНГ» по формированию культуры охраны труда сотрудников.</w:t>
      </w:r>
    </w:p>
    <w:p w:rsidR="006E662F" w:rsidRDefault="00920E6D" w:rsidP="00920E6D">
      <w:pPr>
        <w:spacing w:line="360" w:lineRule="auto"/>
        <w:ind w:firstLine="708"/>
        <w:jc w:val="both"/>
        <w:rPr>
          <w:rFonts w:ascii="Times New Roman" w:hAnsi="Times New Roman" w:cs="Times New Roman"/>
          <w:b/>
          <w:sz w:val="24"/>
          <w:szCs w:val="24"/>
        </w:rPr>
      </w:pPr>
      <w:r w:rsidRPr="007E24E4">
        <w:rPr>
          <w:rFonts w:ascii="Times New Roman" w:hAnsi="Times New Roman" w:cs="Times New Roman"/>
          <w:b/>
          <w:sz w:val="24"/>
          <w:szCs w:val="24"/>
        </w:rPr>
        <w:t xml:space="preserve">Достоверность и </w:t>
      </w:r>
      <w:r>
        <w:rPr>
          <w:rFonts w:ascii="Times New Roman" w:hAnsi="Times New Roman" w:cs="Times New Roman"/>
          <w:b/>
          <w:sz w:val="24"/>
          <w:szCs w:val="24"/>
        </w:rPr>
        <w:t xml:space="preserve">обоснованность результатов исследования обеспечены: </w:t>
      </w:r>
    </w:p>
    <w:p w:rsidR="00920E6D" w:rsidRDefault="00920E6D" w:rsidP="00920E6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Единством закона и действующими нормативно-правовыми актами не позволяющим иметь разночтение; имеющимся педагогическим опытом авторов публикуемых изданий, методических пособий, научных работ; возможностью тирражирования полученного результата с незначительными ограничениями; </w:t>
      </w:r>
      <w:r w:rsidRPr="007E24E4">
        <w:rPr>
          <w:rFonts w:ascii="Times New Roman" w:hAnsi="Times New Roman" w:cs="Times New Roman"/>
          <w:sz w:val="24"/>
          <w:szCs w:val="24"/>
        </w:rPr>
        <w:t>применением метода математической статистики.</w:t>
      </w:r>
      <w:r>
        <w:rPr>
          <w:rFonts w:ascii="Times New Roman" w:hAnsi="Times New Roman" w:cs="Times New Roman"/>
          <w:sz w:val="24"/>
          <w:szCs w:val="24"/>
        </w:rPr>
        <w:t xml:space="preserve"> </w:t>
      </w:r>
    </w:p>
    <w:p w:rsidR="00920E6D" w:rsidRPr="00F2691D" w:rsidRDefault="00920E6D" w:rsidP="00920E6D">
      <w:pPr>
        <w:spacing w:line="360" w:lineRule="auto"/>
        <w:ind w:firstLine="708"/>
        <w:rPr>
          <w:rFonts w:ascii="Times New Roman" w:hAnsi="Times New Roman" w:cs="Times New Roman"/>
          <w:b/>
          <w:sz w:val="24"/>
          <w:szCs w:val="24"/>
        </w:rPr>
      </w:pPr>
      <w:r w:rsidRPr="00F2691D">
        <w:rPr>
          <w:rFonts w:ascii="Times New Roman" w:hAnsi="Times New Roman" w:cs="Times New Roman"/>
          <w:b/>
          <w:sz w:val="24"/>
          <w:szCs w:val="24"/>
        </w:rPr>
        <w:t>Апробация и внедрение результатов исследования осуществлялись посредством:</w:t>
      </w:r>
    </w:p>
    <w:p w:rsidR="00920E6D" w:rsidRPr="007E24E4" w:rsidRDefault="00920E6D" w:rsidP="00920E6D">
      <w:pPr>
        <w:spacing w:line="360" w:lineRule="auto"/>
        <w:ind w:firstLine="708"/>
        <w:jc w:val="both"/>
        <w:rPr>
          <w:rFonts w:ascii="Times New Roman" w:hAnsi="Times New Roman" w:cs="Times New Roman"/>
          <w:sz w:val="24"/>
          <w:szCs w:val="24"/>
        </w:rPr>
      </w:pPr>
      <w:r w:rsidRPr="007E24E4">
        <w:rPr>
          <w:rFonts w:ascii="Times New Roman" w:hAnsi="Times New Roman" w:cs="Times New Roman"/>
          <w:sz w:val="24"/>
          <w:szCs w:val="24"/>
        </w:rPr>
        <w:t>-</w:t>
      </w:r>
      <w:r>
        <w:rPr>
          <w:rFonts w:ascii="Times New Roman" w:hAnsi="Times New Roman" w:cs="Times New Roman"/>
          <w:sz w:val="24"/>
          <w:szCs w:val="24"/>
        </w:rPr>
        <w:t xml:space="preserve"> </w:t>
      </w:r>
      <w:r w:rsidRPr="007E24E4">
        <w:rPr>
          <w:rFonts w:ascii="Times New Roman" w:hAnsi="Times New Roman" w:cs="Times New Roman"/>
          <w:sz w:val="24"/>
          <w:szCs w:val="24"/>
        </w:rPr>
        <w:t>организации учебного процесса на базе учебно-производственного комбината АО «СТНГ»</w:t>
      </w:r>
      <w:r>
        <w:rPr>
          <w:rFonts w:ascii="Times New Roman" w:hAnsi="Times New Roman" w:cs="Times New Roman"/>
          <w:sz w:val="24"/>
          <w:szCs w:val="24"/>
        </w:rPr>
        <w:t>;</w:t>
      </w:r>
    </w:p>
    <w:p w:rsidR="00920E6D" w:rsidRDefault="00920E6D" w:rsidP="00920E6D">
      <w:pPr>
        <w:spacing w:line="360" w:lineRule="auto"/>
        <w:ind w:firstLine="708"/>
        <w:jc w:val="both"/>
        <w:rPr>
          <w:rFonts w:ascii="Times New Roman" w:hAnsi="Times New Roman" w:cs="Times New Roman"/>
          <w:sz w:val="24"/>
          <w:szCs w:val="24"/>
        </w:rPr>
      </w:pPr>
      <w:r w:rsidRPr="007E24E4">
        <w:rPr>
          <w:rFonts w:ascii="Times New Roman" w:hAnsi="Times New Roman" w:cs="Times New Roman"/>
          <w:sz w:val="24"/>
          <w:szCs w:val="24"/>
        </w:rPr>
        <w:t>- Приобретение и проведение процедуры лицензирования с использованием системы интерактивного обучен</w:t>
      </w:r>
      <w:r>
        <w:rPr>
          <w:rFonts w:ascii="Times New Roman" w:hAnsi="Times New Roman" w:cs="Times New Roman"/>
          <w:sz w:val="24"/>
          <w:szCs w:val="24"/>
        </w:rPr>
        <w:t>ия Единого портала тестирования (ИС ЕПТ);</w:t>
      </w:r>
    </w:p>
    <w:p w:rsidR="00920E6D" w:rsidRDefault="00920E6D" w:rsidP="00920E6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Действующая организационная структура Общества предусматривает выделение вопросов охраны труда в масштабное подразделение в рамках </w:t>
      </w:r>
      <w:r w:rsidR="002A20BD">
        <w:rPr>
          <w:rFonts w:ascii="Times New Roman" w:hAnsi="Times New Roman" w:cs="Times New Roman"/>
          <w:sz w:val="24"/>
          <w:szCs w:val="24"/>
        </w:rPr>
        <w:t>Департамента</w:t>
      </w:r>
      <w:r w:rsidR="00A70ECB">
        <w:rPr>
          <w:rFonts w:ascii="Times New Roman" w:hAnsi="Times New Roman" w:cs="Times New Roman"/>
          <w:sz w:val="24"/>
          <w:szCs w:val="24"/>
        </w:rPr>
        <w:t xml:space="preserve"> промышленной безопасности и охраны труда</w:t>
      </w:r>
      <w:r>
        <w:rPr>
          <w:rFonts w:ascii="Times New Roman" w:hAnsi="Times New Roman" w:cs="Times New Roman"/>
          <w:sz w:val="24"/>
          <w:szCs w:val="24"/>
        </w:rPr>
        <w:t>.</w:t>
      </w:r>
    </w:p>
    <w:p w:rsidR="00920E6D" w:rsidRDefault="00920E6D" w:rsidP="00920E6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Материалы диссертации опубликованы в журналах РИНЦ и ВАК.</w:t>
      </w:r>
    </w:p>
    <w:p w:rsidR="00920E6D" w:rsidRDefault="00920E6D" w:rsidP="009B4F21">
      <w:pPr>
        <w:spacing w:line="360" w:lineRule="auto"/>
        <w:ind w:firstLine="708"/>
        <w:jc w:val="both"/>
      </w:pPr>
      <w:r>
        <w:rPr>
          <w:rFonts w:ascii="Times New Roman" w:hAnsi="Times New Roman" w:cs="Times New Roman"/>
          <w:sz w:val="24"/>
          <w:szCs w:val="24"/>
        </w:rPr>
        <w:t xml:space="preserve">- Исследование осуществлялось в рамках действующего решения разработки принципиально нового подхода к обучению сотрудников организации, работающих </w:t>
      </w:r>
      <w:r>
        <w:rPr>
          <w:rFonts w:ascii="Times New Roman" w:hAnsi="Times New Roman" w:cs="Times New Roman"/>
          <w:sz w:val="24"/>
          <w:szCs w:val="24"/>
        </w:rPr>
        <w:lastRenderedPageBreak/>
        <w:t>вахтовым методом и находящихся в длительной изоляции непосредственно на объекте производства работ, без отрыва от производства и надлежащего качества получения компетенций как по профили выполняемых работ, так и непосредственно ответственных лиц организации.</w:t>
      </w:r>
    </w:p>
    <w:p w:rsidR="00920E6D" w:rsidRDefault="00920E6D"/>
    <w:p w:rsidR="009B4F21" w:rsidRPr="009B4F21" w:rsidRDefault="009B4F21" w:rsidP="009B4F21">
      <w:pPr>
        <w:widowControl w:val="0"/>
        <w:autoSpaceDE w:val="0"/>
        <w:autoSpaceDN w:val="0"/>
        <w:spacing w:after="0" w:line="360" w:lineRule="auto"/>
        <w:ind w:firstLine="709"/>
        <w:jc w:val="center"/>
        <w:rPr>
          <w:rFonts w:ascii="Times New Roman" w:eastAsia="Times New Roman" w:hAnsi="Times New Roman" w:cs="Times New Roman"/>
          <w:b/>
          <w:sz w:val="24"/>
          <w:szCs w:val="24"/>
          <w:lang w:eastAsia="ru-RU"/>
        </w:rPr>
      </w:pPr>
      <w:r w:rsidRPr="009B4F21">
        <w:rPr>
          <w:rFonts w:ascii="Times New Roman" w:eastAsia="Times New Roman" w:hAnsi="Times New Roman" w:cs="Times New Roman"/>
          <w:b/>
          <w:sz w:val="24"/>
          <w:szCs w:val="24"/>
          <w:lang w:eastAsia="ru-RU"/>
        </w:rPr>
        <w:tab/>
        <w:t>ГЛАВА 1. ТЕОРЕТИЧЕСКИЕ АСПЕКТЫ ПРОБЛЕМЫ ФОРМИРОВАНИЯ КУЛЬТУРЫ ПРОМЫШЛЕННОЙ БЕЗОПАСНОСТИ СОТРУДНИКОВ ПОДРЯДНЫХ ОРГАНИЗАЦИЙ В ТРУДНОДОСТУПНЫХ ТЕРРИТОРИЯХ И ИЗОЛИРОВАННЫХ ОБЪЕКТАХ.</w:t>
      </w:r>
    </w:p>
    <w:p w:rsidR="00526A2E" w:rsidRPr="009B4F21" w:rsidRDefault="009B4F21" w:rsidP="009B4F21">
      <w:pPr>
        <w:pStyle w:val="a3"/>
        <w:widowControl w:val="0"/>
        <w:numPr>
          <w:ilvl w:val="1"/>
          <w:numId w:val="31"/>
        </w:numPr>
        <w:autoSpaceDE w:val="0"/>
        <w:autoSpaceDN w:val="0"/>
        <w:spacing w:after="0" w:line="360" w:lineRule="auto"/>
        <w:jc w:val="center"/>
        <w:rPr>
          <w:rFonts w:ascii="Times New Roman" w:eastAsia="Times New Roman" w:hAnsi="Times New Roman" w:cs="Times New Roman"/>
          <w:b/>
          <w:sz w:val="24"/>
          <w:szCs w:val="24"/>
          <w:lang w:eastAsia="ru-RU"/>
        </w:rPr>
      </w:pPr>
      <w:r w:rsidRPr="009B4F21">
        <w:rPr>
          <w:rFonts w:ascii="Times New Roman" w:eastAsia="Times New Roman" w:hAnsi="Times New Roman" w:cs="Times New Roman"/>
          <w:b/>
          <w:sz w:val="24"/>
          <w:szCs w:val="24"/>
          <w:lang w:eastAsia="ru-RU"/>
        </w:rPr>
        <w:t xml:space="preserve">Состояние проблемы промышленной безопасности через </w:t>
      </w:r>
      <w:r w:rsidR="006E662F" w:rsidRPr="009B4F21">
        <w:rPr>
          <w:rFonts w:ascii="Times New Roman" w:eastAsia="Times New Roman" w:hAnsi="Times New Roman" w:cs="Times New Roman"/>
          <w:b/>
          <w:sz w:val="24"/>
          <w:szCs w:val="24"/>
          <w:lang w:eastAsia="ru-RU"/>
        </w:rPr>
        <w:t>формирование культуру</w:t>
      </w:r>
      <w:r w:rsidRPr="009B4F21">
        <w:rPr>
          <w:rFonts w:ascii="Times New Roman" w:eastAsia="Times New Roman" w:hAnsi="Times New Roman" w:cs="Times New Roman"/>
          <w:b/>
          <w:sz w:val="24"/>
          <w:szCs w:val="24"/>
          <w:lang w:eastAsia="ru-RU"/>
        </w:rPr>
        <w:t xml:space="preserve"> охрану труда в строительных организациях</w:t>
      </w:r>
    </w:p>
    <w:p w:rsidR="009B4F21" w:rsidRDefault="009B4F21" w:rsidP="009B4F21">
      <w:pPr>
        <w:pStyle w:val="a3"/>
        <w:widowControl w:val="0"/>
        <w:autoSpaceDE w:val="0"/>
        <w:autoSpaceDN w:val="0"/>
        <w:spacing w:after="0" w:line="360" w:lineRule="auto"/>
        <w:ind w:left="1414"/>
        <w:rPr>
          <w:rFonts w:ascii="Times New Roman" w:eastAsia="Times New Roman" w:hAnsi="Times New Roman" w:cs="Times New Roman"/>
          <w:sz w:val="24"/>
          <w:szCs w:val="24"/>
        </w:rPr>
      </w:pPr>
    </w:p>
    <w:p w:rsidR="009B4F21" w:rsidRPr="009B4F21" w:rsidRDefault="009B4F21" w:rsidP="009B4F21">
      <w:pPr>
        <w:pStyle w:val="a3"/>
        <w:widowControl w:val="0"/>
        <w:autoSpaceDE w:val="0"/>
        <w:autoSpaceDN w:val="0"/>
        <w:spacing w:after="0" w:line="360" w:lineRule="auto"/>
        <w:ind w:left="1414"/>
        <w:rPr>
          <w:rFonts w:ascii="Times New Roman" w:eastAsia="Times New Roman" w:hAnsi="Times New Roman" w:cs="Times New Roman"/>
          <w:sz w:val="24"/>
          <w:szCs w:val="24"/>
        </w:rPr>
      </w:pPr>
    </w:p>
    <w:p w:rsidR="00526A2E" w:rsidRPr="00526A2E" w:rsidRDefault="00526A2E" w:rsidP="00526A2E">
      <w:pPr>
        <w:widowControl w:val="0"/>
        <w:autoSpaceDE w:val="0"/>
        <w:autoSpaceDN w:val="0"/>
        <w:spacing w:after="0" w:line="360" w:lineRule="auto"/>
        <w:ind w:firstLine="709"/>
        <w:jc w:val="both"/>
        <w:rPr>
          <w:rFonts w:ascii="Times New Roman" w:eastAsia="Times New Roman" w:hAnsi="Times New Roman" w:cs="Times New Roman"/>
          <w:sz w:val="24"/>
          <w:szCs w:val="24"/>
        </w:rPr>
      </w:pPr>
      <w:r w:rsidRPr="009B4F21">
        <w:rPr>
          <w:rFonts w:ascii="Times New Roman" w:eastAsia="Times New Roman" w:hAnsi="Times New Roman" w:cs="Times New Roman"/>
          <w:i/>
          <w:sz w:val="24"/>
          <w:szCs w:val="24"/>
        </w:rPr>
        <w:t>Актуальность выбранной нами темы заключается</w:t>
      </w:r>
      <w:r w:rsidRPr="00526A2E">
        <w:rPr>
          <w:rFonts w:ascii="Times New Roman" w:eastAsia="Times New Roman" w:hAnsi="Times New Roman" w:cs="Times New Roman"/>
          <w:sz w:val="24"/>
          <w:szCs w:val="24"/>
        </w:rPr>
        <w:t xml:space="preserve"> в том, что строительство и проектная деятельность являются одной из основных отраслей российской экономики. Накопленный педагогический опыт решения кадровых проблем за всю историю имеет не только научное, но и практическое значение. Анализ истории позволяет выделить три основных этапа: дореволюционный, советский и современный. </w:t>
      </w:r>
    </w:p>
    <w:p w:rsidR="00526A2E" w:rsidRPr="00526A2E" w:rsidRDefault="00526A2E" w:rsidP="00526A2E">
      <w:pPr>
        <w:widowControl w:val="0"/>
        <w:autoSpaceDE w:val="0"/>
        <w:autoSpaceDN w:val="0"/>
        <w:spacing w:after="0" w:line="360" w:lineRule="auto"/>
        <w:ind w:firstLine="709"/>
        <w:jc w:val="both"/>
        <w:rPr>
          <w:rFonts w:ascii="Times New Roman" w:eastAsia="Times New Roman" w:hAnsi="Times New Roman" w:cs="Times New Roman"/>
          <w:sz w:val="24"/>
          <w:szCs w:val="24"/>
        </w:rPr>
      </w:pPr>
      <w:r w:rsidRPr="00526A2E">
        <w:rPr>
          <w:rFonts w:ascii="Times New Roman" w:eastAsia="Times New Roman" w:hAnsi="Times New Roman" w:cs="Times New Roman"/>
          <w:b/>
          <w:sz w:val="24"/>
          <w:szCs w:val="24"/>
        </w:rPr>
        <w:t>Первый этап</w:t>
      </w:r>
      <w:r w:rsidRPr="00526A2E">
        <w:rPr>
          <w:rFonts w:ascii="Times New Roman" w:eastAsia="Times New Roman" w:hAnsi="Times New Roman" w:cs="Times New Roman"/>
          <w:sz w:val="24"/>
          <w:szCs w:val="24"/>
        </w:rPr>
        <w:t xml:space="preserve"> связан с зарождением основ проектной и строительской деятельности в XI веке, когда происходит разработка первых отечественных норм и нормативных документов по технике и технологии ведения строительных работ. Был опубликован первый нормативно-технический документ о технике и технологии строительства, в котором также описывается практика применения чертежей - «Строительный устав». В это время обучение мастеров-строителей происходит непосредственно на самой стройке, без какой-либо подготовки.</w:t>
      </w:r>
      <w:r w:rsidR="00A70ECB">
        <w:rPr>
          <w:rFonts w:ascii="Times New Roman" w:eastAsia="Times New Roman" w:hAnsi="Times New Roman" w:cs="Times New Roman"/>
          <w:sz w:val="24"/>
          <w:szCs w:val="24"/>
        </w:rPr>
        <w:t xml:space="preserve"> (Приложение 2 п.1)</w:t>
      </w:r>
      <w:r w:rsidRPr="00526A2E">
        <w:rPr>
          <w:rFonts w:ascii="Times New Roman" w:eastAsia="Times New Roman" w:hAnsi="Times New Roman" w:cs="Times New Roman"/>
          <w:sz w:val="24"/>
          <w:szCs w:val="24"/>
        </w:rPr>
        <w:t xml:space="preserve"> </w:t>
      </w:r>
    </w:p>
    <w:p w:rsidR="00526A2E" w:rsidRPr="00526A2E" w:rsidRDefault="00526A2E" w:rsidP="00526A2E">
      <w:pPr>
        <w:widowControl w:val="0"/>
        <w:autoSpaceDE w:val="0"/>
        <w:autoSpaceDN w:val="0"/>
        <w:spacing w:after="0" w:line="360" w:lineRule="auto"/>
        <w:ind w:firstLine="709"/>
        <w:jc w:val="both"/>
        <w:rPr>
          <w:rFonts w:ascii="Times New Roman" w:eastAsia="Times New Roman" w:hAnsi="Times New Roman" w:cs="Times New Roman"/>
          <w:sz w:val="24"/>
          <w:szCs w:val="24"/>
        </w:rPr>
      </w:pPr>
      <w:r w:rsidRPr="00526A2E">
        <w:rPr>
          <w:rFonts w:ascii="Times New Roman" w:eastAsia="Times New Roman" w:hAnsi="Times New Roman" w:cs="Times New Roman"/>
          <w:sz w:val="24"/>
          <w:szCs w:val="24"/>
        </w:rPr>
        <w:t xml:space="preserve">С XIX века начинается подготовка кадров по чертежному и сметному делу, развивается типовое архитектурно-строительное проектирование, в частности происходит утверждение ведомств, чья деятельность была направлена на оценку качества выполнения крупных строительных проектов. Совершенствуются организационно-технологическая и нормативно-справочная документация. Ко второй половине XIX века начинают развиваться профессиональные сообщества проектировщиков, организовывается обучение проектному делу, появляются специализированные проектные организации. К примеру, первым специализированным высшим учебным заведением по подготовке кадров для строительства инженерных сооружений было училище гражданских инженеров, </w:t>
      </w:r>
      <w:r w:rsidRPr="00526A2E">
        <w:rPr>
          <w:rFonts w:ascii="Times New Roman" w:eastAsia="Times New Roman" w:hAnsi="Times New Roman" w:cs="Times New Roman"/>
          <w:sz w:val="24"/>
          <w:szCs w:val="24"/>
        </w:rPr>
        <w:lastRenderedPageBreak/>
        <w:t>основанное в 1832 в Петербурге (ныне Ленинградский инженерно-строительный институт). Изучение теоретических курсов сочеталось с практическими и лабораторными работами, курсовым проектированием, практикой на строительных объектах. Во время летней практики студенты принимали участие в реальных работах по организации постройки зданий и сооружений, набираясь, таким</w:t>
      </w:r>
      <w:r w:rsidR="00A70ECB">
        <w:rPr>
          <w:rFonts w:ascii="Times New Roman" w:eastAsia="Times New Roman" w:hAnsi="Times New Roman" w:cs="Times New Roman"/>
          <w:sz w:val="24"/>
          <w:szCs w:val="24"/>
        </w:rPr>
        <w:t xml:space="preserve"> образом, практического </w:t>
      </w:r>
      <w:r w:rsidR="002A20BD">
        <w:rPr>
          <w:rFonts w:ascii="Times New Roman" w:eastAsia="Times New Roman" w:hAnsi="Times New Roman" w:cs="Times New Roman"/>
          <w:sz w:val="24"/>
          <w:szCs w:val="24"/>
        </w:rPr>
        <w:t>опыта. [</w:t>
      </w:r>
      <w:r w:rsidR="00A70ECB">
        <w:rPr>
          <w:rFonts w:ascii="Times New Roman" w:eastAsia="Times New Roman" w:hAnsi="Times New Roman" w:cs="Times New Roman"/>
          <w:sz w:val="24"/>
          <w:szCs w:val="24"/>
        </w:rPr>
        <w:t>8</w:t>
      </w:r>
      <w:r w:rsidRPr="00526A2E">
        <w:rPr>
          <w:rFonts w:ascii="Times New Roman" w:eastAsia="Times New Roman" w:hAnsi="Times New Roman" w:cs="Times New Roman"/>
          <w:sz w:val="24"/>
          <w:szCs w:val="24"/>
        </w:rPr>
        <w:t>]</w:t>
      </w:r>
    </w:p>
    <w:p w:rsidR="00526A2E" w:rsidRPr="00526A2E" w:rsidRDefault="00526A2E" w:rsidP="00526A2E">
      <w:pPr>
        <w:widowControl w:val="0"/>
        <w:autoSpaceDE w:val="0"/>
        <w:autoSpaceDN w:val="0"/>
        <w:spacing w:after="0" w:line="360" w:lineRule="auto"/>
        <w:ind w:firstLine="709"/>
        <w:jc w:val="both"/>
        <w:rPr>
          <w:rFonts w:ascii="Times New Roman" w:eastAsia="Times New Roman" w:hAnsi="Times New Roman" w:cs="Times New Roman"/>
          <w:sz w:val="24"/>
          <w:szCs w:val="24"/>
        </w:rPr>
      </w:pPr>
      <w:r w:rsidRPr="00526A2E">
        <w:rPr>
          <w:rFonts w:ascii="Times New Roman" w:eastAsia="Times New Roman" w:hAnsi="Times New Roman" w:cs="Times New Roman"/>
          <w:sz w:val="24"/>
          <w:szCs w:val="24"/>
        </w:rPr>
        <w:t>В 1811 году издан первый справочник «Урочный реестр». В нем была собрана нормативно-методическая база для расчета количества рабочих, утверждена сезонность проведения строительных работ, предложена методика применения инструментов и приспособлений. Использование справочника в строительстве позволило выполнять расчет специализированных бригад и управлять временем в процессе реализации проектов. Чуть позднее издаются справочники «Урочное положение», «Строительный устав</w:t>
      </w:r>
      <w:r w:rsidR="002A20BD" w:rsidRPr="00526A2E">
        <w:rPr>
          <w:rFonts w:ascii="Times New Roman" w:eastAsia="Times New Roman" w:hAnsi="Times New Roman" w:cs="Times New Roman"/>
          <w:sz w:val="24"/>
          <w:szCs w:val="24"/>
        </w:rPr>
        <w:t>», в</w:t>
      </w:r>
      <w:r w:rsidRPr="00526A2E">
        <w:rPr>
          <w:rFonts w:ascii="Times New Roman" w:eastAsia="Times New Roman" w:hAnsi="Times New Roman" w:cs="Times New Roman"/>
          <w:sz w:val="24"/>
          <w:szCs w:val="24"/>
        </w:rPr>
        <w:t xml:space="preserve"> них приводятся нормы расхода материалов, рабочей силы, рекомендации по использованию методов организации и приемки работ - все это так или иначе позволяет контролировать ход выполнения работ при реализации строительных пр</w:t>
      </w:r>
      <w:r w:rsidR="00A70ECB">
        <w:rPr>
          <w:rFonts w:ascii="Times New Roman" w:eastAsia="Times New Roman" w:hAnsi="Times New Roman" w:cs="Times New Roman"/>
          <w:sz w:val="24"/>
          <w:szCs w:val="24"/>
        </w:rPr>
        <w:t>оектов, оценивая их качество. [9</w:t>
      </w:r>
      <w:r w:rsidRPr="00526A2E">
        <w:rPr>
          <w:rFonts w:ascii="Times New Roman" w:eastAsia="Times New Roman" w:hAnsi="Times New Roman" w:cs="Times New Roman"/>
          <w:sz w:val="24"/>
          <w:szCs w:val="24"/>
        </w:rPr>
        <w:t>]</w:t>
      </w:r>
    </w:p>
    <w:p w:rsidR="00526A2E" w:rsidRPr="00526A2E" w:rsidRDefault="00526A2E" w:rsidP="00526A2E">
      <w:pPr>
        <w:widowControl w:val="0"/>
        <w:autoSpaceDE w:val="0"/>
        <w:autoSpaceDN w:val="0"/>
        <w:spacing w:after="0" w:line="360" w:lineRule="auto"/>
        <w:ind w:firstLine="709"/>
        <w:jc w:val="both"/>
        <w:rPr>
          <w:rFonts w:ascii="Times New Roman" w:eastAsia="Times New Roman" w:hAnsi="Times New Roman" w:cs="Times New Roman"/>
          <w:sz w:val="24"/>
          <w:szCs w:val="24"/>
        </w:rPr>
      </w:pPr>
      <w:r w:rsidRPr="00526A2E">
        <w:rPr>
          <w:rFonts w:ascii="Times New Roman" w:eastAsia="Times New Roman" w:hAnsi="Times New Roman" w:cs="Times New Roman"/>
          <w:sz w:val="24"/>
          <w:szCs w:val="24"/>
        </w:rPr>
        <w:t xml:space="preserve">В условиях обострившихся противоречий между великими державами на Дальнем Востоке особое внимание развитию сверенных регионов уделял министр путей сообщения С.Ю. Витте, который выступил с идеей строительства Транссибирской железнодорожной магистрали, благодаря которой российские грузы могли достаточно быстро оказаться в отдаленных территориях страны, китайских провинциях, торговля с которыми так бурно развивалась в 80-90-е годы XX в. В ходе сооружения магистрали зародились, и впервые применены на практике многие прогрессивные технические решения. К примеру, на строительстве моста через Енисей в Красноярске, инженером Е.К.Кнорре была впервые использована продольная накатка больших ферм с помощью специального крана. </w:t>
      </w:r>
    </w:p>
    <w:p w:rsidR="00526A2E" w:rsidRPr="00526A2E" w:rsidRDefault="00526A2E" w:rsidP="00526A2E">
      <w:pPr>
        <w:widowControl w:val="0"/>
        <w:autoSpaceDE w:val="0"/>
        <w:autoSpaceDN w:val="0"/>
        <w:spacing w:after="0" w:line="360" w:lineRule="auto"/>
        <w:ind w:firstLine="709"/>
        <w:jc w:val="both"/>
        <w:rPr>
          <w:rFonts w:ascii="Times New Roman" w:eastAsia="Times New Roman" w:hAnsi="Times New Roman" w:cs="Times New Roman"/>
          <w:sz w:val="24"/>
          <w:szCs w:val="24"/>
        </w:rPr>
      </w:pPr>
      <w:r w:rsidRPr="00526A2E">
        <w:rPr>
          <w:rFonts w:ascii="Times New Roman" w:eastAsia="Times New Roman" w:hAnsi="Times New Roman" w:cs="Times New Roman"/>
          <w:sz w:val="24"/>
          <w:szCs w:val="24"/>
        </w:rPr>
        <w:t>После поражения России в войне с Японией, было принято решение развернуть в Сибири сооружение военных городков, предприятий и складов для производства и хранения военного снаряжения. Эти работы выполнялись специальными подрядными организациями за счет государственных средств. Здесь стало появляться все больше профессионалов, специализирующихся на одном или нескольких видах строительных работ. Такой способ производства постепенно все больше сдавал свои позиции, и наоборот, повсеместно укреплялся подрядный способ. Подрядные строительные организации вели промышленное, а также гражданское строительство: мощение улиц и площадей, строительство дорог, укрепление берегов рек в границах городских территорий.</w:t>
      </w:r>
    </w:p>
    <w:p w:rsidR="00526A2E" w:rsidRPr="00526A2E" w:rsidRDefault="00526A2E" w:rsidP="00526A2E">
      <w:pPr>
        <w:widowControl w:val="0"/>
        <w:autoSpaceDE w:val="0"/>
        <w:autoSpaceDN w:val="0"/>
        <w:spacing w:after="0" w:line="360" w:lineRule="auto"/>
        <w:ind w:firstLine="709"/>
        <w:jc w:val="both"/>
        <w:rPr>
          <w:rFonts w:ascii="Times New Roman" w:eastAsia="Times New Roman" w:hAnsi="Times New Roman" w:cs="Times New Roman"/>
          <w:sz w:val="24"/>
          <w:szCs w:val="24"/>
        </w:rPr>
      </w:pPr>
      <w:r w:rsidRPr="00526A2E">
        <w:rPr>
          <w:rFonts w:ascii="Times New Roman" w:eastAsia="Times New Roman" w:hAnsi="Times New Roman" w:cs="Times New Roman"/>
          <w:sz w:val="24"/>
          <w:szCs w:val="24"/>
        </w:rPr>
        <w:t xml:space="preserve">Подрядные организации были в основном частные с крайне низким уровнем технического оснащения. Большая часть не имела строительных машин и транспортных средств. В то же время располагала специальным ручным инструментом. Производство </w:t>
      </w:r>
      <w:r w:rsidRPr="00526A2E">
        <w:rPr>
          <w:rFonts w:ascii="Times New Roman" w:eastAsia="Times New Roman" w:hAnsi="Times New Roman" w:cs="Times New Roman"/>
          <w:sz w:val="24"/>
          <w:szCs w:val="24"/>
        </w:rPr>
        <w:lastRenderedPageBreak/>
        <w:t>носило сезонный характер. В результате постоянные рабочие в строительных фирмах составляли небольшую долю. Для выполнения основного объема ручных работ, которые преобладали при сооружении почти всех объектов, значительная часть производственных коллективов формировалась на месте. Ими руководили опытные мастера-строители. [</w:t>
      </w:r>
      <w:r w:rsidR="00A70ECB">
        <w:rPr>
          <w:rFonts w:ascii="Times New Roman" w:eastAsia="Times New Roman" w:hAnsi="Times New Roman" w:cs="Times New Roman"/>
          <w:sz w:val="24"/>
          <w:szCs w:val="24"/>
        </w:rPr>
        <w:t>10</w:t>
      </w:r>
      <w:r w:rsidRPr="00526A2E">
        <w:rPr>
          <w:rFonts w:ascii="Times New Roman" w:eastAsia="Times New Roman" w:hAnsi="Times New Roman" w:cs="Times New Roman"/>
          <w:sz w:val="24"/>
          <w:szCs w:val="24"/>
        </w:rPr>
        <w:t>]</w:t>
      </w:r>
      <w:r w:rsidR="00A70ECB">
        <w:rPr>
          <w:rFonts w:ascii="Times New Roman" w:eastAsia="Times New Roman" w:hAnsi="Times New Roman" w:cs="Times New Roman"/>
          <w:sz w:val="24"/>
          <w:szCs w:val="24"/>
        </w:rPr>
        <w:t xml:space="preserve"> (Приложение 2 п.2)</w:t>
      </w:r>
    </w:p>
    <w:p w:rsidR="00526A2E" w:rsidRPr="00526A2E" w:rsidRDefault="00526A2E" w:rsidP="00526A2E">
      <w:pPr>
        <w:widowControl w:val="0"/>
        <w:autoSpaceDE w:val="0"/>
        <w:autoSpaceDN w:val="0"/>
        <w:spacing w:after="0" w:line="360" w:lineRule="auto"/>
        <w:ind w:firstLine="709"/>
        <w:jc w:val="both"/>
        <w:rPr>
          <w:rFonts w:ascii="Times New Roman" w:eastAsia="Times New Roman" w:hAnsi="Times New Roman" w:cs="Times New Roman"/>
          <w:sz w:val="24"/>
          <w:szCs w:val="24"/>
        </w:rPr>
      </w:pPr>
      <w:r w:rsidRPr="00526A2E">
        <w:rPr>
          <w:rFonts w:ascii="Times New Roman" w:eastAsia="Times New Roman" w:hAnsi="Times New Roman" w:cs="Times New Roman"/>
          <w:sz w:val="24"/>
          <w:szCs w:val="24"/>
        </w:rPr>
        <w:t>Таким образом, дореволюционный этап не только формирует теоретико-методологическую основу для развития строительства и проектного дела в России, но и заостряет внимание ученых на возможностях и особенностях применения проектного подхода в сфере государственного и муниципального управления, управления развитием отдаленных территории страны. Постройка магистрали создала необходимые предпосылки для социально-экономического и демографического развития Сибири, а привлечение подрядных организации, с предоставлением строителям льгот, заметно увеличило потоки переселенцев из Европейской части страны. Важными особенностями подготовки в русских инженерных школах XIX века начала XX являлось то, что выпускников ориентировали на практическую реализацию проектов. Также вузы готовили студентов не только к технической деятельности, но и профессиональному выполнению функции руководителя, к роли государственного или военного служащего. Но к началу советского этапа все еще отсутствует высокий уровень стандартизации технологических, объемно-планировочных и конструктивных проработок, нет слаженной системы сметных нормативов, и методик определения цен на строительные материалы и ресурсы.</w:t>
      </w:r>
    </w:p>
    <w:p w:rsidR="00526A2E" w:rsidRPr="00526A2E" w:rsidRDefault="00526A2E" w:rsidP="00526A2E">
      <w:pPr>
        <w:widowControl w:val="0"/>
        <w:autoSpaceDE w:val="0"/>
        <w:autoSpaceDN w:val="0"/>
        <w:spacing w:after="0" w:line="360" w:lineRule="auto"/>
        <w:ind w:firstLine="709"/>
        <w:jc w:val="both"/>
        <w:rPr>
          <w:rFonts w:ascii="Times New Roman" w:eastAsia="Times New Roman" w:hAnsi="Times New Roman" w:cs="Times New Roman"/>
          <w:sz w:val="24"/>
          <w:szCs w:val="24"/>
        </w:rPr>
      </w:pPr>
      <w:r w:rsidRPr="00526A2E">
        <w:rPr>
          <w:rFonts w:ascii="Times New Roman" w:eastAsia="Times New Roman" w:hAnsi="Times New Roman" w:cs="Times New Roman"/>
          <w:b/>
          <w:sz w:val="24"/>
          <w:szCs w:val="24"/>
        </w:rPr>
        <w:t>Второй этап</w:t>
      </w:r>
      <w:r w:rsidRPr="00526A2E">
        <w:rPr>
          <w:rFonts w:ascii="Times New Roman" w:eastAsia="Times New Roman" w:hAnsi="Times New Roman" w:cs="Times New Roman"/>
          <w:sz w:val="24"/>
          <w:szCs w:val="24"/>
        </w:rPr>
        <w:t xml:space="preserve"> – советский. Впервые послереволюционные годы отбор студентов по способностям был упразднен. В Вузах брали лишь детей рабочих и </w:t>
      </w:r>
      <w:r w:rsidR="002A20BD" w:rsidRPr="00526A2E">
        <w:rPr>
          <w:rFonts w:ascii="Times New Roman" w:eastAsia="Times New Roman" w:hAnsi="Times New Roman" w:cs="Times New Roman"/>
          <w:sz w:val="24"/>
          <w:szCs w:val="24"/>
        </w:rPr>
        <w:t>крестьян.</w:t>
      </w:r>
      <w:r w:rsidRPr="00526A2E">
        <w:rPr>
          <w:rFonts w:ascii="Times New Roman" w:eastAsia="Times New Roman" w:hAnsi="Times New Roman" w:cs="Times New Roman"/>
          <w:sz w:val="24"/>
          <w:szCs w:val="24"/>
        </w:rPr>
        <w:t xml:space="preserve"> которые в ряде случаев не имели соответствующей подготовки и были не в состоянии воспринимать лекции, читаемые в институте. Поэтому государству пришлось организовать так называемые подготовительные курсы при институтах, осуществлявшие необходимую подготовку по элементарным дисциплинам. В любом случае, эта идея имела мало успеха, и большее количество студентов, не смогли получить должную подготовку и были вынуждены оставить высшие учебные заведения. Правительство также стало внедрять революционные нововведения, что привело к тому, что процесс подготовки специалистов стал постепенно разваливаться. Это привело к тому, что в 20-е годы правительству потребовались инженерные кадры для восстановления и развития промышленности, в стране образовался кадровый дефицит. </w:t>
      </w:r>
    </w:p>
    <w:p w:rsidR="00526A2E" w:rsidRPr="00526A2E" w:rsidRDefault="00526A2E" w:rsidP="00526A2E">
      <w:pPr>
        <w:widowControl w:val="0"/>
        <w:autoSpaceDE w:val="0"/>
        <w:autoSpaceDN w:val="0"/>
        <w:spacing w:after="0" w:line="360" w:lineRule="auto"/>
        <w:ind w:firstLine="709"/>
        <w:jc w:val="both"/>
        <w:rPr>
          <w:rFonts w:ascii="Times New Roman" w:eastAsia="Times New Roman" w:hAnsi="Times New Roman" w:cs="Times New Roman"/>
          <w:sz w:val="24"/>
          <w:szCs w:val="24"/>
        </w:rPr>
      </w:pPr>
      <w:r w:rsidRPr="00526A2E">
        <w:rPr>
          <w:rFonts w:ascii="Times New Roman" w:eastAsia="Times New Roman" w:hAnsi="Times New Roman" w:cs="Times New Roman"/>
          <w:sz w:val="24"/>
          <w:szCs w:val="24"/>
        </w:rPr>
        <w:t xml:space="preserve">В 30-е годы ситуация с кадрами начинает постепенно налаживаться: в стране были созданы новые самостоятельные инженерно-строительные институты. За время обучения студенты сдавали 15-20 курсовых проектов и работ в зависимости от специализации, </w:t>
      </w:r>
      <w:r w:rsidRPr="00526A2E">
        <w:rPr>
          <w:rFonts w:ascii="Times New Roman" w:eastAsia="Times New Roman" w:hAnsi="Times New Roman" w:cs="Times New Roman"/>
          <w:sz w:val="24"/>
          <w:szCs w:val="24"/>
        </w:rPr>
        <w:lastRenderedPageBreak/>
        <w:t xml:space="preserve">проходили учебную и производственную практику. Сроки обучения составили от 5 до 6 лет. В обязательном порядке выпускники вузов также проходили по месту работы стажировку сроком до одного года. </w:t>
      </w:r>
    </w:p>
    <w:p w:rsidR="00526A2E" w:rsidRPr="00526A2E" w:rsidRDefault="00526A2E" w:rsidP="00526A2E">
      <w:pPr>
        <w:widowControl w:val="0"/>
        <w:autoSpaceDE w:val="0"/>
        <w:autoSpaceDN w:val="0"/>
        <w:spacing w:after="0" w:line="360" w:lineRule="auto"/>
        <w:ind w:firstLine="709"/>
        <w:jc w:val="both"/>
        <w:rPr>
          <w:rFonts w:ascii="Times New Roman" w:eastAsia="Times New Roman" w:hAnsi="Times New Roman" w:cs="Times New Roman"/>
          <w:sz w:val="24"/>
          <w:szCs w:val="24"/>
        </w:rPr>
      </w:pPr>
      <w:r w:rsidRPr="00526A2E">
        <w:rPr>
          <w:rFonts w:ascii="Times New Roman" w:eastAsia="Times New Roman" w:hAnsi="Times New Roman" w:cs="Times New Roman"/>
          <w:sz w:val="24"/>
          <w:szCs w:val="24"/>
        </w:rPr>
        <w:t xml:space="preserve">Таким образом, к началу 40-х гг. отечественная система инженерно-технического образования смогла выпускать специалистов, готовых буквально с первого дня после получения вузовского диплома полноценно включаться в производственный процесс. </w:t>
      </w:r>
    </w:p>
    <w:p w:rsidR="00526A2E" w:rsidRPr="00526A2E" w:rsidRDefault="00526A2E" w:rsidP="00526A2E">
      <w:pPr>
        <w:widowControl w:val="0"/>
        <w:autoSpaceDE w:val="0"/>
        <w:autoSpaceDN w:val="0"/>
        <w:spacing w:after="0" w:line="360" w:lineRule="auto"/>
        <w:ind w:firstLine="709"/>
        <w:jc w:val="both"/>
        <w:rPr>
          <w:rFonts w:ascii="Times New Roman" w:eastAsia="Times New Roman" w:hAnsi="Times New Roman" w:cs="Times New Roman"/>
          <w:sz w:val="24"/>
          <w:szCs w:val="24"/>
        </w:rPr>
      </w:pPr>
      <w:r w:rsidRPr="00526A2E">
        <w:rPr>
          <w:rFonts w:ascii="Times New Roman" w:eastAsia="Times New Roman" w:hAnsi="Times New Roman" w:cs="Times New Roman"/>
          <w:sz w:val="24"/>
          <w:szCs w:val="24"/>
        </w:rPr>
        <w:t xml:space="preserve">С началом Великой Отечественной войны вся экономика страны стала перестраиваться на укрепление обороноспособности страны, главной задачей становится наращивание военно-промышленного потенциала страны. Все большее значение принимает освоение Сибири и Дальнего Востока как материально-сырьевой базы страны. Обширные территории, расположенные </w:t>
      </w:r>
      <w:r w:rsidR="002A20BD" w:rsidRPr="00526A2E">
        <w:rPr>
          <w:rFonts w:ascii="Times New Roman" w:eastAsia="Times New Roman" w:hAnsi="Times New Roman" w:cs="Times New Roman"/>
          <w:sz w:val="24"/>
          <w:szCs w:val="24"/>
        </w:rPr>
        <w:t>в глубоком тылу,</w:t>
      </w:r>
      <w:r w:rsidRPr="00526A2E">
        <w:rPr>
          <w:rFonts w:ascii="Times New Roman" w:eastAsia="Times New Roman" w:hAnsi="Times New Roman" w:cs="Times New Roman"/>
          <w:sz w:val="24"/>
          <w:szCs w:val="24"/>
        </w:rPr>
        <w:t xml:space="preserve"> приобретали стратегическое значение. В Сибирь эвакуировали заводы, предприятия и оборудование, часть вузов также были перенесены в отдаленные регионы, что в дальнейшем оказало положительное влияние на развитие промышленности отдаленных областей. </w:t>
      </w:r>
    </w:p>
    <w:p w:rsidR="00526A2E" w:rsidRPr="00526A2E" w:rsidRDefault="00526A2E" w:rsidP="00526A2E">
      <w:pPr>
        <w:widowControl w:val="0"/>
        <w:autoSpaceDE w:val="0"/>
        <w:autoSpaceDN w:val="0"/>
        <w:spacing w:after="0" w:line="360" w:lineRule="auto"/>
        <w:ind w:firstLine="709"/>
        <w:jc w:val="both"/>
        <w:rPr>
          <w:rFonts w:ascii="Times New Roman" w:eastAsia="Times New Roman" w:hAnsi="Times New Roman" w:cs="Times New Roman"/>
          <w:sz w:val="24"/>
          <w:szCs w:val="24"/>
        </w:rPr>
      </w:pPr>
      <w:r w:rsidRPr="00526A2E">
        <w:rPr>
          <w:rFonts w:ascii="Times New Roman" w:eastAsia="Times New Roman" w:hAnsi="Times New Roman" w:cs="Times New Roman"/>
          <w:sz w:val="24"/>
          <w:szCs w:val="24"/>
        </w:rPr>
        <w:t xml:space="preserve">Впервые послевоенные годы число подготовленных инженерно-строительных кадров в высшей школе сократилось до 3 раз, но уже 50х </w:t>
      </w:r>
      <w:r w:rsidR="002A20BD" w:rsidRPr="00526A2E">
        <w:rPr>
          <w:rFonts w:ascii="Times New Roman" w:eastAsia="Times New Roman" w:hAnsi="Times New Roman" w:cs="Times New Roman"/>
          <w:sz w:val="24"/>
          <w:szCs w:val="24"/>
        </w:rPr>
        <w:t>годах их</w:t>
      </w:r>
      <w:r w:rsidRPr="00526A2E">
        <w:rPr>
          <w:rFonts w:ascii="Times New Roman" w:eastAsia="Times New Roman" w:hAnsi="Times New Roman" w:cs="Times New Roman"/>
          <w:sz w:val="24"/>
          <w:szCs w:val="24"/>
        </w:rPr>
        <w:t xml:space="preserve"> число возросло и превзошло довоенные показатели. Это связанно с тем, что в середине 50х годов в стране сложилась тяжелая ситуация с обеспечением населения зерном. Нужно было оперативно решать вопросы увеличения производства зерновых культур, принято было решение распахать в Казахстане, Сибири, Поволжье, на Урале и в других районах страны не менее 43 млн. га целинных и залежных земель. Программа должна была иметь долгосрочный характер. Однако всё делалось в спешке, что повлекло за собой массу проблем. </w:t>
      </w:r>
    </w:p>
    <w:p w:rsidR="00526A2E" w:rsidRPr="00526A2E" w:rsidRDefault="00526A2E" w:rsidP="00526A2E">
      <w:pPr>
        <w:widowControl w:val="0"/>
        <w:autoSpaceDE w:val="0"/>
        <w:autoSpaceDN w:val="0"/>
        <w:spacing w:after="0" w:line="360" w:lineRule="auto"/>
        <w:ind w:firstLine="709"/>
        <w:jc w:val="both"/>
        <w:rPr>
          <w:rFonts w:ascii="Times New Roman" w:eastAsia="Times New Roman" w:hAnsi="Times New Roman" w:cs="Times New Roman"/>
          <w:sz w:val="24"/>
          <w:szCs w:val="24"/>
        </w:rPr>
      </w:pPr>
      <w:r w:rsidRPr="00526A2E">
        <w:rPr>
          <w:rFonts w:ascii="Times New Roman" w:eastAsia="Times New Roman" w:hAnsi="Times New Roman" w:cs="Times New Roman"/>
          <w:sz w:val="24"/>
          <w:szCs w:val="24"/>
        </w:rPr>
        <w:t xml:space="preserve">Развитие предпринимательства и частной инициативы внесли не малое значение в образовательную среду. В то время как государственные учебные заведения строго следовали распоряжениям Министерства народного просвещения, частные курсы и училища быстрее откликались на запросы строительной отрасли и творчески подходили к формированию образовательных программ. К примеру, частные училища под руководством М.К. Приорова и В.Н. Образцова, отличительной чертой которых было: привлечение к преподаванию практикующих инженеров и архитекторов; значительный объем учебных часов на практические занятия, в том числе проектирование; обязательная летняя практика по производству строительных работ под руководством специалиста с высшим образованием. Где особое значение имела летняя практика – геодезическая, после второго и третьего курса – производственная, причем для того, чтобы учащиеся захватили весь строительный сезон и все виды работ (от закупки материалов и найма работников до отделочных </w:t>
      </w:r>
      <w:r w:rsidR="002A20BD" w:rsidRPr="00526A2E">
        <w:rPr>
          <w:rFonts w:ascii="Times New Roman" w:eastAsia="Times New Roman" w:hAnsi="Times New Roman" w:cs="Times New Roman"/>
          <w:sz w:val="24"/>
          <w:szCs w:val="24"/>
        </w:rPr>
        <w:t>работ) занятия</w:t>
      </w:r>
      <w:r w:rsidRPr="00526A2E">
        <w:rPr>
          <w:rFonts w:ascii="Times New Roman" w:eastAsia="Times New Roman" w:hAnsi="Times New Roman" w:cs="Times New Roman"/>
          <w:sz w:val="24"/>
          <w:szCs w:val="24"/>
        </w:rPr>
        <w:t xml:space="preserve"> на третьем курсе завершались 1 мая, а на четвертом начинались </w:t>
      </w:r>
      <w:r w:rsidRPr="00526A2E">
        <w:rPr>
          <w:rFonts w:ascii="Times New Roman" w:eastAsia="Times New Roman" w:hAnsi="Times New Roman" w:cs="Times New Roman"/>
          <w:sz w:val="24"/>
          <w:szCs w:val="24"/>
        </w:rPr>
        <w:lastRenderedPageBreak/>
        <w:t>с октября. Отчеты по практике оформлялись по той же схеме, что и требовалось для соискателей на звания строительных техников. От учащихся также требовали серьезного анализа всех трудносте</w:t>
      </w:r>
      <w:r w:rsidR="009B4F21">
        <w:rPr>
          <w:rFonts w:ascii="Times New Roman" w:eastAsia="Times New Roman" w:hAnsi="Times New Roman" w:cs="Times New Roman"/>
          <w:sz w:val="24"/>
          <w:szCs w:val="24"/>
        </w:rPr>
        <w:t>й, встречающихся на практике. [11</w:t>
      </w:r>
      <w:r w:rsidRPr="00526A2E">
        <w:rPr>
          <w:rFonts w:ascii="Times New Roman" w:eastAsia="Times New Roman" w:hAnsi="Times New Roman" w:cs="Times New Roman"/>
          <w:sz w:val="24"/>
          <w:szCs w:val="24"/>
        </w:rPr>
        <w:t>]</w:t>
      </w:r>
    </w:p>
    <w:p w:rsidR="00526A2E" w:rsidRPr="00526A2E" w:rsidRDefault="00526A2E" w:rsidP="00526A2E">
      <w:pPr>
        <w:widowControl w:val="0"/>
        <w:autoSpaceDE w:val="0"/>
        <w:autoSpaceDN w:val="0"/>
        <w:spacing w:after="0" w:line="360" w:lineRule="auto"/>
        <w:ind w:firstLine="709"/>
        <w:jc w:val="both"/>
        <w:rPr>
          <w:rFonts w:ascii="Times New Roman" w:eastAsia="Times New Roman" w:hAnsi="Times New Roman" w:cs="Times New Roman"/>
          <w:sz w:val="24"/>
          <w:szCs w:val="24"/>
        </w:rPr>
      </w:pPr>
      <w:r w:rsidRPr="00526A2E">
        <w:rPr>
          <w:rFonts w:ascii="Times New Roman" w:eastAsia="Times New Roman" w:hAnsi="Times New Roman" w:cs="Times New Roman"/>
          <w:sz w:val="24"/>
          <w:szCs w:val="24"/>
        </w:rPr>
        <w:t xml:space="preserve">Таким образом, в советское время внедряется целая система централизованного планирования и прогрессивных программ подготовки специалистов строительной и проектной деятельности, иными словами происходит автоматизация построения отдельных моделей образовательной системы. Главной особенностью успешной подготовки строительных кадров </w:t>
      </w:r>
      <w:r w:rsidR="002A20BD" w:rsidRPr="00526A2E">
        <w:rPr>
          <w:rFonts w:ascii="Times New Roman" w:eastAsia="Times New Roman" w:hAnsi="Times New Roman" w:cs="Times New Roman"/>
          <w:sz w:val="24"/>
          <w:szCs w:val="24"/>
        </w:rPr>
        <w:t>являлась -</w:t>
      </w:r>
      <w:r w:rsidRPr="00526A2E">
        <w:rPr>
          <w:rFonts w:ascii="Times New Roman" w:eastAsia="Times New Roman" w:hAnsi="Times New Roman" w:cs="Times New Roman"/>
          <w:sz w:val="24"/>
          <w:szCs w:val="24"/>
        </w:rPr>
        <w:t xml:space="preserve"> практика, благодаря которой выпускники могли без труда устроиться на работу по специальности. </w:t>
      </w:r>
    </w:p>
    <w:p w:rsidR="00526A2E" w:rsidRPr="00526A2E" w:rsidRDefault="00526A2E" w:rsidP="00526A2E">
      <w:pPr>
        <w:widowControl w:val="0"/>
        <w:autoSpaceDE w:val="0"/>
        <w:autoSpaceDN w:val="0"/>
        <w:spacing w:after="0" w:line="360" w:lineRule="auto"/>
        <w:ind w:firstLine="709"/>
        <w:jc w:val="both"/>
        <w:rPr>
          <w:rFonts w:ascii="Times New Roman" w:eastAsia="Times New Roman" w:hAnsi="Times New Roman" w:cs="Times New Roman"/>
          <w:sz w:val="24"/>
          <w:szCs w:val="24"/>
        </w:rPr>
      </w:pPr>
      <w:r w:rsidRPr="00526A2E">
        <w:rPr>
          <w:rFonts w:ascii="Times New Roman" w:eastAsia="Times New Roman" w:hAnsi="Times New Roman" w:cs="Times New Roman"/>
          <w:b/>
          <w:sz w:val="24"/>
          <w:szCs w:val="24"/>
        </w:rPr>
        <w:t>Современный</w:t>
      </w:r>
      <w:r w:rsidRPr="00526A2E">
        <w:rPr>
          <w:rFonts w:ascii="Times New Roman" w:eastAsia="Times New Roman" w:hAnsi="Times New Roman" w:cs="Times New Roman"/>
          <w:sz w:val="24"/>
          <w:szCs w:val="24"/>
        </w:rPr>
        <w:t xml:space="preserve"> этап подготовки кадров базируется на устаревших образовательных программах. Качество и уровень подготовки специалистов действующих учреждений среднего и высшего профессионального образования не отвечают сегодняшним запросам строительной области, а объемы выпуска не соответствуют потребностям строительного бизнеса. Нехватка инженерно-технического персонала, имеющего высшее образование, в организациях и на предприятиях строительной отрасли в удаленных территориях страны, в основном определяется провалами в системе образования и несоответствием учебных программ актуальным требованиям строительного рынка, отсутствием практических навыков и производственного опыта выпускников. </w:t>
      </w:r>
    </w:p>
    <w:p w:rsidR="00526A2E" w:rsidRPr="00526A2E" w:rsidRDefault="00526A2E" w:rsidP="00526A2E">
      <w:pPr>
        <w:widowControl w:val="0"/>
        <w:autoSpaceDE w:val="0"/>
        <w:autoSpaceDN w:val="0"/>
        <w:spacing w:after="0" w:line="360" w:lineRule="auto"/>
        <w:ind w:firstLine="709"/>
        <w:jc w:val="both"/>
        <w:rPr>
          <w:rFonts w:ascii="Times New Roman" w:eastAsia="Times New Roman" w:hAnsi="Times New Roman" w:cs="Times New Roman"/>
          <w:sz w:val="24"/>
          <w:szCs w:val="24"/>
        </w:rPr>
      </w:pPr>
      <w:r w:rsidRPr="00526A2E">
        <w:rPr>
          <w:rFonts w:ascii="Times New Roman" w:eastAsia="Times New Roman" w:hAnsi="Times New Roman" w:cs="Times New Roman"/>
          <w:sz w:val="24"/>
          <w:szCs w:val="24"/>
        </w:rPr>
        <w:t xml:space="preserve">Выпускники плохо представляют весь процесс проектирования и строительства. Сейчас практически отсутствуют стажировки в проектных и строительных организациях. В то время, как и сами строительные организации не проявляют сильной заинтересованности брать студентов на практику, так как на их плечи ложиться ответственность за жизнь студентов, особенно в суровых климатических условиях; </w:t>
      </w:r>
      <w:r w:rsidR="002A20BD" w:rsidRPr="00526A2E">
        <w:rPr>
          <w:rFonts w:ascii="Times New Roman" w:eastAsia="Times New Roman" w:hAnsi="Times New Roman" w:cs="Times New Roman"/>
          <w:sz w:val="24"/>
          <w:szCs w:val="24"/>
        </w:rPr>
        <w:t>также происходит,</w:t>
      </w:r>
      <w:r w:rsidRPr="00526A2E">
        <w:rPr>
          <w:rFonts w:ascii="Times New Roman" w:eastAsia="Times New Roman" w:hAnsi="Times New Roman" w:cs="Times New Roman"/>
          <w:sz w:val="24"/>
          <w:szCs w:val="24"/>
        </w:rPr>
        <w:t xml:space="preserve"> отрыв от основной работы сотрудников строительных организации для проведения обучения, здесь же высокие материальные расходы, связанные с доставкой студентов и их размещением.</w:t>
      </w:r>
    </w:p>
    <w:p w:rsidR="00526A2E" w:rsidRPr="00526A2E" w:rsidRDefault="00526A2E" w:rsidP="00526A2E">
      <w:pPr>
        <w:widowControl w:val="0"/>
        <w:autoSpaceDE w:val="0"/>
        <w:autoSpaceDN w:val="0"/>
        <w:spacing w:after="0" w:line="360" w:lineRule="auto"/>
        <w:ind w:firstLine="709"/>
        <w:jc w:val="both"/>
        <w:rPr>
          <w:rFonts w:ascii="Times New Roman" w:eastAsia="Times New Roman" w:hAnsi="Times New Roman" w:cs="Times New Roman"/>
          <w:sz w:val="24"/>
          <w:szCs w:val="24"/>
        </w:rPr>
      </w:pPr>
      <w:r w:rsidRPr="00526A2E">
        <w:rPr>
          <w:rFonts w:ascii="Times New Roman" w:eastAsia="Times New Roman" w:hAnsi="Times New Roman" w:cs="Times New Roman"/>
          <w:sz w:val="24"/>
          <w:szCs w:val="24"/>
        </w:rPr>
        <w:t xml:space="preserve">Именно поэтому основной состав рабочих в строительных организациях составляют выпускники 1980-х гг, получившие системное образование, владеющие многогранным практическим опытом работы и широкой компетенцией. </w:t>
      </w:r>
    </w:p>
    <w:p w:rsidR="00526A2E" w:rsidRPr="00526A2E" w:rsidRDefault="00526A2E" w:rsidP="00526A2E">
      <w:pPr>
        <w:widowControl w:val="0"/>
        <w:autoSpaceDE w:val="0"/>
        <w:autoSpaceDN w:val="0"/>
        <w:spacing w:after="0" w:line="360" w:lineRule="auto"/>
        <w:ind w:firstLine="709"/>
        <w:jc w:val="both"/>
        <w:rPr>
          <w:rFonts w:ascii="Times New Roman" w:eastAsia="Times New Roman" w:hAnsi="Times New Roman" w:cs="Times New Roman"/>
          <w:sz w:val="24"/>
          <w:szCs w:val="24"/>
        </w:rPr>
      </w:pPr>
      <w:r w:rsidRPr="00526A2E">
        <w:rPr>
          <w:rFonts w:ascii="Times New Roman" w:eastAsia="Times New Roman" w:hAnsi="Times New Roman" w:cs="Times New Roman"/>
          <w:sz w:val="24"/>
          <w:szCs w:val="24"/>
        </w:rPr>
        <w:t xml:space="preserve">В этом направлении важно объединить усилия государственных структур, строительного рынка и образовательных учреждений. Необходимо также внедрять программы для привлечения школьников и студентов к работе в строительном производстве в удаленных областях страны. Проведение профессиональных выставок, внедрение специальных государственных поддерживающих программ, грантов, конкурсов различных проектов, форумов – позволяющие сделать открытым и понятным перспективы </w:t>
      </w:r>
      <w:r w:rsidRPr="00526A2E">
        <w:rPr>
          <w:rFonts w:ascii="Times New Roman" w:eastAsia="Times New Roman" w:hAnsi="Times New Roman" w:cs="Times New Roman"/>
          <w:sz w:val="24"/>
          <w:szCs w:val="24"/>
        </w:rPr>
        <w:lastRenderedPageBreak/>
        <w:t xml:space="preserve">карьерного роста, которые могут быть достигнуты. Все это, так или иначе, на наш взгляд поспособствует в разрешении многих вопросов связанных с некачественной подготовкой кадров. </w:t>
      </w:r>
    </w:p>
    <w:p w:rsidR="00526A2E" w:rsidRPr="00526A2E" w:rsidRDefault="00526A2E" w:rsidP="00526A2E">
      <w:pPr>
        <w:widowControl w:val="0"/>
        <w:autoSpaceDE w:val="0"/>
        <w:autoSpaceDN w:val="0"/>
        <w:spacing w:after="0" w:line="360" w:lineRule="auto"/>
        <w:ind w:firstLine="709"/>
        <w:jc w:val="both"/>
        <w:rPr>
          <w:rFonts w:ascii="Times New Roman" w:eastAsia="Times New Roman" w:hAnsi="Times New Roman" w:cs="Times New Roman"/>
          <w:sz w:val="24"/>
          <w:szCs w:val="24"/>
        </w:rPr>
      </w:pPr>
      <w:r w:rsidRPr="00526A2E">
        <w:rPr>
          <w:rFonts w:ascii="Times New Roman" w:eastAsia="Times New Roman" w:hAnsi="Times New Roman" w:cs="Times New Roman"/>
          <w:sz w:val="24"/>
          <w:szCs w:val="24"/>
        </w:rPr>
        <w:t xml:space="preserve">Одним из решений кадрового вопроса может стать и целевая подготовка специалистов в рамках государственных программ. В этом случае сотрудничество с образовательными организациями осуществляется целенаправленно по определённым направлениям подготовки. </w:t>
      </w:r>
      <w:r w:rsidR="009B4F21">
        <w:rPr>
          <w:rFonts w:ascii="Times New Roman" w:eastAsia="Times New Roman" w:hAnsi="Times New Roman" w:cs="Times New Roman"/>
          <w:sz w:val="24"/>
          <w:szCs w:val="24"/>
        </w:rPr>
        <w:t>(Приложение 2 п.3)</w:t>
      </w:r>
    </w:p>
    <w:p w:rsidR="00526A2E" w:rsidRPr="00526A2E" w:rsidRDefault="00526A2E" w:rsidP="00526A2E">
      <w:pPr>
        <w:widowControl w:val="0"/>
        <w:autoSpaceDE w:val="0"/>
        <w:autoSpaceDN w:val="0"/>
        <w:spacing w:after="0" w:line="360" w:lineRule="auto"/>
        <w:ind w:firstLine="709"/>
        <w:jc w:val="both"/>
        <w:rPr>
          <w:rFonts w:ascii="Times New Roman" w:eastAsia="Times New Roman" w:hAnsi="Times New Roman" w:cs="Times New Roman"/>
          <w:sz w:val="24"/>
          <w:szCs w:val="24"/>
        </w:rPr>
      </w:pPr>
      <w:r w:rsidRPr="00526A2E">
        <w:rPr>
          <w:rFonts w:ascii="Times New Roman" w:eastAsia="Times New Roman" w:hAnsi="Times New Roman" w:cs="Times New Roman"/>
          <w:sz w:val="24"/>
          <w:szCs w:val="24"/>
        </w:rPr>
        <w:t>На сегодняшний день в ОАО РПИИ «Якутпроект» существует только итоговая аттестация. Проводит ее начальник отдела кадров, на основе действующего законодательства. Согласно политике данной организации, итоговая аттестация дает полную возможность и комплексную оценку трудовой деятельности и морального портрета работника, также помогает понять специалиста, определить истинные мотивы его деятельности в различных условиях и ситуациях. [2]</w:t>
      </w:r>
    </w:p>
    <w:p w:rsidR="00526A2E" w:rsidRPr="00526A2E" w:rsidRDefault="00526A2E" w:rsidP="00526A2E">
      <w:pPr>
        <w:widowControl w:val="0"/>
        <w:autoSpaceDE w:val="0"/>
        <w:autoSpaceDN w:val="0"/>
        <w:spacing w:after="0" w:line="360" w:lineRule="auto"/>
        <w:ind w:firstLine="709"/>
        <w:jc w:val="both"/>
        <w:rPr>
          <w:rFonts w:ascii="Times New Roman" w:eastAsia="Times New Roman" w:hAnsi="Times New Roman" w:cs="Times New Roman"/>
          <w:sz w:val="24"/>
          <w:szCs w:val="24"/>
        </w:rPr>
      </w:pPr>
      <w:r w:rsidRPr="00526A2E">
        <w:rPr>
          <w:rFonts w:ascii="Times New Roman" w:eastAsia="Times New Roman" w:hAnsi="Times New Roman" w:cs="Times New Roman"/>
          <w:sz w:val="24"/>
          <w:szCs w:val="24"/>
        </w:rPr>
        <w:t xml:space="preserve">В современных условиях, организация аттестации сотрудников не представляет большого труда, так как с развитием технологий все большую популярность набирают специальные дистанционные системы, одним из самых удобных считается «Единый портал тестирования». </w:t>
      </w:r>
      <w:r w:rsidR="009B4F21">
        <w:rPr>
          <w:rFonts w:ascii="Times New Roman" w:eastAsia="Times New Roman" w:hAnsi="Times New Roman" w:cs="Times New Roman"/>
          <w:sz w:val="24"/>
          <w:szCs w:val="24"/>
        </w:rPr>
        <w:t>(Приложение 2 п.4)</w:t>
      </w:r>
    </w:p>
    <w:p w:rsidR="00526A2E" w:rsidRPr="00526A2E" w:rsidRDefault="00526A2E" w:rsidP="00526A2E">
      <w:pPr>
        <w:widowControl w:val="0"/>
        <w:autoSpaceDE w:val="0"/>
        <w:autoSpaceDN w:val="0"/>
        <w:spacing w:after="0" w:line="360" w:lineRule="auto"/>
        <w:ind w:firstLine="709"/>
        <w:jc w:val="both"/>
        <w:rPr>
          <w:rFonts w:ascii="Times New Roman" w:eastAsia="Times New Roman" w:hAnsi="Times New Roman" w:cs="Times New Roman"/>
          <w:sz w:val="24"/>
          <w:szCs w:val="24"/>
        </w:rPr>
      </w:pPr>
      <w:r w:rsidRPr="00526A2E">
        <w:rPr>
          <w:rFonts w:ascii="Times New Roman" w:eastAsia="Times New Roman" w:hAnsi="Times New Roman" w:cs="Times New Roman"/>
          <w:sz w:val="24"/>
          <w:szCs w:val="24"/>
        </w:rPr>
        <w:t>Таким образом, понимание актуальных задач строительной и проектной сферы в свою очередь невозможно без глубокой кооперации вузовской системы образования с производственной строительной средой. Не менее важной проблемой для руководителей стал низкий квалификационный уровень, и отсутствие производственного опыта у новичков, что характеризуется несоответствием учебных программ актуальным требованиям строительного рынка, отсутствием практических навыков и производственного опыта выпускников.</w:t>
      </w:r>
    </w:p>
    <w:p w:rsidR="00526A2E" w:rsidRPr="00526A2E" w:rsidRDefault="00526A2E" w:rsidP="00526A2E">
      <w:pPr>
        <w:widowControl w:val="0"/>
        <w:autoSpaceDE w:val="0"/>
        <w:autoSpaceDN w:val="0"/>
        <w:spacing w:after="0" w:line="360" w:lineRule="auto"/>
        <w:ind w:firstLine="709"/>
        <w:jc w:val="both"/>
        <w:rPr>
          <w:rFonts w:ascii="Times New Roman" w:eastAsia="Times New Roman" w:hAnsi="Times New Roman" w:cs="Times New Roman"/>
          <w:sz w:val="24"/>
          <w:szCs w:val="24"/>
        </w:rPr>
      </w:pPr>
    </w:p>
    <w:p w:rsidR="00526A2E" w:rsidRPr="00526A2E" w:rsidRDefault="00526A2E" w:rsidP="009B4F21">
      <w:pPr>
        <w:widowControl w:val="0"/>
        <w:autoSpaceDE w:val="0"/>
        <w:autoSpaceDN w:val="0"/>
        <w:spacing w:after="0" w:line="360" w:lineRule="auto"/>
        <w:ind w:firstLine="709"/>
        <w:jc w:val="center"/>
        <w:rPr>
          <w:rFonts w:ascii="Times New Roman" w:eastAsia="Times New Roman" w:hAnsi="Times New Roman" w:cs="Times New Roman"/>
          <w:b/>
          <w:sz w:val="24"/>
          <w:szCs w:val="24"/>
        </w:rPr>
      </w:pPr>
      <w:r w:rsidRPr="00526A2E">
        <w:rPr>
          <w:rFonts w:ascii="Times New Roman" w:eastAsia="Times New Roman" w:hAnsi="Times New Roman" w:cs="Times New Roman"/>
          <w:b/>
          <w:sz w:val="24"/>
          <w:szCs w:val="24"/>
        </w:rPr>
        <w:t>Резюме</w:t>
      </w:r>
    </w:p>
    <w:p w:rsidR="00526A2E" w:rsidRPr="00526A2E" w:rsidRDefault="00526A2E" w:rsidP="00526A2E">
      <w:pPr>
        <w:widowControl w:val="0"/>
        <w:autoSpaceDE w:val="0"/>
        <w:autoSpaceDN w:val="0"/>
        <w:spacing w:after="0" w:line="360" w:lineRule="auto"/>
        <w:ind w:firstLine="709"/>
        <w:jc w:val="both"/>
        <w:rPr>
          <w:rFonts w:ascii="Times New Roman" w:eastAsia="Times New Roman" w:hAnsi="Times New Roman" w:cs="Times New Roman"/>
          <w:sz w:val="24"/>
          <w:szCs w:val="24"/>
        </w:rPr>
      </w:pPr>
      <w:r w:rsidRPr="00526A2E">
        <w:rPr>
          <w:rFonts w:ascii="Times New Roman" w:eastAsia="Times New Roman" w:hAnsi="Times New Roman" w:cs="Times New Roman"/>
          <w:sz w:val="24"/>
          <w:szCs w:val="24"/>
        </w:rPr>
        <w:t xml:space="preserve">Формирование культуры охраны труда является логическим продолжением становления строительной отрасли как самостоятельного субъекта хозяйственной деятельности. Процесс перехода от прикладного (рубка леса для жилища, создание деревянных и каменных опор, гидросооружения для ведения хозяйства) </w:t>
      </w:r>
      <w:r w:rsidR="002A20BD" w:rsidRPr="00526A2E">
        <w:rPr>
          <w:rFonts w:ascii="Times New Roman" w:eastAsia="Times New Roman" w:hAnsi="Times New Roman" w:cs="Times New Roman"/>
          <w:sz w:val="24"/>
          <w:szCs w:val="24"/>
        </w:rPr>
        <w:t>к сложному техническому процессу,</w:t>
      </w:r>
      <w:r w:rsidRPr="00526A2E">
        <w:rPr>
          <w:rFonts w:ascii="Times New Roman" w:eastAsia="Times New Roman" w:hAnsi="Times New Roman" w:cs="Times New Roman"/>
          <w:sz w:val="24"/>
          <w:szCs w:val="24"/>
        </w:rPr>
        <w:t xml:space="preserve"> основанному на материаловедении, сложным расчетам, механике, физике, электроснабжению и прочему предшествовал длительный процесс, который можно разделить на несколько значимых этапов:</w:t>
      </w:r>
    </w:p>
    <w:p w:rsidR="00526A2E" w:rsidRPr="00526A2E" w:rsidRDefault="00526A2E" w:rsidP="00526A2E">
      <w:pPr>
        <w:widowControl w:val="0"/>
        <w:autoSpaceDE w:val="0"/>
        <w:autoSpaceDN w:val="0"/>
        <w:spacing w:after="0" w:line="360" w:lineRule="auto"/>
        <w:ind w:firstLine="709"/>
        <w:jc w:val="both"/>
        <w:rPr>
          <w:rFonts w:ascii="Times New Roman" w:eastAsia="Times New Roman" w:hAnsi="Times New Roman" w:cs="Times New Roman"/>
          <w:sz w:val="24"/>
          <w:szCs w:val="24"/>
        </w:rPr>
      </w:pPr>
      <w:r w:rsidRPr="00526A2E">
        <w:rPr>
          <w:rFonts w:ascii="Times New Roman" w:eastAsia="Times New Roman" w:hAnsi="Times New Roman" w:cs="Times New Roman"/>
          <w:sz w:val="24"/>
          <w:szCs w:val="24"/>
        </w:rPr>
        <w:t xml:space="preserve">- первый. Связан с зарождением основ проектной и строительской деятельности в XI веке и вплоть до начала </w:t>
      </w:r>
      <w:r w:rsidRPr="00526A2E">
        <w:rPr>
          <w:rFonts w:ascii="Times New Roman" w:eastAsia="Times New Roman" w:hAnsi="Times New Roman" w:cs="Times New Roman"/>
          <w:sz w:val="24"/>
          <w:szCs w:val="24"/>
          <w:lang w:val="en-US"/>
        </w:rPr>
        <w:t>XX</w:t>
      </w:r>
      <w:r w:rsidRPr="00526A2E">
        <w:rPr>
          <w:rFonts w:ascii="Times New Roman" w:eastAsia="Times New Roman" w:hAnsi="Times New Roman" w:cs="Times New Roman"/>
          <w:sz w:val="24"/>
          <w:szCs w:val="24"/>
        </w:rPr>
        <w:t xml:space="preserve"> века. Значимые события: первый нормативно-правовой акт </w:t>
      </w:r>
      <w:r w:rsidRPr="00526A2E">
        <w:rPr>
          <w:rFonts w:ascii="Times New Roman" w:eastAsia="Times New Roman" w:hAnsi="Times New Roman" w:cs="Times New Roman"/>
          <w:sz w:val="24"/>
          <w:szCs w:val="24"/>
        </w:rPr>
        <w:lastRenderedPageBreak/>
        <w:t xml:space="preserve">«Строительный устав»; </w:t>
      </w:r>
      <w:r w:rsidRPr="00526A2E">
        <w:rPr>
          <w:rFonts w:ascii="Times New Roman" w:eastAsia="Times New Roman" w:hAnsi="Times New Roman" w:cs="Times New Roman"/>
          <w:sz w:val="24"/>
          <w:szCs w:val="24"/>
          <w:lang w:val="en-US"/>
        </w:rPr>
        <w:t>XVII</w:t>
      </w:r>
      <w:r w:rsidRPr="00526A2E">
        <w:rPr>
          <w:rFonts w:ascii="Times New Roman" w:eastAsia="Times New Roman" w:hAnsi="Times New Roman" w:cs="Times New Roman"/>
          <w:sz w:val="24"/>
          <w:szCs w:val="24"/>
        </w:rPr>
        <w:t xml:space="preserve"> век «Устав ратных, пушечных и других дел»; XVIII веке, при Петре I было создано сразу несколько архитектурных школ, где изучали арифметику, черчение, рисование, механику, архитектуру; в XIX века начинается подготовка кадров по чертежному и сметному делу, развивается типовое архитектурно-строительное проектирование; появление нормативных документов «Урочный реестр», «Урочный положение», «Строительный устав»;</w:t>
      </w:r>
    </w:p>
    <w:p w:rsidR="00526A2E" w:rsidRPr="00526A2E" w:rsidRDefault="00526A2E" w:rsidP="00526A2E">
      <w:pPr>
        <w:widowControl w:val="0"/>
        <w:autoSpaceDE w:val="0"/>
        <w:autoSpaceDN w:val="0"/>
        <w:spacing w:after="0" w:line="360" w:lineRule="auto"/>
        <w:ind w:firstLine="709"/>
        <w:jc w:val="both"/>
        <w:rPr>
          <w:rFonts w:ascii="Times New Roman" w:eastAsia="Times New Roman" w:hAnsi="Times New Roman" w:cs="Times New Roman"/>
          <w:sz w:val="24"/>
          <w:szCs w:val="24"/>
        </w:rPr>
      </w:pPr>
      <w:r w:rsidRPr="00526A2E">
        <w:rPr>
          <w:rFonts w:ascii="Times New Roman" w:eastAsia="Times New Roman" w:hAnsi="Times New Roman" w:cs="Times New Roman"/>
          <w:sz w:val="24"/>
          <w:szCs w:val="24"/>
        </w:rPr>
        <w:t>- Второй – советский. Доступ к высшему инженерному образованию получают все желающие, дети рабочих, крестьян – слабая подготовка потребовала создание подготовительных курсов; Срок обучения инженерному делу составлял 5-6 лет – по результату получались специалисты готовые сразу после окончания учебы приступить к работе на высоком уровне, что достигалось средствами постоянной практики в период обучения на реальных объектах;</w:t>
      </w:r>
    </w:p>
    <w:p w:rsidR="00526A2E" w:rsidRPr="00526A2E" w:rsidRDefault="00526A2E" w:rsidP="00526A2E">
      <w:pPr>
        <w:widowControl w:val="0"/>
        <w:autoSpaceDE w:val="0"/>
        <w:autoSpaceDN w:val="0"/>
        <w:spacing w:after="0" w:line="360" w:lineRule="auto"/>
        <w:ind w:firstLine="709"/>
        <w:jc w:val="both"/>
        <w:rPr>
          <w:rFonts w:ascii="Times New Roman" w:eastAsia="Times New Roman" w:hAnsi="Times New Roman" w:cs="Times New Roman"/>
          <w:sz w:val="24"/>
          <w:szCs w:val="24"/>
        </w:rPr>
      </w:pPr>
      <w:r w:rsidRPr="00526A2E">
        <w:rPr>
          <w:rFonts w:ascii="Times New Roman" w:eastAsia="Times New Roman" w:hAnsi="Times New Roman" w:cs="Times New Roman"/>
          <w:sz w:val="24"/>
          <w:szCs w:val="24"/>
        </w:rPr>
        <w:t xml:space="preserve">- Современный. Нехватка инженерно-технического персонала, имеющего высшее образование, в организациях и на предприятиях строительной отрасли в удаленных территориях страны, в основном определяется провалами в системе образования и несоответствием учебных программ актуальным требованиям строительного рынка, отсутствием практических навыков и производственного опыта выпускников. </w:t>
      </w:r>
    </w:p>
    <w:p w:rsidR="00526A2E" w:rsidRPr="00526A2E" w:rsidRDefault="00526A2E" w:rsidP="00526A2E">
      <w:pPr>
        <w:widowControl w:val="0"/>
        <w:autoSpaceDE w:val="0"/>
        <w:autoSpaceDN w:val="0"/>
        <w:spacing w:after="0" w:line="360" w:lineRule="auto"/>
        <w:ind w:firstLine="709"/>
        <w:jc w:val="both"/>
        <w:rPr>
          <w:rFonts w:ascii="Times New Roman" w:eastAsia="Times New Roman" w:hAnsi="Times New Roman" w:cs="Times New Roman"/>
          <w:sz w:val="24"/>
          <w:szCs w:val="24"/>
        </w:rPr>
      </w:pPr>
    </w:p>
    <w:p w:rsidR="00526A2E" w:rsidRDefault="00526A2E" w:rsidP="009B4F21">
      <w:pPr>
        <w:widowControl w:val="0"/>
        <w:autoSpaceDE w:val="0"/>
        <w:autoSpaceDN w:val="0"/>
        <w:spacing w:after="0" w:line="360" w:lineRule="auto"/>
        <w:ind w:firstLine="709"/>
        <w:jc w:val="both"/>
      </w:pPr>
      <w:r w:rsidRPr="00526A2E">
        <w:rPr>
          <w:rFonts w:ascii="Times New Roman" w:eastAsia="Times New Roman" w:hAnsi="Times New Roman" w:cs="Times New Roman"/>
          <w:sz w:val="24"/>
          <w:szCs w:val="24"/>
        </w:rPr>
        <w:t>С положения государственного заказа следует, что стране нужны квалифицированные кадры, но не менее важно сохранить эти кадры в трудовой деятельности, как можно в более длительной перспективе, что накладывает ответственность за сохранение здоровья, безопасные условия труда, мотивацию. Неоспоримым фактом является то, что у человечества есть только один самый ценный ресурс, способный создавать, производить, регулировать – это сам человек, страна с населением более 1,5 млрд.чел. уже подтвердила данное утверждение.</w:t>
      </w:r>
    </w:p>
    <w:p w:rsidR="00526A2E" w:rsidRDefault="00526A2E"/>
    <w:p w:rsidR="00526A2E" w:rsidRDefault="00526A2E"/>
    <w:p w:rsidR="00D87261" w:rsidRPr="00DD1C24" w:rsidRDefault="00D87261" w:rsidP="00D87261">
      <w:pPr>
        <w:tabs>
          <w:tab w:val="left" w:pos="0"/>
        </w:tabs>
        <w:spacing w:before="240" w:after="0" w:line="360" w:lineRule="auto"/>
        <w:jc w:val="center"/>
        <w:rPr>
          <w:rFonts w:ascii="Times New Roman" w:eastAsia="Times New Roman" w:hAnsi="Times New Roman" w:cs="Times New Roman"/>
          <w:b/>
          <w:sz w:val="24"/>
          <w:szCs w:val="24"/>
          <w:lang w:eastAsia="ru-RU"/>
        </w:rPr>
      </w:pPr>
      <w:r w:rsidRPr="00DD1C24">
        <w:rPr>
          <w:rFonts w:ascii="Times New Roman" w:eastAsia="Times New Roman" w:hAnsi="Times New Roman" w:cs="Times New Roman"/>
          <w:b/>
          <w:sz w:val="24"/>
          <w:szCs w:val="24"/>
          <w:lang w:eastAsia="ru-RU"/>
        </w:rPr>
        <w:t xml:space="preserve">1.2 </w:t>
      </w:r>
      <w:r w:rsidR="009B4F21" w:rsidRPr="00DD1C24">
        <w:rPr>
          <w:rFonts w:ascii="Times New Roman" w:hAnsi="Times New Roman" w:cs="Times New Roman"/>
          <w:b/>
          <w:sz w:val="24"/>
          <w:szCs w:val="24"/>
        </w:rPr>
        <w:t>Теоретическое обоснование проблемы промышленной безопасности через формирования культуры охраны труда сотрудников строительных организаций</w:t>
      </w:r>
    </w:p>
    <w:p w:rsidR="00D87261" w:rsidRPr="00D87261" w:rsidRDefault="00D87261" w:rsidP="00D87261">
      <w:pPr>
        <w:tabs>
          <w:tab w:val="left" w:pos="0"/>
        </w:tabs>
        <w:spacing w:before="240" w:after="0" w:line="360" w:lineRule="auto"/>
        <w:jc w:val="both"/>
        <w:rPr>
          <w:rFonts w:ascii="Times New Roman" w:eastAsia="Times New Roman" w:hAnsi="Times New Roman" w:cs="Times New Roman"/>
          <w:sz w:val="24"/>
          <w:szCs w:val="24"/>
          <w:lang w:eastAsia="ru-RU"/>
        </w:rPr>
      </w:pPr>
      <w:r w:rsidRPr="00D87261">
        <w:rPr>
          <w:rFonts w:ascii="Times New Roman" w:eastAsia="Times New Roman" w:hAnsi="Times New Roman" w:cs="Times New Roman"/>
          <w:sz w:val="24"/>
          <w:szCs w:val="24"/>
          <w:lang w:eastAsia="ru-RU"/>
        </w:rPr>
        <w:tab/>
        <w:t xml:space="preserve">Подготовка подрядных сотрудников для работы в экстремальных условиях получает сегодня особое значение. Подобная актуальность рассматриваемой нами темы кроется в обострившимися в последнее время проблемами современного освоения труднодоступных территорий с экстремальными условиями для жизни людей. </w:t>
      </w:r>
    </w:p>
    <w:p w:rsidR="00D87261" w:rsidRPr="00D87261" w:rsidRDefault="00D87261" w:rsidP="00D87261">
      <w:pPr>
        <w:tabs>
          <w:tab w:val="left" w:pos="0"/>
        </w:tabs>
        <w:spacing w:before="240" w:after="0" w:line="360" w:lineRule="auto"/>
        <w:jc w:val="both"/>
        <w:rPr>
          <w:rFonts w:ascii="Times New Roman" w:eastAsia="Times New Roman" w:hAnsi="Times New Roman" w:cs="Times New Roman"/>
          <w:sz w:val="24"/>
          <w:szCs w:val="24"/>
          <w:lang w:eastAsia="ru-RU"/>
        </w:rPr>
      </w:pPr>
      <w:r w:rsidRPr="00D87261">
        <w:rPr>
          <w:rFonts w:ascii="Times New Roman" w:eastAsia="Times New Roman" w:hAnsi="Times New Roman" w:cs="Times New Roman"/>
          <w:sz w:val="24"/>
          <w:szCs w:val="24"/>
          <w:lang w:eastAsia="ru-RU"/>
        </w:rPr>
        <w:lastRenderedPageBreak/>
        <w:t xml:space="preserve">В России много труднодоступных территорий, имеющих большой экономический потенциал. Значительная часть проектов в труднодоступных регионах – это проекты в Арктике, Сибири и Дальнего Востока: Камчатский край, Магаданская область, Ненецкий Автономный Округ, Саха (Якутия) республика, Сахалинская область, Чукотский автономный округ, Ямало-Ненецкий Автономный Округ.  </w:t>
      </w:r>
    </w:p>
    <w:p w:rsidR="00D87261" w:rsidRPr="00D87261" w:rsidRDefault="00D87261" w:rsidP="00D87261">
      <w:pPr>
        <w:tabs>
          <w:tab w:val="left" w:pos="0"/>
        </w:tabs>
        <w:spacing w:before="240" w:after="0" w:line="360" w:lineRule="auto"/>
        <w:jc w:val="both"/>
        <w:rPr>
          <w:rFonts w:ascii="Times New Roman" w:eastAsia="Times New Roman" w:hAnsi="Times New Roman" w:cs="Times New Roman"/>
          <w:sz w:val="24"/>
          <w:szCs w:val="24"/>
          <w:lang w:eastAsia="ru-RU"/>
        </w:rPr>
      </w:pPr>
      <w:r w:rsidRPr="00D87261">
        <w:rPr>
          <w:rFonts w:ascii="Times New Roman" w:eastAsia="Times New Roman" w:hAnsi="Times New Roman" w:cs="Times New Roman"/>
          <w:sz w:val="24"/>
          <w:szCs w:val="24"/>
          <w:lang w:eastAsia="ru-RU"/>
        </w:rPr>
        <w:t xml:space="preserve">Принято выделять четыре вида факторов производства в экономической сфере: земля, предпринимательство, капитал, труд. Земля или площадь, с экономической точки зрения означает природные ресурсы: плодородные земли, запасы воды, леса, полезных ископаемых и т.п. </w:t>
      </w:r>
      <w:r w:rsidR="009B4F21">
        <w:rPr>
          <w:rFonts w:ascii="Times New Roman" w:eastAsia="Times New Roman" w:hAnsi="Times New Roman" w:cs="Times New Roman"/>
          <w:sz w:val="24"/>
          <w:szCs w:val="24"/>
          <w:lang w:eastAsia="ru-RU"/>
        </w:rPr>
        <w:t>(Приложение 2 п.5)</w:t>
      </w:r>
    </w:p>
    <w:p w:rsidR="00D87261" w:rsidRPr="00D87261" w:rsidRDefault="00D87261" w:rsidP="00D87261">
      <w:pPr>
        <w:tabs>
          <w:tab w:val="left" w:pos="0"/>
        </w:tabs>
        <w:spacing w:before="240" w:after="0" w:line="360" w:lineRule="auto"/>
        <w:jc w:val="both"/>
        <w:rPr>
          <w:rFonts w:ascii="Times New Roman" w:eastAsia="Times New Roman" w:hAnsi="Times New Roman" w:cs="Times New Roman"/>
          <w:sz w:val="24"/>
          <w:szCs w:val="24"/>
          <w:lang w:eastAsia="ru-RU"/>
        </w:rPr>
      </w:pPr>
      <w:r w:rsidRPr="00D87261">
        <w:rPr>
          <w:rFonts w:ascii="Times New Roman" w:eastAsia="Times New Roman" w:hAnsi="Times New Roman" w:cs="Times New Roman"/>
          <w:sz w:val="24"/>
          <w:szCs w:val="24"/>
          <w:lang w:eastAsia="ru-RU"/>
        </w:rPr>
        <w:t>Рынок труда является важной составляющей рыночной системы хозяйствования, от нормального функционирования которого зависит благополучие нации, общественная стабильность, а также эффективность социальных и экономических преобразований. Для успешной реализации непрерывного образования в удаленных территориях страны необходим постоянный мониторинг, анализ рынка труда. Более того, в современных условиях динамично изменяющегося мира становится наиболее важным понимание того, какие специалисты будут востребованы в будущем. Сегодня рынки труда северных и Арктических территорий отличаются высоким уровнем трудовой миграции и вахтовым методом работы.</w:t>
      </w:r>
      <w:r w:rsidR="009B4F21" w:rsidRPr="009B4F21">
        <w:rPr>
          <w:rFonts w:ascii="Times New Roman" w:eastAsia="Times New Roman" w:hAnsi="Times New Roman" w:cs="Times New Roman"/>
          <w:sz w:val="24"/>
          <w:szCs w:val="24"/>
          <w:lang w:eastAsia="ru-RU"/>
        </w:rPr>
        <w:t xml:space="preserve"> </w:t>
      </w:r>
      <w:r w:rsidR="009B4F21" w:rsidRPr="00D87261">
        <w:rPr>
          <w:rFonts w:ascii="Times New Roman" w:eastAsia="Times New Roman" w:hAnsi="Times New Roman" w:cs="Times New Roman"/>
          <w:sz w:val="24"/>
          <w:szCs w:val="24"/>
          <w:lang w:eastAsia="ru-RU"/>
        </w:rPr>
        <w:t>[1</w:t>
      </w:r>
      <w:r w:rsidR="009B4F21">
        <w:rPr>
          <w:rFonts w:ascii="Times New Roman" w:eastAsia="Times New Roman" w:hAnsi="Times New Roman" w:cs="Times New Roman"/>
          <w:sz w:val="24"/>
          <w:szCs w:val="24"/>
          <w:lang w:eastAsia="ru-RU"/>
        </w:rPr>
        <w:t>2</w:t>
      </w:r>
      <w:r w:rsidR="009B4F21" w:rsidRPr="00D87261">
        <w:rPr>
          <w:rFonts w:ascii="Times New Roman" w:eastAsia="Times New Roman" w:hAnsi="Times New Roman" w:cs="Times New Roman"/>
          <w:sz w:val="24"/>
          <w:szCs w:val="24"/>
          <w:lang w:eastAsia="ru-RU"/>
        </w:rPr>
        <w:t>]</w:t>
      </w:r>
      <w:r w:rsidRPr="00D87261">
        <w:rPr>
          <w:rFonts w:ascii="Times New Roman" w:eastAsia="Times New Roman" w:hAnsi="Times New Roman" w:cs="Times New Roman"/>
          <w:sz w:val="24"/>
          <w:szCs w:val="24"/>
          <w:lang w:eastAsia="ru-RU"/>
        </w:rPr>
        <w:t xml:space="preserve"> </w:t>
      </w:r>
      <w:r w:rsidR="009B4F21">
        <w:rPr>
          <w:rFonts w:ascii="Times New Roman" w:eastAsia="Times New Roman" w:hAnsi="Times New Roman" w:cs="Times New Roman"/>
          <w:sz w:val="24"/>
          <w:szCs w:val="24"/>
          <w:lang w:eastAsia="ru-RU"/>
        </w:rPr>
        <w:t>(Приложение 2.п.6)</w:t>
      </w:r>
    </w:p>
    <w:p w:rsidR="00D87261" w:rsidRPr="00D87261" w:rsidRDefault="009B4F21" w:rsidP="00D87261">
      <w:pPr>
        <w:tabs>
          <w:tab w:val="left" w:pos="0"/>
        </w:tabs>
        <w:spacing w:before="240"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87261" w:rsidRPr="00D87261">
        <w:rPr>
          <w:rFonts w:ascii="Times New Roman" w:eastAsia="Times New Roman" w:hAnsi="Times New Roman" w:cs="Times New Roman"/>
          <w:sz w:val="24"/>
          <w:szCs w:val="24"/>
          <w:lang w:eastAsia="ru-RU"/>
        </w:rPr>
        <w:t xml:space="preserve">Каждому региону присущи свои характерные проблемы, связанные с занятостью населения, которые зависят от демографической ситуации, развития и размещения производительных сил, отраслевой структуры производства, трудовых условий. Однако можно выделить ряд проблем, которые встречаются практически на всех региональных рынках труда Российской Федерации: старение трудовых ресурсов, уменьшение численности трудоспособного населения, не согласованность рынка труда и рынка образовательных услуг. </w:t>
      </w:r>
      <w:r w:rsidR="00D007C0">
        <w:rPr>
          <w:rFonts w:ascii="Times New Roman" w:eastAsia="Times New Roman" w:hAnsi="Times New Roman" w:cs="Times New Roman"/>
          <w:sz w:val="24"/>
          <w:szCs w:val="24"/>
          <w:lang w:eastAsia="ru-RU"/>
        </w:rPr>
        <w:t>(Приложение 2 п.7)</w:t>
      </w:r>
      <w:r w:rsidR="00D87261" w:rsidRPr="00D87261">
        <w:rPr>
          <w:rFonts w:ascii="Times New Roman" w:eastAsia="Times New Roman" w:hAnsi="Times New Roman" w:cs="Times New Roman"/>
          <w:sz w:val="24"/>
          <w:szCs w:val="24"/>
          <w:lang w:eastAsia="ru-RU"/>
        </w:rPr>
        <w:tab/>
      </w:r>
    </w:p>
    <w:p w:rsidR="00D87261" w:rsidRPr="00D87261" w:rsidRDefault="00D007C0" w:rsidP="00D87261">
      <w:pPr>
        <w:tabs>
          <w:tab w:val="left" w:pos="0"/>
        </w:tabs>
        <w:spacing w:before="240"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87261" w:rsidRPr="00D87261">
        <w:rPr>
          <w:rFonts w:ascii="Times New Roman" w:eastAsia="Times New Roman" w:hAnsi="Times New Roman" w:cs="Times New Roman"/>
          <w:sz w:val="24"/>
          <w:szCs w:val="24"/>
          <w:lang w:eastAsia="ru-RU"/>
        </w:rPr>
        <w:t xml:space="preserve">Например, подготовкой кадров для освоения Арктики занимаются около 30 вузов РФ, но только пять из них располагаются на территории Арктической зоны, при этом 17 высших учебных заведений имеют в рамках программ подготовки конкретные компетенции арктического характера. Однако сбалансированной системы подготовки нет. На сегодняшний день только пять процентов образовательных программ реализуется вместе с </w:t>
      </w:r>
      <w:r w:rsidR="002A20BD" w:rsidRPr="00D87261">
        <w:rPr>
          <w:rFonts w:ascii="Times New Roman" w:eastAsia="Times New Roman" w:hAnsi="Times New Roman" w:cs="Times New Roman"/>
          <w:sz w:val="24"/>
          <w:szCs w:val="24"/>
          <w:lang w:eastAsia="ru-RU"/>
        </w:rPr>
        <w:t>работодателями. [</w:t>
      </w:r>
      <w:r w:rsidR="009B4F21">
        <w:rPr>
          <w:rFonts w:ascii="Times New Roman" w:eastAsia="Times New Roman" w:hAnsi="Times New Roman" w:cs="Times New Roman"/>
          <w:sz w:val="24"/>
          <w:szCs w:val="24"/>
          <w:lang w:eastAsia="ru-RU"/>
        </w:rPr>
        <w:t>13</w:t>
      </w:r>
      <w:r w:rsidR="00D87261" w:rsidRPr="00D8726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(Приложение 2 п.8)</w:t>
      </w:r>
      <w:r w:rsidR="00D87261" w:rsidRPr="00D87261">
        <w:rPr>
          <w:rFonts w:ascii="Times New Roman" w:eastAsia="Times New Roman" w:hAnsi="Times New Roman" w:cs="Times New Roman"/>
          <w:sz w:val="24"/>
          <w:szCs w:val="24"/>
          <w:lang w:eastAsia="ru-RU"/>
        </w:rPr>
        <w:t xml:space="preserve"> </w:t>
      </w:r>
    </w:p>
    <w:p w:rsidR="00D87261" w:rsidRPr="00D87261" w:rsidRDefault="00D87261" w:rsidP="00D007C0">
      <w:pPr>
        <w:tabs>
          <w:tab w:val="left" w:pos="0"/>
        </w:tabs>
        <w:spacing w:before="240" w:after="0" w:line="360" w:lineRule="auto"/>
        <w:jc w:val="both"/>
        <w:rPr>
          <w:rFonts w:ascii="Times New Roman" w:eastAsia="Times New Roman" w:hAnsi="Times New Roman" w:cs="Times New Roman"/>
          <w:sz w:val="24"/>
          <w:szCs w:val="24"/>
          <w:lang w:eastAsia="ru-RU"/>
        </w:rPr>
      </w:pPr>
      <w:r w:rsidRPr="00D87261">
        <w:rPr>
          <w:rFonts w:ascii="Times New Roman" w:eastAsia="Times New Roman" w:hAnsi="Times New Roman" w:cs="Times New Roman"/>
          <w:sz w:val="24"/>
          <w:szCs w:val="24"/>
          <w:lang w:eastAsia="ru-RU"/>
        </w:rPr>
        <w:lastRenderedPageBreak/>
        <w:tab/>
      </w:r>
      <w:r w:rsidRPr="00D87261">
        <w:rPr>
          <w:rFonts w:ascii="Times New Roman" w:eastAsia="Times New Roman" w:hAnsi="Times New Roman" w:cs="Times New Roman"/>
          <w:b/>
          <w:sz w:val="24"/>
          <w:szCs w:val="24"/>
          <w:lang w:eastAsia="ru-RU"/>
        </w:rPr>
        <w:t>Директор ООО «Торговый дом «Рыбзавод «Каменский» Игорь Григорьевич Улейский</w:t>
      </w:r>
      <w:r w:rsidRPr="00D87261">
        <w:rPr>
          <w:rFonts w:ascii="Times New Roman" w:eastAsia="Times New Roman" w:hAnsi="Times New Roman" w:cs="Times New Roman"/>
          <w:sz w:val="24"/>
          <w:szCs w:val="24"/>
          <w:lang w:eastAsia="ru-RU"/>
        </w:rPr>
        <w:t>, на вопрос какие пути решения кадровой проблемы он видит, ответил следующим образом: «Мы не подаем заявки в Дальневосточный Государственный Технический Рыбохозяйственный университет для подготовки конкретных специалистов. Этот разрыв между промышленностью и образованием нужно преодолевать. Члены дальневосточных профильных ассоциаций могли бы способствовать формированию отраслевого заказа на подготовку кадров как для морского транспорта, так и для рыбной промышленности. Еще один нюанс – качество подготовки, и здесь большую роль должна сыграть организация практики для молодых людей. Эту задачу мы тоже должны решать вместе с вузами. [</w:t>
      </w:r>
      <w:r w:rsidR="009B4F21">
        <w:rPr>
          <w:rFonts w:ascii="Times New Roman" w:eastAsia="Times New Roman" w:hAnsi="Times New Roman" w:cs="Times New Roman"/>
          <w:sz w:val="24"/>
          <w:szCs w:val="24"/>
          <w:lang w:eastAsia="ru-RU"/>
        </w:rPr>
        <w:t>14</w:t>
      </w:r>
      <w:r w:rsidRPr="00D87261">
        <w:rPr>
          <w:rFonts w:ascii="Times New Roman" w:eastAsia="Times New Roman" w:hAnsi="Times New Roman" w:cs="Times New Roman"/>
          <w:sz w:val="24"/>
          <w:szCs w:val="24"/>
          <w:lang w:eastAsia="ru-RU"/>
        </w:rPr>
        <w:t>]</w:t>
      </w:r>
      <w:r w:rsidR="00D007C0">
        <w:rPr>
          <w:rFonts w:ascii="Times New Roman" w:eastAsia="Times New Roman" w:hAnsi="Times New Roman" w:cs="Times New Roman"/>
          <w:sz w:val="24"/>
          <w:szCs w:val="24"/>
          <w:lang w:eastAsia="ru-RU"/>
        </w:rPr>
        <w:t>. (Приложение 2 п.9)</w:t>
      </w:r>
      <w:r w:rsidRPr="00D87261">
        <w:rPr>
          <w:rFonts w:ascii="Times New Roman" w:eastAsia="Times New Roman" w:hAnsi="Times New Roman" w:cs="Times New Roman"/>
          <w:sz w:val="24"/>
          <w:szCs w:val="24"/>
          <w:lang w:eastAsia="ru-RU"/>
        </w:rPr>
        <w:tab/>
      </w:r>
    </w:p>
    <w:p w:rsidR="00D87261" w:rsidRPr="00D87261" w:rsidRDefault="00D87261" w:rsidP="00D87261">
      <w:pPr>
        <w:tabs>
          <w:tab w:val="left" w:pos="0"/>
        </w:tabs>
        <w:spacing w:before="240" w:after="0" w:line="360" w:lineRule="auto"/>
        <w:jc w:val="both"/>
        <w:rPr>
          <w:rFonts w:ascii="Times New Roman" w:eastAsia="Times New Roman" w:hAnsi="Times New Roman" w:cs="Times New Roman"/>
          <w:sz w:val="24"/>
          <w:szCs w:val="24"/>
          <w:lang w:eastAsia="ru-RU"/>
        </w:rPr>
      </w:pPr>
      <w:r w:rsidRPr="00D87261">
        <w:rPr>
          <w:rFonts w:ascii="Times New Roman" w:eastAsia="Times New Roman" w:hAnsi="Times New Roman" w:cs="Times New Roman"/>
          <w:sz w:val="24"/>
          <w:szCs w:val="24"/>
          <w:lang w:eastAsia="ru-RU"/>
        </w:rPr>
        <w:tab/>
        <w:t xml:space="preserve">Одной из самых важных проблем, почему Вузы так или иначе не могут осуществить успешную подготовку кадров – это нехватка современного оборудования. О чем высказался </w:t>
      </w:r>
      <w:r w:rsidRPr="00D87261">
        <w:rPr>
          <w:rFonts w:ascii="Times New Roman" w:eastAsia="Times New Roman" w:hAnsi="Times New Roman" w:cs="Times New Roman"/>
          <w:b/>
          <w:sz w:val="24"/>
          <w:szCs w:val="24"/>
          <w:lang w:eastAsia="ru-RU"/>
        </w:rPr>
        <w:t>ректор Дальневосточнго Государственного Технического Рыбохозяйственного университета, Щека Олег Леонидович</w:t>
      </w:r>
      <w:r w:rsidRPr="00D87261">
        <w:rPr>
          <w:rFonts w:ascii="Times New Roman" w:eastAsia="Times New Roman" w:hAnsi="Times New Roman" w:cs="Times New Roman"/>
          <w:sz w:val="24"/>
          <w:szCs w:val="24"/>
          <w:lang w:eastAsia="ru-RU"/>
        </w:rPr>
        <w:t>: «Мы можем увеличить количество студентов, но для этого требуется современное оборудование. Нужны хорошие условия, чтобы сюда приезжали учиться лучшие ребята и учить - лучшие преподаватели. Например, мы развиваем кампус, но четыре общежития за его территорией, построенные достаточно давно, - это не то, что вчерашний, это позавчерашний день. У нас есть проект по созданию современного жилого комплекса, стоимость которого невысока на фоне тех инвестиций, которые идут в инфраструктуру Дальнего Востока. Он создаст действительно привлекательные условия для будущих студентов». [</w:t>
      </w:r>
      <w:r w:rsidR="009B4F21">
        <w:rPr>
          <w:rFonts w:ascii="Times New Roman" w:eastAsia="Times New Roman" w:hAnsi="Times New Roman" w:cs="Times New Roman"/>
          <w:sz w:val="24"/>
          <w:szCs w:val="24"/>
          <w:lang w:eastAsia="ru-RU"/>
        </w:rPr>
        <w:t>14</w:t>
      </w:r>
      <w:r w:rsidRPr="00D87261">
        <w:rPr>
          <w:rFonts w:ascii="Times New Roman" w:eastAsia="Times New Roman" w:hAnsi="Times New Roman" w:cs="Times New Roman"/>
          <w:sz w:val="24"/>
          <w:szCs w:val="24"/>
          <w:lang w:eastAsia="ru-RU"/>
        </w:rPr>
        <w:t>]</w:t>
      </w:r>
    </w:p>
    <w:p w:rsidR="00D87261" w:rsidRPr="00D87261" w:rsidRDefault="00D87261" w:rsidP="00D87261">
      <w:pPr>
        <w:tabs>
          <w:tab w:val="left" w:pos="0"/>
        </w:tabs>
        <w:spacing w:before="240" w:after="0" w:line="360" w:lineRule="auto"/>
        <w:jc w:val="both"/>
        <w:rPr>
          <w:rFonts w:ascii="Times New Roman" w:eastAsia="Times New Roman" w:hAnsi="Times New Roman" w:cs="Times New Roman"/>
          <w:sz w:val="24"/>
          <w:szCs w:val="24"/>
          <w:lang w:eastAsia="ru-RU"/>
        </w:rPr>
      </w:pPr>
      <w:r w:rsidRPr="00D87261">
        <w:rPr>
          <w:rFonts w:ascii="Times New Roman" w:eastAsia="Times New Roman" w:hAnsi="Times New Roman" w:cs="Times New Roman"/>
          <w:sz w:val="24"/>
          <w:szCs w:val="24"/>
          <w:lang w:eastAsia="ru-RU"/>
        </w:rPr>
        <w:tab/>
        <w:t xml:space="preserve">Для того, что узнать об особенностях работы и подготовки сотрудников подрядных организации в местах труднодоступных территориях России мы провели опрос. В опросе приняли участие 76 человек </w:t>
      </w:r>
      <w:r w:rsidR="002A20BD" w:rsidRPr="00D87261">
        <w:rPr>
          <w:rFonts w:ascii="Times New Roman" w:eastAsia="Times New Roman" w:hAnsi="Times New Roman" w:cs="Times New Roman"/>
          <w:sz w:val="24"/>
          <w:szCs w:val="24"/>
          <w:lang w:eastAsia="ru-RU"/>
        </w:rPr>
        <w:t>из разной организации</w:t>
      </w:r>
      <w:r w:rsidRPr="00D87261">
        <w:rPr>
          <w:rFonts w:ascii="Times New Roman" w:eastAsia="Times New Roman" w:hAnsi="Times New Roman" w:cs="Times New Roman"/>
          <w:sz w:val="24"/>
          <w:szCs w:val="24"/>
          <w:lang w:eastAsia="ru-RU"/>
        </w:rPr>
        <w:t>: «Газпром», «Ямал СПГ</w:t>
      </w:r>
      <w:r w:rsidR="002A20BD" w:rsidRPr="00D87261">
        <w:rPr>
          <w:rFonts w:ascii="Times New Roman" w:eastAsia="Times New Roman" w:hAnsi="Times New Roman" w:cs="Times New Roman"/>
          <w:sz w:val="24"/>
          <w:szCs w:val="24"/>
          <w:lang w:eastAsia="ru-RU"/>
        </w:rPr>
        <w:t>»,</w:t>
      </w:r>
      <w:r w:rsidRPr="00D87261">
        <w:rPr>
          <w:rFonts w:ascii="Times New Roman" w:eastAsia="Times New Roman" w:hAnsi="Times New Roman" w:cs="Times New Roman"/>
          <w:sz w:val="24"/>
          <w:szCs w:val="24"/>
          <w:lang w:eastAsia="ru-RU"/>
        </w:rPr>
        <w:t xml:space="preserve"> «Роснефть», «Сахалин Энерджи», «Лукойл», «РуссНефть», «СлавНефть» и др. </w:t>
      </w:r>
    </w:p>
    <w:p w:rsidR="00D87261" w:rsidRPr="00D87261" w:rsidRDefault="00D007C0" w:rsidP="00D87261">
      <w:pPr>
        <w:tabs>
          <w:tab w:val="left" w:pos="0"/>
        </w:tabs>
        <w:spacing w:before="240"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87261" w:rsidRPr="00D87261">
        <w:rPr>
          <w:rFonts w:ascii="Times New Roman" w:eastAsia="Times New Roman" w:hAnsi="Times New Roman" w:cs="Times New Roman"/>
          <w:sz w:val="24"/>
          <w:szCs w:val="24"/>
          <w:lang w:eastAsia="ru-RU"/>
        </w:rPr>
        <w:t>Опрашиваемых мы разделили на 4 возрастные группы: От 20 до 30 лет – 11 чел.; 30 до 35 лет – 20 чел., 35 до 40 лет – 25 чел.</w:t>
      </w:r>
      <w:r w:rsidR="002A20BD" w:rsidRPr="00D87261">
        <w:rPr>
          <w:rFonts w:ascii="Times New Roman" w:eastAsia="Times New Roman" w:hAnsi="Times New Roman" w:cs="Times New Roman"/>
          <w:sz w:val="24"/>
          <w:szCs w:val="24"/>
          <w:lang w:eastAsia="ru-RU"/>
        </w:rPr>
        <w:t>, 40</w:t>
      </w:r>
      <w:r w:rsidR="00D87261" w:rsidRPr="00D87261">
        <w:rPr>
          <w:rFonts w:ascii="Times New Roman" w:eastAsia="Times New Roman" w:hAnsi="Times New Roman" w:cs="Times New Roman"/>
          <w:sz w:val="24"/>
          <w:szCs w:val="24"/>
          <w:lang w:eastAsia="ru-RU"/>
        </w:rPr>
        <w:t xml:space="preserve"> лет и выше – 20 чел. С целью узнать была ли какая-либо подготовка у сотрудников перед работой в суровых условиях большинство ответило отрицательно – 61 человек. Представим несколько развернутых ответов: </w:t>
      </w:r>
    </w:p>
    <w:p w:rsidR="00D87261" w:rsidRPr="00D87261" w:rsidRDefault="00D87261" w:rsidP="00D87261">
      <w:pPr>
        <w:tabs>
          <w:tab w:val="left" w:pos="0"/>
        </w:tabs>
        <w:spacing w:before="240" w:after="0" w:line="360" w:lineRule="auto"/>
        <w:jc w:val="both"/>
        <w:rPr>
          <w:rFonts w:ascii="Times New Roman" w:eastAsia="Times New Roman" w:hAnsi="Times New Roman" w:cs="Times New Roman"/>
          <w:sz w:val="24"/>
          <w:szCs w:val="24"/>
          <w:lang w:eastAsia="ru-RU"/>
        </w:rPr>
      </w:pPr>
      <w:r w:rsidRPr="00D87261">
        <w:rPr>
          <w:rFonts w:ascii="Times New Roman" w:eastAsia="Times New Roman" w:hAnsi="Times New Roman" w:cs="Times New Roman"/>
          <w:sz w:val="24"/>
          <w:szCs w:val="24"/>
          <w:lang w:eastAsia="ru-RU"/>
        </w:rPr>
        <w:tab/>
      </w:r>
      <w:r w:rsidR="002A20BD" w:rsidRPr="00D87261">
        <w:rPr>
          <w:rFonts w:ascii="Times New Roman" w:eastAsia="Times New Roman" w:hAnsi="Times New Roman" w:cs="Times New Roman"/>
          <w:sz w:val="24"/>
          <w:szCs w:val="24"/>
          <w:lang w:eastAsia="ru-RU"/>
        </w:rPr>
        <w:t>1. «</w:t>
      </w:r>
      <w:r w:rsidRPr="00D87261">
        <w:rPr>
          <w:rFonts w:ascii="Times New Roman" w:eastAsia="Times New Roman" w:hAnsi="Times New Roman" w:cs="Times New Roman"/>
          <w:sz w:val="24"/>
          <w:szCs w:val="24"/>
          <w:lang w:eastAsia="ru-RU"/>
        </w:rPr>
        <w:t>Как таковой подготовки не было, здесь нужно схватывать все на лету. Какие-то вещи, которые ты не еще знаешь, всплывают сразу».</w:t>
      </w:r>
    </w:p>
    <w:p w:rsidR="00D007C0" w:rsidRDefault="00D87261" w:rsidP="00D87261">
      <w:pPr>
        <w:tabs>
          <w:tab w:val="left" w:pos="0"/>
        </w:tabs>
        <w:spacing w:before="240" w:after="0" w:line="360" w:lineRule="auto"/>
        <w:jc w:val="both"/>
        <w:rPr>
          <w:rFonts w:ascii="Times New Roman" w:eastAsia="Times New Roman" w:hAnsi="Times New Roman" w:cs="Times New Roman"/>
          <w:sz w:val="24"/>
          <w:szCs w:val="24"/>
          <w:lang w:eastAsia="ru-RU"/>
        </w:rPr>
      </w:pPr>
      <w:r w:rsidRPr="00D87261">
        <w:rPr>
          <w:rFonts w:ascii="Times New Roman" w:eastAsia="Times New Roman" w:hAnsi="Times New Roman" w:cs="Times New Roman"/>
          <w:sz w:val="24"/>
          <w:szCs w:val="24"/>
          <w:lang w:eastAsia="ru-RU"/>
        </w:rPr>
        <w:lastRenderedPageBreak/>
        <w:tab/>
      </w:r>
      <w:r w:rsidR="002A20BD" w:rsidRPr="00D87261">
        <w:rPr>
          <w:rFonts w:ascii="Times New Roman" w:eastAsia="Times New Roman" w:hAnsi="Times New Roman" w:cs="Times New Roman"/>
          <w:sz w:val="24"/>
          <w:szCs w:val="24"/>
          <w:lang w:eastAsia="ru-RU"/>
        </w:rPr>
        <w:t>2. «</w:t>
      </w:r>
      <w:r w:rsidRPr="00D87261">
        <w:rPr>
          <w:rFonts w:ascii="Times New Roman" w:eastAsia="Times New Roman" w:hAnsi="Times New Roman" w:cs="Times New Roman"/>
          <w:sz w:val="24"/>
          <w:szCs w:val="24"/>
          <w:lang w:eastAsia="ru-RU"/>
        </w:rPr>
        <w:t>Из подготовки у нас был только инструктаж, что нужно делать при пожаре, при чрезвычайной ситуации, показывали, где на корабле находятся спасательные жилеты, огнетушители, как себя вести и т.д.».</w:t>
      </w:r>
    </w:p>
    <w:p w:rsidR="00D87261" w:rsidRPr="00D87261" w:rsidRDefault="00D87261" w:rsidP="00D87261">
      <w:pPr>
        <w:tabs>
          <w:tab w:val="left" w:pos="0"/>
        </w:tabs>
        <w:spacing w:before="240" w:after="0" w:line="360" w:lineRule="auto"/>
        <w:jc w:val="both"/>
        <w:rPr>
          <w:rFonts w:ascii="Times New Roman" w:eastAsia="Times New Roman" w:hAnsi="Times New Roman" w:cs="Times New Roman"/>
          <w:sz w:val="24"/>
          <w:szCs w:val="24"/>
          <w:lang w:eastAsia="ru-RU"/>
        </w:rPr>
      </w:pPr>
      <w:r w:rsidRPr="00D87261">
        <w:rPr>
          <w:rFonts w:ascii="Times New Roman" w:eastAsia="Times New Roman" w:hAnsi="Times New Roman" w:cs="Times New Roman"/>
          <w:sz w:val="24"/>
          <w:szCs w:val="24"/>
          <w:lang w:eastAsia="ru-RU"/>
        </w:rPr>
        <w:tab/>
      </w:r>
      <w:r w:rsidR="002A20BD" w:rsidRPr="00D87261">
        <w:rPr>
          <w:rFonts w:ascii="Times New Roman" w:eastAsia="Times New Roman" w:hAnsi="Times New Roman" w:cs="Times New Roman"/>
          <w:sz w:val="24"/>
          <w:szCs w:val="24"/>
          <w:lang w:eastAsia="ru-RU"/>
        </w:rPr>
        <w:t>3. «</w:t>
      </w:r>
      <w:r w:rsidRPr="00D87261">
        <w:rPr>
          <w:rFonts w:ascii="Times New Roman" w:eastAsia="Times New Roman" w:hAnsi="Times New Roman" w:cs="Times New Roman"/>
          <w:sz w:val="24"/>
          <w:szCs w:val="24"/>
          <w:lang w:eastAsia="ru-RU"/>
        </w:rPr>
        <w:t>Без опыта работы можно устроиться только разнорабочим. Нас никто не готовил, прочитали инструктаж, приехали и уже там объясняли, что нудно делать. Помогали мужчины с опытом, которые там давно работают».</w:t>
      </w:r>
    </w:p>
    <w:p w:rsidR="00D87261" w:rsidRPr="00D87261" w:rsidRDefault="00D87261" w:rsidP="00D87261">
      <w:pPr>
        <w:tabs>
          <w:tab w:val="left" w:pos="0"/>
        </w:tabs>
        <w:spacing w:before="240" w:after="0" w:line="360" w:lineRule="auto"/>
        <w:jc w:val="both"/>
        <w:rPr>
          <w:rFonts w:ascii="Times New Roman" w:eastAsia="Times New Roman" w:hAnsi="Times New Roman" w:cs="Times New Roman"/>
          <w:sz w:val="24"/>
          <w:szCs w:val="24"/>
          <w:lang w:eastAsia="ru-RU"/>
        </w:rPr>
      </w:pPr>
      <w:r w:rsidRPr="00D87261">
        <w:rPr>
          <w:rFonts w:ascii="Times New Roman" w:eastAsia="Times New Roman" w:hAnsi="Times New Roman" w:cs="Times New Roman"/>
          <w:sz w:val="24"/>
          <w:szCs w:val="24"/>
          <w:lang w:eastAsia="ru-RU"/>
        </w:rPr>
        <w:tab/>
      </w:r>
      <w:r w:rsidR="002A20BD" w:rsidRPr="00D87261">
        <w:rPr>
          <w:rFonts w:ascii="Times New Roman" w:eastAsia="Times New Roman" w:hAnsi="Times New Roman" w:cs="Times New Roman"/>
          <w:sz w:val="24"/>
          <w:szCs w:val="24"/>
          <w:lang w:eastAsia="ru-RU"/>
        </w:rPr>
        <w:t>4. «</w:t>
      </w:r>
      <w:r w:rsidRPr="00D87261">
        <w:rPr>
          <w:rFonts w:ascii="Times New Roman" w:eastAsia="Times New Roman" w:hAnsi="Times New Roman" w:cs="Times New Roman"/>
          <w:sz w:val="24"/>
          <w:szCs w:val="24"/>
          <w:lang w:eastAsia="ru-RU"/>
        </w:rPr>
        <w:t xml:space="preserve">Проводили подготовку как себя вести при встрече с белыми медведями, там, где я работаю их достаточно много, не все агрессивные, скорее любопытные, но бывало, что и нападали». </w:t>
      </w:r>
    </w:p>
    <w:p w:rsidR="00D87261" w:rsidRPr="00D87261" w:rsidRDefault="00D87261" w:rsidP="00D87261">
      <w:pPr>
        <w:tabs>
          <w:tab w:val="left" w:pos="0"/>
        </w:tabs>
        <w:spacing w:before="240" w:after="0" w:line="360" w:lineRule="auto"/>
        <w:jc w:val="both"/>
        <w:rPr>
          <w:rFonts w:ascii="Times New Roman" w:eastAsia="Times New Roman" w:hAnsi="Times New Roman" w:cs="Times New Roman"/>
          <w:sz w:val="24"/>
          <w:szCs w:val="24"/>
          <w:lang w:eastAsia="ru-RU"/>
        </w:rPr>
      </w:pPr>
      <w:r w:rsidRPr="00D87261">
        <w:rPr>
          <w:rFonts w:ascii="Times New Roman" w:eastAsia="Times New Roman" w:hAnsi="Times New Roman" w:cs="Times New Roman"/>
          <w:sz w:val="24"/>
          <w:szCs w:val="24"/>
          <w:lang w:eastAsia="ru-RU"/>
        </w:rPr>
        <w:tab/>
      </w:r>
      <w:r w:rsidR="002A20BD" w:rsidRPr="00D87261">
        <w:rPr>
          <w:rFonts w:ascii="Times New Roman" w:eastAsia="Times New Roman" w:hAnsi="Times New Roman" w:cs="Times New Roman"/>
          <w:sz w:val="24"/>
          <w:szCs w:val="24"/>
          <w:lang w:eastAsia="ru-RU"/>
        </w:rPr>
        <w:t>5. «</w:t>
      </w:r>
      <w:r w:rsidRPr="00D87261">
        <w:rPr>
          <w:rFonts w:ascii="Times New Roman" w:eastAsia="Times New Roman" w:hAnsi="Times New Roman" w:cs="Times New Roman"/>
          <w:sz w:val="24"/>
          <w:szCs w:val="24"/>
          <w:lang w:eastAsia="ru-RU"/>
        </w:rPr>
        <w:t>Трудно устроиться без опыта работы, я получил удостоверение помощник бурильщика, и только по связям смог утроится».</w:t>
      </w:r>
    </w:p>
    <w:p w:rsidR="00D87261" w:rsidRPr="00D87261" w:rsidRDefault="00D87261" w:rsidP="00D87261">
      <w:pPr>
        <w:tabs>
          <w:tab w:val="left" w:pos="0"/>
        </w:tabs>
        <w:spacing w:before="240" w:after="0" w:line="360" w:lineRule="auto"/>
        <w:jc w:val="both"/>
        <w:rPr>
          <w:rFonts w:ascii="Times New Roman" w:eastAsia="Times New Roman" w:hAnsi="Times New Roman" w:cs="Times New Roman"/>
          <w:sz w:val="24"/>
          <w:szCs w:val="24"/>
          <w:lang w:eastAsia="ru-RU"/>
        </w:rPr>
      </w:pPr>
      <w:r w:rsidRPr="00D87261">
        <w:rPr>
          <w:rFonts w:ascii="Times New Roman" w:eastAsia="Times New Roman" w:hAnsi="Times New Roman" w:cs="Times New Roman"/>
          <w:sz w:val="24"/>
          <w:szCs w:val="24"/>
          <w:lang w:eastAsia="ru-RU"/>
        </w:rPr>
        <w:tab/>
        <w:t xml:space="preserve">Таким образом, можно сказать, что опыт играет важную роль при устройстве на работу в качестве сотрудника подрядных организации. Это обуславливает тем, что работодатель хочет обеспечить повышение производительности, непрерывности производства, старается максимально задействовать весь потенциал трудовых ресурсов, уделять время на стажировку неопытных сотрудников не считает нужным. Поэтому на работу принимаются уже опытные специалисты со стажем работы, очень </w:t>
      </w:r>
      <w:r w:rsidR="002A20BD" w:rsidRPr="00D87261">
        <w:rPr>
          <w:rFonts w:ascii="Times New Roman" w:eastAsia="Times New Roman" w:hAnsi="Times New Roman" w:cs="Times New Roman"/>
          <w:sz w:val="24"/>
          <w:szCs w:val="24"/>
          <w:lang w:eastAsia="ru-RU"/>
        </w:rPr>
        <w:t>редко,</w:t>
      </w:r>
      <w:r w:rsidRPr="00D87261">
        <w:rPr>
          <w:rFonts w:ascii="Times New Roman" w:eastAsia="Times New Roman" w:hAnsi="Times New Roman" w:cs="Times New Roman"/>
          <w:sz w:val="24"/>
          <w:szCs w:val="24"/>
          <w:lang w:eastAsia="ru-RU"/>
        </w:rPr>
        <w:t xml:space="preserve"> когда удается найти работу «без опыта» чаще всего это разнорабочие профессии. </w:t>
      </w:r>
    </w:p>
    <w:p w:rsidR="00D87261" w:rsidRPr="00D87261" w:rsidRDefault="00D87261" w:rsidP="00D87261">
      <w:pPr>
        <w:tabs>
          <w:tab w:val="left" w:pos="0"/>
        </w:tabs>
        <w:spacing w:before="240" w:after="0" w:line="360" w:lineRule="auto"/>
        <w:jc w:val="both"/>
        <w:rPr>
          <w:rFonts w:ascii="Times New Roman" w:eastAsia="Times New Roman" w:hAnsi="Times New Roman" w:cs="Times New Roman"/>
          <w:sz w:val="24"/>
          <w:szCs w:val="24"/>
          <w:lang w:eastAsia="ru-RU"/>
        </w:rPr>
      </w:pPr>
      <w:r w:rsidRPr="00D87261">
        <w:rPr>
          <w:rFonts w:ascii="Times New Roman" w:eastAsia="Times New Roman" w:hAnsi="Times New Roman" w:cs="Times New Roman"/>
          <w:sz w:val="24"/>
          <w:szCs w:val="24"/>
          <w:lang w:eastAsia="ru-RU"/>
        </w:rPr>
        <w:tab/>
        <w:t xml:space="preserve">Немало важным было узнать у участников опроса, об условиях работы и проживания в труднодоступных местах. Представим ответы, которые чаще всего встречаются в опросе: «нет дорог», «суровый климат», «нет магазинов», «погодные условия», «ужасная связь», «недостаточно медицинского персонала и медикаментов», «холодные вагончики», «старое оборудование». Представим также несколько развернутых ответов: </w:t>
      </w:r>
    </w:p>
    <w:p w:rsidR="00D87261" w:rsidRPr="00D87261" w:rsidRDefault="00D87261" w:rsidP="00D87261">
      <w:pPr>
        <w:tabs>
          <w:tab w:val="left" w:pos="0"/>
        </w:tabs>
        <w:spacing w:before="240" w:after="0" w:line="360" w:lineRule="auto"/>
        <w:jc w:val="both"/>
        <w:rPr>
          <w:rFonts w:ascii="Times New Roman" w:eastAsia="Times New Roman" w:hAnsi="Times New Roman" w:cs="Times New Roman"/>
          <w:sz w:val="24"/>
          <w:szCs w:val="24"/>
          <w:lang w:eastAsia="ru-RU"/>
        </w:rPr>
      </w:pPr>
      <w:r w:rsidRPr="00D87261">
        <w:rPr>
          <w:rFonts w:ascii="Times New Roman" w:eastAsia="Times New Roman" w:hAnsi="Times New Roman" w:cs="Times New Roman"/>
          <w:sz w:val="24"/>
          <w:szCs w:val="24"/>
          <w:lang w:eastAsia="ru-RU"/>
        </w:rPr>
        <w:tab/>
        <w:t xml:space="preserve">1. Работаю на крайнем севере в тундре. Добирались вертолетом. Дороги нет здесь, как и связи. Климат тут очень холодный, заливаем лед и ездим по люду.  </w:t>
      </w:r>
    </w:p>
    <w:p w:rsidR="00D87261" w:rsidRPr="00D87261" w:rsidRDefault="00D87261" w:rsidP="00D87261">
      <w:pPr>
        <w:tabs>
          <w:tab w:val="left" w:pos="0"/>
        </w:tabs>
        <w:spacing w:before="240" w:after="0" w:line="360" w:lineRule="auto"/>
        <w:jc w:val="both"/>
        <w:rPr>
          <w:rFonts w:ascii="Times New Roman" w:eastAsia="Times New Roman" w:hAnsi="Times New Roman" w:cs="Times New Roman"/>
          <w:sz w:val="24"/>
          <w:szCs w:val="24"/>
          <w:lang w:eastAsia="ru-RU"/>
        </w:rPr>
      </w:pPr>
      <w:r w:rsidRPr="00D87261">
        <w:rPr>
          <w:rFonts w:ascii="Times New Roman" w:eastAsia="Times New Roman" w:hAnsi="Times New Roman" w:cs="Times New Roman"/>
          <w:sz w:val="24"/>
          <w:szCs w:val="24"/>
          <w:lang w:eastAsia="ru-RU"/>
        </w:rPr>
        <w:tab/>
        <w:t xml:space="preserve">2. Работаю в Новом Уренгое. Здесь есть магазины, хорошая столовая с правильным питанием. Живем в теплых гостиницах по 2 человека. Работаю тут уже 9 лет, все нравится. Условия тут лучше, чем в других районах. </w:t>
      </w:r>
    </w:p>
    <w:p w:rsidR="00D87261" w:rsidRPr="00D87261" w:rsidRDefault="00D87261" w:rsidP="00D87261">
      <w:pPr>
        <w:tabs>
          <w:tab w:val="left" w:pos="0"/>
        </w:tabs>
        <w:spacing w:before="240" w:after="0" w:line="360" w:lineRule="auto"/>
        <w:jc w:val="both"/>
        <w:rPr>
          <w:rFonts w:ascii="Times New Roman" w:eastAsia="Times New Roman" w:hAnsi="Times New Roman" w:cs="Times New Roman"/>
          <w:sz w:val="24"/>
          <w:szCs w:val="24"/>
          <w:lang w:eastAsia="ru-RU"/>
        </w:rPr>
      </w:pPr>
      <w:r w:rsidRPr="00D87261">
        <w:rPr>
          <w:rFonts w:ascii="Times New Roman" w:eastAsia="Times New Roman" w:hAnsi="Times New Roman" w:cs="Times New Roman"/>
          <w:sz w:val="24"/>
          <w:szCs w:val="24"/>
          <w:lang w:eastAsia="ru-RU"/>
        </w:rPr>
        <w:tab/>
        <w:t xml:space="preserve">3. Живем на крайнем севере, в холодных вагончиках по несколько человек. Есть баня по расписанию, больше нет ничего. </w:t>
      </w:r>
    </w:p>
    <w:p w:rsidR="00D87261" w:rsidRPr="00D87261" w:rsidRDefault="00D87261" w:rsidP="00D87261">
      <w:pPr>
        <w:tabs>
          <w:tab w:val="left" w:pos="0"/>
        </w:tabs>
        <w:spacing w:before="240" w:after="0" w:line="360" w:lineRule="auto"/>
        <w:jc w:val="both"/>
        <w:rPr>
          <w:rFonts w:ascii="Times New Roman" w:eastAsia="Times New Roman" w:hAnsi="Times New Roman" w:cs="Times New Roman"/>
          <w:sz w:val="24"/>
          <w:szCs w:val="24"/>
          <w:lang w:eastAsia="ru-RU"/>
        </w:rPr>
      </w:pPr>
      <w:r w:rsidRPr="00D87261">
        <w:rPr>
          <w:rFonts w:ascii="Times New Roman" w:eastAsia="Times New Roman" w:hAnsi="Times New Roman" w:cs="Times New Roman"/>
          <w:sz w:val="24"/>
          <w:szCs w:val="24"/>
          <w:lang w:eastAsia="ru-RU"/>
        </w:rPr>
        <w:lastRenderedPageBreak/>
        <w:tab/>
        <w:t>4. Иногда бывает очень холодно, техника не выдерживает таких температур, приходится в таких условиях придумывать что-то, кормят однообразно, живем в балках (вагончик) вчетвером, редко когда больше бывает.</w:t>
      </w:r>
    </w:p>
    <w:p w:rsidR="00D87261" w:rsidRPr="00D87261" w:rsidRDefault="00D87261" w:rsidP="00D87261">
      <w:pPr>
        <w:tabs>
          <w:tab w:val="left" w:pos="0"/>
        </w:tabs>
        <w:spacing w:before="240" w:after="0" w:line="360" w:lineRule="auto"/>
        <w:jc w:val="both"/>
        <w:rPr>
          <w:rFonts w:ascii="Times New Roman" w:eastAsia="Times New Roman" w:hAnsi="Times New Roman" w:cs="Times New Roman"/>
          <w:sz w:val="24"/>
          <w:szCs w:val="24"/>
          <w:lang w:eastAsia="ru-RU"/>
        </w:rPr>
      </w:pPr>
      <w:r w:rsidRPr="00D87261">
        <w:rPr>
          <w:rFonts w:ascii="Times New Roman" w:eastAsia="Times New Roman" w:hAnsi="Times New Roman" w:cs="Times New Roman"/>
          <w:sz w:val="24"/>
          <w:szCs w:val="24"/>
          <w:lang w:eastAsia="ru-RU"/>
        </w:rPr>
        <w:tab/>
        <w:t xml:space="preserve">5. Тяжело бывает морально, особенно тем, кто приехал сюда работать без опыта Тяжелая работа. Долгие ночи – к этому всему нужно привыкнуть. </w:t>
      </w:r>
    </w:p>
    <w:p w:rsidR="00D007C0" w:rsidRDefault="00D87261" w:rsidP="00D87261">
      <w:pPr>
        <w:tabs>
          <w:tab w:val="left" w:pos="0"/>
        </w:tabs>
        <w:spacing w:before="240" w:after="0" w:line="360" w:lineRule="auto"/>
        <w:jc w:val="both"/>
        <w:rPr>
          <w:rFonts w:ascii="Times New Roman" w:eastAsia="Times New Roman" w:hAnsi="Times New Roman" w:cs="Times New Roman"/>
          <w:sz w:val="24"/>
          <w:szCs w:val="24"/>
          <w:lang w:eastAsia="ru-RU"/>
        </w:rPr>
      </w:pPr>
      <w:r w:rsidRPr="00D87261">
        <w:rPr>
          <w:rFonts w:ascii="Times New Roman" w:eastAsia="Times New Roman" w:hAnsi="Times New Roman" w:cs="Times New Roman"/>
          <w:sz w:val="24"/>
          <w:szCs w:val="24"/>
          <w:lang w:eastAsia="ru-RU"/>
        </w:rPr>
        <w:tab/>
        <w:t xml:space="preserve">Из вышесказанного следует, следует отметить, что большую роль играет психологическая подготовка. Специалисты, у которых есть опыт работы, зная какие условия их ожидают, готовы к различным трудностям и могут адаптироваться в каких-либо ситуациях быстрее, чем специалист без опыта работы. </w:t>
      </w:r>
      <w:r w:rsidR="00D007C0">
        <w:rPr>
          <w:rFonts w:ascii="Times New Roman" w:eastAsia="Times New Roman" w:hAnsi="Times New Roman" w:cs="Times New Roman"/>
          <w:sz w:val="24"/>
          <w:szCs w:val="24"/>
          <w:lang w:eastAsia="ru-RU"/>
        </w:rPr>
        <w:t>(Приложение 2 п.</w:t>
      </w:r>
      <w:r w:rsidR="00162DB8">
        <w:rPr>
          <w:rFonts w:ascii="Times New Roman" w:eastAsia="Times New Roman" w:hAnsi="Times New Roman" w:cs="Times New Roman"/>
          <w:sz w:val="24"/>
          <w:szCs w:val="24"/>
          <w:lang w:eastAsia="ru-RU"/>
        </w:rPr>
        <w:t>10)</w:t>
      </w:r>
    </w:p>
    <w:p w:rsidR="00D007C0" w:rsidRPr="00D87261" w:rsidRDefault="00D87261" w:rsidP="00D87261">
      <w:pPr>
        <w:tabs>
          <w:tab w:val="left" w:pos="0"/>
        </w:tabs>
        <w:spacing w:before="240" w:after="0" w:line="360" w:lineRule="auto"/>
        <w:jc w:val="both"/>
        <w:rPr>
          <w:rFonts w:ascii="Times New Roman" w:eastAsia="Times New Roman" w:hAnsi="Times New Roman" w:cs="Times New Roman"/>
          <w:sz w:val="24"/>
          <w:szCs w:val="24"/>
          <w:lang w:eastAsia="ru-RU"/>
        </w:rPr>
      </w:pPr>
      <w:r w:rsidRPr="00D87261">
        <w:rPr>
          <w:rFonts w:ascii="Times New Roman" w:eastAsia="Times New Roman" w:hAnsi="Times New Roman" w:cs="Times New Roman"/>
          <w:sz w:val="24"/>
          <w:szCs w:val="24"/>
          <w:lang w:eastAsia="ru-RU"/>
        </w:rPr>
        <w:tab/>
        <w:t>На современном этапе развития общества и экономики вопросы совершенствования производства, условий труда, социальной полезности работы, правовой защищенности, вознаграждения за результаты труда, профессионального роста становятся наиболее актуальными. Достойное место работы и уверенность в завтрашнем дне являются важнейшими составляющими качества трудовой жизни человека. Для реализации интеллектуальных, творческих, моральных, организаторских и других способностей работника важнейшими элементами трудовой деятельности являются условия, безопасность и организация труда [1</w:t>
      </w:r>
      <w:r w:rsidR="00D007C0">
        <w:rPr>
          <w:rFonts w:ascii="Times New Roman" w:eastAsia="Times New Roman" w:hAnsi="Times New Roman" w:cs="Times New Roman"/>
          <w:sz w:val="24"/>
          <w:szCs w:val="24"/>
          <w:lang w:eastAsia="ru-RU"/>
        </w:rPr>
        <w:t>5,16</w:t>
      </w:r>
      <w:r w:rsidRPr="00D87261">
        <w:rPr>
          <w:rFonts w:ascii="Times New Roman" w:eastAsia="Times New Roman" w:hAnsi="Times New Roman" w:cs="Times New Roman"/>
          <w:sz w:val="24"/>
          <w:szCs w:val="24"/>
          <w:lang w:eastAsia="ru-RU"/>
        </w:rPr>
        <w:t xml:space="preserve">]. Трудовая деятельность остается одной из самых незащищенных сфер, разрыв между конституционными гарантиями прав человека и реальными возможностями граждан по их реализации весьма велик. </w:t>
      </w:r>
    </w:p>
    <w:p w:rsidR="00D87261" w:rsidRPr="00D87261" w:rsidRDefault="00D87261" w:rsidP="00D87261">
      <w:pPr>
        <w:tabs>
          <w:tab w:val="left" w:pos="0"/>
        </w:tabs>
        <w:spacing w:before="240" w:after="0" w:line="360" w:lineRule="auto"/>
        <w:jc w:val="both"/>
        <w:rPr>
          <w:rFonts w:ascii="Times New Roman" w:eastAsia="Times New Roman" w:hAnsi="Times New Roman" w:cs="Times New Roman"/>
          <w:sz w:val="24"/>
          <w:szCs w:val="24"/>
          <w:lang w:eastAsia="ru-RU"/>
        </w:rPr>
      </w:pPr>
      <w:r w:rsidRPr="00D87261">
        <w:rPr>
          <w:rFonts w:ascii="Times New Roman" w:eastAsia="Times New Roman" w:hAnsi="Times New Roman" w:cs="Times New Roman"/>
          <w:sz w:val="24"/>
          <w:szCs w:val="24"/>
          <w:lang w:eastAsia="ru-RU"/>
        </w:rPr>
        <w:tab/>
        <w:t>Проблемы обеспечения на российских предприятиях здоровых и безопасных условий труда, предупреждения несчастных случаев на производстве, снижение производственно обусловленной заболеваемости и связанных с этим экономических потерь остаются достаточно острыми [</w:t>
      </w:r>
      <w:r w:rsidR="00D007C0">
        <w:rPr>
          <w:rFonts w:ascii="Times New Roman" w:eastAsia="Times New Roman" w:hAnsi="Times New Roman" w:cs="Times New Roman"/>
          <w:sz w:val="24"/>
          <w:szCs w:val="24"/>
          <w:lang w:eastAsia="ru-RU"/>
        </w:rPr>
        <w:t>21</w:t>
      </w:r>
      <w:r w:rsidRPr="00D87261">
        <w:rPr>
          <w:rFonts w:ascii="Times New Roman" w:eastAsia="Times New Roman" w:hAnsi="Times New Roman" w:cs="Times New Roman"/>
          <w:sz w:val="24"/>
          <w:szCs w:val="24"/>
          <w:lang w:eastAsia="ru-RU"/>
        </w:rPr>
        <w:t xml:space="preserve">]. Сегодня перед государством стоит задача повышения благосостояния населения на основе динамичного и </w:t>
      </w:r>
      <w:r w:rsidR="002A20BD" w:rsidRPr="00D87261">
        <w:rPr>
          <w:rFonts w:ascii="Times New Roman" w:eastAsia="Times New Roman" w:hAnsi="Times New Roman" w:cs="Times New Roman"/>
          <w:sz w:val="24"/>
          <w:szCs w:val="24"/>
          <w:lang w:eastAsia="ru-RU"/>
        </w:rPr>
        <w:t>устойчивого экономического роста,</w:t>
      </w:r>
      <w:r w:rsidRPr="00D87261">
        <w:rPr>
          <w:rFonts w:ascii="Times New Roman" w:eastAsia="Times New Roman" w:hAnsi="Times New Roman" w:cs="Times New Roman"/>
          <w:sz w:val="24"/>
          <w:szCs w:val="24"/>
          <w:lang w:eastAsia="ru-RU"/>
        </w:rPr>
        <w:t xml:space="preserve"> и повышения конкурентоспособности российских предприятий. Решение этой задачи под силу работникам, профессиональный уровень которых отвечает современным квалификационным требованиям, а совокупность их физических, умственных и эмоциональных возможностей позволяет им выполнять работу определенного объема и качества в течение установленной продолжительности рабочего времени без ущерба своему здоровью [1</w:t>
      </w:r>
      <w:r w:rsidR="00D007C0">
        <w:rPr>
          <w:rFonts w:ascii="Times New Roman" w:eastAsia="Times New Roman" w:hAnsi="Times New Roman" w:cs="Times New Roman"/>
          <w:sz w:val="24"/>
          <w:szCs w:val="24"/>
          <w:lang w:eastAsia="ru-RU"/>
        </w:rPr>
        <w:t>5</w:t>
      </w:r>
      <w:r w:rsidRPr="00D87261">
        <w:rPr>
          <w:rFonts w:ascii="Times New Roman" w:eastAsia="Times New Roman" w:hAnsi="Times New Roman" w:cs="Times New Roman"/>
          <w:sz w:val="24"/>
          <w:szCs w:val="24"/>
          <w:lang w:eastAsia="ru-RU"/>
        </w:rPr>
        <w:t xml:space="preserve">]. Аспекты культуры безопасного и здорового труда являются формирующими элементами охраны труда на любом предприятии. До сих пор нет четкого понимания, является ли культура охраны труда лишь новым словосочетанием для </w:t>
      </w:r>
      <w:r w:rsidRPr="00D87261">
        <w:rPr>
          <w:rFonts w:ascii="Times New Roman" w:eastAsia="Times New Roman" w:hAnsi="Times New Roman" w:cs="Times New Roman"/>
          <w:sz w:val="24"/>
          <w:szCs w:val="24"/>
          <w:lang w:eastAsia="ru-RU"/>
        </w:rPr>
        <w:lastRenderedPageBreak/>
        <w:t>обозначения старых понятий или оно несет в себе новое содержание. Четкое определение понятия «культура охраны труда» отсутствует как в западных, так и в российских исследованиях. Российская энциклопедия по охране труда дает следующее понятие [</w:t>
      </w:r>
      <w:r w:rsidR="00D007C0">
        <w:rPr>
          <w:rFonts w:ascii="Times New Roman" w:eastAsia="Times New Roman" w:hAnsi="Times New Roman" w:cs="Times New Roman"/>
          <w:sz w:val="24"/>
          <w:szCs w:val="24"/>
          <w:lang w:eastAsia="ru-RU"/>
        </w:rPr>
        <w:t>17</w:t>
      </w:r>
      <w:r w:rsidRPr="00D87261">
        <w:rPr>
          <w:rFonts w:ascii="Times New Roman" w:eastAsia="Times New Roman" w:hAnsi="Times New Roman" w:cs="Times New Roman"/>
          <w:sz w:val="24"/>
          <w:szCs w:val="24"/>
          <w:lang w:eastAsia="ru-RU"/>
        </w:rPr>
        <w:t>]: под культурой охраны труда понимается высокий уровень развития системы сохранения жизни и здоровья работников в процессе трудовой деятельности. В Энциклопедии по охране и безопасности</w:t>
      </w:r>
      <w:r w:rsidR="00D007C0">
        <w:rPr>
          <w:rFonts w:ascii="Times New Roman" w:eastAsia="Times New Roman" w:hAnsi="Times New Roman" w:cs="Times New Roman"/>
          <w:sz w:val="24"/>
          <w:szCs w:val="24"/>
          <w:lang w:eastAsia="ru-RU"/>
        </w:rPr>
        <w:t xml:space="preserve"> труда [18</w:t>
      </w:r>
      <w:r w:rsidRPr="00D87261">
        <w:rPr>
          <w:rFonts w:ascii="Times New Roman" w:eastAsia="Times New Roman" w:hAnsi="Times New Roman" w:cs="Times New Roman"/>
          <w:sz w:val="24"/>
          <w:szCs w:val="24"/>
          <w:lang w:eastAsia="ru-RU"/>
        </w:rPr>
        <w:t xml:space="preserve">] «культура охраны труда» рассматривается как теория, которая включает в себя ценности, представления и принципы, которые служат основой в управлении системой безопасности труда, а </w:t>
      </w:r>
      <w:r w:rsidR="002A20BD" w:rsidRPr="00D87261">
        <w:rPr>
          <w:rFonts w:ascii="Times New Roman" w:eastAsia="Times New Roman" w:hAnsi="Times New Roman" w:cs="Times New Roman"/>
          <w:sz w:val="24"/>
          <w:szCs w:val="24"/>
          <w:lang w:eastAsia="ru-RU"/>
        </w:rPr>
        <w:t>также</w:t>
      </w:r>
      <w:r w:rsidRPr="00D87261">
        <w:rPr>
          <w:rFonts w:ascii="Times New Roman" w:eastAsia="Times New Roman" w:hAnsi="Times New Roman" w:cs="Times New Roman"/>
          <w:sz w:val="24"/>
          <w:szCs w:val="24"/>
          <w:lang w:eastAsia="ru-RU"/>
        </w:rPr>
        <w:t xml:space="preserve"> систему практических процедур и поведенческих реакций, которые воплощают и усиливают эти основные принципы. Культура охраны труда организации – это сложное явление, которое формируется за счет целого ряда факторов, таких как: приверженность руководителей охране труда, вовлеченность в неё сотрудников и повышение их мотивации; ценности, мнения, исходные убеждения сотрудников (на них зачастую заметно влияют национальные и географические особенности культуры работников); восприятие сотрудниками охраны труда на рабочих местах (атмосфера, или климат безопасности); мифы и истории организации; приоритеты прямых руководителей, их обязательства и ответственность; важность итоговой прибыльности производства по сравнению с охраной труда, а также действие (или бездействие) при и</w:t>
      </w:r>
      <w:r w:rsidR="00D007C0">
        <w:rPr>
          <w:rFonts w:ascii="Times New Roman" w:eastAsia="Times New Roman" w:hAnsi="Times New Roman" w:cs="Times New Roman"/>
          <w:sz w:val="24"/>
          <w:szCs w:val="24"/>
          <w:lang w:eastAsia="ru-RU"/>
        </w:rPr>
        <w:t>справлении опасного поведения [19</w:t>
      </w:r>
      <w:r w:rsidRPr="00D87261">
        <w:rPr>
          <w:rFonts w:ascii="Times New Roman" w:eastAsia="Times New Roman" w:hAnsi="Times New Roman" w:cs="Times New Roman"/>
          <w:sz w:val="24"/>
          <w:szCs w:val="24"/>
          <w:lang w:eastAsia="ru-RU"/>
        </w:rPr>
        <w:t>]. Большинство российских исследователей связывают культуру охраны труда с культурой безопасности труда. Это особый вид культуры, который является более продуктивным для качественного функционирования системы безопасности и должен сочетать в себе лидерство и поддержку со стороны руководителей высшего звена, участие менеджеров низшего уровня и вовлечение рабочих в соблюдение мер безопасности для сохранения жизни и здоровья работников. Проблема повышения культуры охраны труда многофункциональна и требует комплексного подхода к ее решению. Культура охраны труда включает управленческие системы и практику участия в них работников, дисциплину на рабочем месте, все те принципы и правила, которые способствуют созданию безопасной и здоровой производственной окружающей среды в условиях, когда работа организована производительно и качественно [</w:t>
      </w:r>
      <w:r w:rsidR="00D007C0">
        <w:rPr>
          <w:rFonts w:ascii="Times New Roman" w:eastAsia="Times New Roman" w:hAnsi="Times New Roman" w:cs="Times New Roman"/>
          <w:sz w:val="24"/>
          <w:szCs w:val="24"/>
          <w:lang w:eastAsia="ru-RU"/>
        </w:rPr>
        <w:t>20,21</w:t>
      </w:r>
      <w:r w:rsidRPr="00D87261">
        <w:rPr>
          <w:rFonts w:ascii="Times New Roman" w:eastAsia="Times New Roman" w:hAnsi="Times New Roman" w:cs="Times New Roman"/>
          <w:sz w:val="24"/>
          <w:szCs w:val="24"/>
          <w:lang w:eastAsia="ru-RU"/>
        </w:rPr>
        <w:t xml:space="preserve">]. Процесс формирования культуры охраны труда на предприятии, по мнению авторов, должен включать в себя формирование и совершенствование основ безопасности труда, охраны труда и культуры здоровьесбережения работников. Каждый из этих элементов культуры охраны труда является практическим инструментом, который может быть использован в процессе управления предприятием для оценки и распознавания потенциально проблемных аспектов в системе политики безопасности, которая, в свою очередь, зависит как от работодателей, </w:t>
      </w:r>
      <w:r w:rsidRPr="00D87261">
        <w:rPr>
          <w:rFonts w:ascii="Times New Roman" w:eastAsia="Times New Roman" w:hAnsi="Times New Roman" w:cs="Times New Roman"/>
          <w:sz w:val="24"/>
          <w:szCs w:val="24"/>
          <w:lang w:eastAsia="ru-RU"/>
        </w:rPr>
        <w:lastRenderedPageBreak/>
        <w:t>так и от самих работников. Также необходимо определить роль и форму участия руководителей и работников в формировании культуры охраны труда [</w:t>
      </w:r>
      <w:r w:rsidR="00D007C0">
        <w:rPr>
          <w:rFonts w:ascii="Times New Roman" w:eastAsia="Times New Roman" w:hAnsi="Times New Roman" w:cs="Times New Roman"/>
          <w:sz w:val="24"/>
          <w:szCs w:val="24"/>
          <w:lang w:eastAsia="ru-RU"/>
        </w:rPr>
        <w:t>15</w:t>
      </w:r>
      <w:r w:rsidRPr="00D87261">
        <w:rPr>
          <w:rFonts w:ascii="Times New Roman" w:eastAsia="Times New Roman" w:hAnsi="Times New Roman" w:cs="Times New Roman"/>
          <w:sz w:val="24"/>
          <w:szCs w:val="24"/>
          <w:lang w:eastAsia="ru-RU"/>
        </w:rPr>
        <w:t>]. Представление работников о культуре охраны труда на предприятии в основном связаны с вопросами охраны труда и обязанностью работодателей по обеспечению безопасности на рабочих местах. Работодатель должен понимать, что повышение производительности труда невозможно без правильной и четкой политики управления, обеспечивающей повышение культуры охраны труда и создания необходимого уровня безопасности и условий труда на рабочих местах. Культура охраны труда должна быть интегрирована в систему производства таким образом, чтобы быть тесно связанной с общим уровнем контроля производственного процесса со ст</w:t>
      </w:r>
      <w:r w:rsidR="00D007C0">
        <w:rPr>
          <w:rFonts w:ascii="Times New Roman" w:eastAsia="Times New Roman" w:hAnsi="Times New Roman" w:cs="Times New Roman"/>
          <w:sz w:val="24"/>
          <w:szCs w:val="24"/>
          <w:lang w:eastAsia="ru-RU"/>
        </w:rPr>
        <w:t>ороны руководства предприятия [15</w:t>
      </w:r>
      <w:r w:rsidRPr="00D87261">
        <w:rPr>
          <w:rFonts w:ascii="Times New Roman" w:eastAsia="Times New Roman" w:hAnsi="Times New Roman" w:cs="Times New Roman"/>
          <w:sz w:val="24"/>
          <w:szCs w:val="24"/>
          <w:lang w:eastAsia="ru-RU"/>
        </w:rPr>
        <w:t>]. Традиционные способы обеспечения безопасности работников, по мнению работодателей, должны базироваться на таких элементах, как комиссии по охране труда, инструктажи на рабочем месте, обучение правилам техники безопасности, лозунги, наглядная агитация, система поощрений и наказаний за нарушение охраны труда. В большинстве случаев, все эти мероприятия возлагаются на специалистов по охране труда, не занимающихся производством, и носят формальный характер [1</w:t>
      </w:r>
      <w:r w:rsidR="00D007C0">
        <w:rPr>
          <w:rFonts w:ascii="Times New Roman" w:eastAsia="Times New Roman" w:hAnsi="Times New Roman" w:cs="Times New Roman"/>
          <w:sz w:val="24"/>
          <w:szCs w:val="24"/>
          <w:lang w:eastAsia="ru-RU"/>
        </w:rPr>
        <w:t>5,16</w:t>
      </w:r>
      <w:r w:rsidRPr="00D87261">
        <w:rPr>
          <w:rFonts w:ascii="Times New Roman" w:eastAsia="Times New Roman" w:hAnsi="Times New Roman" w:cs="Times New Roman"/>
          <w:sz w:val="24"/>
          <w:szCs w:val="24"/>
          <w:lang w:eastAsia="ru-RU"/>
        </w:rPr>
        <w:t>]. Возможно, решение проблема формирования устойчивой культуры охраны труда на предприятии заключается в том, что руководители должны не только формально проводить профилактические работы по охране труда, но и лично встречаться с работниками для обсуждения вопросов безопасности на рабочих местах. Культура охраны труда должна быть ориентирована как на руководителей, так и на работников предприятия. Мотивация и поведение работников в вопросах безопасности труда, определяется тем, как они воспринимают приоритеты в охране труда, формируемые непосредственными руководителями и администрацией. Данный подход позволит устранить формальное выполнение правил безопасности и позволит вовлечь работников в процесс создания культуры безопасности</w:t>
      </w:r>
      <w:r w:rsidR="00D007C0">
        <w:rPr>
          <w:rFonts w:ascii="Times New Roman" w:eastAsia="Times New Roman" w:hAnsi="Times New Roman" w:cs="Times New Roman"/>
          <w:sz w:val="24"/>
          <w:szCs w:val="24"/>
          <w:lang w:eastAsia="ru-RU"/>
        </w:rPr>
        <w:t xml:space="preserve"> труда на предприятии [15</w:t>
      </w:r>
      <w:r w:rsidRPr="00D87261">
        <w:rPr>
          <w:rFonts w:ascii="Times New Roman" w:eastAsia="Times New Roman" w:hAnsi="Times New Roman" w:cs="Times New Roman"/>
          <w:sz w:val="24"/>
          <w:szCs w:val="24"/>
          <w:lang w:eastAsia="ru-RU"/>
        </w:rPr>
        <w:t>,</w:t>
      </w:r>
      <w:r w:rsidR="00D007C0">
        <w:rPr>
          <w:rFonts w:ascii="Times New Roman" w:eastAsia="Times New Roman" w:hAnsi="Times New Roman" w:cs="Times New Roman"/>
          <w:sz w:val="24"/>
          <w:szCs w:val="24"/>
          <w:lang w:eastAsia="ru-RU"/>
        </w:rPr>
        <w:t>21</w:t>
      </w:r>
      <w:r w:rsidRPr="00D87261">
        <w:rPr>
          <w:rFonts w:ascii="Times New Roman" w:eastAsia="Times New Roman" w:hAnsi="Times New Roman" w:cs="Times New Roman"/>
          <w:sz w:val="24"/>
          <w:szCs w:val="24"/>
          <w:lang w:eastAsia="ru-RU"/>
        </w:rPr>
        <w:t>]. Немаловажный аспект формирования культуры охраны труда заключается в воспитании культуры безопасного труда у работников. Никакие нормативные документы не сделают работу человека безопасной, если он сам не отнесется серьезно к своей жизни и здоровью. Главной составляющей данного процесса является обучение по охране труда. Большинство несчастных случаев на производстве происходит именно потому, что работник не знает правил безопасного поведения. Это происходит даже в условиях, когда работодателем разработаны инструкции по охране труда. Должна измениться культура безопасного труда, которая предполагает, что все работники в полной мере сознают, что ключевой приоритет – это жизнь и здоровье, и это намного важнее производственного результата [</w:t>
      </w:r>
      <w:r w:rsidR="00D007C0">
        <w:rPr>
          <w:rFonts w:ascii="Times New Roman" w:eastAsia="Times New Roman" w:hAnsi="Times New Roman" w:cs="Times New Roman"/>
          <w:sz w:val="24"/>
          <w:szCs w:val="24"/>
          <w:lang w:eastAsia="ru-RU"/>
        </w:rPr>
        <w:t>16</w:t>
      </w:r>
      <w:r w:rsidRPr="00D87261">
        <w:rPr>
          <w:rFonts w:ascii="Times New Roman" w:eastAsia="Times New Roman" w:hAnsi="Times New Roman" w:cs="Times New Roman"/>
          <w:sz w:val="24"/>
          <w:szCs w:val="24"/>
          <w:lang w:eastAsia="ru-RU"/>
        </w:rPr>
        <w:t xml:space="preserve">]. Формирование культуры охраны труда работников на </w:t>
      </w:r>
      <w:r w:rsidRPr="00D87261">
        <w:rPr>
          <w:rFonts w:ascii="Times New Roman" w:eastAsia="Times New Roman" w:hAnsi="Times New Roman" w:cs="Times New Roman"/>
          <w:sz w:val="24"/>
          <w:szCs w:val="24"/>
          <w:lang w:eastAsia="ru-RU"/>
        </w:rPr>
        <w:lastRenderedPageBreak/>
        <w:t>современных предприятиях означает обеспечение права на безопасные и здоровые условия труда на всех уровнях, активное участие работодателей и работников в обеспечении безопасных и здоровых условий труда через четко сформулированную систему прав, обязанностей и сферы ответственности, в которой принцип предупреждения имеет наивысший приоритет. Создание, пропаганда и поддержание в рабочем состоянии ориентированной на профилактику культуры охраны труда требует использования всех возможных средств и методов по изучению, предотвращению или ограничению возможных опасностей и рисков.</w:t>
      </w:r>
    </w:p>
    <w:p w:rsidR="00D87261" w:rsidRPr="00D87261" w:rsidRDefault="00D87261" w:rsidP="00162DB8">
      <w:pPr>
        <w:tabs>
          <w:tab w:val="left" w:pos="0"/>
        </w:tabs>
        <w:spacing w:before="240" w:after="0" w:line="360" w:lineRule="auto"/>
        <w:jc w:val="both"/>
        <w:rPr>
          <w:rFonts w:ascii="Times New Roman" w:eastAsia="Times New Roman" w:hAnsi="Times New Roman" w:cs="Times New Roman"/>
          <w:sz w:val="24"/>
          <w:szCs w:val="24"/>
          <w:lang w:eastAsia="ru-RU"/>
        </w:rPr>
      </w:pPr>
      <w:r w:rsidRPr="00D87261">
        <w:rPr>
          <w:rFonts w:ascii="Times New Roman" w:eastAsia="Times New Roman" w:hAnsi="Times New Roman" w:cs="Times New Roman"/>
          <w:sz w:val="24"/>
          <w:szCs w:val="24"/>
          <w:lang w:eastAsia="ru-RU"/>
        </w:rPr>
        <w:tab/>
        <w:t xml:space="preserve">Намного более сильно осложнены условия соблюдения норма охраны </w:t>
      </w:r>
      <w:r w:rsidR="00162DB8" w:rsidRPr="00D87261">
        <w:rPr>
          <w:rFonts w:ascii="Times New Roman" w:eastAsia="Times New Roman" w:hAnsi="Times New Roman" w:cs="Times New Roman"/>
          <w:sz w:val="24"/>
          <w:szCs w:val="24"/>
          <w:lang w:eastAsia="ru-RU"/>
        </w:rPr>
        <w:t>труда,</w:t>
      </w:r>
      <w:r w:rsidRPr="00D87261">
        <w:rPr>
          <w:rFonts w:ascii="Times New Roman" w:eastAsia="Times New Roman" w:hAnsi="Times New Roman" w:cs="Times New Roman"/>
          <w:sz w:val="24"/>
          <w:szCs w:val="24"/>
          <w:lang w:eastAsia="ru-RU"/>
        </w:rPr>
        <w:t xml:space="preserve"> как и формирование культуры охраны труда для работников предприятий осуществляющих свою детальность в труднодоступных территориях РФ и мира. Такая трудовая деятельность применяется по форме вахтового метода работы. Вахта — это общий период, который включает в себя (ч. 1 ст. 299 ТК РФ): время выполнения работ на объекте; время междусменного отдыха в вахтовом поселке. Продолжительность вахты не должна превышать одного месяца. В исключительных случаях она может быть увеличена работодателем до трех месяцев. К таким случаям можно отнести, например, природно-климатические условия, специфику использования транспортных средств и пр. Но нужно помнить, что работодатель должен учесть мнение профсоюза при его наличии (ч. 2 ст. 299 ТК РФ) и быть готовым обосновать увеличение продолжительности вахты</w:t>
      </w:r>
      <w:r w:rsidR="00162DB8">
        <w:rPr>
          <w:rFonts w:ascii="Times New Roman" w:eastAsia="Times New Roman" w:hAnsi="Times New Roman" w:cs="Times New Roman"/>
          <w:sz w:val="24"/>
          <w:szCs w:val="24"/>
          <w:lang w:eastAsia="ru-RU"/>
        </w:rPr>
        <w:t xml:space="preserve"> [21</w:t>
      </w:r>
      <w:r w:rsidR="00162DB8" w:rsidRPr="00162DB8">
        <w:rPr>
          <w:rFonts w:ascii="Times New Roman" w:eastAsia="Times New Roman" w:hAnsi="Times New Roman" w:cs="Times New Roman"/>
          <w:sz w:val="24"/>
          <w:szCs w:val="24"/>
          <w:lang w:eastAsia="ru-RU"/>
        </w:rPr>
        <w:t>]</w:t>
      </w:r>
      <w:r w:rsidRPr="00D87261">
        <w:rPr>
          <w:rFonts w:ascii="Times New Roman" w:eastAsia="Times New Roman" w:hAnsi="Times New Roman" w:cs="Times New Roman"/>
          <w:sz w:val="24"/>
          <w:szCs w:val="24"/>
          <w:lang w:eastAsia="ru-RU"/>
        </w:rPr>
        <w:t>.</w:t>
      </w:r>
      <w:r w:rsidR="00162DB8" w:rsidRPr="00162DB8">
        <w:rPr>
          <w:rFonts w:ascii="Times New Roman" w:eastAsia="Times New Roman" w:hAnsi="Times New Roman" w:cs="Times New Roman"/>
          <w:sz w:val="24"/>
          <w:szCs w:val="24"/>
          <w:lang w:eastAsia="ru-RU"/>
        </w:rPr>
        <w:t xml:space="preserve"> </w:t>
      </w:r>
      <w:r w:rsidR="00162DB8" w:rsidRPr="005E1B9F">
        <w:rPr>
          <w:rFonts w:ascii="Times New Roman" w:eastAsia="Times New Roman" w:hAnsi="Times New Roman" w:cs="Times New Roman"/>
          <w:sz w:val="24"/>
          <w:szCs w:val="24"/>
          <w:lang w:eastAsia="ru-RU"/>
        </w:rPr>
        <w:t>(</w:t>
      </w:r>
      <w:r w:rsidR="00162DB8">
        <w:rPr>
          <w:rFonts w:ascii="Times New Roman" w:eastAsia="Times New Roman" w:hAnsi="Times New Roman" w:cs="Times New Roman"/>
          <w:sz w:val="24"/>
          <w:szCs w:val="24"/>
          <w:lang w:eastAsia="ru-RU"/>
        </w:rPr>
        <w:t>Приложение 2 п.11)</w:t>
      </w:r>
    </w:p>
    <w:p w:rsidR="00D87261" w:rsidRPr="00D87261" w:rsidRDefault="00D87261" w:rsidP="00162DB8">
      <w:pPr>
        <w:spacing w:before="240" w:after="0" w:line="360" w:lineRule="auto"/>
        <w:ind w:firstLine="851"/>
        <w:jc w:val="both"/>
        <w:rPr>
          <w:rFonts w:ascii="Times New Roman" w:eastAsia="Times New Roman" w:hAnsi="Times New Roman" w:cs="Times New Roman"/>
          <w:sz w:val="16"/>
          <w:szCs w:val="16"/>
          <w:lang w:eastAsia="ru-RU"/>
        </w:rPr>
      </w:pPr>
      <w:r w:rsidRPr="00D87261">
        <w:rPr>
          <w:rFonts w:ascii="Times New Roman" w:eastAsia="Times New Roman" w:hAnsi="Times New Roman" w:cs="Times New Roman"/>
          <w:sz w:val="24"/>
          <w:szCs w:val="24"/>
          <w:lang w:eastAsia="ru-RU"/>
        </w:rPr>
        <w:t xml:space="preserve"> Правовое регулирование не только служит основой для успешного ведения хозяйственной деятельности, но в широком смысле также создает предпосылки для эффективного функционирования социальной и экономической сферы. Приведение правовых предписаний в соответствие с современным уровнем развития общественных отношений – закономерный и необходимый процесс. В настоящее время нормативно-правовое регулирование вахтовой работы требует совершенствования по целому ряду направлений. Исследователи отмечают необходимость: – совершенствования положений главы 47 «Особенности регулирования труда лиц, работающих вахтовым методом» ТК РФ (Оспичев, 2020; Кривой, 2007)</w:t>
      </w:r>
      <w:r w:rsidR="00162DB8" w:rsidRPr="00162DB8">
        <w:rPr>
          <w:rFonts w:ascii="Times New Roman" w:eastAsia="Times New Roman" w:hAnsi="Times New Roman" w:cs="Times New Roman"/>
          <w:sz w:val="24"/>
          <w:szCs w:val="24"/>
          <w:lang w:eastAsia="ru-RU"/>
        </w:rPr>
        <w:t xml:space="preserve"> [</w:t>
      </w:r>
      <w:r w:rsidR="00162DB8">
        <w:rPr>
          <w:rFonts w:ascii="Times New Roman" w:eastAsia="Times New Roman" w:hAnsi="Times New Roman" w:cs="Times New Roman"/>
          <w:sz w:val="24"/>
          <w:szCs w:val="24"/>
          <w:lang w:eastAsia="ru-RU"/>
        </w:rPr>
        <w:t>2</w:t>
      </w:r>
      <w:r w:rsidR="00162DB8" w:rsidRPr="00162DB8">
        <w:rPr>
          <w:rFonts w:ascii="Times New Roman" w:eastAsia="Times New Roman" w:hAnsi="Times New Roman" w:cs="Times New Roman"/>
          <w:sz w:val="24"/>
          <w:szCs w:val="24"/>
          <w:lang w:eastAsia="ru-RU"/>
        </w:rPr>
        <w:t>4]</w:t>
      </w:r>
      <w:r w:rsidRPr="00D87261">
        <w:rPr>
          <w:rFonts w:ascii="Times New Roman" w:eastAsia="Times New Roman" w:hAnsi="Times New Roman" w:cs="Times New Roman"/>
          <w:sz w:val="24"/>
          <w:szCs w:val="24"/>
          <w:lang w:eastAsia="ru-RU"/>
        </w:rPr>
        <w:t xml:space="preserve">; – осовременивания до сих пор действующих положений Постановления Государственного комитета СССР по труду и социальным вопросам от 31 декабря 1987 г. № 794/33-82 «Об утверждении основных положений о вахтовом методе организации работ» (Ильиных, Романюха, 2020: 97; Зайцева, Лузина, 2019: 177–178); – законодательного закрепления понятия «вахтовый поселок» и его статуса (Силин, Юдашкин, 2020: 103; Ковригина, 2016: 88); – дополнения Градостроительного кодекса </w:t>
      </w:r>
      <w:r w:rsidRPr="00D87261">
        <w:rPr>
          <w:rFonts w:ascii="Times New Roman" w:eastAsia="Times New Roman" w:hAnsi="Times New Roman" w:cs="Times New Roman"/>
          <w:sz w:val="24"/>
          <w:szCs w:val="24"/>
          <w:lang w:eastAsia="ru-RU"/>
        </w:rPr>
        <w:lastRenderedPageBreak/>
        <w:t>Российской Федерации нормами, устанавливающими требования к проектированию вахтовых поселков</w:t>
      </w:r>
      <w:r w:rsidR="00162DB8" w:rsidRPr="00162DB8">
        <w:rPr>
          <w:rFonts w:ascii="Times New Roman" w:eastAsia="Times New Roman" w:hAnsi="Times New Roman" w:cs="Times New Roman"/>
          <w:sz w:val="24"/>
          <w:szCs w:val="24"/>
          <w:lang w:eastAsia="ru-RU"/>
        </w:rPr>
        <w:t>[</w:t>
      </w:r>
      <w:r w:rsidR="00162DB8">
        <w:rPr>
          <w:rFonts w:ascii="Times New Roman" w:eastAsia="Times New Roman" w:hAnsi="Times New Roman" w:cs="Times New Roman"/>
          <w:sz w:val="24"/>
          <w:szCs w:val="24"/>
          <w:lang w:eastAsia="ru-RU"/>
        </w:rPr>
        <w:t>23</w:t>
      </w:r>
      <w:r w:rsidR="00162DB8" w:rsidRPr="00162DB8">
        <w:rPr>
          <w:rFonts w:ascii="Times New Roman" w:eastAsia="Times New Roman" w:hAnsi="Times New Roman" w:cs="Times New Roman"/>
          <w:sz w:val="24"/>
          <w:szCs w:val="24"/>
          <w:lang w:eastAsia="ru-RU"/>
        </w:rPr>
        <w:t>]</w:t>
      </w:r>
      <w:r w:rsidR="00162DB8" w:rsidRPr="00D87261">
        <w:rPr>
          <w:rFonts w:ascii="Times New Roman" w:eastAsia="Times New Roman" w:hAnsi="Times New Roman" w:cs="Times New Roman"/>
          <w:sz w:val="16"/>
          <w:szCs w:val="16"/>
          <w:lang w:eastAsia="ru-RU"/>
        </w:rPr>
        <w:t xml:space="preserve"> </w:t>
      </w:r>
    </w:p>
    <w:p w:rsidR="00D87261" w:rsidRPr="00162DB8" w:rsidRDefault="00D87261" w:rsidP="00D87261">
      <w:pPr>
        <w:spacing w:before="240" w:after="0" w:line="360" w:lineRule="auto"/>
        <w:ind w:firstLine="851"/>
        <w:jc w:val="both"/>
        <w:rPr>
          <w:rFonts w:ascii="Times New Roman" w:eastAsia="Times New Roman" w:hAnsi="Times New Roman" w:cs="Times New Roman"/>
          <w:sz w:val="24"/>
          <w:szCs w:val="24"/>
          <w:lang w:eastAsia="ru-RU"/>
        </w:rPr>
      </w:pPr>
      <w:r w:rsidRPr="00D87261">
        <w:rPr>
          <w:rFonts w:ascii="Times New Roman" w:eastAsia="Times New Roman" w:hAnsi="Times New Roman" w:cs="Times New Roman"/>
          <w:sz w:val="24"/>
          <w:szCs w:val="24"/>
          <w:lang w:eastAsia="ru-RU"/>
        </w:rPr>
        <w:t xml:space="preserve">– изменения правил досрочного назначения трудовой пенсии по старости для лиц, работающих вахтовым методом и проживающих в районах Крайнего Севера (Фаузер, Назарова, 2011: 14] и др. Пандемия коронавирусной инфекции, добравшаяся и до вахтовых поселков, обнажила ряд давно назревших, но в условиях доковидного функционирования возникавших лишь эпизодически и по этой причине не столь явных социальных проблем, которые берут свои истоки в несовершенстве или даже отсутствии нормативно-правовой базы организации вахтового труда. Прежде всего это вопросы медицинского обслуживания вахтовиков и установления стандартов обеспечения рабочих поселков объектами социальной инфраструктуры. </w:t>
      </w:r>
      <w:r w:rsidR="00162DB8" w:rsidRPr="00162DB8">
        <w:rPr>
          <w:rFonts w:ascii="Times New Roman" w:eastAsia="Times New Roman" w:hAnsi="Times New Roman" w:cs="Times New Roman"/>
          <w:sz w:val="24"/>
          <w:szCs w:val="24"/>
          <w:lang w:eastAsia="ru-RU"/>
        </w:rPr>
        <w:t>(</w:t>
      </w:r>
      <w:r w:rsidR="00162DB8">
        <w:rPr>
          <w:rFonts w:ascii="Times New Roman" w:eastAsia="Times New Roman" w:hAnsi="Times New Roman" w:cs="Times New Roman"/>
          <w:sz w:val="24"/>
          <w:szCs w:val="24"/>
          <w:lang w:eastAsia="ru-RU"/>
        </w:rPr>
        <w:t>Приложение 2 п.</w:t>
      </w:r>
    </w:p>
    <w:p w:rsidR="00D87261" w:rsidRPr="00D87261" w:rsidRDefault="00D87261" w:rsidP="00D87261">
      <w:pPr>
        <w:spacing w:before="240" w:after="0" w:line="360" w:lineRule="auto"/>
        <w:ind w:firstLine="851"/>
        <w:jc w:val="both"/>
        <w:rPr>
          <w:rFonts w:ascii="Times New Roman" w:eastAsia="Times New Roman" w:hAnsi="Times New Roman" w:cs="Times New Roman"/>
          <w:sz w:val="24"/>
          <w:szCs w:val="24"/>
          <w:lang w:eastAsia="ru-RU"/>
        </w:rPr>
      </w:pPr>
      <w:r w:rsidRPr="00D87261">
        <w:rPr>
          <w:rFonts w:ascii="Times New Roman" w:eastAsia="Times New Roman" w:hAnsi="Times New Roman" w:cs="Times New Roman"/>
          <w:sz w:val="24"/>
          <w:szCs w:val="24"/>
          <w:lang w:eastAsia="ru-RU"/>
        </w:rPr>
        <w:t>В соответствии с п. 8.5. Основных положений о вахтовом методе организации работ в вахтовых поселках в зависимости от численности работающих должны организовываться фельдшерские пункты (врачебные здравпункты, амбулатории)</w:t>
      </w:r>
      <w:r w:rsidR="00162DB8" w:rsidRPr="00162DB8">
        <w:rPr>
          <w:rFonts w:ascii="Times New Roman" w:eastAsia="Times New Roman" w:hAnsi="Times New Roman" w:cs="Times New Roman"/>
          <w:sz w:val="24"/>
          <w:szCs w:val="24"/>
          <w:lang w:eastAsia="ru-RU"/>
        </w:rPr>
        <w:t xml:space="preserve"> [</w:t>
      </w:r>
      <w:r w:rsidR="00162DB8">
        <w:rPr>
          <w:rFonts w:ascii="Times New Roman" w:eastAsia="Times New Roman" w:hAnsi="Times New Roman" w:cs="Times New Roman"/>
          <w:sz w:val="24"/>
          <w:szCs w:val="24"/>
          <w:lang w:eastAsia="ru-RU"/>
        </w:rPr>
        <w:t>25</w:t>
      </w:r>
      <w:r w:rsidR="00162DB8" w:rsidRPr="00162DB8">
        <w:rPr>
          <w:rFonts w:ascii="Times New Roman" w:eastAsia="Times New Roman" w:hAnsi="Times New Roman" w:cs="Times New Roman"/>
          <w:sz w:val="24"/>
          <w:szCs w:val="24"/>
          <w:lang w:eastAsia="ru-RU"/>
        </w:rPr>
        <w:t>]</w:t>
      </w:r>
      <w:r w:rsidR="00162DB8" w:rsidRPr="00D87261">
        <w:rPr>
          <w:rFonts w:ascii="Times New Roman" w:eastAsia="Times New Roman" w:hAnsi="Times New Roman" w:cs="Times New Roman"/>
          <w:sz w:val="24"/>
          <w:szCs w:val="24"/>
          <w:lang w:eastAsia="ru-RU"/>
        </w:rPr>
        <w:t>;</w:t>
      </w:r>
    </w:p>
    <w:p w:rsidR="00D87261" w:rsidRPr="00D87261" w:rsidRDefault="00D87261" w:rsidP="00D87261">
      <w:pPr>
        <w:spacing w:before="240" w:after="0" w:line="360" w:lineRule="auto"/>
        <w:ind w:firstLine="851"/>
        <w:jc w:val="both"/>
        <w:rPr>
          <w:rFonts w:ascii="Times New Roman" w:eastAsia="Times New Roman" w:hAnsi="Times New Roman" w:cs="Times New Roman"/>
          <w:sz w:val="24"/>
          <w:szCs w:val="24"/>
          <w:lang w:eastAsia="ru-RU"/>
        </w:rPr>
      </w:pPr>
      <w:r w:rsidRPr="00D87261">
        <w:rPr>
          <w:rFonts w:ascii="Times New Roman" w:eastAsia="Times New Roman" w:hAnsi="Times New Roman" w:cs="Times New Roman"/>
          <w:sz w:val="24"/>
          <w:szCs w:val="24"/>
          <w:lang w:eastAsia="ru-RU"/>
        </w:rPr>
        <w:t xml:space="preserve">В 2020 году невозможность своевременного получения квалифицированной медицинской помощи, отсутствие информации о результатах медицинских обследований и ряд других социально-бытовых проблем, возникших в связи со вспышками коронавирусной инфекции в вахтовых поселках, привели к жалобам, обращениям в СМИ и в ряде случаев к акциям протеста вахтовиков. Работодатели не смогли самостоятельно локализовать очаги инфекции и организовать лечение, ближайшие к вахтовым поселкам учреждения здравоохранения не были готовы принять большое количество больных, эвакуация в места постоянного проживания потребовала времени и значительных финансовых затрат, при этом не все регионы изъявляли готовность принять на лечение таких больных. Вопросы медицинского обслуживания вахтовых поселков решались силами Министерства обороны и МЧС России путем разворачивания мобильных </w:t>
      </w:r>
      <w:r w:rsidR="002A20BD" w:rsidRPr="00D87261">
        <w:rPr>
          <w:rFonts w:ascii="Times New Roman" w:eastAsia="Times New Roman" w:hAnsi="Times New Roman" w:cs="Times New Roman"/>
          <w:sz w:val="24"/>
          <w:szCs w:val="24"/>
          <w:lang w:eastAsia="ru-RU"/>
        </w:rPr>
        <w:t>госпиталей</w:t>
      </w:r>
      <w:r w:rsidR="002A20BD" w:rsidRPr="00162DB8">
        <w:rPr>
          <w:rFonts w:ascii="Times New Roman" w:eastAsia="Times New Roman" w:hAnsi="Times New Roman" w:cs="Times New Roman"/>
          <w:sz w:val="24"/>
          <w:szCs w:val="24"/>
          <w:lang w:eastAsia="ru-RU"/>
        </w:rPr>
        <w:t xml:space="preserve"> [</w:t>
      </w:r>
      <w:r w:rsidR="00B43E36">
        <w:rPr>
          <w:rFonts w:ascii="Times New Roman" w:eastAsia="Times New Roman" w:hAnsi="Times New Roman" w:cs="Times New Roman"/>
          <w:sz w:val="24"/>
          <w:szCs w:val="24"/>
          <w:lang w:eastAsia="ru-RU"/>
        </w:rPr>
        <w:t>26</w:t>
      </w:r>
      <w:r w:rsidR="002A20BD" w:rsidRPr="00162DB8">
        <w:rPr>
          <w:rFonts w:ascii="Times New Roman" w:eastAsia="Times New Roman" w:hAnsi="Times New Roman" w:cs="Times New Roman"/>
          <w:sz w:val="24"/>
          <w:szCs w:val="24"/>
          <w:lang w:eastAsia="ru-RU"/>
        </w:rPr>
        <w:t>]</w:t>
      </w:r>
      <w:r w:rsidR="002A20BD" w:rsidRPr="00D87261">
        <w:rPr>
          <w:rFonts w:ascii="Times New Roman" w:eastAsia="Times New Roman" w:hAnsi="Times New Roman" w:cs="Times New Roman"/>
          <w:sz w:val="24"/>
          <w:szCs w:val="24"/>
          <w:lang w:eastAsia="ru-RU"/>
        </w:rPr>
        <w:t>;</w:t>
      </w:r>
      <w:r w:rsidRPr="00D87261">
        <w:rPr>
          <w:rFonts w:ascii="Times New Roman" w:eastAsia="Times New Roman" w:hAnsi="Times New Roman" w:cs="Times New Roman"/>
          <w:sz w:val="24"/>
          <w:szCs w:val="24"/>
          <w:lang w:eastAsia="ru-RU"/>
        </w:rPr>
        <w:t xml:space="preserve"> </w:t>
      </w:r>
      <w:r w:rsidR="002A20BD" w:rsidRPr="00D87261">
        <w:rPr>
          <w:rFonts w:ascii="Times New Roman" w:eastAsia="Times New Roman" w:hAnsi="Times New Roman" w:cs="Times New Roman"/>
          <w:sz w:val="24"/>
          <w:szCs w:val="24"/>
          <w:lang w:eastAsia="ru-RU"/>
        </w:rPr>
        <w:t>в</w:t>
      </w:r>
      <w:r w:rsidRPr="00D87261">
        <w:rPr>
          <w:rFonts w:ascii="Times New Roman" w:eastAsia="Times New Roman" w:hAnsi="Times New Roman" w:cs="Times New Roman"/>
          <w:sz w:val="24"/>
          <w:szCs w:val="24"/>
          <w:lang w:eastAsia="ru-RU"/>
        </w:rPr>
        <w:t xml:space="preserve"> северных регионах нередко численность персонала вахтовых поселков может быть сопоставима с численностью населения ближайшего районного центра. При этом планирование сети медицинских организаций происходит исходя из численности постоянного населения, а также статистики плановых и фактических обращений за медицинской помощью за последние 3–5 лет, в связи с чем учреждения здравоохранения на Севере, как правило, не располагают достаточным количеством койко-мест и медицинского персонала для обслуживания больных из вахтовых поселков в ситуации массового заболевания.</w:t>
      </w:r>
    </w:p>
    <w:p w:rsidR="00D87261" w:rsidRPr="00D87261" w:rsidRDefault="00D87261" w:rsidP="00D87261">
      <w:pPr>
        <w:spacing w:before="240" w:after="0" w:line="360" w:lineRule="auto"/>
        <w:ind w:firstLine="851"/>
        <w:jc w:val="both"/>
        <w:rPr>
          <w:rFonts w:ascii="Times New Roman" w:eastAsia="Times New Roman" w:hAnsi="Times New Roman" w:cs="Times New Roman"/>
          <w:sz w:val="24"/>
          <w:szCs w:val="24"/>
          <w:lang w:eastAsia="ru-RU"/>
        </w:rPr>
      </w:pPr>
      <w:r w:rsidRPr="00D87261">
        <w:rPr>
          <w:rFonts w:ascii="Times New Roman" w:eastAsia="Times New Roman" w:hAnsi="Times New Roman" w:cs="Times New Roman"/>
          <w:sz w:val="24"/>
          <w:szCs w:val="24"/>
          <w:lang w:eastAsia="ru-RU"/>
        </w:rPr>
        <w:lastRenderedPageBreak/>
        <w:t>Право на охрану здоровья и получение медицинской помощи является одним из базовых прав человека, оно гарантировано Конституцией РФ. Законодательно на региональные и муниципальные органы государственной власти возложена обязанность обеспечивать соблюдение прав граждан в сфере охраны здоровья, но механизм взаимодействия властей с предприятиями в местах осуществления деятельности вахтовым методом нормативно не установлен.</w:t>
      </w:r>
      <w:r w:rsidR="00B43E36">
        <w:rPr>
          <w:rFonts w:ascii="Times New Roman" w:eastAsia="Times New Roman" w:hAnsi="Times New Roman" w:cs="Times New Roman"/>
          <w:sz w:val="24"/>
          <w:szCs w:val="24"/>
          <w:lang w:eastAsia="ru-RU"/>
        </w:rPr>
        <w:t xml:space="preserve"> (Приложение </w:t>
      </w:r>
      <w:r w:rsidR="002A20BD">
        <w:rPr>
          <w:rFonts w:ascii="Times New Roman" w:eastAsia="Times New Roman" w:hAnsi="Times New Roman" w:cs="Times New Roman"/>
          <w:sz w:val="24"/>
          <w:szCs w:val="24"/>
          <w:lang w:eastAsia="ru-RU"/>
        </w:rPr>
        <w:t xml:space="preserve">2 </w:t>
      </w:r>
      <w:r w:rsidR="00B43E36">
        <w:rPr>
          <w:rFonts w:ascii="Times New Roman" w:eastAsia="Times New Roman" w:hAnsi="Times New Roman" w:cs="Times New Roman"/>
          <w:sz w:val="24"/>
          <w:szCs w:val="24"/>
          <w:lang w:eastAsia="ru-RU"/>
        </w:rPr>
        <w:t>п.13).</w:t>
      </w:r>
      <w:r w:rsidRPr="00D87261">
        <w:rPr>
          <w:rFonts w:ascii="Times New Roman" w:eastAsia="Times New Roman" w:hAnsi="Times New Roman" w:cs="Times New Roman"/>
          <w:sz w:val="24"/>
          <w:szCs w:val="24"/>
          <w:lang w:eastAsia="ru-RU"/>
        </w:rPr>
        <w:t xml:space="preserve"> Условия труда и быта, а также медицинского обслуживания могут значительно различаться у работающих на одном объекте вахтовиков в зависимости от их организационной принадлежности. В разделе 3 Основных положений о вахтовом методе организации работ только упоминается, что проектом вахтового поселка «решаются вопросы надлежащей организации питания, отдыха и досуга, медицинского, торгово-бытового и культурного обслуживания проживающих»</w:t>
      </w:r>
      <w:r w:rsidR="00B43E36" w:rsidRPr="00B43E36">
        <w:rPr>
          <w:rFonts w:ascii="Times New Roman" w:eastAsia="Times New Roman" w:hAnsi="Times New Roman" w:cs="Times New Roman"/>
          <w:sz w:val="24"/>
          <w:szCs w:val="24"/>
          <w:lang w:eastAsia="ru-RU"/>
        </w:rPr>
        <w:t xml:space="preserve"> </w:t>
      </w:r>
      <w:r w:rsidR="00B43E36" w:rsidRPr="00162DB8">
        <w:rPr>
          <w:rFonts w:ascii="Times New Roman" w:eastAsia="Times New Roman" w:hAnsi="Times New Roman" w:cs="Times New Roman"/>
          <w:sz w:val="24"/>
          <w:szCs w:val="24"/>
          <w:lang w:eastAsia="ru-RU"/>
        </w:rPr>
        <w:t>[</w:t>
      </w:r>
      <w:r w:rsidR="00B43E36">
        <w:rPr>
          <w:rFonts w:ascii="Times New Roman" w:eastAsia="Times New Roman" w:hAnsi="Times New Roman" w:cs="Times New Roman"/>
          <w:sz w:val="24"/>
          <w:szCs w:val="24"/>
          <w:lang w:eastAsia="ru-RU"/>
        </w:rPr>
        <w:t>27</w:t>
      </w:r>
      <w:r w:rsidR="00B43E36" w:rsidRPr="00162DB8">
        <w:rPr>
          <w:rFonts w:ascii="Times New Roman" w:eastAsia="Times New Roman" w:hAnsi="Times New Roman" w:cs="Times New Roman"/>
          <w:sz w:val="24"/>
          <w:szCs w:val="24"/>
          <w:lang w:eastAsia="ru-RU"/>
        </w:rPr>
        <w:t>]</w:t>
      </w:r>
      <w:r w:rsidRPr="00D87261">
        <w:rPr>
          <w:rFonts w:ascii="Times New Roman" w:eastAsia="Times New Roman" w:hAnsi="Times New Roman" w:cs="Times New Roman"/>
          <w:sz w:val="24"/>
          <w:szCs w:val="24"/>
          <w:lang w:eastAsia="ru-RU"/>
        </w:rPr>
        <w:t>, но не устанавливается каких-либо минимальных стандартов и требований по обеспеченности вахтовых поселков социальными объектами в соответствии с численностью размещаемого в них персонала, и тем более не решается проблема координации деятельности подрядчиков и субподрядчиков в обеспечении социально-бытовых нужд работников на одном объекте.</w:t>
      </w:r>
    </w:p>
    <w:p w:rsidR="00D87261" w:rsidRPr="00D87261" w:rsidRDefault="00D87261" w:rsidP="00D87261">
      <w:pPr>
        <w:spacing w:before="240" w:after="0" w:line="360" w:lineRule="auto"/>
        <w:ind w:firstLine="851"/>
        <w:jc w:val="both"/>
        <w:rPr>
          <w:rFonts w:ascii="Times New Roman" w:eastAsia="Times New Roman" w:hAnsi="Times New Roman" w:cs="Times New Roman"/>
          <w:sz w:val="24"/>
          <w:szCs w:val="24"/>
          <w:lang w:eastAsia="ru-RU"/>
        </w:rPr>
      </w:pPr>
      <w:r w:rsidRPr="00D87261">
        <w:rPr>
          <w:rFonts w:ascii="Times New Roman" w:eastAsia="Times New Roman" w:hAnsi="Times New Roman" w:cs="Times New Roman"/>
          <w:sz w:val="24"/>
          <w:szCs w:val="24"/>
          <w:lang w:eastAsia="ru-RU"/>
        </w:rPr>
        <w:t>Пробелы в правовом регулировании вахтового труда в конечном итоге приводят к ухудшению социально-бытовых условий труда, социальной незащищенности работников и, как отмечает И.М. Оспичев, к массовому латентному нарушению прав вахтовиков (Оспичев, 2020). На наш взгляд, ситуация обусловлена тем, что нормативно-правовая база вахтовой организации труда в настоящее время ориентирована преимущественно на регулирование трудовых отношений и в гораздо меньшей степени касается социальных</w:t>
      </w:r>
      <w:r w:rsidR="00B43E36" w:rsidRPr="00162DB8">
        <w:rPr>
          <w:rFonts w:ascii="Times New Roman" w:eastAsia="Times New Roman" w:hAnsi="Times New Roman" w:cs="Times New Roman"/>
          <w:sz w:val="24"/>
          <w:szCs w:val="24"/>
          <w:lang w:eastAsia="ru-RU"/>
        </w:rPr>
        <w:t>[</w:t>
      </w:r>
      <w:r w:rsidR="00B43E36">
        <w:rPr>
          <w:rFonts w:ascii="Times New Roman" w:eastAsia="Times New Roman" w:hAnsi="Times New Roman" w:cs="Times New Roman"/>
          <w:sz w:val="24"/>
          <w:szCs w:val="24"/>
          <w:lang w:eastAsia="ru-RU"/>
        </w:rPr>
        <w:t>28</w:t>
      </w:r>
      <w:r w:rsidR="00B43E36" w:rsidRPr="00162DB8">
        <w:rPr>
          <w:rFonts w:ascii="Times New Roman" w:eastAsia="Times New Roman" w:hAnsi="Times New Roman" w:cs="Times New Roman"/>
          <w:sz w:val="24"/>
          <w:szCs w:val="24"/>
          <w:lang w:eastAsia="ru-RU"/>
        </w:rPr>
        <w:t>]</w:t>
      </w:r>
      <w:r w:rsidRPr="00D87261">
        <w:rPr>
          <w:rFonts w:ascii="Times New Roman" w:eastAsia="Times New Roman" w:hAnsi="Times New Roman" w:cs="Times New Roman"/>
          <w:sz w:val="24"/>
          <w:szCs w:val="24"/>
          <w:lang w:eastAsia="ru-RU"/>
        </w:rPr>
        <w:t>.</w:t>
      </w:r>
    </w:p>
    <w:p w:rsidR="00D87261" w:rsidRPr="00D87261" w:rsidRDefault="00D87261" w:rsidP="00D87261">
      <w:pPr>
        <w:spacing w:before="240" w:after="0" w:line="360" w:lineRule="auto"/>
        <w:ind w:firstLine="851"/>
        <w:jc w:val="both"/>
        <w:rPr>
          <w:rFonts w:ascii="Times New Roman" w:eastAsia="Times New Roman" w:hAnsi="Times New Roman" w:cs="Times New Roman"/>
          <w:sz w:val="24"/>
          <w:szCs w:val="24"/>
          <w:lang w:eastAsia="ru-RU"/>
        </w:rPr>
      </w:pPr>
      <w:r w:rsidRPr="00D87261">
        <w:rPr>
          <w:rFonts w:ascii="Times New Roman" w:eastAsia="Times New Roman" w:hAnsi="Times New Roman" w:cs="Times New Roman"/>
          <w:sz w:val="24"/>
          <w:szCs w:val="24"/>
          <w:lang w:eastAsia="ru-RU"/>
        </w:rPr>
        <w:t>Нормативное регламентирование социальных аспектов вахтовой работы отстает от современных требований или находится в правовом вакууме и требует масштабных усовершенствований. В условиях северного региона особо остро стоит проблема своевременного обеспечения вахтовых поселков медицинской помощью. Ее решение находится в поле административно-правового регулирования системы «организация – органы государственной власти». Назрела необходимость нормативно закрепить механизмы, формы и порядок взаимодействия предприятий, практикующих вахтовый метод работы, с муниципальными и региональными органами власти по вопросам функционирования вахтовых поселков на их территории, уделив при этом особое внимание проблемам сохранения здоровья вахтового персонала</w:t>
      </w:r>
      <w:r w:rsidR="00B43E36" w:rsidRPr="00162DB8">
        <w:rPr>
          <w:rFonts w:ascii="Times New Roman" w:eastAsia="Times New Roman" w:hAnsi="Times New Roman" w:cs="Times New Roman"/>
          <w:sz w:val="24"/>
          <w:szCs w:val="24"/>
          <w:lang w:eastAsia="ru-RU"/>
        </w:rPr>
        <w:t>[</w:t>
      </w:r>
      <w:r w:rsidR="00B43E36">
        <w:rPr>
          <w:rFonts w:ascii="Times New Roman" w:eastAsia="Times New Roman" w:hAnsi="Times New Roman" w:cs="Times New Roman"/>
          <w:sz w:val="24"/>
          <w:szCs w:val="24"/>
          <w:lang w:eastAsia="ru-RU"/>
        </w:rPr>
        <w:t>29</w:t>
      </w:r>
      <w:r w:rsidR="00B43E36" w:rsidRPr="00162DB8">
        <w:rPr>
          <w:rFonts w:ascii="Times New Roman" w:eastAsia="Times New Roman" w:hAnsi="Times New Roman" w:cs="Times New Roman"/>
          <w:sz w:val="24"/>
          <w:szCs w:val="24"/>
          <w:lang w:eastAsia="ru-RU"/>
        </w:rPr>
        <w:t>]</w:t>
      </w:r>
      <w:r w:rsidRPr="00D87261">
        <w:rPr>
          <w:rFonts w:ascii="Times New Roman" w:eastAsia="Times New Roman" w:hAnsi="Times New Roman" w:cs="Times New Roman"/>
          <w:sz w:val="24"/>
          <w:szCs w:val="24"/>
          <w:lang w:eastAsia="ru-RU"/>
        </w:rPr>
        <w:t>.</w:t>
      </w:r>
    </w:p>
    <w:p w:rsidR="00D87261" w:rsidRPr="00D87261" w:rsidRDefault="00D87261" w:rsidP="00B43E36">
      <w:pPr>
        <w:spacing w:before="240" w:after="0" w:line="360" w:lineRule="auto"/>
        <w:ind w:firstLine="851"/>
        <w:jc w:val="center"/>
        <w:rPr>
          <w:rFonts w:ascii="Times New Roman" w:eastAsia="Times New Roman" w:hAnsi="Times New Roman" w:cs="Times New Roman"/>
          <w:b/>
          <w:sz w:val="24"/>
          <w:szCs w:val="24"/>
          <w:lang w:eastAsia="ru-RU"/>
        </w:rPr>
      </w:pPr>
      <w:r w:rsidRPr="00D87261">
        <w:rPr>
          <w:rFonts w:ascii="Times New Roman" w:eastAsia="Times New Roman" w:hAnsi="Times New Roman" w:cs="Times New Roman"/>
          <w:b/>
          <w:sz w:val="24"/>
          <w:szCs w:val="24"/>
          <w:lang w:eastAsia="ru-RU"/>
        </w:rPr>
        <w:lastRenderedPageBreak/>
        <w:t>Резюме</w:t>
      </w:r>
    </w:p>
    <w:p w:rsidR="00D87261" w:rsidRPr="00D87261" w:rsidRDefault="00D87261" w:rsidP="00D87261">
      <w:pPr>
        <w:spacing w:before="240" w:after="0" w:line="360" w:lineRule="auto"/>
        <w:ind w:firstLine="851"/>
        <w:jc w:val="both"/>
        <w:rPr>
          <w:rFonts w:ascii="Times New Roman" w:eastAsia="Times New Roman" w:hAnsi="Times New Roman" w:cs="Times New Roman"/>
          <w:sz w:val="24"/>
          <w:szCs w:val="24"/>
          <w:lang w:eastAsia="ru-RU"/>
        </w:rPr>
      </w:pPr>
      <w:r w:rsidRPr="00D87261">
        <w:rPr>
          <w:rFonts w:ascii="Times New Roman" w:eastAsia="Times New Roman" w:hAnsi="Times New Roman" w:cs="Times New Roman"/>
          <w:sz w:val="24"/>
          <w:szCs w:val="24"/>
          <w:lang w:eastAsia="ru-RU"/>
        </w:rPr>
        <w:t xml:space="preserve">В равном счете решение кадрового вопроса требовало соответствующего организационно-методического, педагогического сопровождения. Пиком инженерной мысли стоит выделить советский период, предпосылки которому возникли еще в начале </w:t>
      </w:r>
      <w:r w:rsidRPr="00D87261">
        <w:rPr>
          <w:rFonts w:ascii="Times New Roman" w:eastAsia="Times New Roman" w:hAnsi="Times New Roman" w:cs="Times New Roman"/>
          <w:sz w:val="24"/>
          <w:szCs w:val="24"/>
          <w:lang w:val="en-US" w:eastAsia="ru-RU"/>
        </w:rPr>
        <w:t>XX</w:t>
      </w:r>
      <w:r w:rsidRPr="00D87261">
        <w:rPr>
          <w:rFonts w:ascii="Times New Roman" w:eastAsia="Times New Roman" w:hAnsi="Times New Roman" w:cs="Times New Roman"/>
          <w:sz w:val="24"/>
          <w:szCs w:val="24"/>
          <w:lang w:eastAsia="ru-RU"/>
        </w:rPr>
        <w:t xml:space="preserve"> века, развития инженерного образования, политика государства, которая была ориентировано не человеческий капитал, развития человека как личности, мотивация.</w:t>
      </w:r>
    </w:p>
    <w:p w:rsidR="006E662F" w:rsidRDefault="00D87261" w:rsidP="006E662F">
      <w:pPr>
        <w:spacing w:before="240" w:after="0" w:line="360" w:lineRule="auto"/>
        <w:ind w:firstLine="851"/>
        <w:jc w:val="both"/>
        <w:rPr>
          <w:rFonts w:ascii="Times New Roman" w:eastAsia="Times New Roman" w:hAnsi="Times New Roman" w:cs="Times New Roman"/>
          <w:sz w:val="24"/>
          <w:szCs w:val="24"/>
          <w:lang w:eastAsia="ru-RU"/>
        </w:rPr>
      </w:pPr>
      <w:r w:rsidRPr="00D87261">
        <w:rPr>
          <w:rFonts w:ascii="Times New Roman" w:eastAsia="Times New Roman" w:hAnsi="Times New Roman" w:cs="Times New Roman"/>
          <w:sz w:val="24"/>
          <w:szCs w:val="24"/>
          <w:lang w:eastAsia="ru-RU"/>
        </w:rPr>
        <w:t xml:space="preserve"> Основные деятели советского периода, создания сильной инженерной мысли: научно-педагогические школы строительной механике, конструкциям (Н.С. Стрелецкий, А.Ф. Лолейт, А.А. Гвоздев, В.З. Власов, Н.М. Беляев, А.Ф. Смирнов, И.П. Прокофьев, И.М. Рабинович, Е.О. Патон, Л.И. Онищик, Г.Г. Карлсен, К.В. Сахновский и др.), по гидротехническому строительству и гидравлике (Б.Е. Веденеев, В.Е. Ляхницкий, М.М. Гришин, Р.Р. Чугаев и др.), по механике грунтов (Н.М. Герсеванов, В.А. Флорин, Н.Я. Денисов, Н.А. Цытович, Н.Н. Маслов и др.); </w:t>
      </w:r>
      <w:r w:rsidRPr="00D87261">
        <w:rPr>
          <w:rFonts w:ascii="Times New Roman" w:eastAsia="Times New Roman" w:hAnsi="Times New Roman" w:cs="Times New Roman"/>
          <w:i/>
          <w:sz w:val="24"/>
          <w:szCs w:val="24"/>
          <w:lang w:eastAsia="ru-RU"/>
        </w:rPr>
        <w:t xml:space="preserve">деятельностные </w:t>
      </w:r>
      <w:r w:rsidRPr="00D87261">
        <w:rPr>
          <w:rFonts w:ascii="Times New Roman" w:eastAsia="Times New Roman" w:hAnsi="Times New Roman" w:cs="Times New Roman"/>
          <w:sz w:val="24"/>
          <w:szCs w:val="24"/>
          <w:lang w:eastAsia="ru-RU"/>
        </w:rPr>
        <w:t xml:space="preserve">теория воспитания А.С. Макаренко - воспитание в коллективе и через коллектив, воспитание трудом, воспитание в семье, воспитание в игре. Его система была направлена на интеграцию воспитания и образования с трудовой деятельностью; </w:t>
      </w:r>
      <w:r w:rsidRPr="00D87261">
        <w:rPr>
          <w:rFonts w:ascii="Times New Roman" w:eastAsia="Times New Roman" w:hAnsi="Times New Roman" w:cs="Times New Roman"/>
          <w:i/>
          <w:sz w:val="24"/>
          <w:szCs w:val="24"/>
          <w:lang w:eastAsia="ru-RU"/>
        </w:rPr>
        <w:t xml:space="preserve">педагогическая психология </w:t>
      </w:r>
      <w:r w:rsidRPr="00D87261">
        <w:rPr>
          <w:rFonts w:ascii="Times New Roman" w:eastAsia="Times New Roman" w:hAnsi="Times New Roman" w:cs="Times New Roman"/>
          <w:sz w:val="24"/>
          <w:szCs w:val="24"/>
          <w:lang w:eastAsia="ru-RU"/>
        </w:rPr>
        <w:t xml:space="preserve">Л.С. Выготский, С.Л. Рубинштейн, А.Н. Леонтьев, как и </w:t>
      </w:r>
      <w:r w:rsidRPr="00D87261">
        <w:rPr>
          <w:rFonts w:ascii="Times New Roman" w:eastAsia="Times New Roman" w:hAnsi="Times New Roman" w:cs="Times New Roman"/>
          <w:i/>
          <w:sz w:val="24"/>
          <w:szCs w:val="24"/>
          <w:lang w:eastAsia="ru-RU"/>
        </w:rPr>
        <w:t>личностно-ориентированный</w:t>
      </w:r>
      <w:r w:rsidRPr="00D87261">
        <w:rPr>
          <w:rFonts w:ascii="Times New Roman" w:eastAsia="Times New Roman" w:hAnsi="Times New Roman" w:cs="Times New Roman"/>
          <w:sz w:val="24"/>
          <w:szCs w:val="24"/>
          <w:lang w:eastAsia="ru-RU"/>
        </w:rPr>
        <w:t xml:space="preserve"> подход К.Д. Ушинский; </w:t>
      </w:r>
      <w:r w:rsidRPr="00D87261">
        <w:rPr>
          <w:rFonts w:ascii="Times New Roman" w:eastAsia="Times New Roman" w:hAnsi="Times New Roman" w:cs="Times New Roman"/>
          <w:i/>
          <w:sz w:val="24"/>
          <w:szCs w:val="24"/>
          <w:lang w:eastAsia="ru-RU"/>
        </w:rPr>
        <w:t>культурологический</w:t>
      </w:r>
      <w:r w:rsidRPr="00D87261">
        <w:rPr>
          <w:rFonts w:ascii="Times New Roman" w:eastAsia="Times New Roman" w:hAnsi="Times New Roman" w:cs="Times New Roman"/>
          <w:sz w:val="24"/>
          <w:szCs w:val="24"/>
          <w:lang w:eastAsia="ru-RU"/>
        </w:rPr>
        <w:t xml:space="preserve"> подход основанная на гуманности разработал Г.И. Гайсин. </w:t>
      </w:r>
      <w:r w:rsidR="00B43E36" w:rsidRPr="00B43E36">
        <w:rPr>
          <w:rFonts w:ascii="Times New Roman" w:eastAsia="Times New Roman" w:hAnsi="Times New Roman" w:cs="Times New Roman"/>
          <w:sz w:val="24"/>
          <w:szCs w:val="24"/>
          <w:lang w:eastAsia="ru-RU"/>
        </w:rPr>
        <w:t>[</w:t>
      </w:r>
      <w:r w:rsidR="00B43E36" w:rsidRPr="005E1B9F">
        <w:rPr>
          <w:rFonts w:ascii="Times New Roman" w:eastAsia="Times New Roman" w:hAnsi="Times New Roman" w:cs="Times New Roman"/>
          <w:sz w:val="24"/>
          <w:szCs w:val="24"/>
          <w:lang w:eastAsia="ru-RU"/>
        </w:rPr>
        <w:t>30-39]</w:t>
      </w:r>
    </w:p>
    <w:p w:rsidR="002A20BD" w:rsidRDefault="002A20BD" w:rsidP="006E662F">
      <w:pPr>
        <w:spacing w:before="240" w:after="0" w:line="360" w:lineRule="auto"/>
        <w:ind w:firstLine="851"/>
        <w:jc w:val="both"/>
        <w:rPr>
          <w:rFonts w:ascii="Times New Roman" w:eastAsia="Times New Roman" w:hAnsi="Times New Roman" w:cs="Times New Roman"/>
          <w:sz w:val="24"/>
          <w:szCs w:val="24"/>
          <w:lang w:eastAsia="ru-RU"/>
        </w:rPr>
      </w:pPr>
    </w:p>
    <w:p w:rsidR="002A20BD" w:rsidRDefault="002A20BD" w:rsidP="006E662F">
      <w:pPr>
        <w:spacing w:before="240" w:after="0" w:line="360" w:lineRule="auto"/>
        <w:ind w:firstLine="851"/>
        <w:jc w:val="both"/>
        <w:rPr>
          <w:rFonts w:ascii="Times New Roman" w:eastAsia="Times New Roman" w:hAnsi="Times New Roman" w:cs="Times New Roman"/>
          <w:sz w:val="24"/>
          <w:szCs w:val="24"/>
          <w:lang w:eastAsia="ru-RU"/>
        </w:rPr>
      </w:pPr>
    </w:p>
    <w:p w:rsidR="002A20BD" w:rsidRDefault="002A20BD" w:rsidP="006E662F">
      <w:pPr>
        <w:spacing w:before="240" w:after="0" w:line="360" w:lineRule="auto"/>
        <w:ind w:firstLine="851"/>
        <w:jc w:val="both"/>
        <w:rPr>
          <w:rFonts w:ascii="Times New Roman" w:eastAsia="Times New Roman" w:hAnsi="Times New Roman" w:cs="Times New Roman"/>
          <w:sz w:val="24"/>
          <w:szCs w:val="24"/>
          <w:lang w:eastAsia="ru-RU"/>
        </w:rPr>
      </w:pPr>
    </w:p>
    <w:p w:rsidR="002A20BD" w:rsidRDefault="002A20BD" w:rsidP="006E662F">
      <w:pPr>
        <w:spacing w:before="240" w:after="0" w:line="360" w:lineRule="auto"/>
        <w:ind w:firstLine="851"/>
        <w:jc w:val="both"/>
        <w:rPr>
          <w:rFonts w:ascii="Times New Roman" w:eastAsia="Times New Roman" w:hAnsi="Times New Roman" w:cs="Times New Roman"/>
          <w:sz w:val="24"/>
          <w:szCs w:val="24"/>
          <w:lang w:eastAsia="ru-RU"/>
        </w:rPr>
      </w:pPr>
    </w:p>
    <w:p w:rsidR="002A20BD" w:rsidRDefault="002A20BD" w:rsidP="006E662F">
      <w:pPr>
        <w:spacing w:before="240" w:after="0" w:line="360" w:lineRule="auto"/>
        <w:ind w:firstLine="851"/>
        <w:jc w:val="both"/>
        <w:rPr>
          <w:rFonts w:ascii="Times New Roman" w:eastAsia="Times New Roman" w:hAnsi="Times New Roman" w:cs="Times New Roman"/>
          <w:sz w:val="24"/>
          <w:szCs w:val="24"/>
          <w:lang w:eastAsia="ru-RU"/>
        </w:rPr>
      </w:pPr>
    </w:p>
    <w:p w:rsidR="002A20BD" w:rsidRDefault="002A20BD" w:rsidP="006E662F">
      <w:pPr>
        <w:spacing w:before="240" w:after="0" w:line="360" w:lineRule="auto"/>
        <w:ind w:firstLine="851"/>
        <w:jc w:val="both"/>
        <w:rPr>
          <w:rFonts w:ascii="Times New Roman" w:eastAsia="Times New Roman" w:hAnsi="Times New Roman" w:cs="Times New Roman"/>
          <w:sz w:val="24"/>
          <w:szCs w:val="24"/>
          <w:lang w:eastAsia="ru-RU"/>
        </w:rPr>
      </w:pPr>
    </w:p>
    <w:p w:rsidR="002A20BD" w:rsidRDefault="002A20BD" w:rsidP="006E662F">
      <w:pPr>
        <w:spacing w:before="240" w:after="0" w:line="360" w:lineRule="auto"/>
        <w:ind w:firstLine="851"/>
        <w:jc w:val="both"/>
        <w:rPr>
          <w:rFonts w:ascii="Times New Roman" w:eastAsia="Times New Roman" w:hAnsi="Times New Roman" w:cs="Times New Roman"/>
          <w:sz w:val="24"/>
          <w:szCs w:val="24"/>
          <w:lang w:eastAsia="ru-RU"/>
        </w:rPr>
      </w:pPr>
    </w:p>
    <w:p w:rsidR="002A20BD" w:rsidRDefault="002A20BD" w:rsidP="006E662F">
      <w:pPr>
        <w:spacing w:before="240" w:after="0" w:line="360" w:lineRule="auto"/>
        <w:ind w:firstLine="851"/>
        <w:jc w:val="both"/>
        <w:rPr>
          <w:rFonts w:ascii="Times New Roman" w:eastAsia="Times New Roman" w:hAnsi="Times New Roman" w:cs="Times New Roman"/>
          <w:sz w:val="24"/>
          <w:szCs w:val="24"/>
          <w:lang w:eastAsia="ru-RU"/>
        </w:rPr>
      </w:pPr>
    </w:p>
    <w:p w:rsidR="006E662F" w:rsidRDefault="006E662F" w:rsidP="006E662F">
      <w:pPr>
        <w:spacing w:before="240" w:after="0" w:line="360" w:lineRule="auto"/>
        <w:ind w:firstLine="851"/>
        <w:jc w:val="both"/>
        <w:rPr>
          <w:rFonts w:ascii="Times New Roman" w:eastAsia="Times New Roman" w:hAnsi="Times New Roman" w:cs="Times New Roman"/>
          <w:sz w:val="24"/>
          <w:szCs w:val="24"/>
          <w:lang w:eastAsia="ru-RU"/>
        </w:rPr>
      </w:pPr>
    </w:p>
    <w:p w:rsidR="00B43E36" w:rsidRDefault="00B43E36"/>
    <w:p w:rsidR="00E33B83" w:rsidRPr="00E33B83" w:rsidRDefault="00E33B83" w:rsidP="00E33B83">
      <w:pPr>
        <w:spacing w:after="0" w:line="360" w:lineRule="auto"/>
        <w:jc w:val="center"/>
        <w:rPr>
          <w:rFonts w:ascii="Times New Roman" w:eastAsia="Times New Roman" w:hAnsi="Times New Roman" w:cs="Times New Roman"/>
          <w:b/>
          <w:sz w:val="24"/>
          <w:szCs w:val="24"/>
          <w:lang w:eastAsia="ru-RU"/>
        </w:rPr>
      </w:pPr>
      <w:r w:rsidRPr="00E33B83">
        <w:rPr>
          <w:rFonts w:ascii="Times New Roman" w:eastAsia="Times New Roman" w:hAnsi="Times New Roman" w:cs="Times New Roman"/>
          <w:b/>
          <w:sz w:val="24"/>
          <w:szCs w:val="24"/>
          <w:lang w:eastAsia="ru-RU"/>
        </w:rPr>
        <w:lastRenderedPageBreak/>
        <w:t>1.3 Педагогическая система формирования культуры охраны труда сотрудников строительных организаций и педагогические условия ее эффективной реализации</w:t>
      </w:r>
    </w:p>
    <w:p w:rsidR="00E33B83" w:rsidRPr="00E33B83" w:rsidRDefault="00E33B83" w:rsidP="00E33B83">
      <w:pPr>
        <w:spacing w:after="0" w:line="360" w:lineRule="auto"/>
        <w:jc w:val="both"/>
        <w:rPr>
          <w:rFonts w:ascii="Times New Roman" w:eastAsia="Times New Roman" w:hAnsi="Times New Roman" w:cs="Times New Roman"/>
          <w:sz w:val="24"/>
          <w:szCs w:val="24"/>
          <w:lang w:eastAsia="ru-RU"/>
        </w:rPr>
      </w:pPr>
    </w:p>
    <w:p w:rsidR="00E33B83" w:rsidRPr="00E33B83" w:rsidRDefault="00E33B83" w:rsidP="00B43E36">
      <w:pPr>
        <w:spacing w:after="0" w:line="360" w:lineRule="auto"/>
        <w:ind w:firstLine="708"/>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 xml:space="preserve">Следуя последовательности изучения проблемы, культуры охраны труда, необходимо перейти от историко-педагогического к теоретическим и методическим основам педагогического сопровождения формирования культуры охраны труда сотрудниками строительной организации, сотрудников работающих вахтовым, проетным методом в условиях длительной изоляции. </w:t>
      </w:r>
    </w:p>
    <w:p w:rsidR="00E33B83" w:rsidRPr="00E33B83" w:rsidRDefault="00E33B83" w:rsidP="00E33B83">
      <w:pPr>
        <w:spacing w:after="0" w:line="360" w:lineRule="auto"/>
        <w:jc w:val="both"/>
        <w:rPr>
          <w:rFonts w:ascii="Times New Roman" w:eastAsia="Times New Roman" w:hAnsi="Times New Roman" w:cs="Times New Roman"/>
          <w:b/>
          <w:sz w:val="24"/>
          <w:szCs w:val="24"/>
          <w:lang w:eastAsia="ru-RU"/>
        </w:rPr>
      </w:pPr>
      <w:r w:rsidRPr="00E33B83">
        <w:rPr>
          <w:rFonts w:ascii="Times New Roman" w:eastAsia="Times New Roman" w:hAnsi="Times New Roman" w:cs="Times New Roman"/>
          <w:sz w:val="24"/>
          <w:szCs w:val="24"/>
          <w:lang w:eastAsia="ru-RU"/>
        </w:rPr>
        <w:t>Для начала разберем понятийный аппарат темы исследования: «</w:t>
      </w:r>
      <w:r w:rsidRPr="00E33B83">
        <w:rPr>
          <w:rFonts w:ascii="Times New Roman" w:eastAsia="Times New Roman" w:hAnsi="Times New Roman" w:cs="Times New Roman"/>
          <w:b/>
          <w:sz w:val="24"/>
          <w:szCs w:val="24"/>
          <w:lang w:eastAsia="ru-RU"/>
        </w:rPr>
        <w:t>Разработка онлайн процедур как средство повышения эффективности обучения и аттестации сотрудников по промышленной безопасности».</w:t>
      </w:r>
    </w:p>
    <w:p w:rsidR="00E33B83" w:rsidRPr="00E33B83" w:rsidRDefault="00E33B83" w:rsidP="00E33B83">
      <w:pPr>
        <w:spacing w:after="0" w:line="360" w:lineRule="auto"/>
        <w:jc w:val="both"/>
        <w:rPr>
          <w:rFonts w:ascii="Times New Roman" w:eastAsia="Times New Roman" w:hAnsi="Times New Roman" w:cs="Times New Roman"/>
          <w:b/>
          <w:sz w:val="24"/>
          <w:szCs w:val="24"/>
          <w:lang w:eastAsia="ru-RU"/>
        </w:rPr>
      </w:pPr>
      <w:r w:rsidRPr="00E33B83">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1312" behindDoc="0" locked="0" layoutInCell="1" allowOverlap="1" wp14:anchorId="1B980CC3" wp14:editId="332E5C66">
                <wp:simplePos x="0" y="0"/>
                <wp:positionH relativeFrom="margin">
                  <wp:posOffset>4215765</wp:posOffset>
                </wp:positionH>
                <wp:positionV relativeFrom="paragraph">
                  <wp:posOffset>129539</wp:posOffset>
                </wp:positionV>
                <wp:extent cx="1552575" cy="523875"/>
                <wp:effectExtent l="0" t="0" r="28575" b="28575"/>
                <wp:wrapNone/>
                <wp:docPr id="3" name="Скругленный прямоугольник 3"/>
                <wp:cNvGraphicFramePr/>
                <a:graphic xmlns:a="http://schemas.openxmlformats.org/drawingml/2006/main">
                  <a:graphicData uri="http://schemas.microsoft.com/office/word/2010/wordprocessingShape">
                    <wps:wsp>
                      <wps:cNvSpPr/>
                      <wps:spPr>
                        <a:xfrm>
                          <a:off x="0" y="0"/>
                          <a:ext cx="1552575" cy="523875"/>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261EC5" w:rsidRDefault="00261EC5" w:rsidP="00E33B83">
                            <w:r w:rsidRPr="00F663C6">
                              <w:t>Государственное регулирование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980CC3" id="Скругленный прямоугольник 3" o:spid="_x0000_s1026" style="position:absolute;left:0;text-align:left;margin-left:331.95pt;margin-top:10.2pt;width:122.25pt;height:4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" fillcolor="#5b9bd5" strokecolor="#41719c" strokeweight="1pt">
                <v:stroke joinstyle="miter"/>
                <v:textbox>
                  <w:txbxContent>
                    <w:p w:rsidR="00261EC5" w:rsidRDefault="00261EC5" w:rsidP="00E33B83">
                      <w:r w:rsidRPr="00F663C6">
                        <w:t>Государственное регулирование</w:t>
                      </w:r>
                    </w:p>
                  </w:txbxContent>
                </v:textbox>
                <w10:wrap anchorx="margin"/>
              </v:roundrect>
            </w:pict>
          </mc:Fallback>
        </mc:AlternateContent>
      </w:r>
      <w:r w:rsidRPr="00E33B83">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0288" behindDoc="0" locked="0" layoutInCell="1" allowOverlap="1" wp14:anchorId="149B7A71" wp14:editId="2BB4FC2C">
                <wp:simplePos x="0" y="0"/>
                <wp:positionH relativeFrom="column">
                  <wp:posOffset>2910840</wp:posOffset>
                </wp:positionH>
                <wp:positionV relativeFrom="paragraph">
                  <wp:posOffset>129540</wp:posOffset>
                </wp:positionV>
                <wp:extent cx="1219200" cy="514350"/>
                <wp:effectExtent l="0" t="0" r="19050" b="19050"/>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1219200" cy="514350"/>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261EC5" w:rsidRDefault="00261EC5" w:rsidP="00E33B83">
                            <w:r w:rsidRPr="00F663C6">
                              <w:t>Социальный заказ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9B7A71" id="Скругленный прямоугольник 2" o:spid="_x0000_s1027" style="position:absolute;left:0;text-align:left;margin-left:229.2pt;margin-top:10.2pt;width:96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" fillcolor="#5b9bd5" strokecolor="#41719c" strokeweight="1pt">
                <v:stroke joinstyle="miter"/>
                <v:textbox>
                  <w:txbxContent>
                    <w:p w:rsidR="00261EC5" w:rsidRDefault="00261EC5" w:rsidP="00E33B83">
                      <w:r w:rsidRPr="00F663C6">
                        <w:t>Социальный заказ</w:t>
                      </w:r>
                    </w:p>
                  </w:txbxContent>
                </v:textbox>
              </v:roundrect>
            </w:pict>
          </mc:Fallback>
        </mc:AlternateContent>
      </w:r>
      <w:r w:rsidRPr="00E33B83">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59264" behindDoc="0" locked="0" layoutInCell="1" allowOverlap="1" wp14:anchorId="593AE386" wp14:editId="433766B8">
                <wp:simplePos x="0" y="0"/>
                <wp:positionH relativeFrom="column">
                  <wp:posOffset>1139190</wp:posOffset>
                </wp:positionH>
                <wp:positionV relativeFrom="paragraph">
                  <wp:posOffset>129540</wp:posOffset>
                </wp:positionV>
                <wp:extent cx="1619250" cy="542925"/>
                <wp:effectExtent l="0" t="0" r="19050" b="28575"/>
                <wp:wrapNone/>
                <wp:docPr id="1" name="Скругленный прямоугольник 1"/>
                <wp:cNvGraphicFramePr/>
                <a:graphic xmlns:a="http://schemas.openxmlformats.org/drawingml/2006/main">
                  <a:graphicData uri="http://schemas.microsoft.com/office/word/2010/wordprocessingShape">
                    <wps:wsp>
                      <wps:cNvSpPr/>
                      <wps:spPr>
                        <a:xfrm>
                          <a:off x="0" y="0"/>
                          <a:ext cx="1619250" cy="542925"/>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261EC5" w:rsidRDefault="00261EC5" w:rsidP="00E33B83">
                            <w:r w:rsidRPr="00F663C6">
                              <w:t>Государственный заказ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3AE386" id="Скругленный прямоугольник 1" o:spid="_x0000_s1028" style="position:absolute;left:0;text-align:left;margin-left:89.7pt;margin-top:10.2pt;width:127.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" fillcolor="#5b9bd5" strokecolor="#41719c" strokeweight="1pt">
                <v:stroke joinstyle="miter"/>
                <v:textbox>
                  <w:txbxContent>
                    <w:p w:rsidR="00261EC5" w:rsidRDefault="00261EC5" w:rsidP="00E33B83">
                      <w:r w:rsidRPr="00F663C6">
                        <w:t>Государственный заказ</w:t>
                      </w:r>
                    </w:p>
                  </w:txbxContent>
                </v:textbox>
              </v:roundrect>
            </w:pict>
          </mc:Fallback>
        </mc:AlternateContent>
      </w:r>
    </w:p>
    <w:p w:rsidR="00E33B83" w:rsidRPr="00E33B83" w:rsidRDefault="00E33B83" w:rsidP="00E33B83">
      <w:pPr>
        <w:spacing w:after="0" w:line="360" w:lineRule="auto"/>
        <w:jc w:val="both"/>
        <w:rPr>
          <w:rFonts w:ascii="Times New Roman" w:eastAsia="Times New Roman" w:hAnsi="Times New Roman" w:cs="Times New Roman"/>
          <w:b/>
          <w:sz w:val="24"/>
          <w:szCs w:val="24"/>
          <w:lang w:eastAsia="ru-RU"/>
        </w:rPr>
      </w:pPr>
    </w:p>
    <w:p w:rsidR="00E33B83" w:rsidRPr="00E33B83" w:rsidRDefault="00E33B83" w:rsidP="00E33B83">
      <w:pPr>
        <w:spacing w:after="0" w:line="360" w:lineRule="auto"/>
        <w:jc w:val="both"/>
        <w:rPr>
          <w:rFonts w:ascii="Times New Roman" w:eastAsia="Times New Roman" w:hAnsi="Times New Roman" w:cs="Times New Roman"/>
          <w:b/>
          <w:sz w:val="24"/>
          <w:szCs w:val="24"/>
          <w:lang w:eastAsia="ru-RU"/>
        </w:rPr>
      </w:pPr>
      <w:r w:rsidRPr="00E33B83">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74624" behindDoc="0" locked="0" layoutInCell="1" allowOverlap="1" wp14:anchorId="3F6C6EEB" wp14:editId="3DE8118D">
                <wp:simplePos x="0" y="0"/>
                <wp:positionH relativeFrom="column">
                  <wp:posOffset>4358640</wp:posOffset>
                </wp:positionH>
                <wp:positionV relativeFrom="paragraph">
                  <wp:posOffset>137160</wp:posOffset>
                </wp:positionV>
                <wp:extent cx="609600" cy="133350"/>
                <wp:effectExtent l="38100" t="0" r="19050" b="76200"/>
                <wp:wrapNone/>
                <wp:docPr id="16" name="Прямая со стрелкой 16"/>
                <wp:cNvGraphicFramePr/>
                <a:graphic xmlns:a="http://schemas.openxmlformats.org/drawingml/2006/main">
                  <a:graphicData uri="http://schemas.microsoft.com/office/word/2010/wordprocessingShape">
                    <wps:wsp>
                      <wps:cNvCnPr/>
                      <wps:spPr>
                        <a:xfrm flipH="1">
                          <a:off x="0" y="0"/>
                          <a:ext cx="609600" cy="1333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E71F179" id="_x0000_t32" coordsize="21600,21600" o:spt="32" o:oned="t" path="m,l21600,21600e" filled="f">
                <v:path arrowok="t" fillok="f" o:connecttype="none"/>
                <o:lock v:ext="edit" shapetype="t"/>
              </v:shapetype>
              <v:shape id="Прямая со стрелкой 16" o:spid="_x0000_s1026" type="#_x0000_t32" style="position:absolute;margin-left:343.2pt;margin-top:10.8pt;width:48pt;height:10.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" strokecolor="#5b9bd5" strokeweight=".5pt">
                <v:stroke endarrow="block" joinstyle="miter"/>
              </v:shape>
            </w:pict>
          </mc:Fallback>
        </mc:AlternateContent>
      </w:r>
      <w:r w:rsidRPr="00E33B83">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73600" behindDoc="0" locked="0" layoutInCell="1" allowOverlap="1" wp14:anchorId="0AF62272" wp14:editId="1F942930">
                <wp:simplePos x="0" y="0"/>
                <wp:positionH relativeFrom="column">
                  <wp:posOffset>3474721</wp:posOffset>
                </wp:positionH>
                <wp:positionV relativeFrom="paragraph">
                  <wp:posOffset>127635</wp:posOffset>
                </wp:positionV>
                <wp:extent cx="45719" cy="171450"/>
                <wp:effectExtent l="57150" t="0" r="50165" b="57150"/>
                <wp:wrapNone/>
                <wp:docPr id="15" name="Прямая со стрелкой 15"/>
                <wp:cNvGraphicFramePr/>
                <a:graphic xmlns:a="http://schemas.openxmlformats.org/drawingml/2006/main">
                  <a:graphicData uri="http://schemas.microsoft.com/office/word/2010/wordprocessingShape">
                    <wps:wsp>
                      <wps:cNvCnPr/>
                      <wps:spPr>
                        <a:xfrm flipH="1">
                          <a:off x="0" y="0"/>
                          <a:ext cx="45719" cy="1714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92C5103" id="Прямая со стрелкой 15" o:spid="_x0000_s1026" type="#_x0000_t32" style="position:absolute;margin-left:273.6pt;margin-top:10.05pt;width:3.6pt;height:13.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" strokecolor="#5b9bd5" strokeweight=".5pt">
                <v:stroke endarrow="block" joinstyle="miter"/>
              </v:shape>
            </w:pict>
          </mc:Fallback>
        </mc:AlternateContent>
      </w:r>
      <w:r w:rsidRPr="00E33B83">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72576" behindDoc="0" locked="0" layoutInCell="1" allowOverlap="1" wp14:anchorId="11FCCBA4" wp14:editId="2A1D04B5">
                <wp:simplePos x="0" y="0"/>
                <wp:positionH relativeFrom="column">
                  <wp:posOffset>1910715</wp:posOffset>
                </wp:positionH>
                <wp:positionV relativeFrom="paragraph">
                  <wp:posOffset>156210</wp:posOffset>
                </wp:positionV>
                <wp:extent cx="180975" cy="123825"/>
                <wp:effectExtent l="0" t="0" r="66675" b="47625"/>
                <wp:wrapNone/>
                <wp:docPr id="14" name="Прямая со стрелкой 14"/>
                <wp:cNvGraphicFramePr/>
                <a:graphic xmlns:a="http://schemas.openxmlformats.org/drawingml/2006/main">
                  <a:graphicData uri="http://schemas.microsoft.com/office/word/2010/wordprocessingShape">
                    <wps:wsp>
                      <wps:cNvCnPr/>
                      <wps:spPr>
                        <a:xfrm>
                          <a:off x="0" y="0"/>
                          <a:ext cx="180975" cy="1238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FA24B48" id="Прямая со стрелкой 14" o:spid="_x0000_s1026" type="#_x0000_t32" style="position:absolute;margin-left:150.45pt;margin-top:12.3pt;width:14.25pt;height: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" strokecolor="#5b9bd5" strokeweight=".5pt">
                <v:stroke endarrow="block" joinstyle="miter"/>
              </v:shape>
            </w:pict>
          </mc:Fallback>
        </mc:AlternateContent>
      </w:r>
    </w:p>
    <w:p w:rsidR="00E33B83" w:rsidRPr="00E33B83" w:rsidRDefault="00E33B83" w:rsidP="00E33B83">
      <w:pPr>
        <w:spacing w:after="0" w:line="360" w:lineRule="auto"/>
        <w:jc w:val="both"/>
        <w:rPr>
          <w:rFonts w:ascii="Times New Roman" w:eastAsia="Times New Roman" w:hAnsi="Times New Roman" w:cs="Times New Roman"/>
          <w:b/>
          <w:sz w:val="24"/>
          <w:szCs w:val="24"/>
          <w:lang w:eastAsia="ru-RU"/>
        </w:rPr>
      </w:pPr>
      <w:r w:rsidRPr="00E33B83">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2336" behindDoc="0" locked="0" layoutInCell="1" allowOverlap="1" wp14:anchorId="364A5B16" wp14:editId="5D9531D5">
                <wp:simplePos x="0" y="0"/>
                <wp:positionH relativeFrom="column">
                  <wp:posOffset>2053590</wp:posOffset>
                </wp:positionH>
                <wp:positionV relativeFrom="paragraph">
                  <wp:posOffset>7620</wp:posOffset>
                </wp:positionV>
                <wp:extent cx="3790950" cy="381000"/>
                <wp:effectExtent l="0" t="0" r="19050" b="19050"/>
                <wp:wrapNone/>
                <wp:docPr id="4" name="Скругленный прямоугольник 4"/>
                <wp:cNvGraphicFramePr/>
                <a:graphic xmlns:a="http://schemas.openxmlformats.org/drawingml/2006/main">
                  <a:graphicData uri="http://schemas.microsoft.com/office/word/2010/wordprocessingShape">
                    <wps:wsp>
                      <wps:cNvSpPr/>
                      <wps:spPr>
                        <a:xfrm>
                          <a:off x="0" y="0"/>
                          <a:ext cx="3790950" cy="381000"/>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261EC5" w:rsidRDefault="00261EC5" w:rsidP="00E33B83">
                            <w:r w:rsidRPr="00F663C6">
                              <w:t>Профессиональная деятельность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64A5B16" id="Скругленный прямоугольник 4" o:spid="_x0000_s1029" style="position:absolute;left:0;text-align:left;margin-left:161.7pt;margin-top:.6pt;width:298.5pt;height:30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" fillcolor="#5b9bd5" strokecolor="#41719c" strokeweight="1pt">
                <v:stroke joinstyle="miter"/>
                <v:textbox>
                  <w:txbxContent>
                    <w:p w:rsidR="00261EC5" w:rsidRDefault="00261EC5" w:rsidP="00E33B83">
                      <w:r w:rsidRPr="00F663C6">
                        <w:t>Профессиональная деятельность</w:t>
                      </w:r>
                    </w:p>
                  </w:txbxContent>
                </v:textbox>
              </v:roundrect>
            </w:pict>
          </mc:Fallback>
        </mc:AlternateContent>
      </w:r>
    </w:p>
    <w:p w:rsidR="00E33B83" w:rsidRPr="00E33B83" w:rsidRDefault="00E33B83" w:rsidP="00E33B83">
      <w:pPr>
        <w:spacing w:after="0" w:line="360" w:lineRule="auto"/>
        <w:jc w:val="both"/>
        <w:rPr>
          <w:rFonts w:ascii="Times New Roman" w:eastAsia="Times New Roman" w:hAnsi="Times New Roman" w:cs="Times New Roman"/>
          <w:b/>
          <w:sz w:val="24"/>
          <w:szCs w:val="24"/>
          <w:lang w:eastAsia="ru-RU"/>
        </w:rPr>
      </w:pPr>
      <w:r w:rsidRPr="00E33B83">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84864" behindDoc="0" locked="0" layoutInCell="1" allowOverlap="1" wp14:anchorId="3FA5A639" wp14:editId="50E6BD7C">
                <wp:simplePos x="0" y="0"/>
                <wp:positionH relativeFrom="column">
                  <wp:posOffset>3882390</wp:posOffset>
                </wp:positionH>
                <wp:positionV relativeFrom="paragraph">
                  <wp:posOffset>135255</wp:posOffset>
                </wp:positionV>
                <wp:extent cx="9525" cy="266700"/>
                <wp:effectExtent l="38100" t="0" r="66675" b="57150"/>
                <wp:wrapNone/>
                <wp:docPr id="28" name="Прямая со стрелкой 28"/>
                <wp:cNvGraphicFramePr/>
                <a:graphic xmlns:a="http://schemas.openxmlformats.org/drawingml/2006/main">
                  <a:graphicData uri="http://schemas.microsoft.com/office/word/2010/wordprocessingShape">
                    <wps:wsp>
                      <wps:cNvCnPr/>
                      <wps:spPr>
                        <a:xfrm>
                          <a:off x="0" y="0"/>
                          <a:ext cx="9525" cy="2667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6759F88D" id="Прямая со стрелкой 28" o:spid="_x0000_s1026" type="#_x0000_t32" style="position:absolute;margin-left:305.7pt;margin-top:10.65pt;width:.75pt;height:21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" strokecolor="#5b9bd5" strokeweight=".5pt">
                <v:stroke endarrow="block" joinstyle="miter"/>
              </v:shape>
            </w:pict>
          </mc:Fallback>
        </mc:AlternateContent>
      </w:r>
    </w:p>
    <w:p w:rsidR="00E33B83" w:rsidRPr="00E33B83" w:rsidRDefault="00E33B83" w:rsidP="00E33B83">
      <w:pPr>
        <w:spacing w:after="0" w:line="360" w:lineRule="auto"/>
        <w:jc w:val="both"/>
        <w:rPr>
          <w:rFonts w:ascii="Times New Roman" w:eastAsia="Times New Roman" w:hAnsi="Times New Roman" w:cs="Times New Roman"/>
          <w:b/>
          <w:sz w:val="24"/>
          <w:szCs w:val="24"/>
          <w:lang w:eastAsia="ru-RU"/>
        </w:rPr>
      </w:pPr>
      <w:r w:rsidRPr="00E33B83">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4384" behindDoc="0" locked="0" layoutInCell="1" allowOverlap="1" wp14:anchorId="3F0023A6" wp14:editId="03647CD6">
                <wp:simplePos x="0" y="0"/>
                <wp:positionH relativeFrom="margin">
                  <wp:align>left</wp:align>
                </wp:positionH>
                <wp:positionV relativeFrom="paragraph">
                  <wp:posOffset>138430</wp:posOffset>
                </wp:positionV>
                <wp:extent cx="5838825" cy="790575"/>
                <wp:effectExtent l="0" t="0" r="28575" b="28575"/>
                <wp:wrapNone/>
                <wp:docPr id="6" name="Скругленный прямоугольник 6"/>
                <wp:cNvGraphicFramePr/>
                <a:graphic xmlns:a="http://schemas.openxmlformats.org/drawingml/2006/main">
                  <a:graphicData uri="http://schemas.microsoft.com/office/word/2010/wordprocessingShape">
                    <wps:wsp>
                      <wps:cNvSpPr/>
                      <wps:spPr>
                        <a:xfrm>
                          <a:off x="0" y="0"/>
                          <a:ext cx="5838825" cy="790575"/>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261EC5" w:rsidRDefault="00261EC5" w:rsidP="00E33B83">
                            <w:pPr>
                              <w:jc w:val="center"/>
                            </w:pPr>
                            <w:r w:rsidRPr="00F663C6">
                              <w:t>Разработка онлайн процедур как средство повышения эффективности обучения и аттестации сотрудников по промышленной безопасности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0023A6" id="Скругленный прямоугольник 6" o:spid="_x0000_s1030" style="position:absolute;left:0;text-align:left;margin-left:0;margin-top:10.9pt;width:459.75pt;height:62.2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" fillcolor="#5b9bd5" strokecolor="#41719c" strokeweight="1pt">
                <v:stroke joinstyle="miter"/>
                <v:textbox>
                  <w:txbxContent>
                    <w:p w:rsidR="00261EC5" w:rsidRDefault="00261EC5" w:rsidP="00E33B83">
                      <w:pPr>
                        <w:jc w:val="center"/>
                      </w:pPr>
                      <w:r w:rsidRPr="00F663C6">
                        <w:t>Разработка онлайн процедур как средство повышения эффективности обучения и аттестации сотрудников по промышленной безопасности</w:t>
                      </w:r>
                    </w:p>
                  </w:txbxContent>
                </v:textbox>
                <w10:wrap anchorx="margin"/>
              </v:roundrect>
            </w:pict>
          </mc:Fallback>
        </mc:AlternateContent>
      </w:r>
    </w:p>
    <w:p w:rsidR="00E33B83" w:rsidRPr="00E33B83" w:rsidRDefault="00E33B83" w:rsidP="00E33B83">
      <w:pPr>
        <w:spacing w:after="0" w:line="360" w:lineRule="auto"/>
        <w:jc w:val="both"/>
        <w:rPr>
          <w:rFonts w:ascii="Times New Roman" w:eastAsia="Times New Roman" w:hAnsi="Times New Roman" w:cs="Times New Roman"/>
          <w:b/>
          <w:sz w:val="24"/>
          <w:szCs w:val="24"/>
          <w:lang w:eastAsia="ru-RU"/>
        </w:rPr>
      </w:pPr>
    </w:p>
    <w:p w:rsidR="00E33B83" w:rsidRPr="00E33B83" w:rsidRDefault="00E33B83" w:rsidP="00E33B83">
      <w:pPr>
        <w:spacing w:after="0" w:line="360" w:lineRule="auto"/>
        <w:jc w:val="both"/>
        <w:rPr>
          <w:rFonts w:ascii="Times New Roman" w:eastAsia="Times New Roman" w:hAnsi="Times New Roman" w:cs="Times New Roman"/>
          <w:b/>
          <w:sz w:val="24"/>
          <w:szCs w:val="24"/>
          <w:lang w:eastAsia="ru-RU"/>
        </w:rPr>
      </w:pPr>
    </w:p>
    <w:p w:rsidR="00E33B83" w:rsidRPr="00E33B83" w:rsidRDefault="00E33B83" w:rsidP="00E33B83">
      <w:pPr>
        <w:spacing w:after="0" w:line="360" w:lineRule="auto"/>
        <w:jc w:val="both"/>
        <w:rPr>
          <w:rFonts w:ascii="Times New Roman" w:eastAsia="Times New Roman" w:hAnsi="Times New Roman" w:cs="Times New Roman"/>
          <w:b/>
          <w:sz w:val="24"/>
          <w:szCs w:val="24"/>
          <w:lang w:eastAsia="ru-RU"/>
        </w:rPr>
      </w:pPr>
      <w:r w:rsidRPr="00E33B83">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82816" behindDoc="0" locked="0" layoutInCell="1" allowOverlap="1" wp14:anchorId="4115D5F0" wp14:editId="7DBD3ADD">
                <wp:simplePos x="0" y="0"/>
                <wp:positionH relativeFrom="column">
                  <wp:posOffset>939165</wp:posOffset>
                </wp:positionH>
                <wp:positionV relativeFrom="paragraph">
                  <wp:posOffset>151130</wp:posOffset>
                </wp:positionV>
                <wp:extent cx="0" cy="619125"/>
                <wp:effectExtent l="76200" t="38100" r="57150" b="9525"/>
                <wp:wrapNone/>
                <wp:docPr id="25" name="Прямая со стрелкой 25"/>
                <wp:cNvGraphicFramePr/>
                <a:graphic xmlns:a="http://schemas.openxmlformats.org/drawingml/2006/main">
                  <a:graphicData uri="http://schemas.microsoft.com/office/word/2010/wordprocessingShape">
                    <wps:wsp>
                      <wps:cNvCnPr/>
                      <wps:spPr>
                        <a:xfrm flipV="1">
                          <a:off x="0" y="0"/>
                          <a:ext cx="0" cy="61912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50B34D3E" id="Прямая со стрелкой 25" o:spid="_x0000_s1026" type="#_x0000_t32" style="position:absolute;margin-left:73.95pt;margin-top:11.9pt;width:0;height:48.75pt;flip:y;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" strokecolor="#5b9bd5" strokeweight=".5pt">
                <v:stroke endarrow="block" joinstyle="miter"/>
              </v:shape>
            </w:pict>
          </mc:Fallback>
        </mc:AlternateContent>
      </w:r>
      <w:r w:rsidRPr="00E33B83">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80768" behindDoc="0" locked="0" layoutInCell="1" allowOverlap="1" wp14:anchorId="5F8838F4" wp14:editId="07FDCE79">
                <wp:simplePos x="0" y="0"/>
                <wp:positionH relativeFrom="column">
                  <wp:posOffset>4911090</wp:posOffset>
                </wp:positionH>
                <wp:positionV relativeFrom="paragraph">
                  <wp:posOffset>132080</wp:posOffset>
                </wp:positionV>
                <wp:extent cx="0" cy="152400"/>
                <wp:effectExtent l="76200" t="38100" r="57150" b="19050"/>
                <wp:wrapNone/>
                <wp:docPr id="23" name="Прямая со стрелкой 23"/>
                <wp:cNvGraphicFramePr/>
                <a:graphic xmlns:a="http://schemas.openxmlformats.org/drawingml/2006/main">
                  <a:graphicData uri="http://schemas.microsoft.com/office/word/2010/wordprocessingShape">
                    <wps:wsp>
                      <wps:cNvCnPr/>
                      <wps:spPr>
                        <a:xfrm flipV="1">
                          <a:off x="0" y="0"/>
                          <a:ext cx="0" cy="1524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15693B7D" id="Прямая со стрелкой 23" o:spid="_x0000_s1026" type="#_x0000_t32" style="position:absolute;margin-left:386.7pt;margin-top:10.4pt;width:0;height:12pt;flip: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" strokecolor="#5b9bd5" strokeweight=".5pt">
                <v:stroke endarrow="block" joinstyle="miter"/>
              </v:shape>
            </w:pict>
          </mc:Fallback>
        </mc:AlternateContent>
      </w:r>
      <w:r w:rsidRPr="00E33B83">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79744" behindDoc="0" locked="0" layoutInCell="1" allowOverlap="1" wp14:anchorId="2EE6A5AA" wp14:editId="616E3CF4">
                <wp:simplePos x="0" y="0"/>
                <wp:positionH relativeFrom="column">
                  <wp:posOffset>4158615</wp:posOffset>
                </wp:positionH>
                <wp:positionV relativeFrom="paragraph">
                  <wp:posOffset>151130</wp:posOffset>
                </wp:positionV>
                <wp:extent cx="0" cy="742950"/>
                <wp:effectExtent l="76200" t="38100" r="57150" b="19050"/>
                <wp:wrapNone/>
                <wp:docPr id="22" name="Прямая со стрелкой 22"/>
                <wp:cNvGraphicFramePr/>
                <a:graphic xmlns:a="http://schemas.openxmlformats.org/drawingml/2006/main">
                  <a:graphicData uri="http://schemas.microsoft.com/office/word/2010/wordprocessingShape">
                    <wps:wsp>
                      <wps:cNvCnPr/>
                      <wps:spPr>
                        <a:xfrm flipV="1">
                          <a:off x="0" y="0"/>
                          <a:ext cx="0" cy="74295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15A7F56F" id="Прямая со стрелкой 22" o:spid="_x0000_s1026" type="#_x0000_t32" style="position:absolute;margin-left:327.45pt;margin-top:11.9pt;width:0;height:58.5pt;flip: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" strokecolor="#5b9bd5" strokeweight=".5pt">
                <v:stroke endarrow="block" joinstyle="miter"/>
              </v:shape>
            </w:pict>
          </mc:Fallback>
        </mc:AlternateContent>
      </w:r>
    </w:p>
    <w:p w:rsidR="00E33B83" w:rsidRPr="00E33B83" w:rsidRDefault="00E33B83" w:rsidP="00E33B83">
      <w:pPr>
        <w:spacing w:after="0" w:line="360" w:lineRule="auto"/>
        <w:jc w:val="both"/>
        <w:rPr>
          <w:rFonts w:ascii="Times New Roman" w:eastAsia="Times New Roman" w:hAnsi="Times New Roman" w:cs="Times New Roman"/>
          <w:b/>
          <w:sz w:val="24"/>
          <w:szCs w:val="24"/>
          <w:lang w:eastAsia="ru-RU"/>
        </w:rPr>
      </w:pPr>
      <w:r w:rsidRPr="00E33B83">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5408" behindDoc="0" locked="0" layoutInCell="1" allowOverlap="1" wp14:anchorId="5D254072" wp14:editId="79262D27">
                <wp:simplePos x="0" y="0"/>
                <wp:positionH relativeFrom="margin">
                  <wp:align>center</wp:align>
                </wp:positionH>
                <wp:positionV relativeFrom="paragraph">
                  <wp:posOffset>12065</wp:posOffset>
                </wp:positionV>
                <wp:extent cx="1924050" cy="533400"/>
                <wp:effectExtent l="0" t="0" r="19050" b="19050"/>
                <wp:wrapNone/>
                <wp:docPr id="7" name="Скругленный прямоугольник 7"/>
                <wp:cNvGraphicFramePr/>
                <a:graphic xmlns:a="http://schemas.openxmlformats.org/drawingml/2006/main">
                  <a:graphicData uri="http://schemas.microsoft.com/office/word/2010/wordprocessingShape">
                    <wps:wsp>
                      <wps:cNvSpPr/>
                      <wps:spPr>
                        <a:xfrm>
                          <a:off x="0" y="0"/>
                          <a:ext cx="1924050" cy="533400"/>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261EC5" w:rsidRDefault="00261EC5" w:rsidP="00E33B83">
                            <w:r>
                              <w:t>С</w:t>
                            </w:r>
                            <w:r w:rsidRPr="00F663C6">
                              <w:t>редство повышения эффективности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254072" id="Скругленный прямоугольник 7" o:spid="_x0000_s1031" style="position:absolute;left:0;text-align:left;margin-left:0;margin-top:.95pt;width:151.5pt;height:42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" fillcolor="#5b9bd5" strokecolor="#41719c" strokeweight="1pt">
                <v:stroke joinstyle="miter"/>
                <v:textbox>
                  <w:txbxContent>
                    <w:p w:rsidR="00261EC5" w:rsidRDefault="00261EC5" w:rsidP="00E33B83">
                      <w:r>
                        <w:t>С</w:t>
                      </w:r>
                      <w:r w:rsidRPr="00F663C6">
                        <w:t>редство повышения эффективности</w:t>
                      </w:r>
                    </w:p>
                  </w:txbxContent>
                </v:textbox>
                <w10:wrap anchorx="margin"/>
              </v:roundrect>
            </w:pict>
          </mc:Fallback>
        </mc:AlternateContent>
      </w:r>
      <w:r w:rsidRPr="00E33B83">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6432" behindDoc="0" locked="0" layoutInCell="1" allowOverlap="1" wp14:anchorId="489F25E8" wp14:editId="1C7E0F1F">
                <wp:simplePos x="0" y="0"/>
                <wp:positionH relativeFrom="column">
                  <wp:posOffset>4396740</wp:posOffset>
                </wp:positionH>
                <wp:positionV relativeFrom="paragraph">
                  <wp:posOffset>12065</wp:posOffset>
                </wp:positionV>
                <wp:extent cx="1447800" cy="533400"/>
                <wp:effectExtent l="0" t="0" r="19050" b="19050"/>
                <wp:wrapNone/>
                <wp:docPr id="8" name="Скругленный прямоугольник 8"/>
                <wp:cNvGraphicFramePr/>
                <a:graphic xmlns:a="http://schemas.openxmlformats.org/drawingml/2006/main">
                  <a:graphicData uri="http://schemas.microsoft.com/office/word/2010/wordprocessingShape">
                    <wps:wsp>
                      <wps:cNvSpPr/>
                      <wps:spPr>
                        <a:xfrm>
                          <a:off x="0" y="0"/>
                          <a:ext cx="1447800" cy="533400"/>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261EC5" w:rsidRDefault="00261EC5" w:rsidP="00E33B83">
                            <w:r>
                              <w:t>П</w:t>
                            </w:r>
                            <w:r w:rsidRPr="00E750E7">
                              <w:t>ромышленная безопасность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F25E8" id="Скругленный прямоугольник 8" o:spid="_x0000_s1032" style="position:absolute;left:0;text-align:left;margin-left:346.2pt;margin-top:.95pt;width:114pt;height: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" fillcolor="#5b9bd5" strokecolor="#41719c" strokeweight="1pt">
                <v:stroke joinstyle="miter"/>
                <v:textbox>
                  <w:txbxContent>
                    <w:p w:rsidR="00261EC5" w:rsidRDefault="00261EC5" w:rsidP="00E33B83">
                      <w:r>
                        <w:t>П</w:t>
                      </w:r>
                      <w:r w:rsidRPr="00E750E7">
                        <w:t>ромышленная безопасность</w:t>
                      </w:r>
                    </w:p>
                  </w:txbxContent>
                </v:textbox>
              </v:roundrect>
            </w:pict>
          </mc:Fallback>
        </mc:AlternateContent>
      </w:r>
    </w:p>
    <w:p w:rsidR="00E33B83" w:rsidRPr="00E33B83" w:rsidRDefault="00E33B83" w:rsidP="00E33B83">
      <w:pPr>
        <w:spacing w:after="0" w:line="360" w:lineRule="auto"/>
        <w:jc w:val="both"/>
        <w:rPr>
          <w:rFonts w:ascii="Times New Roman" w:eastAsia="Times New Roman" w:hAnsi="Times New Roman" w:cs="Times New Roman"/>
          <w:b/>
          <w:sz w:val="24"/>
          <w:szCs w:val="24"/>
          <w:lang w:eastAsia="ru-RU"/>
        </w:rPr>
      </w:pPr>
      <w:r w:rsidRPr="00E33B83">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70528" behindDoc="0" locked="0" layoutInCell="1" allowOverlap="1" wp14:anchorId="2B16E9EF" wp14:editId="29194F37">
                <wp:simplePos x="0" y="0"/>
                <wp:positionH relativeFrom="column">
                  <wp:posOffset>91440</wp:posOffset>
                </wp:positionH>
                <wp:positionV relativeFrom="paragraph">
                  <wp:posOffset>225425</wp:posOffset>
                </wp:positionV>
                <wp:extent cx="1666875" cy="561975"/>
                <wp:effectExtent l="0" t="0" r="28575" b="28575"/>
                <wp:wrapNone/>
                <wp:docPr id="12" name="Скругленный прямоугольник 12"/>
                <wp:cNvGraphicFramePr/>
                <a:graphic xmlns:a="http://schemas.openxmlformats.org/drawingml/2006/main">
                  <a:graphicData uri="http://schemas.microsoft.com/office/word/2010/wordprocessingShape">
                    <wps:wsp>
                      <wps:cNvSpPr/>
                      <wps:spPr>
                        <a:xfrm>
                          <a:off x="0" y="0"/>
                          <a:ext cx="1666875" cy="561975"/>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261EC5" w:rsidRDefault="00261EC5" w:rsidP="00E33B83">
                            <w:r w:rsidRPr="00E750E7">
                              <w:t>Разработка онлайн процедур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16E9EF" id="Скругленный прямоугольник 12" o:spid="_x0000_s1033" style="position:absolute;left:0;text-align:left;margin-left:7.2pt;margin-top:17.75pt;width:131.25pt;height:4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" fillcolor="#5b9bd5" strokecolor="#41719c" strokeweight="1pt">
                <v:stroke joinstyle="miter"/>
                <v:textbox>
                  <w:txbxContent>
                    <w:p w:rsidR="00261EC5" w:rsidRDefault="00261EC5" w:rsidP="00E33B83">
                      <w:r w:rsidRPr="00E750E7">
                        <w:t>Разработка онлайн процедур</w:t>
                      </w:r>
                    </w:p>
                  </w:txbxContent>
                </v:textbox>
              </v:roundrect>
            </w:pict>
          </mc:Fallback>
        </mc:AlternateContent>
      </w:r>
    </w:p>
    <w:p w:rsidR="00E33B83" w:rsidRPr="00E33B83" w:rsidRDefault="00E33B83" w:rsidP="00E33B83">
      <w:pPr>
        <w:spacing w:after="0" w:line="360" w:lineRule="auto"/>
        <w:jc w:val="both"/>
        <w:rPr>
          <w:rFonts w:ascii="Times New Roman" w:eastAsia="Times New Roman" w:hAnsi="Times New Roman" w:cs="Times New Roman"/>
          <w:b/>
          <w:sz w:val="24"/>
          <w:szCs w:val="24"/>
          <w:lang w:eastAsia="ru-RU"/>
        </w:rPr>
      </w:pPr>
      <w:r w:rsidRPr="00E33B83">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75648" behindDoc="0" locked="0" layoutInCell="1" allowOverlap="1" wp14:anchorId="4B00BF35" wp14:editId="76B42001">
                <wp:simplePos x="0" y="0"/>
                <wp:positionH relativeFrom="column">
                  <wp:posOffset>2091690</wp:posOffset>
                </wp:positionH>
                <wp:positionV relativeFrom="paragraph">
                  <wp:posOffset>29210</wp:posOffset>
                </wp:positionV>
                <wp:extent cx="228600" cy="133350"/>
                <wp:effectExtent l="0" t="0" r="76200" b="57150"/>
                <wp:wrapNone/>
                <wp:docPr id="18" name="Прямая со стрелкой 18"/>
                <wp:cNvGraphicFramePr/>
                <a:graphic xmlns:a="http://schemas.openxmlformats.org/drawingml/2006/main">
                  <a:graphicData uri="http://schemas.microsoft.com/office/word/2010/wordprocessingShape">
                    <wps:wsp>
                      <wps:cNvCnPr/>
                      <wps:spPr>
                        <a:xfrm>
                          <a:off x="0" y="0"/>
                          <a:ext cx="228600" cy="1333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5CCCB46" id="Прямая со стрелкой 18" o:spid="_x0000_s1026" type="#_x0000_t32" style="position:absolute;margin-left:164.7pt;margin-top:2.3pt;width:18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" strokecolor="#5b9bd5" strokeweight=".5pt">
                <v:stroke endarrow="block" joinstyle="miter"/>
              </v:shape>
            </w:pict>
          </mc:Fallback>
        </mc:AlternateContent>
      </w:r>
      <w:r w:rsidRPr="00E33B83">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7456" behindDoc="0" locked="0" layoutInCell="1" allowOverlap="1" wp14:anchorId="773CB8B3" wp14:editId="6F86B26C">
                <wp:simplePos x="0" y="0"/>
                <wp:positionH relativeFrom="column">
                  <wp:posOffset>2320290</wp:posOffset>
                </wp:positionH>
                <wp:positionV relativeFrom="paragraph">
                  <wp:posOffset>95885</wp:posOffset>
                </wp:positionV>
                <wp:extent cx="2381250" cy="561975"/>
                <wp:effectExtent l="0" t="0" r="19050" b="28575"/>
                <wp:wrapNone/>
                <wp:docPr id="9" name="Скругленный прямоугольник 9"/>
                <wp:cNvGraphicFramePr/>
                <a:graphic xmlns:a="http://schemas.openxmlformats.org/drawingml/2006/main">
                  <a:graphicData uri="http://schemas.microsoft.com/office/word/2010/wordprocessingShape">
                    <wps:wsp>
                      <wps:cNvSpPr/>
                      <wps:spPr>
                        <a:xfrm>
                          <a:off x="0" y="0"/>
                          <a:ext cx="2381250" cy="561975"/>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261EC5" w:rsidRDefault="00261EC5" w:rsidP="00E33B83">
                            <w:r>
                              <w:t>Повышение</w:t>
                            </w:r>
                            <w:r w:rsidRPr="00E750E7">
                              <w:t xml:space="preserve"> эффективности обучения и аттестации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3CB8B3" id="Скругленный прямоугольник 9" o:spid="_x0000_s1034" style="position:absolute;left:0;text-align:left;margin-left:182.7pt;margin-top:7.55pt;width:187.5pt;height:4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" fillcolor="#5b9bd5" strokecolor="#41719c" strokeweight="1pt">
                <v:stroke joinstyle="miter"/>
                <v:textbox>
                  <w:txbxContent>
                    <w:p w:rsidR="00261EC5" w:rsidRDefault="00261EC5" w:rsidP="00E33B83">
                      <w:r>
                        <w:t>Повышение</w:t>
                      </w:r>
                      <w:r w:rsidRPr="00E750E7">
                        <w:t xml:space="preserve"> эффективности обучения и аттестации</w:t>
                      </w:r>
                    </w:p>
                  </w:txbxContent>
                </v:textbox>
              </v:roundrect>
            </w:pict>
          </mc:Fallback>
        </mc:AlternateContent>
      </w:r>
    </w:p>
    <w:p w:rsidR="00E33B83" w:rsidRPr="00E33B83" w:rsidRDefault="00E33B83" w:rsidP="00E33B83">
      <w:pPr>
        <w:spacing w:after="0" w:line="360" w:lineRule="auto"/>
        <w:jc w:val="both"/>
        <w:rPr>
          <w:rFonts w:ascii="Times New Roman" w:eastAsia="Times New Roman" w:hAnsi="Times New Roman" w:cs="Times New Roman"/>
          <w:b/>
          <w:sz w:val="24"/>
          <w:szCs w:val="24"/>
          <w:lang w:eastAsia="ru-RU"/>
        </w:rPr>
      </w:pPr>
    </w:p>
    <w:p w:rsidR="00E33B83" w:rsidRPr="00E33B83" w:rsidRDefault="00E33B83" w:rsidP="00E33B83">
      <w:pPr>
        <w:spacing w:after="0" w:line="360" w:lineRule="auto"/>
        <w:jc w:val="both"/>
        <w:rPr>
          <w:rFonts w:ascii="Times New Roman" w:eastAsia="Times New Roman" w:hAnsi="Times New Roman" w:cs="Times New Roman"/>
          <w:b/>
          <w:sz w:val="24"/>
          <w:szCs w:val="24"/>
          <w:lang w:eastAsia="ru-RU"/>
        </w:rPr>
      </w:pPr>
      <w:r w:rsidRPr="00E33B83">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83840" behindDoc="0" locked="0" layoutInCell="1" allowOverlap="1" wp14:anchorId="1D77BBC4" wp14:editId="156B22A6">
                <wp:simplePos x="0" y="0"/>
                <wp:positionH relativeFrom="column">
                  <wp:posOffset>3444240</wp:posOffset>
                </wp:positionH>
                <wp:positionV relativeFrom="paragraph">
                  <wp:posOffset>141605</wp:posOffset>
                </wp:positionV>
                <wp:extent cx="19050" cy="1181100"/>
                <wp:effectExtent l="57150" t="38100" r="57150" b="19050"/>
                <wp:wrapNone/>
                <wp:docPr id="27" name="Прямая со стрелкой 27"/>
                <wp:cNvGraphicFramePr/>
                <a:graphic xmlns:a="http://schemas.openxmlformats.org/drawingml/2006/main">
                  <a:graphicData uri="http://schemas.microsoft.com/office/word/2010/wordprocessingShape">
                    <wps:wsp>
                      <wps:cNvCnPr/>
                      <wps:spPr>
                        <a:xfrm flipV="1">
                          <a:off x="0" y="0"/>
                          <a:ext cx="19050" cy="11811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43B42271" id="Прямая со стрелкой 27" o:spid="_x0000_s1026" type="#_x0000_t32" style="position:absolute;margin-left:271.2pt;margin-top:11.15pt;width:1.5pt;height:93pt;flip: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" strokecolor="#5b9bd5" strokeweight=".5pt">
                <v:stroke endarrow="block" joinstyle="miter"/>
              </v:shape>
            </w:pict>
          </mc:Fallback>
        </mc:AlternateContent>
      </w:r>
      <w:r w:rsidRPr="00E33B83">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81792" behindDoc="0" locked="0" layoutInCell="1" allowOverlap="1" wp14:anchorId="4A1D08FB" wp14:editId="56EE5462">
                <wp:simplePos x="0" y="0"/>
                <wp:positionH relativeFrom="column">
                  <wp:posOffset>996315</wp:posOffset>
                </wp:positionH>
                <wp:positionV relativeFrom="paragraph">
                  <wp:posOffset>8255</wp:posOffset>
                </wp:positionV>
                <wp:extent cx="9525" cy="142875"/>
                <wp:effectExtent l="76200" t="38100" r="66675" b="28575"/>
                <wp:wrapNone/>
                <wp:docPr id="24" name="Прямая со стрелкой 24"/>
                <wp:cNvGraphicFramePr/>
                <a:graphic xmlns:a="http://schemas.openxmlformats.org/drawingml/2006/main">
                  <a:graphicData uri="http://schemas.microsoft.com/office/word/2010/wordprocessingShape">
                    <wps:wsp>
                      <wps:cNvCnPr/>
                      <wps:spPr>
                        <a:xfrm flipV="1">
                          <a:off x="0" y="0"/>
                          <a:ext cx="9525" cy="14287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2853FCB0" id="Прямая со стрелкой 24" o:spid="_x0000_s1026" type="#_x0000_t32" style="position:absolute;margin-left:78.45pt;margin-top:.65pt;width:.75pt;height:11.25pt;flip: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" strokecolor="#5b9bd5" strokeweight=".5pt">
                <v:stroke endarrow="block" joinstyle="miter"/>
              </v:shape>
            </w:pict>
          </mc:Fallback>
        </mc:AlternateContent>
      </w:r>
      <w:r w:rsidRPr="00E33B83">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78720" behindDoc="0" locked="0" layoutInCell="1" allowOverlap="1" wp14:anchorId="10280D38" wp14:editId="6B8FDA1C">
                <wp:simplePos x="0" y="0"/>
                <wp:positionH relativeFrom="column">
                  <wp:posOffset>4711065</wp:posOffset>
                </wp:positionH>
                <wp:positionV relativeFrom="paragraph">
                  <wp:posOffset>84455</wp:posOffset>
                </wp:positionV>
                <wp:extent cx="409575" cy="200025"/>
                <wp:effectExtent l="38100" t="38100" r="28575" b="28575"/>
                <wp:wrapNone/>
                <wp:docPr id="21" name="Прямая со стрелкой 21"/>
                <wp:cNvGraphicFramePr/>
                <a:graphic xmlns:a="http://schemas.openxmlformats.org/drawingml/2006/main">
                  <a:graphicData uri="http://schemas.microsoft.com/office/word/2010/wordprocessingShape">
                    <wps:wsp>
                      <wps:cNvCnPr/>
                      <wps:spPr>
                        <a:xfrm flipH="1" flipV="1">
                          <a:off x="0" y="0"/>
                          <a:ext cx="409575" cy="20002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538AD4C0" id="Прямая со стрелкой 21" o:spid="_x0000_s1026" type="#_x0000_t32" style="position:absolute;margin-left:370.95pt;margin-top:6.65pt;width:32.25pt;height:15.75pt;flip:x 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" strokecolor="#5b9bd5" strokeweight=".5pt">
                <v:stroke endarrow="block" joinstyle="miter"/>
              </v:shape>
            </w:pict>
          </mc:Fallback>
        </mc:AlternateContent>
      </w:r>
      <w:r w:rsidRPr="00E33B83">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76672" behindDoc="0" locked="0" layoutInCell="1" allowOverlap="1" wp14:anchorId="08AF49EE" wp14:editId="47B3D659">
                <wp:simplePos x="0" y="0"/>
                <wp:positionH relativeFrom="column">
                  <wp:posOffset>1929765</wp:posOffset>
                </wp:positionH>
                <wp:positionV relativeFrom="paragraph">
                  <wp:posOffset>74930</wp:posOffset>
                </wp:positionV>
                <wp:extent cx="400050" cy="180975"/>
                <wp:effectExtent l="0" t="38100" r="57150" b="28575"/>
                <wp:wrapNone/>
                <wp:docPr id="19" name="Прямая со стрелкой 19"/>
                <wp:cNvGraphicFramePr/>
                <a:graphic xmlns:a="http://schemas.openxmlformats.org/drawingml/2006/main">
                  <a:graphicData uri="http://schemas.microsoft.com/office/word/2010/wordprocessingShape">
                    <wps:wsp>
                      <wps:cNvCnPr/>
                      <wps:spPr>
                        <a:xfrm flipV="1">
                          <a:off x="0" y="0"/>
                          <a:ext cx="400050" cy="18097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1337658" id="Прямая со стрелкой 19" o:spid="_x0000_s1026" type="#_x0000_t32" style="position:absolute;margin-left:151.95pt;margin-top:5.9pt;width:31.5pt;height:14.2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" strokecolor="#5b9bd5" strokeweight=".5pt">
                <v:stroke endarrow="block" joinstyle="miter"/>
              </v:shape>
            </w:pict>
          </mc:Fallback>
        </mc:AlternateContent>
      </w:r>
      <w:r w:rsidRPr="00E33B83">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8480" behindDoc="0" locked="0" layoutInCell="1" allowOverlap="1" wp14:anchorId="5932F896" wp14:editId="13776DAF">
                <wp:simplePos x="0" y="0"/>
                <wp:positionH relativeFrom="column">
                  <wp:posOffset>1815465</wp:posOffset>
                </wp:positionH>
                <wp:positionV relativeFrom="paragraph">
                  <wp:posOffset>236855</wp:posOffset>
                </wp:positionV>
                <wp:extent cx="1476375" cy="790575"/>
                <wp:effectExtent l="0" t="0" r="28575" b="28575"/>
                <wp:wrapNone/>
                <wp:docPr id="10" name="Скругленный прямоугольник 10"/>
                <wp:cNvGraphicFramePr/>
                <a:graphic xmlns:a="http://schemas.openxmlformats.org/drawingml/2006/main">
                  <a:graphicData uri="http://schemas.microsoft.com/office/word/2010/wordprocessingShape">
                    <wps:wsp>
                      <wps:cNvSpPr/>
                      <wps:spPr>
                        <a:xfrm>
                          <a:off x="0" y="0"/>
                          <a:ext cx="1476375" cy="790575"/>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261EC5" w:rsidRDefault="00261EC5" w:rsidP="00E33B83">
                            <w:r w:rsidRPr="00E750E7">
                              <w:t>обучение по промышленной безопасности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32F896" id="Скругленный прямоугольник 10" o:spid="_x0000_s1035" style="position:absolute;left:0;text-align:left;margin-left:142.95pt;margin-top:18.65pt;width:116.25pt;height:6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" fillcolor="#5b9bd5" strokecolor="#41719c" strokeweight="1pt">
                <v:stroke joinstyle="miter"/>
                <v:textbox>
                  <w:txbxContent>
                    <w:p w:rsidR="00261EC5" w:rsidRDefault="00261EC5" w:rsidP="00E33B83">
                      <w:r w:rsidRPr="00E750E7">
                        <w:t>обучение по промышленной безопасности</w:t>
                      </w:r>
                    </w:p>
                  </w:txbxContent>
                </v:textbox>
              </v:roundrect>
            </w:pict>
          </mc:Fallback>
        </mc:AlternateContent>
      </w:r>
      <w:r w:rsidRPr="00E33B83">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71552" behindDoc="0" locked="0" layoutInCell="1" allowOverlap="1" wp14:anchorId="67B78839" wp14:editId="06F1CEA6">
                <wp:simplePos x="0" y="0"/>
                <wp:positionH relativeFrom="column">
                  <wp:posOffset>596265</wp:posOffset>
                </wp:positionH>
                <wp:positionV relativeFrom="paragraph">
                  <wp:posOffset>151130</wp:posOffset>
                </wp:positionV>
                <wp:extent cx="781050" cy="381000"/>
                <wp:effectExtent l="0" t="0" r="19050" b="19050"/>
                <wp:wrapNone/>
                <wp:docPr id="13" name="Скругленный прямоугольник 13"/>
                <wp:cNvGraphicFramePr/>
                <a:graphic xmlns:a="http://schemas.openxmlformats.org/drawingml/2006/main">
                  <a:graphicData uri="http://schemas.microsoft.com/office/word/2010/wordprocessingShape">
                    <wps:wsp>
                      <wps:cNvSpPr/>
                      <wps:spPr>
                        <a:xfrm>
                          <a:off x="0" y="0"/>
                          <a:ext cx="781050" cy="381000"/>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261EC5" w:rsidRDefault="00261EC5" w:rsidP="00E33B83">
                            <w:r>
                              <w:t>О</w:t>
                            </w:r>
                            <w:r w:rsidRPr="00E750E7">
                              <w:t>нлайн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7B78839" id="Скругленный прямоугольник 13" o:spid="_x0000_s1036" style="position:absolute;left:0;text-align:left;margin-left:46.95pt;margin-top:11.9pt;width:61.5pt;height:30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" fillcolor="#5b9bd5" strokecolor="#41719c" strokeweight="1pt">
                <v:stroke joinstyle="miter"/>
                <v:textbox>
                  <w:txbxContent>
                    <w:p w:rsidR="00261EC5" w:rsidRDefault="00261EC5" w:rsidP="00E33B83">
                      <w:r>
                        <w:t>О</w:t>
                      </w:r>
                      <w:r w:rsidRPr="00E750E7">
                        <w:t>нлайн</w:t>
                      </w:r>
                    </w:p>
                  </w:txbxContent>
                </v:textbox>
              </v:roundrect>
            </w:pict>
          </mc:Fallback>
        </mc:AlternateContent>
      </w:r>
    </w:p>
    <w:p w:rsidR="00E33B83" w:rsidRPr="00E33B83" w:rsidRDefault="00E33B83" w:rsidP="00E33B83">
      <w:pPr>
        <w:spacing w:after="0" w:line="360" w:lineRule="auto"/>
        <w:jc w:val="both"/>
        <w:rPr>
          <w:rFonts w:ascii="Times New Roman" w:eastAsia="Times New Roman" w:hAnsi="Times New Roman" w:cs="Times New Roman"/>
          <w:b/>
          <w:sz w:val="24"/>
          <w:szCs w:val="24"/>
          <w:lang w:eastAsia="ru-RU"/>
        </w:rPr>
      </w:pPr>
      <w:r w:rsidRPr="00E33B83">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77696" behindDoc="0" locked="0" layoutInCell="1" allowOverlap="1" wp14:anchorId="059164EA" wp14:editId="35D917BC">
                <wp:simplePos x="0" y="0"/>
                <wp:positionH relativeFrom="column">
                  <wp:posOffset>5044440</wp:posOffset>
                </wp:positionH>
                <wp:positionV relativeFrom="paragraph">
                  <wp:posOffset>12065</wp:posOffset>
                </wp:positionV>
                <wp:extent cx="66675" cy="19050"/>
                <wp:effectExtent l="38100" t="57150" r="28575" b="76200"/>
                <wp:wrapNone/>
                <wp:docPr id="20" name="Прямая со стрелкой 20"/>
                <wp:cNvGraphicFramePr/>
                <a:graphic xmlns:a="http://schemas.openxmlformats.org/drawingml/2006/main">
                  <a:graphicData uri="http://schemas.microsoft.com/office/word/2010/wordprocessingShape">
                    <wps:wsp>
                      <wps:cNvCnPr/>
                      <wps:spPr>
                        <a:xfrm flipH="1" flipV="1">
                          <a:off x="0" y="0"/>
                          <a:ext cx="66675" cy="1905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0A3CC1BE" id="Прямая со стрелкой 20" o:spid="_x0000_s1026" type="#_x0000_t32" style="position:absolute;margin-left:397.2pt;margin-top:.95pt;width:5.25pt;height:1.5pt;flip:x 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" strokecolor="#5b9bd5" strokeweight=".5pt">
                <v:stroke endarrow="block" joinstyle="miter"/>
              </v:shape>
            </w:pict>
          </mc:Fallback>
        </mc:AlternateContent>
      </w:r>
      <w:r w:rsidRPr="00E33B83">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9504" behindDoc="0" locked="0" layoutInCell="1" allowOverlap="1" wp14:anchorId="64706003" wp14:editId="46202F54">
                <wp:simplePos x="0" y="0"/>
                <wp:positionH relativeFrom="column">
                  <wp:posOffset>3587115</wp:posOffset>
                </wp:positionH>
                <wp:positionV relativeFrom="paragraph">
                  <wp:posOffset>12064</wp:posOffset>
                </wp:positionV>
                <wp:extent cx="1628775" cy="752475"/>
                <wp:effectExtent l="0" t="0" r="28575" b="28575"/>
                <wp:wrapNone/>
                <wp:docPr id="11" name="Скругленный прямоугольник 11"/>
                <wp:cNvGraphicFramePr/>
                <a:graphic xmlns:a="http://schemas.openxmlformats.org/drawingml/2006/main">
                  <a:graphicData uri="http://schemas.microsoft.com/office/word/2010/wordprocessingShape">
                    <wps:wsp>
                      <wps:cNvSpPr/>
                      <wps:spPr>
                        <a:xfrm>
                          <a:off x="0" y="0"/>
                          <a:ext cx="1628775" cy="752475"/>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261EC5" w:rsidRDefault="00261EC5" w:rsidP="00E33B83">
                            <w:r w:rsidRPr="00E750E7">
                              <w:t>аттестация по промышленной безопасности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706003" id="Скругленный прямоугольник 11" o:spid="_x0000_s1037" style="position:absolute;left:0;text-align:left;margin-left:282.45pt;margin-top:.95pt;width:128.25pt;height:5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" fillcolor="#5b9bd5" strokecolor="#41719c" strokeweight="1pt">
                <v:stroke joinstyle="miter"/>
                <v:textbox>
                  <w:txbxContent>
                    <w:p w:rsidR="00261EC5" w:rsidRDefault="00261EC5" w:rsidP="00E33B83">
                      <w:r w:rsidRPr="00E750E7">
                        <w:t>аттестация по промышленной безопасности</w:t>
                      </w:r>
                    </w:p>
                  </w:txbxContent>
                </v:textbox>
              </v:roundrect>
            </w:pict>
          </mc:Fallback>
        </mc:AlternateContent>
      </w:r>
    </w:p>
    <w:p w:rsidR="00E33B83" w:rsidRPr="00E33B83" w:rsidRDefault="00E33B83" w:rsidP="00E33B83">
      <w:pPr>
        <w:spacing w:after="0" w:line="360" w:lineRule="auto"/>
        <w:jc w:val="both"/>
        <w:rPr>
          <w:rFonts w:ascii="Times New Roman" w:eastAsia="Times New Roman" w:hAnsi="Times New Roman" w:cs="Times New Roman"/>
          <w:b/>
          <w:sz w:val="24"/>
          <w:szCs w:val="24"/>
          <w:lang w:eastAsia="ru-RU"/>
        </w:rPr>
      </w:pPr>
    </w:p>
    <w:p w:rsidR="00E33B83" w:rsidRPr="00E33B83" w:rsidRDefault="00E33B83" w:rsidP="00E33B83">
      <w:pPr>
        <w:spacing w:after="0" w:line="360" w:lineRule="auto"/>
        <w:jc w:val="both"/>
        <w:rPr>
          <w:rFonts w:ascii="Times New Roman" w:eastAsia="Times New Roman" w:hAnsi="Times New Roman" w:cs="Times New Roman"/>
          <w:b/>
          <w:sz w:val="24"/>
          <w:szCs w:val="24"/>
          <w:lang w:eastAsia="ru-RU"/>
        </w:rPr>
      </w:pPr>
    </w:p>
    <w:p w:rsidR="00E33B83" w:rsidRPr="00E33B83" w:rsidRDefault="00E33B83" w:rsidP="00E33B83">
      <w:pPr>
        <w:spacing w:after="0" w:line="360" w:lineRule="auto"/>
        <w:jc w:val="both"/>
        <w:rPr>
          <w:rFonts w:ascii="Times New Roman" w:eastAsia="Times New Roman" w:hAnsi="Times New Roman" w:cs="Times New Roman"/>
          <w:b/>
          <w:sz w:val="24"/>
          <w:szCs w:val="24"/>
          <w:lang w:eastAsia="ru-RU"/>
        </w:rPr>
      </w:pPr>
    </w:p>
    <w:p w:rsidR="00E33B83" w:rsidRPr="00E33B83" w:rsidRDefault="00E33B83" w:rsidP="00E33B83">
      <w:pPr>
        <w:spacing w:after="0" w:line="360" w:lineRule="auto"/>
        <w:jc w:val="both"/>
        <w:rPr>
          <w:rFonts w:ascii="Times New Roman" w:eastAsia="Times New Roman" w:hAnsi="Times New Roman" w:cs="Times New Roman"/>
          <w:b/>
          <w:sz w:val="24"/>
          <w:szCs w:val="24"/>
          <w:lang w:eastAsia="ru-RU"/>
        </w:rPr>
      </w:pPr>
      <w:r w:rsidRPr="00E33B83">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3360" behindDoc="0" locked="0" layoutInCell="1" allowOverlap="1" wp14:anchorId="5BC473FE" wp14:editId="1AA2C63F">
                <wp:simplePos x="0" y="0"/>
                <wp:positionH relativeFrom="column">
                  <wp:posOffset>2777490</wp:posOffset>
                </wp:positionH>
                <wp:positionV relativeFrom="paragraph">
                  <wp:posOffset>8255</wp:posOffset>
                </wp:positionV>
                <wp:extent cx="1457325" cy="533400"/>
                <wp:effectExtent l="0" t="0" r="28575" b="19050"/>
                <wp:wrapNone/>
                <wp:docPr id="5" name="Скругленный прямоугольник 5"/>
                <wp:cNvGraphicFramePr/>
                <a:graphic xmlns:a="http://schemas.openxmlformats.org/drawingml/2006/main">
                  <a:graphicData uri="http://schemas.microsoft.com/office/word/2010/wordprocessingShape">
                    <wps:wsp>
                      <wps:cNvSpPr/>
                      <wps:spPr>
                        <a:xfrm>
                          <a:off x="0" y="0"/>
                          <a:ext cx="1457325" cy="533400"/>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261EC5" w:rsidRDefault="00261EC5" w:rsidP="00E33B83">
                            <w:r w:rsidRPr="00F663C6">
                              <w:t>Педагогическое сопровождение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C473FE" id="Скругленный прямоугольник 5" o:spid="_x0000_s1038" style="position:absolute;left:0;text-align:left;margin-left:218.7pt;margin-top:.65pt;width:114.75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" fillcolor="#5b9bd5" strokecolor="#41719c" strokeweight="1pt">
                <v:stroke joinstyle="miter"/>
                <v:textbox>
                  <w:txbxContent>
                    <w:p w:rsidR="00261EC5" w:rsidRDefault="00261EC5" w:rsidP="00E33B83">
                      <w:r w:rsidRPr="00F663C6">
                        <w:t>Педагогическое сопровождение</w:t>
                      </w:r>
                    </w:p>
                  </w:txbxContent>
                </v:textbox>
              </v:roundrect>
            </w:pict>
          </mc:Fallback>
        </mc:AlternateContent>
      </w:r>
    </w:p>
    <w:p w:rsidR="00E33B83" w:rsidRPr="00E33B83" w:rsidRDefault="00E33B83" w:rsidP="00E33B83">
      <w:pPr>
        <w:spacing w:after="0" w:line="360" w:lineRule="auto"/>
        <w:jc w:val="both"/>
        <w:rPr>
          <w:rFonts w:ascii="Times New Roman" w:eastAsia="Times New Roman" w:hAnsi="Times New Roman" w:cs="Times New Roman"/>
          <w:b/>
          <w:sz w:val="24"/>
          <w:szCs w:val="24"/>
          <w:lang w:eastAsia="ru-RU"/>
        </w:rPr>
      </w:pPr>
    </w:p>
    <w:p w:rsidR="00E33B83" w:rsidRPr="00E33B83" w:rsidRDefault="00E33B83" w:rsidP="00E33B83">
      <w:pPr>
        <w:spacing w:after="0" w:line="360" w:lineRule="auto"/>
        <w:jc w:val="both"/>
        <w:rPr>
          <w:rFonts w:ascii="Times New Roman" w:eastAsia="Times New Roman" w:hAnsi="Times New Roman" w:cs="Times New Roman"/>
          <w:b/>
          <w:sz w:val="24"/>
          <w:szCs w:val="24"/>
          <w:lang w:eastAsia="ru-RU"/>
        </w:rPr>
      </w:pPr>
    </w:p>
    <w:p w:rsidR="00E33B83" w:rsidRPr="00E33B83" w:rsidRDefault="00E33B83" w:rsidP="00E33B83">
      <w:pPr>
        <w:spacing w:after="0" w:line="360" w:lineRule="auto"/>
        <w:jc w:val="both"/>
        <w:rPr>
          <w:rFonts w:ascii="Times New Roman" w:eastAsia="Times New Roman" w:hAnsi="Times New Roman" w:cs="Times New Roman"/>
          <w:b/>
          <w:sz w:val="24"/>
          <w:szCs w:val="24"/>
          <w:lang w:eastAsia="ru-RU"/>
        </w:rPr>
      </w:pPr>
      <w:r w:rsidRPr="00E33B83">
        <w:rPr>
          <w:rFonts w:ascii="Times New Roman" w:eastAsia="Times New Roman" w:hAnsi="Times New Roman" w:cs="Times New Roman"/>
          <w:b/>
          <w:sz w:val="24"/>
          <w:szCs w:val="24"/>
          <w:lang w:eastAsia="ru-RU"/>
        </w:rPr>
        <w:t xml:space="preserve">Рис. </w:t>
      </w:r>
      <w:r w:rsidRPr="00E33B83">
        <w:rPr>
          <w:rFonts w:ascii="Times New Roman" w:eastAsia="Times New Roman" w:hAnsi="Times New Roman" w:cs="Times New Roman"/>
          <w:sz w:val="24"/>
          <w:szCs w:val="24"/>
          <w:lang w:eastAsia="ru-RU"/>
        </w:rPr>
        <w:t>Терминалогичекое поле разработки онлайн процедур как средство повышения эффективности обучения и аттестации сотрудников по промышленной безопасности</w:t>
      </w:r>
    </w:p>
    <w:p w:rsidR="00E33B83" w:rsidRPr="00E33B83" w:rsidRDefault="00E33B83" w:rsidP="00E33B83">
      <w:pPr>
        <w:spacing w:after="0" w:line="360" w:lineRule="auto"/>
        <w:jc w:val="both"/>
        <w:rPr>
          <w:rFonts w:ascii="Times New Roman" w:eastAsia="Times New Roman" w:hAnsi="Times New Roman" w:cs="Times New Roman"/>
          <w:b/>
          <w:sz w:val="24"/>
          <w:szCs w:val="24"/>
          <w:lang w:eastAsia="ru-RU"/>
        </w:rPr>
      </w:pPr>
    </w:p>
    <w:p w:rsidR="00E33B83" w:rsidRPr="00E33B83" w:rsidRDefault="00E33B83" w:rsidP="00B43E36">
      <w:pPr>
        <w:spacing w:after="0" w:line="360" w:lineRule="auto"/>
        <w:ind w:firstLine="708"/>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lastRenderedPageBreak/>
        <w:t xml:space="preserve">Перейдем к определению круга связанных определений проблемы подготовки и аттестации сотрудников в области промышленной безопасности, в части раздела охраны труда. </w:t>
      </w:r>
    </w:p>
    <w:p w:rsidR="00E33B83" w:rsidRPr="00E33B83" w:rsidRDefault="00E33B83" w:rsidP="00B43E36">
      <w:pPr>
        <w:spacing w:after="0" w:line="360" w:lineRule="auto"/>
        <w:ind w:firstLine="708"/>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 xml:space="preserve">Разработанная гипотеза культура охраны труда сотрудников строительных организаций будет сформирована, если будет применена педагогическая система отвечающая </w:t>
      </w:r>
      <w:r w:rsidRPr="00E33B83">
        <w:rPr>
          <w:rFonts w:ascii="Times New Roman" w:eastAsia="Times New Roman" w:hAnsi="Times New Roman" w:cs="Times New Roman"/>
          <w:b/>
          <w:sz w:val="24"/>
          <w:szCs w:val="24"/>
          <w:lang w:eastAsia="ru-RU"/>
        </w:rPr>
        <w:t>решению задач</w:t>
      </w:r>
      <w:r w:rsidRPr="00E33B83">
        <w:rPr>
          <w:rFonts w:ascii="Times New Roman" w:eastAsia="Times New Roman" w:hAnsi="Times New Roman" w:cs="Times New Roman"/>
          <w:sz w:val="24"/>
          <w:szCs w:val="24"/>
          <w:lang w:eastAsia="ru-RU"/>
        </w:rPr>
        <w:t>: формирование системы знаний о способах и формах трудовой деятельности, ее влиянии на участников трудовой деятельности и способах повышения эффективности трудовой деятельности; формирование умений эффективного общения между участниками трудовой деятельности; формирование навыков перспективного планирования стратегических, тактических, оперативных задач, связанных с организацией охраны труда;  формирование готовности к реализации  технологий по охране труда, предполагает понимание процессов и объектов заложенных в вектор общего направления.</w:t>
      </w:r>
    </w:p>
    <w:p w:rsidR="00E33B83" w:rsidRPr="00E33B83" w:rsidRDefault="00E33B83" w:rsidP="00E33B83">
      <w:pPr>
        <w:spacing w:after="0" w:line="360" w:lineRule="auto"/>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Состоящая из следующего:</w:t>
      </w:r>
    </w:p>
    <w:p w:rsidR="00E33B83" w:rsidRPr="00E33B83" w:rsidRDefault="00E33B83" w:rsidP="00E33B83">
      <w:pPr>
        <w:spacing w:after="0" w:line="360" w:lineRule="auto"/>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ab/>
        <w:t>-</w:t>
      </w:r>
      <w:r w:rsidRPr="00E33B83">
        <w:rPr>
          <w:rFonts w:ascii="Times New Roman" w:eastAsia="Times New Roman" w:hAnsi="Times New Roman" w:cs="Times New Roman"/>
          <w:sz w:val="24"/>
          <w:szCs w:val="24"/>
          <w:lang w:eastAsia="ru-RU"/>
        </w:rPr>
        <w:tab/>
      </w:r>
      <w:r w:rsidRPr="00E33B83">
        <w:rPr>
          <w:rFonts w:ascii="Times New Roman" w:eastAsia="Times New Roman" w:hAnsi="Times New Roman" w:cs="Times New Roman"/>
          <w:b/>
          <w:sz w:val="24"/>
          <w:szCs w:val="24"/>
          <w:lang w:eastAsia="ru-RU"/>
        </w:rPr>
        <w:t>Государственный заказ</w:t>
      </w:r>
      <w:r w:rsidRPr="00E33B83">
        <w:rPr>
          <w:rFonts w:ascii="Times New Roman" w:eastAsia="Times New Roman" w:hAnsi="Times New Roman" w:cs="Times New Roman"/>
          <w:sz w:val="24"/>
          <w:szCs w:val="24"/>
          <w:lang w:eastAsia="ru-RU"/>
        </w:rPr>
        <w:t xml:space="preserve">. По мнению М.В. </w:t>
      </w:r>
      <w:r w:rsidR="002A20BD" w:rsidRPr="00E33B83">
        <w:rPr>
          <w:rFonts w:ascii="Times New Roman" w:eastAsia="Times New Roman" w:hAnsi="Times New Roman" w:cs="Times New Roman"/>
          <w:sz w:val="24"/>
          <w:szCs w:val="24"/>
          <w:lang w:eastAsia="ru-RU"/>
        </w:rPr>
        <w:t>Якушева Государственный</w:t>
      </w:r>
      <w:r w:rsidRPr="00E33B83">
        <w:rPr>
          <w:rFonts w:ascii="Times New Roman" w:eastAsia="Times New Roman" w:hAnsi="Times New Roman" w:cs="Times New Roman"/>
          <w:sz w:val="24"/>
          <w:szCs w:val="24"/>
          <w:lang w:eastAsia="ru-RU"/>
        </w:rPr>
        <w:t xml:space="preserve"> заказ следует считать частью социального заказа, ибо государство, как социальный заказчик, в значительной степени влияет на определение целей и направлений стратегического развития системы образования в целом. Сущность государственного уровня социального заказа отражается в </w:t>
      </w:r>
    </w:p>
    <w:p w:rsidR="00E33B83" w:rsidRPr="00E33B83" w:rsidRDefault="00E33B83" w:rsidP="00E33B83">
      <w:pPr>
        <w:spacing w:after="0" w:line="360" w:lineRule="auto"/>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федеральных документах. Основные ожидания государства в отношении результатов образования выражены в концепциях, стандартах, законодательных актах и т.п.</w:t>
      </w:r>
    </w:p>
    <w:p w:rsidR="00E33B83" w:rsidRPr="00E33B83" w:rsidRDefault="00E33B83" w:rsidP="00E33B83">
      <w:pPr>
        <w:spacing w:after="0" w:line="360" w:lineRule="auto"/>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w:t>
      </w:r>
      <w:r w:rsidRPr="00E33B83">
        <w:rPr>
          <w:rFonts w:ascii="Times New Roman" w:eastAsia="Times New Roman" w:hAnsi="Times New Roman" w:cs="Times New Roman"/>
          <w:sz w:val="24"/>
          <w:szCs w:val="24"/>
          <w:lang w:eastAsia="ru-RU"/>
        </w:rPr>
        <w:tab/>
      </w:r>
      <w:r w:rsidRPr="00E33B83">
        <w:rPr>
          <w:rFonts w:ascii="Times New Roman" w:eastAsia="Times New Roman" w:hAnsi="Times New Roman" w:cs="Times New Roman"/>
          <w:b/>
          <w:sz w:val="24"/>
          <w:szCs w:val="24"/>
          <w:lang w:eastAsia="ru-RU"/>
        </w:rPr>
        <w:t>Социальный заказ</w:t>
      </w:r>
      <w:r w:rsidRPr="00E33B83">
        <w:rPr>
          <w:rFonts w:ascii="Times New Roman" w:eastAsia="Times New Roman" w:hAnsi="Times New Roman" w:cs="Times New Roman"/>
          <w:sz w:val="24"/>
          <w:szCs w:val="24"/>
          <w:lang w:eastAsia="ru-RU"/>
        </w:rPr>
        <w:t>. По мнению Агафонова Н.Н., Брехач Р.А., Жадаев Д.Н. - это механизм реализации социальной необходимости как формы отражения всеобщих закономерных связей, внутренне устойчивых, повторяющихся, обеспечивающих превращение возможности в действительность и регулирующих направленность образовательной деятельности на решение первоочередных приоритетных общественных проблем.</w:t>
      </w:r>
    </w:p>
    <w:p w:rsidR="00E33B83" w:rsidRPr="00E33B83" w:rsidRDefault="00E33B83" w:rsidP="00E33B83">
      <w:pPr>
        <w:spacing w:after="0" w:line="360" w:lineRule="auto"/>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w:t>
      </w:r>
      <w:r w:rsidRPr="00E33B83">
        <w:rPr>
          <w:rFonts w:ascii="Times New Roman" w:eastAsia="Times New Roman" w:hAnsi="Times New Roman" w:cs="Times New Roman"/>
          <w:sz w:val="24"/>
          <w:szCs w:val="24"/>
          <w:lang w:eastAsia="ru-RU"/>
        </w:rPr>
        <w:tab/>
      </w:r>
      <w:r w:rsidRPr="00E33B83">
        <w:rPr>
          <w:rFonts w:ascii="Times New Roman" w:eastAsia="Times New Roman" w:hAnsi="Times New Roman" w:cs="Times New Roman"/>
          <w:b/>
          <w:sz w:val="24"/>
          <w:szCs w:val="24"/>
          <w:lang w:eastAsia="ru-RU"/>
        </w:rPr>
        <w:t>Государственное регулирование.</w:t>
      </w:r>
      <w:r w:rsidRPr="00E33B83">
        <w:rPr>
          <w:rFonts w:ascii="Times New Roman" w:eastAsia="Times New Roman" w:hAnsi="Times New Roman" w:cs="Times New Roman"/>
          <w:sz w:val="24"/>
          <w:szCs w:val="24"/>
          <w:lang w:eastAsia="ru-RU"/>
        </w:rPr>
        <w:t xml:space="preserve"> Осуществляется путем реализации нормативно-правовых актов на законодательном уровне и представлена основным документом Федеральный закон от 29.12.2012 N 273-ФЗ (ред. от 29.12.2022) "Об образовании в Российской Федерации" (с изм. и доп., вступ. в силу с 11.01.2023). – ч4.«</w:t>
      </w:r>
      <w:r w:rsidRPr="00E33B83">
        <w:rPr>
          <w:rFonts w:ascii="Times New Roman" w:eastAsia="Times New Roman" w:hAnsi="Times New Roman" w:cs="Times New Roman"/>
          <w:sz w:val="28"/>
          <w:szCs w:val="28"/>
          <w:lang w:eastAsia="ru-RU"/>
        </w:rPr>
        <w:t xml:space="preserve"> </w:t>
      </w:r>
      <w:r w:rsidRPr="00E33B83">
        <w:rPr>
          <w:rFonts w:ascii="Times New Roman" w:eastAsia="Times New Roman" w:hAnsi="Times New Roman" w:cs="Times New Roman"/>
          <w:sz w:val="24"/>
          <w:szCs w:val="24"/>
          <w:lang w:eastAsia="ru-RU"/>
        </w:rPr>
        <w:t xml:space="preserve">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w:t>
      </w:r>
      <w:r w:rsidRPr="00E33B83">
        <w:rPr>
          <w:rFonts w:ascii="Times New Roman" w:eastAsia="Times New Roman" w:hAnsi="Times New Roman" w:cs="Times New Roman"/>
          <w:sz w:val="24"/>
          <w:szCs w:val="24"/>
          <w:lang w:eastAsia="ru-RU"/>
        </w:rPr>
        <w:lastRenderedPageBreak/>
        <w:t>имеющейся профессии рабочего или имеющейся должности служащего без повышения образовательного уровня.»</w:t>
      </w:r>
    </w:p>
    <w:p w:rsidR="00E33B83" w:rsidRPr="00E33B83" w:rsidRDefault="00E33B83" w:rsidP="00E33B83">
      <w:pPr>
        <w:spacing w:after="0" w:line="360" w:lineRule="auto"/>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w:t>
      </w:r>
      <w:r w:rsidRPr="00E33B83">
        <w:rPr>
          <w:rFonts w:ascii="Times New Roman" w:eastAsia="Times New Roman" w:hAnsi="Times New Roman" w:cs="Times New Roman"/>
          <w:sz w:val="24"/>
          <w:szCs w:val="24"/>
          <w:lang w:eastAsia="ru-RU"/>
        </w:rPr>
        <w:tab/>
      </w:r>
      <w:r w:rsidRPr="00E33B83">
        <w:rPr>
          <w:rFonts w:ascii="Times New Roman" w:eastAsia="Times New Roman" w:hAnsi="Times New Roman" w:cs="Times New Roman"/>
          <w:b/>
          <w:sz w:val="24"/>
          <w:szCs w:val="24"/>
          <w:lang w:eastAsia="ru-RU"/>
        </w:rPr>
        <w:t>Профессиональная деятельность</w:t>
      </w:r>
      <w:r w:rsidRPr="00E33B83">
        <w:rPr>
          <w:rFonts w:ascii="Times New Roman" w:eastAsia="Times New Roman" w:hAnsi="Times New Roman" w:cs="Times New Roman"/>
          <w:sz w:val="24"/>
          <w:szCs w:val="24"/>
          <w:lang w:eastAsia="ru-RU"/>
        </w:rPr>
        <w:t xml:space="preserve"> – это социально-значимая деятельность, выполнение которой требует специальных знаний, умений и навыков, а также профессионально обусловленных качеств личности. Профессиональная деятельность – это, прежде все-го, трудовая деятельность (Э. Ф. Зеер).</w:t>
      </w:r>
    </w:p>
    <w:p w:rsidR="00E33B83" w:rsidRPr="00E33B83" w:rsidRDefault="00E33B83" w:rsidP="00E33B83">
      <w:pPr>
        <w:spacing w:after="0" w:line="360" w:lineRule="auto"/>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w:t>
      </w:r>
      <w:r w:rsidRPr="00E33B83">
        <w:rPr>
          <w:rFonts w:ascii="Times New Roman" w:eastAsia="Times New Roman" w:hAnsi="Times New Roman" w:cs="Times New Roman"/>
          <w:sz w:val="24"/>
          <w:szCs w:val="24"/>
          <w:lang w:eastAsia="ru-RU"/>
        </w:rPr>
        <w:tab/>
      </w:r>
      <w:r w:rsidRPr="00E33B83">
        <w:rPr>
          <w:rFonts w:ascii="Times New Roman" w:eastAsia="Times New Roman" w:hAnsi="Times New Roman" w:cs="Times New Roman"/>
          <w:b/>
          <w:sz w:val="24"/>
          <w:szCs w:val="24"/>
          <w:lang w:eastAsia="ru-RU"/>
        </w:rPr>
        <w:t>Онлайн</w:t>
      </w:r>
      <w:r w:rsidRPr="00E33B83">
        <w:rPr>
          <w:rFonts w:ascii="Times New Roman" w:eastAsia="Times New Roman" w:hAnsi="Times New Roman" w:cs="Times New Roman"/>
          <w:sz w:val="24"/>
          <w:szCs w:val="24"/>
          <w:lang w:eastAsia="ru-RU"/>
        </w:rPr>
        <w:t xml:space="preserve"> - Понятия «онлайн» и «офлайн» применяют и к межличностным отношениям: онлайновым называют общение по интернету, а офлайновым — непосредственное. Их</w:t>
      </w:r>
      <w:r w:rsidRPr="00E33B83">
        <w:rPr>
          <w:rFonts w:ascii="Times New Roman" w:eastAsia="Times New Roman" w:hAnsi="Times New Roman" w:cs="Times New Roman"/>
          <w:sz w:val="24"/>
          <w:szCs w:val="24"/>
          <w:lang w:val="en-US" w:eastAsia="ru-RU"/>
        </w:rPr>
        <w:t xml:space="preserve"> </w:t>
      </w:r>
      <w:r w:rsidRPr="00E33B83">
        <w:rPr>
          <w:rFonts w:ascii="Times New Roman" w:eastAsia="Times New Roman" w:hAnsi="Times New Roman" w:cs="Times New Roman"/>
          <w:sz w:val="24"/>
          <w:szCs w:val="24"/>
          <w:lang w:eastAsia="ru-RU"/>
        </w:rPr>
        <w:t>различия</w:t>
      </w:r>
      <w:r w:rsidRPr="00E33B83">
        <w:rPr>
          <w:rFonts w:ascii="Times New Roman" w:eastAsia="Times New Roman" w:hAnsi="Times New Roman" w:cs="Times New Roman"/>
          <w:sz w:val="24"/>
          <w:szCs w:val="24"/>
          <w:lang w:val="en-US" w:eastAsia="ru-RU"/>
        </w:rPr>
        <w:t xml:space="preserve"> </w:t>
      </w:r>
      <w:r w:rsidRPr="00E33B83">
        <w:rPr>
          <w:rFonts w:ascii="Times New Roman" w:eastAsia="Times New Roman" w:hAnsi="Times New Roman" w:cs="Times New Roman"/>
          <w:sz w:val="24"/>
          <w:szCs w:val="24"/>
          <w:lang w:eastAsia="ru-RU"/>
        </w:rPr>
        <w:t>стали</w:t>
      </w:r>
      <w:r w:rsidRPr="00E33B83">
        <w:rPr>
          <w:rFonts w:ascii="Times New Roman" w:eastAsia="Times New Roman" w:hAnsi="Times New Roman" w:cs="Times New Roman"/>
          <w:sz w:val="24"/>
          <w:szCs w:val="24"/>
          <w:lang w:val="en-US" w:eastAsia="ru-RU"/>
        </w:rPr>
        <w:t xml:space="preserve"> </w:t>
      </w:r>
      <w:r w:rsidRPr="00E33B83">
        <w:rPr>
          <w:rFonts w:ascii="Times New Roman" w:eastAsia="Times New Roman" w:hAnsi="Times New Roman" w:cs="Times New Roman"/>
          <w:sz w:val="24"/>
          <w:szCs w:val="24"/>
          <w:lang w:eastAsia="ru-RU"/>
        </w:rPr>
        <w:t>предметом</w:t>
      </w:r>
      <w:r w:rsidRPr="00E33B83">
        <w:rPr>
          <w:rFonts w:ascii="Times New Roman" w:eastAsia="Times New Roman" w:hAnsi="Times New Roman" w:cs="Times New Roman"/>
          <w:sz w:val="24"/>
          <w:szCs w:val="24"/>
          <w:lang w:val="en-US" w:eastAsia="ru-RU"/>
        </w:rPr>
        <w:t xml:space="preserve"> </w:t>
      </w:r>
      <w:r w:rsidRPr="00E33B83">
        <w:rPr>
          <w:rFonts w:ascii="Times New Roman" w:eastAsia="Times New Roman" w:hAnsi="Times New Roman" w:cs="Times New Roman"/>
          <w:sz w:val="24"/>
          <w:szCs w:val="24"/>
          <w:lang w:eastAsia="ru-RU"/>
        </w:rPr>
        <w:t>социологических</w:t>
      </w:r>
      <w:r w:rsidRPr="00E33B83">
        <w:rPr>
          <w:rFonts w:ascii="Times New Roman" w:eastAsia="Times New Roman" w:hAnsi="Times New Roman" w:cs="Times New Roman"/>
          <w:sz w:val="24"/>
          <w:szCs w:val="24"/>
          <w:lang w:val="en-US" w:eastAsia="ru-RU"/>
        </w:rPr>
        <w:t xml:space="preserve"> </w:t>
      </w:r>
      <w:r w:rsidRPr="00E33B83">
        <w:rPr>
          <w:rFonts w:ascii="Times New Roman" w:eastAsia="Times New Roman" w:hAnsi="Times New Roman" w:cs="Times New Roman"/>
          <w:sz w:val="24"/>
          <w:szCs w:val="24"/>
          <w:lang w:eastAsia="ru-RU"/>
        </w:rPr>
        <w:t>исследований</w:t>
      </w:r>
      <w:r w:rsidRPr="00E33B83">
        <w:rPr>
          <w:rFonts w:ascii="Times New Roman" w:eastAsia="Times New Roman" w:hAnsi="Times New Roman" w:cs="Times New Roman"/>
          <w:sz w:val="24"/>
          <w:szCs w:val="24"/>
          <w:lang w:val="en-US" w:eastAsia="ru-RU"/>
        </w:rPr>
        <w:t xml:space="preserve"> (Slater, Don (2002) Social relationships and identity online and offline. In: Lievrouw, Leah and Livingstone, Sonia, (eds.) Handbook of New Media: Social Shaping and Consequences of Icts. Sage</w:t>
      </w:r>
      <w:r w:rsidRPr="00E33B83">
        <w:rPr>
          <w:rFonts w:ascii="Times New Roman" w:eastAsia="Times New Roman" w:hAnsi="Times New Roman" w:cs="Times New Roman"/>
          <w:sz w:val="24"/>
          <w:szCs w:val="24"/>
          <w:lang w:eastAsia="ru-RU"/>
        </w:rPr>
        <w:t xml:space="preserve"> </w:t>
      </w:r>
      <w:r w:rsidRPr="00E33B83">
        <w:rPr>
          <w:rFonts w:ascii="Times New Roman" w:eastAsia="Times New Roman" w:hAnsi="Times New Roman" w:cs="Times New Roman"/>
          <w:sz w:val="24"/>
          <w:szCs w:val="24"/>
          <w:lang w:val="en-US" w:eastAsia="ru-RU"/>
        </w:rPr>
        <w:t>Publications</w:t>
      </w:r>
      <w:r w:rsidRPr="00E33B83">
        <w:rPr>
          <w:rFonts w:ascii="Times New Roman" w:eastAsia="Times New Roman" w:hAnsi="Times New Roman" w:cs="Times New Roman"/>
          <w:sz w:val="24"/>
          <w:szCs w:val="24"/>
          <w:lang w:eastAsia="ru-RU"/>
        </w:rPr>
        <w:t xml:space="preserve">, </w:t>
      </w:r>
      <w:r w:rsidRPr="00E33B83">
        <w:rPr>
          <w:rFonts w:ascii="Times New Roman" w:eastAsia="Times New Roman" w:hAnsi="Times New Roman" w:cs="Times New Roman"/>
          <w:sz w:val="24"/>
          <w:szCs w:val="24"/>
          <w:lang w:val="en-US" w:eastAsia="ru-RU"/>
        </w:rPr>
        <w:t>London</w:t>
      </w:r>
      <w:r w:rsidRPr="00E33B83">
        <w:rPr>
          <w:rFonts w:ascii="Times New Roman" w:eastAsia="Times New Roman" w:hAnsi="Times New Roman" w:cs="Times New Roman"/>
          <w:sz w:val="24"/>
          <w:szCs w:val="24"/>
          <w:lang w:eastAsia="ru-RU"/>
        </w:rPr>
        <w:t xml:space="preserve">, </w:t>
      </w:r>
      <w:r w:rsidRPr="00E33B83">
        <w:rPr>
          <w:rFonts w:ascii="Times New Roman" w:eastAsia="Times New Roman" w:hAnsi="Times New Roman" w:cs="Times New Roman"/>
          <w:sz w:val="24"/>
          <w:szCs w:val="24"/>
          <w:lang w:val="en-US" w:eastAsia="ru-RU"/>
        </w:rPr>
        <w:t>UK</w:t>
      </w:r>
      <w:r w:rsidRPr="00E33B83">
        <w:rPr>
          <w:rFonts w:ascii="Times New Roman" w:eastAsia="Times New Roman" w:hAnsi="Times New Roman" w:cs="Times New Roman"/>
          <w:sz w:val="24"/>
          <w:szCs w:val="24"/>
          <w:lang w:eastAsia="ru-RU"/>
        </w:rPr>
        <w:t xml:space="preserve">, </w:t>
      </w:r>
      <w:r w:rsidRPr="00E33B83">
        <w:rPr>
          <w:rFonts w:ascii="Times New Roman" w:eastAsia="Times New Roman" w:hAnsi="Times New Roman" w:cs="Times New Roman"/>
          <w:sz w:val="24"/>
          <w:szCs w:val="24"/>
          <w:lang w:val="en-US" w:eastAsia="ru-RU"/>
        </w:rPr>
        <w:t>pp</w:t>
      </w:r>
      <w:r w:rsidRPr="00E33B83">
        <w:rPr>
          <w:rFonts w:ascii="Times New Roman" w:eastAsia="Times New Roman" w:hAnsi="Times New Roman" w:cs="Times New Roman"/>
          <w:sz w:val="24"/>
          <w:szCs w:val="24"/>
          <w:lang w:eastAsia="ru-RU"/>
        </w:rPr>
        <w:t xml:space="preserve">. 533—546. </w:t>
      </w:r>
      <w:r w:rsidRPr="00E33B83">
        <w:rPr>
          <w:rFonts w:ascii="Times New Roman" w:eastAsia="Times New Roman" w:hAnsi="Times New Roman" w:cs="Times New Roman"/>
          <w:sz w:val="24"/>
          <w:szCs w:val="24"/>
          <w:lang w:val="en-US" w:eastAsia="ru-RU"/>
        </w:rPr>
        <w:t>ISBN</w:t>
      </w:r>
      <w:r w:rsidRPr="00E33B83">
        <w:rPr>
          <w:rFonts w:ascii="Times New Roman" w:eastAsia="Times New Roman" w:hAnsi="Times New Roman" w:cs="Times New Roman"/>
          <w:sz w:val="24"/>
          <w:szCs w:val="24"/>
          <w:lang w:eastAsia="ru-RU"/>
        </w:rPr>
        <w:t xml:space="preserve"> 0761965106). Интернет называют виртуальным пространством или киберпространством, а реальность — офлайном.</w:t>
      </w:r>
    </w:p>
    <w:p w:rsidR="00E33B83" w:rsidRPr="00E33B83" w:rsidRDefault="00E33B83" w:rsidP="00E33B83">
      <w:pPr>
        <w:spacing w:after="0" w:line="360" w:lineRule="auto"/>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w:t>
      </w:r>
      <w:r w:rsidRPr="00E33B83">
        <w:rPr>
          <w:rFonts w:ascii="Times New Roman" w:eastAsia="Times New Roman" w:hAnsi="Times New Roman" w:cs="Times New Roman"/>
          <w:sz w:val="24"/>
          <w:szCs w:val="24"/>
          <w:lang w:eastAsia="ru-RU"/>
        </w:rPr>
        <w:tab/>
      </w:r>
      <w:r w:rsidRPr="00E33B83">
        <w:rPr>
          <w:rFonts w:ascii="Times New Roman" w:eastAsia="Times New Roman" w:hAnsi="Times New Roman" w:cs="Times New Roman"/>
          <w:b/>
          <w:sz w:val="24"/>
          <w:szCs w:val="24"/>
          <w:lang w:eastAsia="ru-RU"/>
        </w:rPr>
        <w:t>Разработка онлайн процедур</w:t>
      </w:r>
      <w:r w:rsidRPr="00E33B83">
        <w:rPr>
          <w:rFonts w:ascii="Times New Roman" w:eastAsia="Times New Roman" w:hAnsi="Times New Roman" w:cs="Times New Roman"/>
          <w:sz w:val="24"/>
          <w:szCs w:val="24"/>
          <w:lang w:eastAsia="ru-RU"/>
        </w:rPr>
        <w:t xml:space="preserve"> в педагогике подразумевают использования методов педагогического проектирования: деятельность, направленная на внедрение результатов разработки новых образовательных систем и видов образовательной деятельности; новейшие научные достижения в области знаний, помогающие преобразовать существующую педагогическую действительность; прикладная часть педагогики, организующая практическую деятельность для решения основных задач развития и образования подрастающего поколения; особая технология, направленная на развитие личности.</w:t>
      </w:r>
    </w:p>
    <w:p w:rsidR="00E33B83" w:rsidRPr="00E33B83" w:rsidRDefault="00E33B83" w:rsidP="00E33B83">
      <w:pPr>
        <w:spacing w:after="0" w:line="360" w:lineRule="auto"/>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w:t>
      </w:r>
      <w:r w:rsidRPr="00E33B83">
        <w:rPr>
          <w:rFonts w:ascii="Times New Roman" w:eastAsia="Times New Roman" w:hAnsi="Times New Roman" w:cs="Times New Roman"/>
          <w:sz w:val="24"/>
          <w:szCs w:val="24"/>
          <w:lang w:eastAsia="ru-RU"/>
        </w:rPr>
        <w:tab/>
      </w:r>
      <w:r w:rsidRPr="00E33B83">
        <w:rPr>
          <w:rFonts w:ascii="Times New Roman" w:eastAsia="Times New Roman" w:hAnsi="Times New Roman" w:cs="Times New Roman"/>
          <w:b/>
          <w:sz w:val="24"/>
          <w:szCs w:val="24"/>
          <w:lang w:eastAsia="ru-RU"/>
        </w:rPr>
        <w:t>Педагогическое сопровождение</w:t>
      </w:r>
      <w:r w:rsidRPr="00E33B83">
        <w:rPr>
          <w:rFonts w:ascii="Times New Roman" w:eastAsia="Times New Roman" w:hAnsi="Times New Roman" w:cs="Times New Roman"/>
          <w:sz w:val="24"/>
          <w:szCs w:val="24"/>
          <w:lang w:eastAsia="ru-RU"/>
        </w:rPr>
        <w:t>. Процесс заинтересованного наблюдения, консультирования, личного участия, поощрения максимальной самостоятельности подростка в проблемной ситуации при минимальном по сравнению с поддержкой участии педагога.</w:t>
      </w:r>
    </w:p>
    <w:p w:rsidR="00E33B83" w:rsidRPr="00E33B83" w:rsidRDefault="00E33B83" w:rsidP="00E33B83">
      <w:pPr>
        <w:spacing w:after="0" w:line="360" w:lineRule="auto"/>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w:t>
      </w:r>
      <w:r w:rsidRPr="00E33B83">
        <w:rPr>
          <w:rFonts w:ascii="Times New Roman" w:eastAsia="Times New Roman" w:hAnsi="Times New Roman" w:cs="Times New Roman"/>
          <w:sz w:val="24"/>
          <w:szCs w:val="24"/>
          <w:lang w:eastAsia="ru-RU"/>
        </w:rPr>
        <w:tab/>
      </w:r>
      <w:r w:rsidRPr="00E33B83">
        <w:rPr>
          <w:rFonts w:ascii="Times New Roman" w:eastAsia="Times New Roman" w:hAnsi="Times New Roman" w:cs="Times New Roman"/>
          <w:b/>
          <w:sz w:val="24"/>
          <w:szCs w:val="24"/>
          <w:lang w:eastAsia="ru-RU"/>
        </w:rPr>
        <w:t>Промышленная безопасность</w:t>
      </w:r>
      <w:r w:rsidRPr="00E33B83">
        <w:rPr>
          <w:rFonts w:ascii="Times New Roman" w:eastAsia="Times New Roman" w:hAnsi="Times New Roman" w:cs="Times New Roman"/>
          <w:sz w:val="24"/>
          <w:szCs w:val="24"/>
          <w:lang w:eastAsia="ru-RU"/>
        </w:rPr>
        <w:t xml:space="preserve"> - </w:t>
      </w:r>
      <w:r w:rsidRPr="00E33B83">
        <w:rPr>
          <w:rFonts w:ascii="Times New Roman" w:eastAsia="Times New Roman" w:hAnsi="Times New Roman" w:cs="Times New Roman"/>
          <w:sz w:val="24"/>
          <w:szCs w:val="24"/>
          <w:lang w:eastAsia="ru-RU"/>
        </w:rPr>
        <w:tab/>
        <w:t xml:space="preserve">это комплекс мероприятий, цель которых – предотвратить аварийную ситуацию, не допустить длительного воздействия негативных факторов, предупредить возможность наступления опасных явлений для биологического и экономического существования объекта. Отсюда следует что, </w:t>
      </w:r>
      <w:r w:rsidRPr="00E33B83">
        <w:rPr>
          <w:rFonts w:ascii="Times New Roman" w:eastAsia="Times New Roman" w:hAnsi="Times New Roman" w:cs="Times New Roman"/>
          <w:b/>
          <w:sz w:val="24"/>
          <w:szCs w:val="24"/>
          <w:lang w:eastAsia="ru-RU"/>
        </w:rPr>
        <w:t>обучение</w:t>
      </w:r>
      <w:r w:rsidRPr="00E33B83">
        <w:rPr>
          <w:rFonts w:ascii="Times New Roman" w:eastAsia="Times New Roman" w:hAnsi="Times New Roman" w:cs="Times New Roman"/>
          <w:sz w:val="24"/>
          <w:szCs w:val="24"/>
          <w:lang w:eastAsia="ru-RU"/>
        </w:rPr>
        <w:t xml:space="preserve"> по промышленной безопасности, </w:t>
      </w:r>
      <w:r w:rsidRPr="00E33B83">
        <w:rPr>
          <w:rFonts w:ascii="Times New Roman" w:eastAsia="Times New Roman" w:hAnsi="Times New Roman" w:cs="Times New Roman"/>
          <w:b/>
          <w:sz w:val="24"/>
          <w:szCs w:val="24"/>
          <w:lang w:eastAsia="ru-RU"/>
        </w:rPr>
        <w:t>аттестация</w:t>
      </w:r>
      <w:r w:rsidRPr="00E33B83">
        <w:rPr>
          <w:rFonts w:ascii="Times New Roman" w:eastAsia="Times New Roman" w:hAnsi="Times New Roman" w:cs="Times New Roman"/>
          <w:sz w:val="24"/>
          <w:szCs w:val="24"/>
          <w:lang w:eastAsia="ru-RU"/>
        </w:rPr>
        <w:t xml:space="preserve"> – это комплекс педагогических мероприятий направленных на получение знаний, усвоение, практику применения, личностную заинтересованность обучающегося.</w:t>
      </w:r>
    </w:p>
    <w:p w:rsidR="00E33B83" w:rsidRPr="00E33B83" w:rsidRDefault="00E33B83" w:rsidP="00E33B83">
      <w:pPr>
        <w:spacing w:after="0" w:line="360" w:lineRule="auto"/>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w:t>
      </w:r>
      <w:r w:rsidRPr="00E33B83">
        <w:rPr>
          <w:rFonts w:ascii="Times New Roman" w:eastAsia="Times New Roman" w:hAnsi="Times New Roman" w:cs="Times New Roman"/>
          <w:sz w:val="24"/>
          <w:szCs w:val="24"/>
          <w:lang w:eastAsia="ru-RU"/>
        </w:rPr>
        <w:tab/>
      </w:r>
      <w:r w:rsidRPr="00E33B83">
        <w:rPr>
          <w:rFonts w:ascii="Times New Roman" w:eastAsia="Times New Roman" w:hAnsi="Times New Roman" w:cs="Times New Roman"/>
          <w:b/>
          <w:sz w:val="24"/>
          <w:szCs w:val="24"/>
          <w:lang w:eastAsia="ru-RU"/>
        </w:rPr>
        <w:t>Средство повышения эффективности</w:t>
      </w:r>
      <w:r w:rsidRPr="00E33B83">
        <w:rPr>
          <w:rFonts w:ascii="Times New Roman" w:eastAsia="Times New Roman" w:hAnsi="Times New Roman" w:cs="Times New Roman"/>
          <w:sz w:val="24"/>
          <w:szCs w:val="24"/>
          <w:lang w:eastAsia="ru-RU"/>
        </w:rPr>
        <w:t xml:space="preserve">. Основным средством деятельности педагога заключается его творческий, компетентностный и лично-заинтересованный аспект </w:t>
      </w:r>
      <w:r w:rsidR="002A20BD" w:rsidRPr="00E33B83">
        <w:rPr>
          <w:rFonts w:ascii="Times New Roman" w:eastAsia="Times New Roman" w:hAnsi="Times New Roman" w:cs="Times New Roman"/>
          <w:sz w:val="24"/>
          <w:szCs w:val="24"/>
          <w:lang w:eastAsia="ru-RU"/>
        </w:rPr>
        <w:t>трудовой деятельности</w:t>
      </w:r>
      <w:r w:rsidRPr="00E33B83">
        <w:rPr>
          <w:rFonts w:ascii="Times New Roman" w:eastAsia="Times New Roman" w:hAnsi="Times New Roman" w:cs="Times New Roman"/>
          <w:sz w:val="24"/>
          <w:szCs w:val="24"/>
          <w:lang w:eastAsia="ru-RU"/>
        </w:rPr>
        <w:t xml:space="preserve">, реализованный совместно с действующими методиками на </w:t>
      </w:r>
      <w:r w:rsidRPr="00E33B83">
        <w:rPr>
          <w:rFonts w:ascii="Times New Roman" w:eastAsia="Times New Roman" w:hAnsi="Times New Roman" w:cs="Times New Roman"/>
          <w:sz w:val="24"/>
          <w:szCs w:val="24"/>
          <w:lang w:eastAsia="ru-RU"/>
        </w:rPr>
        <w:lastRenderedPageBreak/>
        <w:t xml:space="preserve">основе реализации информационно-технических средств, новых разработок, методик. Отсюда следует, что </w:t>
      </w:r>
      <w:r w:rsidRPr="00E33B83">
        <w:rPr>
          <w:rFonts w:ascii="Times New Roman" w:eastAsia="Times New Roman" w:hAnsi="Times New Roman" w:cs="Times New Roman"/>
          <w:b/>
          <w:sz w:val="24"/>
          <w:szCs w:val="24"/>
          <w:lang w:eastAsia="ru-RU"/>
        </w:rPr>
        <w:t xml:space="preserve">повышение эффективности обучения и аттестации – </w:t>
      </w:r>
      <w:r w:rsidRPr="00E33B83">
        <w:rPr>
          <w:rFonts w:ascii="Times New Roman" w:eastAsia="Times New Roman" w:hAnsi="Times New Roman" w:cs="Times New Roman"/>
          <w:sz w:val="24"/>
          <w:szCs w:val="24"/>
          <w:lang w:eastAsia="ru-RU"/>
        </w:rPr>
        <w:t xml:space="preserve">это процесс глубокого осознания на высоком уровне предметной части знания, как результат, осмысленное применение этого знания, надлежащим образом с чувством личной ответственности. </w:t>
      </w:r>
    </w:p>
    <w:p w:rsidR="00E33B83" w:rsidRPr="00E33B83" w:rsidRDefault="00E33B83" w:rsidP="00E33B83">
      <w:pPr>
        <w:spacing w:after="0" w:line="360" w:lineRule="auto"/>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Исходя из вышеизложенного сформулирована авторская интерпретация темы исследования, а именно  «</w:t>
      </w:r>
      <w:r w:rsidRPr="00E33B83">
        <w:rPr>
          <w:rFonts w:ascii="Times New Roman" w:eastAsia="Times New Roman" w:hAnsi="Times New Roman" w:cs="Times New Roman"/>
          <w:b/>
          <w:sz w:val="24"/>
          <w:szCs w:val="24"/>
          <w:lang w:eastAsia="ru-RU"/>
        </w:rPr>
        <w:t xml:space="preserve">Разработка онлайн процедур как средство повышения эффективности обучения и аттестации сотрудников по промышленной безопасности» - </w:t>
      </w:r>
      <w:r w:rsidRPr="00E33B83">
        <w:rPr>
          <w:rFonts w:ascii="Times New Roman" w:eastAsia="Times New Roman" w:hAnsi="Times New Roman" w:cs="Times New Roman"/>
          <w:sz w:val="24"/>
          <w:szCs w:val="24"/>
          <w:lang w:eastAsia="ru-RU"/>
        </w:rPr>
        <w:t>представляет собой</w:t>
      </w:r>
      <w:r w:rsidRPr="00E33B83">
        <w:rPr>
          <w:rFonts w:ascii="Times New Roman" w:eastAsia="Times New Roman" w:hAnsi="Times New Roman" w:cs="Times New Roman"/>
          <w:b/>
          <w:sz w:val="24"/>
          <w:szCs w:val="24"/>
          <w:lang w:eastAsia="ru-RU"/>
        </w:rPr>
        <w:t xml:space="preserve"> </w:t>
      </w:r>
      <w:r w:rsidRPr="00E33B83">
        <w:rPr>
          <w:rFonts w:ascii="Times New Roman" w:eastAsia="Times New Roman" w:hAnsi="Times New Roman" w:cs="Times New Roman"/>
          <w:sz w:val="24"/>
          <w:szCs w:val="24"/>
          <w:lang w:eastAsia="ru-RU"/>
        </w:rPr>
        <w:t>целенаправленную социально-экономическую модель достижения знания полученных эмпирическим способом в рамках профессиональной деятельности с применением информационных технологий масштабирования и тиражирования в вариативном порядке, гибкой модели педагогического явления.</w:t>
      </w:r>
    </w:p>
    <w:p w:rsidR="00E33B83" w:rsidRPr="00E33B83" w:rsidRDefault="00E33B83" w:rsidP="00E33B83">
      <w:pPr>
        <w:spacing w:after="0" w:line="360" w:lineRule="auto"/>
        <w:jc w:val="both"/>
        <w:rPr>
          <w:rFonts w:ascii="Times New Roman" w:eastAsia="Times New Roman" w:hAnsi="Times New Roman" w:cs="Times New Roman"/>
          <w:sz w:val="24"/>
          <w:szCs w:val="24"/>
          <w:lang w:eastAsia="ru-RU"/>
        </w:rPr>
      </w:pPr>
    </w:p>
    <w:p w:rsidR="00E33B83" w:rsidRPr="00E33B83" w:rsidRDefault="00E33B83" w:rsidP="00E33B83">
      <w:pPr>
        <w:spacing w:after="0" w:line="360" w:lineRule="auto"/>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Если ориентироваться на полное содержание образования, представленное системой знаний, умений и навыков, опытом творческой деятельности и опытом ценностного отношения к миру, что обеспечивает развитие личности, то очевидно, что интерактивные методы позволяют освоить всю полноту этого содержания в отличие от объяснительно-иллюстративных методов, в большей мере ориентированных на первый компонент содержания образования.</w:t>
      </w:r>
    </w:p>
    <w:p w:rsidR="00E33B83" w:rsidRPr="00E33B83" w:rsidRDefault="00E33B83" w:rsidP="003F7719">
      <w:pPr>
        <w:spacing w:after="0" w:line="360" w:lineRule="auto"/>
        <w:ind w:firstLine="708"/>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Дро</w:t>
      </w:r>
      <w:r w:rsidR="00B43E36">
        <w:rPr>
          <w:rFonts w:ascii="Times New Roman" w:eastAsia="Times New Roman" w:hAnsi="Times New Roman" w:cs="Times New Roman"/>
          <w:sz w:val="24"/>
          <w:szCs w:val="24"/>
          <w:lang w:eastAsia="ru-RU"/>
        </w:rPr>
        <w:t>зд К.В. и Плаксина И.В.</w:t>
      </w:r>
      <w:r w:rsidRPr="00E33B83">
        <w:rPr>
          <w:rFonts w:ascii="Times New Roman" w:eastAsia="Times New Roman" w:hAnsi="Times New Roman" w:cs="Times New Roman"/>
          <w:sz w:val="24"/>
          <w:szCs w:val="24"/>
          <w:lang w:eastAsia="ru-RU"/>
        </w:rPr>
        <w:t xml:space="preserve">, обобщая исследования отечественных ученых в области психологии педагогического труда (А.К. Маркова, Н.Ф. Кузьмина, В.А. Сластенин), психологии профессионального развития (А.Б. Орлов, Г.А. Ковалев, Ю.П. Поваренков, Л.М. Митина), психологических проблем высшего, в том числе педагогического, образования (А.А. Вербицкий, И.А. Зимняя, Н.Н. Нечаев, В.Я. Ляудис, А.Н. Смолкин, Ю.Н. Кулюткин), работ, посвященных исследованию эффективности активных методов обучения (А.Н. Смолкин, Б.Ц. Бадмаев, Ю.Н. Емельянов, С.И. Архангельский, М.В. Кларин и др.), подчеркивает, что они подготовили хорошую теоретическую базу, позволяющую исследовать эффективность использования интерактивных методов для обучения и подготовки молодого специалиста. </w:t>
      </w:r>
    </w:p>
    <w:p w:rsidR="00E33B83" w:rsidRPr="00E33B83" w:rsidRDefault="00E33B83" w:rsidP="003F7719">
      <w:pPr>
        <w:spacing w:after="0" w:line="360" w:lineRule="auto"/>
        <w:ind w:firstLine="708"/>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 xml:space="preserve">Современный мир требует увеличивать не количество знаний, а качество их усвоения и умение применять их на практике, а также создавать что-то новое на базе полученной информации. Этих целей практически невозможно достигнуть без использования методов обучения, которые дела ли бы учеников не пассивными слушателями, а активными участниками обучающего процесса. Именно такая возможность появилась с использованием современных интерактивных технологий обучения, сфера </w:t>
      </w:r>
      <w:r w:rsidRPr="00E33B83">
        <w:rPr>
          <w:rFonts w:ascii="Times New Roman" w:eastAsia="Times New Roman" w:hAnsi="Times New Roman" w:cs="Times New Roman"/>
          <w:sz w:val="24"/>
          <w:szCs w:val="24"/>
          <w:lang w:eastAsia="ru-RU"/>
        </w:rPr>
        <w:lastRenderedPageBreak/>
        <w:t>применения которых весьма широка. Но, пожалуй, нигде они не стали столь же востребованными, как в системе образования.</w:t>
      </w:r>
    </w:p>
    <w:p w:rsidR="00E33B83" w:rsidRPr="00E33B83" w:rsidRDefault="00E33B83" w:rsidP="003F7719">
      <w:pPr>
        <w:spacing w:after="0" w:line="360" w:lineRule="auto"/>
        <w:ind w:firstLine="708"/>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 xml:space="preserve">Согласно представленным данным следует сделать </w:t>
      </w:r>
      <w:r w:rsidRPr="00E33B83">
        <w:rPr>
          <w:rFonts w:ascii="Times New Roman" w:eastAsia="Times New Roman" w:hAnsi="Times New Roman" w:cs="Times New Roman"/>
          <w:b/>
          <w:sz w:val="24"/>
          <w:szCs w:val="24"/>
          <w:lang w:eastAsia="ru-RU"/>
        </w:rPr>
        <w:t xml:space="preserve">выборку </w:t>
      </w:r>
      <w:r w:rsidR="002A20BD" w:rsidRPr="00E33B83">
        <w:rPr>
          <w:rFonts w:ascii="Times New Roman" w:eastAsia="Times New Roman" w:hAnsi="Times New Roman" w:cs="Times New Roman"/>
          <w:b/>
          <w:sz w:val="24"/>
          <w:szCs w:val="24"/>
          <w:lang w:eastAsia="ru-RU"/>
        </w:rPr>
        <w:t>приоритетного педагогического метода,</w:t>
      </w:r>
      <w:r w:rsidRPr="00E33B83">
        <w:rPr>
          <w:rFonts w:ascii="Times New Roman" w:eastAsia="Times New Roman" w:hAnsi="Times New Roman" w:cs="Times New Roman"/>
          <w:sz w:val="24"/>
          <w:szCs w:val="24"/>
          <w:lang w:eastAsia="ru-RU"/>
        </w:rPr>
        <w:t xml:space="preserve"> отвечающего требованиям: широты охвата знаний, гибкости применения, возможность самовыражения, личностный рост, самообразование непосредственно педагога – тем самым выступают </w:t>
      </w:r>
      <w:r w:rsidRPr="00E33B83">
        <w:rPr>
          <w:rFonts w:ascii="Times New Roman" w:eastAsia="Times New Roman" w:hAnsi="Times New Roman" w:cs="Times New Roman"/>
          <w:b/>
          <w:sz w:val="24"/>
          <w:szCs w:val="24"/>
          <w:lang w:eastAsia="ru-RU"/>
        </w:rPr>
        <w:t>интерактивные технологии</w:t>
      </w:r>
      <w:r w:rsidRPr="00E33B83">
        <w:rPr>
          <w:rFonts w:ascii="Times New Roman" w:eastAsia="Times New Roman" w:hAnsi="Times New Roman" w:cs="Times New Roman"/>
          <w:sz w:val="24"/>
          <w:szCs w:val="24"/>
          <w:lang w:eastAsia="ru-RU"/>
        </w:rPr>
        <w:t>.</w:t>
      </w:r>
    </w:p>
    <w:p w:rsidR="00E33B83" w:rsidRPr="00E33B83" w:rsidRDefault="00E33B83" w:rsidP="003F7719">
      <w:pPr>
        <w:spacing w:after="0" w:line="360" w:lineRule="auto"/>
        <w:ind w:firstLine="708"/>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Для эффективного функционирования педагогической системы следует так же рассмотреть вопрос государственного регулирования в области оказания таких услуг, что представлено в виде «</w:t>
      </w:r>
      <w:r w:rsidRPr="00E33B83">
        <w:rPr>
          <w:rFonts w:ascii="Times New Roman" w:eastAsia="Times New Roman" w:hAnsi="Times New Roman" w:cs="Times New Roman"/>
          <w:b/>
          <w:sz w:val="24"/>
          <w:szCs w:val="24"/>
          <w:lang w:eastAsia="ru-RU"/>
        </w:rPr>
        <w:t>Вопрос о правовом обеспечении и контроле в области профессионального образования»</w:t>
      </w:r>
      <w:r w:rsidRPr="00E33B83">
        <w:rPr>
          <w:rFonts w:ascii="Times New Roman" w:eastAsia="Times New Roman" w:hAnsi="Times New Roman" w:cs="Times New Roman"/>
          <w:sz w:val="24"/>
          <w:szCs w:val="24"/>
          <w:lang w:eastAsia="ru-RU"/>
        </w:rPr>
        <w:t xml:space="preserve">, является малоизученным, как с точки зрения описания проблематики надзора в современной литературе, так и в понимании практического исполнения различных нормативных актов со стороны образовательной организации, являющийся объектом контроля. </w:t>
      </w:r>
    </w:p>
    <w:p w:rsidR="00E33B83" w:rsidRPr="00E33B83" w:rsidRDefault="00E33B83" w:rsidP="003F7719">
      <w:pPr>
        <w:spacing w:after="0" w:line="360" w:lineRule="auto"/>
        <w:ind w:firstLine="708"/>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 xml:space="preserve">Часто исследователи представляют </w:t>
      </w:r>
      <w:r w:rsidR="002A20BD" w:rsidRPr="00E33B83">
        <w:rPr>
          <w:rFonts w:ascii="Times New Roman" w:eastAsia="Times New Roman" w:hAnsi="Times New Roman" w:cs="Times New Roman"/>
          <w:sz w:val="24"/>
          <w:szCs w:val="24"/>
          <w:lang w:eastAsia="ru-RU"/>
        </w:rPr>
        <w:t>«право»,</w:t>
      </w:r>
      <w:r w:rsidRPr="00E33B83">
        <w:rPr>
          <w:rFonts w:ascii="Times New Roman" w:eastAsia="Times New Roman" w:hAnsi="Times New Roman" w:cs="Times New Roman"/>
          <w:sz w:val="24"/>
          <w:szCs w:val="24"/>
          <w:lang w:eastAsia="ru-RU"/>
        </w:rPr>
        <w:t xml:space="preserve"> как социальное явление, без которого невозможно существование цивилизационного общества, оно в нормативной форме призвано отражать требования общественной справедливости, служить интересам </w:t>
      </w:r>
      <w:r w:rsidR="002A20BD" w:rsidRPr="00E33B83">
        <w:rPr>
          <w:rFonts w:ascii="Times New Roman" w:eastAsia="Times New Roman" w:hAnsi="Times New Roman" w:cs="Times New Roman"/>
          <w:sz w:val="24"/>
          <w:szCs w:val="24"/>
          <w:lang w:eastAsia="ru-RU"/>
        </w:rPr>
        <w:t>народа, при</w:t>
      </w:r>
      <w:r w:rsidRPr="00E33B83">
        <w:rPr>
          <w:rFonts w:ascii="Times New Roman" w:eastAsia="Times New Roman" w:hAnsi="Times New Roman" w:cs="Times New Roman"/>
          <w:sz w:val="24"/>
          <w:szCs w:val="24"/>
          <w:lang w:eastAsia="ru-RU"/>
        </w:rPr>
        <w:t xml:space="preserve"> этом считается мерой поведения, установленной и охраняемой государством. По мнению профессора Я.А. Юкша «право – это система регулирования правил поведения, регулирующих общественные отношения, выражающая свободу личности в государстве, которой присущи формальная определенность, </w:t>
      </w:r>
      <w:r w:rsidR="002A20BD" w:rsidRPr="00E33B83">
        <w:rPr>
          <w:rFonts w:ascii="Times New Roman" w:eastAsia="Times New Roman" w:hAnsi="Times New Roman" w:cs="Times New Roman"/>
          <w:sz w:val="24"/>
          <w:szCs w:val="24"/>
          <w:lang w:eastAsia="ru-RU"/>
        </w:rPr>
        <w:t>нормативность и</w:t>
      </w:r>
      <w:r w:rsidRPr="00E33B83">
        <w:rPr>
          <w:rFonts w:ascii="Times New Roman" w:eastAsia="Times New Roman" w:hAnsi="Times New Roman" w:cs="Times New Roman"/>
          <w:sz w:val="24"/>
          <w:szCs w:val="24"/>
          <w:lang w:eastAsia="ru-RU"/>
        </w:rPr>
        <w:t xml:space="preserve"> возможность государственного принуждения». </w:t>
      </w:r>
      <w:r w:rsidR="003F7719">
        <w:rPr>
          <w:rFonts w:ascii="Times New Roman" w:eastAsia="Times New Roman" w:hAnsi="Times New Roman" w:cs="Times New Roman"/>
          <w:sz w:val="24"/>
          <w:szCs w:val="24"/>
          <w:lang w:eastAsia="ru-RU"/>
        </w:rPr>
        <w:t>(Приложение 2 п.14)</w:t>
      </w:r>
    </w:p>
    <w:p w:rsidR="003F7719" w:rsidRPr="00E33B83" w:rsidRDefault="00E33B83" w:rsidP="003F7719">
      <w:pPr>
        <w:spacing w:after="0" w:line="360" w:lineRule="auto"/>
        <w:ind w:firstLine="708"/>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Исследователь М.Б. Смоленский дает следующее определение нормативно-правового акта «</w:t>
      </w:r>
      <w:r w:rsidR="002A20BD" w:rsidRPr="00E33B83">
        <w:rPr>
          <w:rFonts w:ascii="Times New Roman" w:eastAsia="Times New Roman" w:hAnsi="Times New Roman" w:cs="Times New Roman"/>
          <w:sz w:val="24"/>
          <w:szCs w:val="24"/>
          <w:lang w:eastAsia="ru-RU"/>
        </w:rPr>
        <w:t>Нормативно-правовой акт — это</w:t>
      </w:r>
      <w:r w:rsidRPr="00E33B83">
        <w:rPr>
          <w:rFonts w:ascii="Times New Roman" w:eastAsia="Times New Roman" w:hAnsi="Times New Roman" w:cs="Times New Roman"/>
          <w:sz w:val="24"/>
          <w:szCs w:val="24"/>
          <w:lang w:eastAsia="ru-RU"/>
        </w:rPr>
        <w:t xml:space="preserve"> содержание общих правил поведения, составленный в строгой документальной форме имеющий особый порядок изданий. Также ученый представляет следующую классификацию нормативно-правовых актов: по времени их действия (постоянные, временные, исключительные), пространственные (по всей стране, на территории конкретного субъекта, муниципального образования), по направлению действия (акты внутреннего действия, направленные на сотрудников организации, акты внешнего действия, направленные на иных лиц). [</w:t>
      </w:r>
      <w:r w:rsidR="003F7719">
        <w:rPr>
          <w:rFonts w:ascii="Times New Roman" w:eastAsia="Times New Roman" w:hAnsi="Times New Roman" w:cs="Times New Roman"/>
          <w:sz w:val="24"/>
          <w:szCs w:val="24"/>
          <w:lang w:eastAsia="ru-RU"/>
        </w:rPr>
        <w:t>40</w:t>
      </w:r>
      <w:r w:rsidRPr="00E33B83">
        <w:rPr>
          <w:rFonts w:ascii="Times New Roman" w:eastAsia="Times New Roman" w:hAnsi="Times New Roman" w:cs="Times New Roman"/>
          <w:sz w:val="24"/>
          <w:szCs w:val="24"/>
          <w:lang w:eastAsia="ru-RU"/>
        </w:rPr>
        <w:t xml:space="preserve">] </w:t>
      </w:r>
      <w:r w:rsidR="003F7719">
        <w:rPr>
          <w:rFonts w:ascii="Times New Roman" w:eastAsia="Times New Roman" w:hAnsi="Times New Roman" w:cs="Times New Roman"/>
          <w:sz w:val="24"/>
          <w:szCs w:val="24"/>
          <w:lang w:eastAsia="ru-RU"/>
        </w:rPr>
        <w:t>(Приложение 2 п.15)</w:t>
      </w:r>
    </w:p>
    <w:p w:rsidR="00E33B83" w:rsidRPr="00E33B83" w:rsidRDefault="00E33B83" w:rsidP="00E33B83">
      <w:pPr>
        <w:spacing w:after="0" w:line="360" w:lineRule="auto"/>
        <w:jc w:val="both"/>
        <w:rPr>
          <w:rFonts w:ascii="Times New Roman" w:eastAsia="Times New Roman" w:hAnsi="Times New Roman" w:cs="Times New Roman"/>
          <w:sz w:val="24"/>
          <w:szCs w:val="24"/>
          <w:lang w:eastAsia="ru-RU"/>
        </w:rPr>
      </w:pPr>
    </w:p>
    <w:p w:rsidR="00E33B83" w:rsidRPr="00E33B83" w:rsidRDefault="00E33B83" w:rsidP="003F7719">
      <w:pPr>
        <w:spacing w:after="0" w:line="360" w:lineRule="auto"/>
        <w:ind w:firstLine="708"/>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 xml:space="preserve">Регулирование контроля качества предоставляемых услуг в образовательной </w:t>
      </w:r>
      <w:r w:rsidR="002A20BD" w:rsidRPr="00E33B83">
        <w:rPr>
          <w:rFonts w:ascii="Times New Roman" w:eastAsia="Times New Roman" w:hAnsi="Times New Roman" w:cs="Times New Roman"/>
          <w:sz w:val="24"/>
          <w:szCs w:val="24"/>
          <w:lang w:eastAsia="ru-RU"/>
        </w:rPr>
        <w:t>организации можно</w:t>
      </w:r>
      <w:r w:rsidRPr="00E33B83">
        <w:rPr>
          <w:rFonts w:ascii="Times New Roman" w:eastAsia="Times New Roman" w:hAnsi="Times New Roman" w:cs="Times New Roman"/>
          <w:sz w:val="24"/>
          <w:szCs w:val="24"/>
          <w:lang w:eastAsia="ru-RU"/>
        </w:rPr>
        <w:t xml:space="preserve"> разделить на два уровня: внутренний и внешний. Внутренний контроль осуществляется учредителями организации независимо от формы собственности, органами исполнительной власти (государственным и муниципальным учреждениям) в чем ведений находятся данные структуры. Внутренний контроль регулируется деятельностью </w:t>
      </w:r>
      <w:r w:rsidRPr="00E33B83">
        <w:rPr>
          <w:rFonts w:ascii="Times New Roman" w:eastAsia="Times New Roman" w:hAnsi="Times New Roman" w:cs="Times New Roman"/>
          <w:sz w:val="24"/>
          <w:szCs w:val="24"/>
          <w:lang w:eastAsia="ru-RU"/>
        </w:rPr>
        <w:lastRenderedPageBreak/>
        <w:t xml:space="preserve">руководящего лица, который предоставляет необходимую информацию для органов исполнительной власти для согласования действий и решений, принимаемых руководителями организаций. Орган исполнительной власти осуществляет своего рода самоконтроль своих собственных решений, организационного, методического и кадрового порядка, предполагает </w:t>
      </w:r>
      <w:r w:rsidR="002A20BD" w:rsidRPr="00E33B83">
        <w:rPr>
          <w:rFonts w:ascii="Times New Roman" w:eastAsia="Times New Roman" w:hAnsi="Times New Roman" w:cs="Times New Roman"/>
          <w:sz w:val="24"/>
          <w:szCs w:val="24"/>
          <w:lang w:eastAsia="ru-RU"/>
        </w:rPr>
        <w:t>оценку деятельности</w:t>
      </w:r>
      <w:r w:rsidRPr="00E33B83">
        <w:rPr>
          <w:rFonts w:ascii="Times New Roman" w:eastAsia="Times New Roman" w:hAnsi="Times New Roman" w:cs="Times New Roman"/>
          <w:sz w:val="24"/>
          <w:szCs w:val="24"/>
          <w:lang w:eastAsia="ru-RU"/>
        </w:rPr>
        <w:t xml:space="preserve"> по реализации текущей политики в образовательной среде. [</w:t>
      </w:r>
      <w:r w:rsidR="003F7719">
        <w:rPr>
          <w:rFonts w:ascii="Times New Roman" w:eastAsia="Times New Roman" w:hAnsi="Times New Roman" w:cs="Times New Roman"/>
          <w:sz w:val="24"/>
          <w:szCs w:val="24"/>
          <w:lang w:eastAsia="ru-RU"/>
        </w:rPr>
        <w:t>41</w:t>
      </w:r>
      <w:r w:rsidRPr="00E33B83">
        <w:rPr>
          <w:rFonts w:ascii="Times New Roman" w:eastAsia="Times New Roman" w:hAnsi="Times New Roman" w:cs="Times New Roman"/>
          <w:sz w:val="24"/>
          <w:szCs w:val="24"/>
          <w:lang w:eastAsia="ru-RU"/>
        </w:rPr>
        <w:t xml:space="preserve">] </w:t>
      </w:r>
    </w:p>
    <w:p w:rsidR="00E33B83" w:rsidRPr="00E33B83" w:rsidRDefault="00E33B83" w:rsidP="003F7719">
      <w:pPr>
        <w:spacing w:after="0" w:line="360" w:lineRule="auto"/>
        <w:ind w:firstLine="708"/>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Подводя итог, можно сказать, что нет определенной выстроенной системы контроля и управления качеством образовательных услуг применительно к действующим формам образования. Однако, правовые документы так или иначе оказывают свое непосредственное влияние на качество образования. Иными словами роль правового обеспечения в области повышения качества профессионального образования, так или иначе, определяются: соответствием требованиями ФГОС и федеральному государственному стандарту, условиям договора на оказания образовательных услуг, квалификационным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w:t>
      </w:r>
    </w:p>
    <w:p w:rsidR="00E33B83" w:rsidRPr="00E33B83" w:rsidRDefault="00E33B83" w:rsidP="003F7719">
      <w:pPr>
        <w:spacing w:after="0" w:line="360" w:lineRule="auto"/>
        <w:ind w:firstLine="708"/>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 xml:space="preserve">С помощью правового обеспечения, возможно выявить и определить определенные пробелы образовательного процесса, получить, проанализировать информацию, произвести расстановку целей и задач, реализовать потребности самого общества. </w:t>
      </w:r>
    </w:p>
    <w:p w:rsidR="00E33B83" w:rsidRPr="00E33B83" w:rsidRDefault="00E33B83" w:rsidP="00E33B83">
      <w:pPr>
        <w:spacing w:after="0" w:line="360" w:lineRule="auto"/>
        <w:jc w:val="both"/>
        <w:rPr>
          <w:rFonts w:ascii="Times New Roman" w:eastAsia="Times New Roman" w:hAnsi="Times New Roman" w:cs="Times New Roman"/>
          <w:sz w:val="24"/>
          <w:szCs w:val="24"/>
          <w:lang w:eastAsia="ru-RU"/>
        </w:rPr>
      </w:pPr>
    </w:p>
    <w:p w:rsidR="00E33B83" w:rsidRPr="00E33B83" w:rsidRDefault="00E33B83" w:rsidP="003F7719">
      <w:pPr>
        <w:spacing w:after="0" w:line="360" w:lineRule="auto"/>
        <w:jc w:val="right"/>
        <w:rPr>
          <w:rFonts w:ascii="Times New Roman" w:eastAsia="Times New Roman" w:hAnsi="Times New Roman" w:cs="Times New Roman"/>
          <w:sz w:val="24"/>
          <w:szCs w:val="24"/>
          <w:lang w:eastAsia="ru-RU"/>
        </w:rPr>
      </w:pPr>
      <w:r w:rsidRPr="00E33B83">
        <w:rPr>
          <w:rFonts w:ascii="Times New Roman" w:eastAsia="Times New Roman" w:hAnsi="Times New Roman" w:cs="Times New Roman"/>
          <w:i/>
          <w:sz w:val="24"/>
          <w:szCs w:val="24"/>
          <w:u w:val="single"/>
          <w:lang w:eastAsia="ru-RU"/>
        </w:rPr>
        <w:t>В действующем законодательстве, регулирующим образовательную деятельность, не существует официального определения образовательной услуги, а максимально полно отражено в Налоговом кодексе РФ п 5. Ст.38….. следуя из этого, образовательной услугой будет являться получение гражданами необходимого уровня знания, умения, воспитания….</w:t>
      </w:r>
    </w:p>
    <w:p w:rsidR="00E33B83" w:rsidRPr="00E33B83" w:rsidRDefault="00E33B83" w:rsidP="003F7719">
      <w:pPr>
        <w:spacing w:after="0" w:line="360" w:lineRule="auto"/>
        <w:ind w:firstLine="708"/>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 xml:space="preserve">После определения </w:t>
      </w:r>
      <w:r w:rsidRPr="00E33B83">
        <w:rPr>
          <w:rFonts w:ascii="Times New Roman" w:eastAsia="Times New Roman" w:hAnsi="Times New Roman" w:cs="Times New Roman"/>
          <w:b/>
          <w:sz w:val="24"/>
          <w:szCs w:val="24"/>
          <w:lang w:eastAsia="ru-RU"/>
        </w:rPr>
        <w:t>метода обучения</w:t>
      </w:r>
      <w:r w:rsidRPr="00E33B83">
        <w:rPr>
          <w:rFonts w:ascii="Times New Roman" w:eastAsia="Times New Roman" w:hAnsi="Times New Roman" w:cs="Times New Roman"/>
          <w:sz w:val="24"/>
          <w:szCs w:val="24"/>
          <w:lang w:eastAsia="ru-RU"/>
        </w:rPr>
        <w:t xml:space="preserve">, изучения </w:t>
      </w:r>
      <w:r w:rsidRPr="00E33B83">
        <w:rPr>
          <w:rFonts w:ascii="Times New Roman" w:eastAsia="Times New Roman" w:hAnsi="Times New Roman" w:cs="Times New Roman"/>
          <w:b/>
          <w:sz w:val="24"/>
          <w:szCs w:val="24"/>
          <w:lang w:eastAsia="ru-RU"/>
        </w:rPr>
        <w:t>нормативно-правовых</w:t>
      </w:r>
      <w:r w:rsidRPr="00E33B83">
        <w:rPr>
          <w:rFonts w:ascii="Times New Roman" w:eastAsia="Times New Roman" w:hAnsi="Times New Roman" w:cs="Times New Roman"/>
          <w:sz w:val="24"/>
          <w:szCs w:val="24"/>
          <w:lang w:eastAsia="ru-RU"/>
        </w:rPr>
        <w:t xml:space="preserve"> и </w:t>
      </w:r>
      <w:r w:rsidRPr="00E33B83">
        <w:rPr>
          <w:rFonts w:ascii="Times New Roman" w:eastAsia="Times New Roman" w:hAnsi="Times New Roman" w:cs="Times New Roman"/>
          <w:b/>
          <w:sz w:val="24"/>
          <w:szCs w:val="24"/>
          <w:lang w:eastAsia="ru-RU"/>
        </w:rPr>
        <w:t>устанавливающих</w:t>
      </w:r>
      <w:r w:rsidRPr="00E33B83">
        <w:rPr>
          <w:rFonts w:ascii="Times New Roman" w:eastAsia="Times New Roman" w:hAnsi="Times New Roman" w:cs="Times New Roman"/>
          <w:sz w:val="24"/>
          <w:szCs w:val="24"/>
          <w:lang w:eastAsia="ru-RU"/>
        </w:rPr>
        <w:t xml:space="preserve"> документов и получения положительного заключения, определения объекта оказания услуг следует провести подготовку педагогической модели, согласно определенных задач и подходов.</w:t>
      </w:r>
    </w:p>
    <w:p w:rsidR="00E33B83" w:rsidRPr="00E33B83" w:rsidRDefault="00E33B83" w:rsidP="00E33B83">
      <w:pPr>
        <w:spacing w:after="0" w:line="360" w:lineRule="auto"/>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С целью формирования культуры охраны труда для формирования педагогической модели вынесены следующие компоненты:</w:t>
      </w:r>
    </w:p>
    <w:p w:rsidR="00E33B83" w:rsidRPr="00E33B83" w:rsidRDefault="00E33B83" w:rsidP="00E33B83">
      <w:pPr>
        <w:numPr>
          <w:ilvl w:val="0"/>
          <w:numId w:val="7"/>
        </w:numPr>
        <w:spacing w:after="0" w:line="360" w:lineRule="auto"/>
        <w:ind w:left="0" w:firstLine="567"/>
        <w:contextualSpacing/>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Субъектом образовательной инициативы выступает хозяйствующий субъект, личность, государственный заказчик с признаками социального заказчика:</w:t>
      </w:r>
    </w:p>
    <w:p w:rsidR="00E33B83" w:rsidRPr="00E33B83" w:rsidRDefault="00E33B83" w:rsidP="00E33B83">
      <w:pPr>
        <w:spacing w:line="360" w:lineRule="auto"/>
        <w:contextualSpacing/>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lastRenderedPageBreak/>
        <w:t>-</w:t>
      </w:r>
      <w:r w:rsidRPr="00E33B83">
        <w:rPr>
          <w:rFonts w:ascii="Times New Roman" w:eastAsia="Times New Roman" w:hAnsi="Times New Roman" w:cs="Times New Roman"/>
          <w:sz w:val="24"/>
          <w:szCs w:val="24"/>
          <w:lang w:eastAsia="ru-RU"/>
        </w:rPr>
        <w:tab/>
      </w:r>
      <w:r w:rsidRPr="00E33B83">
        <w:rPr>
          <w:rFonts w:ascii="Times New Roman" w:eastAsia="Times New Roman" w:hAnsi="Times New Roman" w:cs="Times New Roman"/>
          <w:b/>
          <w:sz w:val="24"/>
          <w:szCs w:val="24"/>
          <w:lang w:eastAsia="ru-RU"/>
        </w:rPr>
        <w:t>Социальный заказ</w:t>
      </w:r>
      <w:r w:rsidRPr="00E33B83">
        <w:rPr>
          <w:rFonts w:ascii="Times New Roman" w:eastAsia="Times New Roman" w:hAnsi="Times New Roman" w:cs="Times New Roman"/>
          <w:sz w:val="24"/>
          <w:szCs w:val="24"/>
          <w:lang w:eastAsia="ru-RU"/>
        </w:rPr>
        <w:t>: подготовка специалиста по охране труда обладающего достаточной компетентностью;</w:t>
      </w:r>
    </w:p>
    <w:p w:rsidR="00E33B83" w:rsidRPr="00E33B83" w:rsidRDefault="00E33B83" w:rsidP="00E33B83">
      <w:pPr>
        <w:spacing w:line="360" w:lineRule="auto"/>
        <w:contextualSpacing/>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 xml:space="preserve">- </w:t>
      </w:r>
      <w:r w:rsidRPr="00E33B83">
        <w:rPr>
          <w:rFonts w:ascii="Times New Roman" w:eastAsia="Times New Roman" w:hAnsi="Times New Roman" w:cs="Times New Roman"/>
          <w:b/>
          <w:sz w:val="24"/>
          <w:szCs w:val="24"/>
          <w:lang w:eastAsia="ru-RU"/>
        </w:rPr>
        <w:t>Профессиональный интерес личности</w:t>
      </w:r>
      <w:r w:rsidRPr="00E33B83">
        <w:rPr>
          <w:rFonts w:ascii="Times New Roman" w:eastAsia="Times New Roman" w:hAnsi="Times New Roman" w:cs="Times New Roman"/>
          <w:sz w:val="24"/>
          <w:szCs w:val="24"/>
          <w:lang w:eastAsia="ru-RU"/>
        </w:rPr>
        <w:t>.</w:t>
      </w:r>
    </w:p>
    <w:p w:rsidR="00E33B83" w:rsidRPr="00E33B83" w:rsidRDefault="00E33B83" w:rsidP="00E33B83">
      <w:pPr>
        <w:spacing w:after="0" w:line="360" w:lineRule="auto"/>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2.</w:t>
      </w:r>
      <w:r w:rsidRPr="00E33B83">
        <w:rPr>
          <w:rFonts w:ascii="Times New Roman" w:eastAsia="Times New Roman" w:hAnsi="Times New Roman" w:cs="Times New Roman"/>
          <w:sz w:val="24"/>
          <w:szCs w:val="24"/>
          <w:lang w:eastAsia="ru-RU"/>
        </w:rPr>
        <w:tab/>
      </w:r>
      <w:r w:rsidRPr="00E33B83">
        <w:rPr>
          <w:rFonts w:ascii="Times New Roman" w:eastAsia="Times New Roman" w:hAnsi="Times New Roman" w:cs="Times New Roman"/>
          <w:b/>
          <w:sz w:val="24"/>
          <w:szCs w:val="24"/>
          <w:lang w:eastAsia="ru-RU"/>
        </w:rPr>
        <w:t>Требования</w:t>
      </w:r>
      <w:r w:rsidRPr="00E33B83">
        <w:rPr>
          <w:rFonts w:ascii="Times New Roman" w:eastAsia="Times New Roman" w:hAnsi="Times New Roman" w:cs="Times New Roman"/>
          <w:sz w:val="24"/>
          <w:szCs w:val="24"/>
          <w:lang w:eastAsia="ru-RU"/>
        </w:rPr>
        <w:t>: Государственного образовательного стандарта к функциональным обязанностям специалиста по охране труда.</w:t>
      </w:r>
    </w:p>
    <w:p w:rsidR="00E33B83" w:rsidRPr="00E33B83" w:rsidRDefault="00E33B83" w:rsidP="00E33B83">
      <w:pPr>
        <w:spacing w:after="0" w:line="360" w:lineRule="auto"/>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3.</w:t>
      </w:r>
      <w:r w:rsidRPr="00E33B83">
        <w:rPr>
          <w:rFonts w:ascii="Times New Roman" w:eastAsia="Times New Roman" w:hAnsi="Times New Roman" w:cs="Times New Roman"/>
          <w:sz w:val="24"/>
          <w:szCs w:val="24"/>
          <w:lang w:eastAsia="ru-RU"/>
        </w:rPr>
        <w:tab/>
      </w:r>
      <w:r w:rsidRPr="00E33B83">
        <w:rPr>
          <w:rFonts w:ascii="Times New Roman" w:eastAsia="Times New Roman" w:hAnsi="Times New Roman" w:cs="Times New Roman"/>
          <w:b/>
          <w:sz w:val="24"/>
          <w:szCs w:val="24"/>
          <w:lang w:eastAsia="ru-RU"/>
        </w:rPr>
        <w:t>Мотивационно-целевой блок</w:t>
      </w:r>
      <w:r w:rsidRPr="00E33B83">
        <w:rPr>
          <w:rFonts w:ascii="Times New Roman" w:eastAsia="Times New Roman" w:hAnsi="Times New Roman" w:cs="Times New Roman"/>
          <w:sz w:val="24"/>
          <w:szCs w:val="24"/>
          <w:lang w:eastAsia="ru-RU"/>
        </w:rPr>
        <w:t>, в составе:</w:t>
      </w:r>
    </w:p>
    <w:p w:rsidR="00E33B83" w:rsidRPr="00E33B83" w:rsidRDefault="00E33B83" w:rsidP="00E33B83">
      <w:pPr>
        <w:spacing w:after="0" w:line="360" w:lineRule="auto"/>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w:t>
      </w:r>
      <w:r w:rsidRPr="00E33B83">
        <w:rPr>
          <w:rFonts w:ascii="Times New Roman" w:eastAsia="Times New Roman" w:hAnsi="Times New Roman" w:cs="Times New Roman"/>
          <w:sz w:val="24"/>
          <w:szCs w:val="24"/>
          <w:lang w:eastAsia="ru-RU"/>
        </w:rPr>
        <w:tab/>
      </w:r>
      <w:r w:rsidRPr="00E33B83">
        <w:rPr>
          <w:rFonts w:ascii="Times New Roman" w:eastAsia="Times New Roman" w:hAnsi="Times New Roman" w:cs="Times New Roman"/>
          <w:b/>
          <w:sz w:val="24"/>
          <w:szCs w:val="24"/>
          <w:lang w:eastAsia="ru-RU"/>
        </w:rPr>
        <w:t>Цель</w:t>
      </w:r>
      <w:r w:rsidRPr="00E33B83">
        <w:rPr>
          <w:rFonts w:ascii="Times New Roman" w:eastAsia="Times New Roman" w:hAnsi="Times New Roman" w:cs="Times New Roman"/>
          <w:sz w:val="24"/>
          <w:szCs w:val="24"/>
          <w:lang w:eastAsia="ru-RU"/>
        </w:rPr>
        <w:t>: формирование профессиональной компетентности в трудовой деятельности в области охраны труда.</w:t>
      </w:r>
    </w:p>
    <w:p w:rsidR="00E33B83" w:rsidRPr="00E33B83" w:rsidRDefault="00E33B83" w:rsidP="00E33B83">
      <w:pPr>
        <w:spacing w:after="0" w:line="360" w:lineRule="auto"/>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w:t>
      </w:r>
      <w:r w:rsidRPr="00E33B83">
        <w:rPr>
          <w:rFonts w:ascii="Times New Roman" w:eastAsia="Times New Roman" w:hAnsi="Times New Roman" w:cs="Times New Roman"/>
          <w:sz w:val="24"/>
          <w:szCs w:val="24"/>
          <w:lang w:eastAsia="ru-RU"/>
        </w:rPr>
        <w:tab/>
      </w:r>
      <w:r w:rsidRPr="00E33B83">
        <w:rPr>
          <w:rFonts w:ascii="Times New Roman" w:eastAsia="Times New Roman" w:hAnsi="Times New Roman" w:cs="Times New Roman"/>
          <w:b/>
          <w:sz w:val="24"/>
          <w:szCs w:val="24"/>
          <w:lang w:eastAsia="ru-RU"/>
        </w:rPr>
        <w:t>Задачи</w:t>
      </w:r>
      <w:r w:rsidRPr="00E33B83">
        <w:rPr>
          <w:rFonts w:ascii="Times New Roman" w:eastAsia="Times New Roman" w:hAnsi="Times New Roman" w:cs="Times New Roman"/>
          <w:sz w:val="24"/>
          <w:szCs w:val="24"/>
          <w:lang w:eastAsia="ru-RU"/>
        </w:rPr>
        <w:t xml:space="preserve">: формирование системы знаний о способах и формах трудовой деятельности, ее влиянии на участников трудовой деятельности и способах повышения эффективности трудовой деятельности; формирование умений эффективного общения между участниками трудовой деятельности; формирование навыков перспективного планирования стратегических, тактических, оперативных задач, связанных с организацией охраны </w:t>
      </w:r>
      <w:r w:rsidR="002A20BD" w:rsidRPr="00E33B83">
        <w:rPr>
          <w:rFonts w:ascii="Times New Roman" w:eastAsia="Times New Roman" w:hAnsi="Times New Roman" w:cs="Times New Roman"/>
          <w:sz w:val="24"/>
          <w:szCs w:val="24"/>
          <w:lang w:eastAsia="ru-RU"/>
        </w:rPr>
        <w:t>труда; формирование</w:t>
      </w:r>
      <w:r w:rsidRPr="00E33B83">
        <w:rPr>
          <w:rFonts w:ascii="Times New Roman" w:eastAsia="Times New Roman" w:hAnsi="Times New Roman" w:cs="Times New Roman"/>
          <w:sz w:val="24"/>
          <w:szCs w:val="24"/>
          <w:lang w:eastAsia="ru-RU"/>
        </w:rPr>
        <w:t xml:space="preserve"> готовности к </w:t>
      </w:r>
      <w:r w:rsidR="002A20BD" w:rsidRPr="00E33B83">
        <w:rPr>
          <w:rFonts w:ascii="Times New Roman" w:eastAsia="Times New Roman" w:hAnsi="Times New Roman" w:cs="Times New Roman"/>
          <w:sz w:val="24"/>
          <w:szCs w:val="24"/>
          <w:lang w:eastAsia="ru-RU"/>
        </w:rPr>
        <w:t>реализации технологий</w:t>
      </w:r>
      <w:r w:rsidRPr="00E33B83">
        <w:rPr>
          <w:rFonts w:ascii="Times New Roman" w:eastAsia="Times New Roman" w:hAnsi="Times New Roman" w:cs="Times New Roman"/>
          <w:sz w:val="24"/>
          <w:szCs w:val="24"/>
          <w:lang w:eastAsia="ru-RU"/>
        </w:rPr>
        <w:t xml:space="preserve"> по охране труда.</w:t>
      </w:r>
    </w:p>
    <w:p w:rsidR="00E33B83" w:rsidRPr="00E33B83" w:rsidRDefault="00E33B83" w:rsidP="00E33B83">
      <w:pPr>
        <w:spacing w:after="0" w:line="360" w:lineRule="auto"/>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w:t>
      </w:r>
      <w:r w:rsidRPr="00E33B83">
        <w:rPr>
          <w:rFonts w:ascii="Times New Roman" w:eastAsia="Times New Roman" w:hAnsi="Times New Roman" w:cs="Times New Roman"/>
          <w:sz w:val="24"/>
          <w:szCs w:val="24"/>
          <w:lang w:eastAsia="ru-RU"/>
        </w:rPr>
        <w:tab/>
      </w:r>
      <w:r w:rsidRPr="00E33B83">
        <w:rPr>
          <w:rFonts w:ascii="Times New Roman" w:eastAsia="Times New Roman" w:hAnsi="Times New Roman" w:cs="Times New Roman"/>
          <w:b/>
          <w:sz w:val="24"/>
          <w:szCs w:val="24"/>
          <w:lang w:eastAsia="ru-RU"/>
        </w:rPr>
        <w:t>Принципы</w:t>
      </w:r>
      <w:r w:rsidRPr="00E33B83">
        <w:rPr>
          <w:rFonts w:ascii="Times New Roman" w:eastAsia="Times New Roman" w:hAnsi="Times New Roman" w:cs="Times New Roman"/>
          <w:sz w:val="24"/>
          <w:szCs w:val="24"/>
          <w:lang w:eastAsia="ru-RU"/>
        </w:rPr>
        <w:t>: гуманитаризации и гуманизации, доступности и научности, профессиональной направленности, воспитывающего обучения, наглядности, индивидуального подхода.</w:t>
      </w:r>
    </w:p>
    <w:p w:rsidR="00E33B83" w:rsidRPr="00E33B83" w:rsidRDefault="00E33B83" w:rsidP="00E33B83">
      <w:pPr>
        <w:spacing w:after="0" w:line="360" w:lineRule="auto"/>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 xml:space="preserve">В совокупности представляющий собой </w:t>
      </w:r>
      <w:r w:rsidRPr="00E33B83">
        <w:rPr>
          <w:rFonts w:ascii="Times New Roman" w:eastAsia="Times New Roman" w:hAnsi="Times New Roman" w:cs="Times New Roman"/>
          <w:b/>
          <w:sz w:val="24"/>
          <w:szCs w:val="24"/>
          <w:lang w:eastAsia="ru-RU"/>
        </w:rPr>
        <w:t>Компетентностный подход</w:t>
      </w:r>
      <w:r w:rsidRPr="00E33B83">
        <w:rPr>
          <w:rFonts w:ascii="Times New Roman" w:eastAsia="Times New Roman" w:hAnsi="Times New Roman" w:cs="Times New Roman"/>
          <w:sz w:val="24"/>
          <w:szCs w:val="24"/>
          <w:lang w:eastAsia="ru-RU"/>
        </w:rPr>
        <w:t>.</w:t>
      </w:r>
    </w:p>
    <w:p w:rsidR="00E33B83" w:rsidRPr="00E33B83" w:rsidRDefault="00E33B83" w:rsidP="00E33B83">
      <w:pPr>
        <w:spacing w:after="0" w:line="360" w:lineRule="auto"/>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ab/>
        <w:t>4.</w:t>
      </w:r>
      <w:r w:rsidRPr="00E33B83">
        <w:rPr>
          <w:rFonts w:ascii="Times New Roman" w:eastAsia="Times New Roman" w:hAnsi="Times New Roman" w:cs="Times New Roman"/>
          <w:sz w:val="24"/>
          <w:szCs w:val="24"/>
          <w:lang w:eastAsia="ru-RU"/>
        </w:rPr>
        <w:tab/>
      </w:r>
      <w:r w:rsidRPr="00E33B83">
        <w:rPr>
          <w:rFonts w:ascii="Times New Roman" w:eastAsia="Times New Roman" w:hAnsi="Times New Roman" w:cs="Times New Roman"/>
          <w:b/>
          <w:sz w:val="24"/>
          <w:szCs w:val="24"/>
          <w:lang w:eastAsia="ru-RU"/>
        </w:rPr>
        <w:t>Содержательно-организационный блок</w:t>
      </w:r>
      <w:r w:rsidRPr="00E33B83">
        <w:rPr>
          <w:rFonts w:ascii="Times New Roman" w:eastAsia="Times New Roman" w:hAnsi="Times New Roman" w:cs="Times New Roman"/>
          <w:sz w:val="24"/>
          <w:szCs w:val="24"/>
          <w:lang w:eastAsia="ru-RU"/>
        </w:rPr>
        <w:t>, в составе:</w:t>
      </w:r>
    </w:p>
    <w:p w:rsidR="00E33B83" w:rsidRPr="00E33B83" w:rsidRDefault="00E33B83" w:rsidP="00E33B83">
      <w:pPr>
        <w:spacing w:after="0" w:line="360" w:lineRule="auto"/>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ab/>
        <w:t>-</w:t>
      </w:r>
      <w:r w:rsidRPr="00E33B83">
        <w:rPr>
          <w:rFonts w:ascii="Times New Roman" w:eastAsia="Times New Roman" w:hAnsi="Times New Roman" w:cs="Times New Roman"/>
          <w:sz w:val="24"/>
          <w:szCs w:val="24"/>
          <w:lang w:eastAsia="ru-RU"/>
        </w:rPr>
        <w:tab/>
      </w:r>
      <w:r w:rsidRPr="00E33B83">
        <w:rPr>
          <w:rFonts w:ascii="Times New Roman" w:eastAsia="Times New Roman" w:hAnsi="Times New Roman" w:cs="Times New Roman"/>
          <w:b/>
          <w:sz w:val="24"/>
          <w:szCs w:val="24"/>
          <w:lang w:eastAsia="ru-RU"/>
        </w:rPr>
        <w:t>Педагогические условия</w:t>
      </w:r>
      <w:r w:rsidRPr="00E33B83">
        <w:rPr>
          <w:rFonts w:ascii="Times New Roman" w:eastAsia="Times New Roman" w:hAnsi="Times New Roman" w:cs="Times New Roman"/>
          <w:sz w:val="24"/>
          <w:szCs w:val="24"/>
          <w:lang w:eastAsia="ru-RU"/>
        </w:rPr>
        <w:t>: организационные, психологические, педагогические, методические;</w:t>
      </w:r>
    </w:p>
    <w:p w:rsidR="00E33B83" w:rsidRPr="00E33B83" w:rsidRDefault="00E33B83" w:rsidP="00E33B83">
      <w:pPr>
        <w:spacing w:after="0" w:line="360" w:lineRule="auto"/>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ab/>
        <w:t>-</w:t>
      </w:r>
      <w:r w:rsidRPr="00E33B83">
        <w:rPr>
          <w:rFonts w:ascii="Times New Roman" w:eastAsia="Times New Roman" w:hAnsi="Times New Roman" w:cs="Times New Roman"/>
          <w:sz w:val="24"/>
          <w:szCs w:val="24"/>
          <w:lang w:eastAsia="ru-RU"/>
        </w:rPr>
        <w:tab/>
      </w:r>
      <w:r w:rsidRPr="00E33B83">
        <w:rPr>
          <w:rFonts w:ascii="Times New Roman" w:eastAsia="Times New Roman" w:hAnsi="Times New Roman" w:cs="Times New Roman"/>
          <w:b/>
          <w:sz w:val="24"/>
          <w:szCs w:val="24"/>
          <w:lang w:eastAsia="ru-RU"/>
        </w:rPr>
        <w:t>Содержательный компонент</w:t>
      </w:r>
      <w:r w:rsidRPr="00E33B83">
        <w:rPr>
          <w:rFonts w:ascii="Times New Roman" w:eastAsia="Times New Roman" w:hAnsi="Times New Roman" w:cs="Times New Roman"/>
          <w:sz w:val="24"/>
          <w:szCs w:val="24"/>
          <w:lang w:eastAsia="ru-RU"/>
        </w:rPr>
        <w:t>. Педагогическая технология формирования профессиональных компетенций: гностических, коммуникативных конструктивных; проектировочных; организаторских. Отбор и структурирование содержания, создание программного и учебно-методического обеспечения.</w:t>
      </w:r>
    </w:p>
    <w:p w:rsidR="00E33B83" w:rsidRPr="00E33B83" w:rsidRDefault="00E33B83" w:rsidP="00E33B83">
      <w:pPr>
        <w:spacing w:after="0" w:line="360" w:lineRule="auto"/>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ab/>
        <w:t>-</w:t>
      </w:r>
      <w:r w:rsidRPr="00E33B83">
        <w:rPr>
          <w:rFonts w:ascii="Times New Roman" w:eastAsia="Times New Roman" w:hAnsi="Times New Roman" w:cs="Times New Roman"/>
          <w:sz w:val="24"/>
          <w:szCs w:val="24"/>
          <w:lang w:eastAsia="ru-RU"/>
        </w:rPr>
        <w:tab/>
      </w:r>
      <w:r w:rsidRPr="00E33B83">
        <w:rPr>
          <w:rFonts w:ascii="Times New Roman" w:eastAsia="Times New Roman" w:hAnsi="Times New Roman" w:cs="Times New Roman"/>
          <w:b/>
          <w:sz w:val="24"/>
          <w:szCs w:val="24"/>
          <w:lang w:eastAsia="ru-RU"/>
        </w:rPr>
        <w:t>Организационный компонент</w:t>
      </w:r>
      <w:r w:rsidRPr="00E33B83">
        <w:rPr>
          <w:rFonts w:ascii="Times New Roman" w:eastAsia="Times New Roman" w:hAnsi="Times New Roman" w:cs="Times New Roman"/>
          <w:sz w:val="24"/>
          <w:szCs w:val="24"/>
          <w:lang w:eastAsia="ru-RU"/>
        </w:rPr>
        <w:t>. Ориентация форм, методов и средств обучения на активное обучение, на освоение системы профессиональных ценностей.</w:t>
      </w:r>
    </w:p>
    <w:p w:rsidR="00E33B83" w:rsidRPr="00E33B83" w:rsidRDefault="00E33B83" w:rsidP="00E33B83">
      <w:pPr>
        <w:spacing w:after="0" w:line="360" w:lineRule="auto"/>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ab/>
        <w:t>-</w:t>
      </w:r>
      <w:r w:rsidRPr="00E33B83">
        <w:rPr>
          <w:rFonts w:ascii="Times New Roman" w:eastAsia="Times New Roman" w:hAnsi="Times New Roman" w:cs="Times New Roman"/>
          <w:sz w:val="24"/>
          <w:szCs w:val="24"/>
          <w:lang w:eastAsia="ru-RU"/>
        </w:rPr>
        <w:tab/>
      </w:r>
      <w:r w:rsidRPr="00E33B83">
        <w:rPr>
          <w:rFonts w:ascii="Times New Roman" w:eastAsia="Times New Roman" w:hAnsi="Times New Roman" w:cs="Times New Roman"/>
          <w:b/>
          <w:sz w:val="24"/>
          <w:szCs w:val="24"/>
          <w:lang w:eastAsia="ru-RU"/>
        </w:rPr>
        <w:t>Формы обучения</w:t>
      </w:r>
      <w:r w:rsidRPr="00E33B83">
        <w:rPr>
          <w:rFonts w:ascii="Times New Roman" w:eastAsia="Times New Roman" w:hAnsi="Times New Roman" w:cs="Times New Roman"/>
          <w:sz w:val="24"/>
          <w:szCs w:val="24"/>
          <w:lang w:eastAsia="ru-RU"/>
        </w:rPr>
        <w:t>: групповые, индивидуальные, фронтальные, самостоятельная работа обучающегося.</w:t>
      </w:r>
    </w:p>
    <w:p w:rsidR="00E33B83" w:rsidRPr="00E33B83" w:rsidRDefault="00E33B83" w:rsidP="00E33B83">
      <w:pPr>
        <w:spacing w:after="0" w:line="360" w:lineRule="auto"/>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ab/>
        <w:t>-</w:t>
      </w:r>
      <w:r w:rsidRPr="00E33B83">
        <w:rPr>
          <w:rFonts w:ascii="Times New Roman" w:eastAsia="Times New Roman" w:hAnsi="Times New Roman" w:cs="Times New Roman"/>
          <w:sz w:val="24"/>
          <w:szCs w:val="24"/>
          <w:lang w:eastAsia="ru-RU"/>
        </w:rPr>
        <w:tab/>
      </w:r>
      <w:r w:rsidRPr="00E33B83">
        <w:rPr>
          <w:rFonts w:ascii="Times New Roman" w:eastAsia="Times New Roman" w:hAnsi="Times New Roman" w:cs="Times New Roman"/>
          <w:b/>
          <w:sz w:val="24"/>
          <w:szCs w:val="24"/>
          <w:lang w:eastAsia="ru-RU"/>
        </w:rPr>
        <w:t>Методы</w:t>
      </w:r>
      <w:r w:rsidRPr="00E33B83">
        <w:rPr>
          <w:rFonts w:ascii="Times New Roman" w:eastAsia="Times New Roman" w:hAnsi="Times New Roman" w:cs="Times New Roman"/>
          <w:sz w:val="24"/>
          <w:szCs w:val="24"/>
          <w:lang w:eastAsia="ru-RU"/>
        </w:rPr>
        <w:t>: репродуктивный, проблемного изложения, эвристический, исследовательский.</w:t>
      </w:r>
    </w:p>
    <w:p w:rsidR="00E33B83" w:rsidRPr="00E33B83" w:rsidRDefault="00E33B83" w:rsidP="00E33B83">
      <w:pPr>
        <w:spacing w:after="0" w:line="360" w:lineRule="auto"/>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ab/>
        <w:t>-</w:t>
      </w:r>
      <w:r w:rsidRPr="00E33B83">
        <w:rPr>
          <w:rFonts w:ascii="Times New Roman" w:eastAsia="Times New Roman" w:hAnsi="Times New Roman" w:cs="Times New Roman"/>
          <w:sz w:val="24"/>
          <w:szCs w:val="24"/>
          <w:lang w:eastAsia="ru-RU"/>
        </w:rPr>
        <w:tab/>
      </w:r>
      <w:r w:rsidRPr="00E33B83">
        <w:rPr>
          <w:rFonts w:ascii="Times New Roman" w:eastAsia="Times New Roman" w:hAnsi="Times New Roman" w:cs="Times New Roman"/>
          <w:b/>
          <w:sz w:val="24"/>
          <w:szCs w:val="24"/>
          <w:lang w:eastAsia="ru-RU"/>
        </w:rPr>
        <w:t>Средства обучения</w:t>
      </w:r>
      <w:r w:rsidRPr="00E33B83">
        <w:rPr>
          <w:rFonts w:ascii="Times New Roman" w:eastAsia="Times New Roman" w:hAnsi="Times New Roman" w:cs="Times New Roman"/>
          <w:sz w:val="24"/>
          <w:szCs w:val="24"/>
          <w:lang w:eastAsia="ru-RU"/>
        </w:rPr>
        <w:t xml:space="preserve">: визуальные (зрительные) (с использованием полекционной системы презентаций, меловой технологии); </w:t>
      </w:r>
      <w:r w:rsidR="002A20BD" w:rsidRPr="00E33B83">
        <w:rPr>
          <w:rFonts w:ascii="Times New Roman" w:eastAsia="Times New Roman" w:hAnsi="Times New Roman" w:cs="Times New Roman"/>
          <w:sz w:val="24"/>
          <w:szCs w:val="24"/>
          <w:lang w:eastAsia="ru-RU"/>
        </w:rPr>
        <w:t>аудиовизуальные</w:t>
      </w:r>
      <w:r w:rsidRPr="00E33B83">
        <w:rPr>
          <w:rFonts w:ascii="Times New Roman" w:eastAsia="Times New Roman" w:hAnsi="Times New Roman" w:cs="Times New Roman"/>
          <w:sz w:val="24"/>
          <w:szCs w:val="24"/>
          <w:lang w:eastAsia="ru-RU"/>
        </w:rPr>
        <w:t xml:space="preserve"> (зрительно-слуховые</w:t>
      </w:r>
      <w:r w:rsidR="002A20BD" w:rsidRPr="00E33B83">
        <w:rPr>
          <w:rFonts w:ascii="Times New Roman" w:eastAsia="Times New Roman" w:hAnsi="Times New Roman" w:cs="Times New Roman"/>
          <w:sz w:val="24"/>
          <w:szCs w:val="24"/>
          <w:lang w:eastAsia="ru-RU"/>
        </w:rPr>
        <w:t>); практические</w:t>
      </w:r>
      <w:r w:rsidRPr="00E33B83">
        <w:rPr>
          <w:rFonts w:ascii="Times New Roman" w:eastAsia="Times New Roman" w:hAnsi="Times New Roman" w:cs="Times New Roman"/>
          <w:sz w:val="24"/>
          <w:szCs w:val="24"/>
          <w:lang w:eastAsia="ru-RU"/>
        </w:rPr>
        <w:t>.</w:t>
      </w:r>
    </w:p>
    <w:p w:rsidR="00E33B83" w:rsidRPr="00E33B83" w:rsidRDefault="00E33B83" w:rsidP="00E33B83">
      <w:pPr>
        <w:spacing w:after="0" w:line="360" w:lineRule="auto"/>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ab/>
        <w:t>5.</w:t>
      </w:r>
      <w:r w:rsidRPr="00E33B83">
        <w:rPr>
          <w:rFonts w:ascii="Times New Roman" w:eastAsia="Times New Roman" w:hAnsi="Times New Roman" w:cs="Times New Roman"/>
          <w:sz w:val="24"/>
          <w:szCs w:val="24"/>
          <w:lang w:eastAsia="ru-RU"/>
        </w:rPr>
        <w:tab/>
      </w:r>
      <w:r w:rsidRPr="00E33B83">
        <w:rPr>
          <w:rFonts w:ascii="Times New Roman" w:eastAsia="Times New Roman" w:hAnsi="Times New Roman" w:cs="Times New Roman"/>
          <w:b/>
          <w:sz w:val="24"/>
          <w:szCs w:val="24"/>
          <w:lang w:eastAsia="ru-RU"/>
        </w:rPr>
        <w:t xml:space="preserve">Оценочно-результативный блок. </w:t>
      </w:r>
      <w:r w:rsidRPr="00E33B83">
        <w:rPr>
          <w:rFonts w:ascii="Times New Roman" w:eastAsia="Times New Roman" w:hAnsi="Times New Roman" w:cs="Times New Roman"/>
          <w:sz w:val="24"/>
          <w:szCs w:val="24"/>
          <w:lang w:eastAsia="ru-RU"/>
        </w:rPr>
        <w:t>В составе:</w:t>
      </w:r>
    </w:p>
    <w:p w:rsidR="00E33B83" w:rsidRPr="00E33B83" w:rsidRDefault="00E33B83" w:rsidP="00E33B83">
      <w:pPr>
        <w:spacing w:after="0" w:line="360" w:lineRule="auto"/>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lastRenderedPageBreak/>
        <w:tab/>
        <w:t>-</w:t>
      </w:r>
      <w:r w:rsidRPr="00E33B83">
        <w:rPr>
          <w:rFonts w:ascii="Times New Roman" w:eastAsia="Times New Roman" w:hAnsi="Times New Roman" w:cs="Times New Roman"/>
          <w:sz w:val="24"/>
          <w:szCs w:val="24"/>
          <w:lang w:eastAsia="ru-RU"/>
        </w:rPr>
        <w:tab/>
      </w:r>
      <w:r w:rsidRPr="00E33B83">
        <w:rPr>
          <w:rFonts w:ascii="Times New Roman" w:eastAsia="Times New Roman" w:hAnsi="Times New Roman" w:cs="Times New Roman"/>
          <w:b/>
          <w:sz w:val="24"/>
          <w:szCs w:val="24"/>
          <w:lang w:eastAsia="ru-RU"/>
        </w:rPr>
        <w:t>Критерии</w:t>
      </w:r>
      <w:r w:rsidRPr="00E33B83">
        <w:rPr>
          <w:rFonts w:ascii="Times New Roman" w:eastAsia="Times New Roman" w:hAnsi="Times New Roman" w:cs="Times New Roman"/>
          <w:sz w:val="24"/>
          <w:szCs w:val="24"/>
          <w:lang w:eastAsia="ru-RU"/>
        </w:rPr>
        <w:t xml:space="preserve"> сформированности профессиональной компетентности в области охраны труда.</w:t>
      </w:r>
    </w:p>
    <w:p w:rsidR="00E33B83" w:rsidRPr="00E33B83" w:rsidRDefault="00E33B83" w:rsidP="00E33B83">
      <w:pPr>
        <w:spacing w:after="0" w:line="360" w:lineRule="auto"/>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ab/>
        <w:t>-</w:t>
      </w:r>
      <w:r w:rsidRPr="00E33B83">
        <w:rPr>
          <w:rFonts w:ascii="Times New Roman" w:eastAsia="Times New Roman" w:hAnsi="Times New Roman" w:cs="Times New Roman"/>
          <w:sz w:val="24"/>
          <w:szCs w:val="24"/>
          <w:lang w:eastAsia="ru-RU"/>
        </w:rPr>
        <w:tab/>
      </w:r>
      <w:r w:rsidRPr="00E33B83">
        <w:rPr>
          <w:rFonts w:ascii="Times New Roman" w:eastAsia="Times New Roman" w:hAnsi="Times New Roman" w:cs="Times New Roman"/>
          <w:b/>
          <w:sz w:val="24"/>
          <w:szCs w:val="24"/>
          <w:lang w:eastAsia="ru-RU"/>
        </w:rPr>
        <w:t>Мотивационно-ценностный</w:t>
      </w:r>
      <w:r w:rsidRPr="00E33B83">
        <w:rPr>
          <w:rFonts w:ascii="Times New Roman" w:eastAsia="Times New Roman" w:hAnsi="Times New Roman" w:cs="Times New Roman"/>
          <w:sz w:val="24"/>
          <w:szCs w:val="24"/>
          <w:lang w:eastAsia="ru-RU"/>
        </w:rPr>
        <w:t>: сформированность профессионального мотива; понимание необходимости охраны труда; сформированность учебного мотива.</w:t>
      </w:r>
    </w:p>
    <w:p w:rsidR="00E33B83" w:rsidRPr="00E33B83" w:rsidRDefault="00E33B83" w:rsidP="00E33B83">
      <w:pPr>
        <w:spacing w:after="0" w:line="360" w:lineRule="auto"/>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ab/>
        <w:t>-</w:t>
      </w:r>
      <w:r w:rsidRPr="00E33B83">
        <w:rPr>
          <w:rFonts w:ascii="Times New Roman" w:eastAsia="Times New Roman" w:hAnsi="Times New Roman" w:cs="Times New Roman"/>
          <w:sz w:val="24"/>
          <w:szCs w:val="24"/>
          <w:lang w:eastAsia="ru-RU"/>
        </w:rPr>
        <w:tab/>
      </w:r>
      <w:r w:rsidRPr="00E33B83">
        <w:rPr>
          <w:rFonts w:ascii="Times New Roman" w:eastAsia="Times New Roman" w:hAnsi="Times New Roman" w:cs="Times New Roman"/>
          <w:b/>
          <w:sz w:val="24"/>
          <w:szCs w:val="24"/>
          <w:lang w:eastAsia="ru-RU"/>
        </w:rPr>
        <w:t>Когнитивный</w:t>
      </w:r>
      <w:r w:rsidRPr="00E33B83">
        <w:rPr>
          <w:rFonts w:ascii="Times New Roman" w:eastAsia="Times New Roman" w:hAnsi="Times New Roman" w:cs="Times New Roman"/>
          <w:sz w:val="24"/>
          <w:szCs w:val="24"/>
          <w:lang w:eastAsia="ru-RU"/>
        </w:rPr>
        <w:t xml:space="preserve">: объем, системность знаний в области охраны </w:t>
      </w:r>
      <w:r w:rsidR="002A20BD" w:rsidRPr="00E33B83">
        <w:rPr>
          <w:rFonts w:ascii="Times New Roman" w:eastAsia="Times New Roman" w:hAnsi="Times New Roman" w:cs="Times New Roman"/>
          <w:sz w:val="24"/>
          <w:szCs w:val="24"/>
          <w:lang w:eastAsia="ru-RU"/>
        </w:rPr>
        <w:t>труда; устойчивость</w:t>
      </w:r>
      <w:r w:rsidRPr="00E33B83">
        <w:rPr>
          <w:rFonts w:ascii="Times New Roman" w:eastAsia="Times New Roman" w:hAnsi="Times New Roman" w:cs="Times New Roman"/>
          <w:sz w:val="24"/>
          <w:szCs w:val="24"/>
          <w:lang w:eastAsia="ru-RU"/>
        </w:rPr>
        <w:t xml:space="preserve"> знаний; сформированность познавательной активности.</w:t>
      </w:r>
    </w:p>
    <w:p w:rsidR="00E33B83" w:rsidRPr="00E33B83" w:rsidRDefault="00E33B83" w:rsidP="00E33B83">
      <w:pPr>
        <w:spacing w:after="0" w:line="360" w:lineRule="auto"/>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ab/>
        <w:t>-</w:t>
      </w:r>
      <w:r w:rsidRPr="00E33B83">
        <w:rPr>
          <w:rFonts w:ascii="Times New Roman" w:eastAsia="Times New Roman" w:hAnsi="Times New Roman" w:cs="Times New Roman"/>
          <w:sz w:val="24"/>
          <w:szCs w:val="24"/>
          <w:lang w:eastAsia="ru-RU"/>
        </w:rPr>
        <w:tab/>
      </w:r>
      <w:r w:rsidRPr="00E33B83">
        <w:rPr>
          <w:rFonts w:ascii="Times New Roman" w:eastAsia="Times New Roman" w:hAnsi="Times New Roman" w:cs="Times New Roman"/>
          <w:b/>
          <w:sz w:val="24"/>
          <w:szCs w:val="24"/>
          <w:lang w:eastAsia="ru-RU"/>
        </w:rPr>
        <w:t>Операционно-деятельностный</w:t>
      </w:r>
      <w:r w:rsidRPr="00E33B83">
        <w:rPr>
          <w:rFonts w:ascii="Times New Roman" w:eastAsia="Times New Roman" w:hAnsi="Times New Roman" w:cs="Times New Roman"/>
          <w:sz w:val="24"/>
          <w:szCs w:val="24"/>
          <w:lang w:eastAsia="ru-RU"/>
        </w:rPr>
        <w:t xml:space="preserve">: </w:t>
      </w:r>
      <w:r w:rsidRPr="00E33B83">
        <w:rPr>
          <w:rFonts w:ascii="Times New Roman" w:eastAsia="Times New Roman" w:hAnsi="Times New Roman" w:cs="Times New Roman"/>
          <w:b/>
          <w:sz w:val="24"/>
          <w:szCs w:val="24"/>
          <w:lang w:eastAsia="ru-RU"/>
        </w:rPr>
        <w:t>предметно-профессиональный компонент</w:t>
      </w:r>
      <w:r w:rsidRPr="00E33B83">
        <w:rPr>
          <w:rFonts w:ascii="Times New Roman" w:eastAsia="Times New Roman" w:hAnsi="Times New Roman" w:cs="Times New Roman"/>
          <w:sz w:val="24"/>
          <w:szCs w:val="24"/>
          <w:lang w:eastAsia="ru-RU"/>
        </w:rPr>
        <w:t xml:space="preserve"> - готовность к практическому применению полученных знаний; </w:t>
      </w:r>
      <w:r w:rsidRPr="00E33B83">
        <w:rPr>
          <w:rFonts w:ascii="Times New Roman" w:eastAsia="Times New Roman" w:hAnsi="Times New Roman" w:cs="Times New Roman"/>
          <w:b/>
          <w:sz w:val="24"/>
          <w:szCs w:val="24"/>
          <w:lang w:eastAsia="ru-RU"/>
        </w:rPr>
        <w:t>коммуникативный компонент</w:t>
      </w:r>
      <w:r w:rsidRPr="00E33B83">
        <w:rPr>
          <w:rFonts w:ascii="Times New Roman" w:eastAsia="Times New Roman" w:hAnsi="Times New Roman" w:cs="Times New Roman"/>
          <w:sz w:val="24"/>
          <w:szCs w:val="24"/>
          <w:lang w:eastAsia="ru-RU"/>
        </w:rPr>
        <w:t xml:space="preserve"> – способность осуществлять общение эффективно; </w:t>
      </w:r>
      <w:r w:rsidRPr="00E33B83">
        <w:rPr>
          <w:rFonts w:ascii="Times New Roman" w:eastAsia="Times New Roman" w:hAnsi="Times New Roman" w:cs="Times New Roman"/>
          <w:b/>
          <w:sz w:val="24"/>
          <w:szCs w:val="24"/>
          <w:lang w:eastAsia="ru-RU"/>
        </w:rPr>
        <w:t>аналитико-рефлексивный компонент</w:t>
      </w:r>
      <w:r w:rsidRPr="00E33B83">
        <w:rPr>
          <w:rFonts w:ascii="Times New Roman" w:eastAsia="Times New Roman" w:hAnsi="Times New Roman" w:cs="Times New Roman"/>
          <w:sz w:val="24"/>
          <w:szCs w:val="24"/>
          <w:lang w:eastAsia="ru-RU"/>
        </w:rPr>
        <w:t xml:space="preserve"> - способность анализировать трудовую деятельность сотрудников, вносить необходимые коррективы, соотносить цели и результаты.</w:t>
      </w:r>
    </w:p>
    <w:p w:rsidR="00E33B83" w:rsidRPr="00E33B83" w:rsidRDefault="00E33B83" w:rsidP="00E33B83">
      <w:pPr>
        <w:spacing w:after="0" w:line="360" w:lineRule="auto"/>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ab/>
        <w:t>-</w:t>
      </w:r>
      <w:r w:rsidRPr="00E33B83">
        <w:rPr>
          <w:rFonts w:ascii="Times New Roman" w:eastAsia="Times New Roman" w:hAnsi="Times New Roman" w:cs="Times New Roman"/>
          <w:sz w:val="24"/>
          <w:szCs w:val="24"/>
          <w:lang w:eastAsia="ru-RU"/>
        </w:rPr>
        <w:tab/>
      </w:r>
      <w:r w:rsidRPr="00E33B83">
        <w:rPr>
          <w:rFonts w:ascii="Times New Roman" w:eastAsia="Times New Roman" w:hAnsi="Times New Roman" w:cs="Times New Roman"/>
          <w:b/>
          <w:sz w:val="24"/>
          <w:szCs w:val="24"/>
          <w:lang w:eastAsia="ru-RU"/>
        </w:rPr>
        <w:t>Личностный</w:t>
      </w:r>
      <w:r w:rsidRPr="00E33B83">
        <w:rPr>
          <w:rFonts w:ascii="Times New Roman" w:eastAsia="Times New Roman" w:hAnsi="Times New Roman" w:cs="Times New Roman"/>
          <w:sz w:val="24"/>
          <w:szCs w:val="24"/>
          <w:lang w:eastAsia="ru-RU"/>
        </w:rPr>
        <w:t>. сформированность профессионально значимых качеств личности.</w:t>
      </w:r>
    </w:p>
    <w:p w:rsidR="00E33B83" w:rsidRPr="00E33B83" w:rsidRDefault="00E33B83" w:rsidP="00E33B83">
      <w:pPr>
        <w:spacing w:after="0" w:line="360" w:lineRule="auto"/>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ab/>
        <w:t>-</w:t>
      </w:r>
      <w:r w:rsidRPr="00E33B83">
        <w:rPr>
          <w:rFonts w:ascii="Times New Roman" w:eastAsia="Times New Roman" w:hAnsi="Times New Roman" w:cs="Times New Roman"/>
          <w:sz w:val="24"/>
          <w:szCs w:val="24"/>
          <w:lang w:eastAsia="ru-RU"/>
        </w:rPr>
        <w:tab/>
      </w:r>
      <w:r w:rsidRPr="00E33B83">
        <w:rPr>
          <w:rFonts w:ascii="Times New Roman" w:eastAsia="Times New Roman" w:hAnsi="Times New Roman" w:cs="Times New Roman"/>
          <w:b/>
          <w:sz w:val="24"/>
          <w:szCs w:val="24"/>
          <w:lang w:eastAsia="ru-RU"/>
        </w:rPr>
        <w:t>Уровни освоения</w:t>
      </w:r>
      <w:r w:rsidRPr="00E33B83">
        <w:rPr>
          <w:rFonts w:ascii="Times New Roman" w:eastAsia="Times New Roman" w:hAnsi="Times New Roman" w:cs="Times New Roman"/>
          <w:sz w:val="24"/>
          <w:szCs w:val="24"/>
          <w:lang w:eastAsia="ru-RU"/>
        </w:rPr>
        <w:t>: низкий, допустимый, средний, высокий</w:t>
      </w:r>
    </w:p>
    <w:p w:rsidR="00E33B83" w:rsidRPr="00E33B83" w:rsidRDefault="00E33B83" w:rsidP="00E33B83">
      <w:pPr>
        <w:spacing w:after="0" w:line="360" w:lineRule="auto"/>
        <w:jc w:val="both"/>
        <w:rPr>
          <w:rFonts w:ascii="Times New Roman" w:eastAsia="Calibri" w:hAnsi="Times New Roman" w:cs="Times New Roman"/>
          <w:b/>
          <w:sz w:val="24"/>
          <w:szCs w:val="24"/>
          <w:shd w:val="clear" w:color="auto" w:fill="FFFFFF"/>
        </w:rPr>
      </w:pPr>
    </w:p>
    <w:p w:rsidR="00E33B83" w:rsidRPr="00E33B83" w:rsidRDefault="00E33B83" w:rsidP="00E33B83">
      <w:pPr>
        <w:spacing w:after="0" w:line="360" w:lineRule="auto"/>
        <w:jc w:val="both"/>
        <w:rPr>
          <w:rFonts w:ascii="Times New Roman" w:eastAsia="Calibri" w:hAnsi="Times New Roman" w:cs="Times New Roman"/>
          <w:b/>
          <w:sz w:val="24"/>
          <w:szCs w:val="24"/>
          <w:shd w:val="clear" w:color="auto" w:fill="FFFFFF"/>
        </w:rPr>
      </w:pPr>
    </w:p>
    <w:p w:rsidR="00E33B83" w:rsidRPr="00E33B83" w:rsidRDefault="00E33B83" w:rsidP="00E33B83">
      <w:pPr>
        <w:spacing w:after="0" w:line="360" w:lineRule="auto"/>
        <w:jc w:val="both"/>
        <w:rPr>
          <w:rFonts w:ascii="Times New Roman" w:eastAsia="Calibri" w:hAnsi="Times New Roman" w:cs="Times New Roman"/>
          <w:b/>
          <w:sz w:val="24"/>
          <w:szCs w:val="24"/>
          <w:shd w:val="clear" w:color="auto" w:fill="FFFFFF"/>
        </w:rPr>
      </w:pPr>
    </w:p>
    <w:p w:rsidR="00E33B83" w:rsidRDefault="00E33B83" w:rsidP="00E33B83">
      <w:pPr>
        <w:spacing w:after="0" w:line="360" w:lineRule="auto"/>
        <w:jc w:val="both"/>
        <w:rPr>
          <w:rFonts w:ascii="Times New Roman" w:eastAsia="Calibri" w:hAnsi="Times New Roman" w:cs="Times New Roman"/>
          <w:b/>
          <w:sz w:val="24"/>
          <w:szCs w:val="24"/>
          <w:shd w:val="clear" w:color="auto" w:fill="FFFFFF"/>
        </w:rPr>
      </w:pPr>
    </w:p>
    <w:p w:rsidR="00FE58F1" w:rsidRDefault="00FE58F1" w:rsidP="00E33B83">
      <w:pPr>
        <w:spacing w:after="0" w:line="360" w:lineRule="auto"/>
        <w:jc w:val="both"/>
        <w:rPr>
          <w:rFonts w:ascii="Times New Roman" w:eastAsia="Calibri" w:hAnsi="Times New Roman" w:cs="Times New Roman"/>
          <w:b/>
          <w:sz w:val="24"/>
          <w:szCs w:val="24"/>
          <w:shd w:val="clear" w:color="auto" w:fill="FFFFFF"/>
        </w:rPr>
      </w:pPr>
    </w:p>
    <w:p w:rsidR="00FE58F1" w:rsidRDefault="00FE58F1" w:rsidP="00E33B83">
      <w:pPr>
        <w:spacing w:after="0" w:line="360" w:lineRule="auto"/>
        <w:jc w:val="both"/>
        <w:rPr>
          <w:rFonts w:ascii="Times New Roman" w:eastAsia="Calibri" w:hAnsi="Times New Roman" w:cs="Times New Roman"/>
          <w:b/>
          <w:sz w:val="24"/>
          <w:szCs w:val="24"/>
          <w:shd w:val="clear" w:color="auto" w:fill="FFFFFF"/>
        </w:rPr>
      </w:pPr>
    </w:p>
    <w:p w:rsidR="00FE58F1" w:rsidRDefault="00FE58F1" w:rsidP="00E33B83">
      <w:pPr>
        <w:spacing w:after="0" w:line="360" w:lineRule="auto"/>
        <w:jc w:val="both"/>
        <w:rPr>
          <w:rFonts w:ascii="Times New Roman" w:eastAsia="Calibri" w:hAnsi="Times New Roman" w:cs="Times New Roman"/>
          <w:b/>
          <w:sz w:val="24"/>
          <w:szCs w:val="24"/>
          <w:shd w:val="clear" w:color="auto" w:fill="FFFFFF"/>
        </w:rPr>
      </w:pPr>
    </w:p>
    <w:p w:rsidR="00FE58F1" w:rsidRDefault="00FE58F1" w:rsidP="00E33B83">
      <w:pPr>
        <w:spacing w:after="0" w:line="360" w:lineRule="auto"/>
        <w:jc w:val="both"/>
        <w:rPr>
          <w:rFonts w:ascii="Times New Roman" w:eastAsia="Calibri" w:hAnsi="Times New Roman" w:cs="Times New Roman"/>
          <w:b/>
          <w:sz w:val="24"/>
          <w:szCs w:val="24"/>
          <w:shd w:val="clear" w:color="auto" w:fill="FFFFFF"/>
        </w:rPr>
      </w:pPr>
    </w:p>
    <w:p w:rsidR="00FE58F1" w:rsidRDefault="00FE58F1" w:rsidP="00E33B83">
      <w:pPr>
        <w:spacing w:after="0" w:line="360" w:lineRule="auto"/>
        <w:jc w:val="both"/>
        <w:rPr>
          <w:rFonts w:ascii="Times New Roman" w:eastAsia="Calibri" w:hAnsi="Times New Roman" w:cs="Times New Roman"/>
          <w:b/>
          <w:sz w:val="24"/>
          <w:szCs w:val="24"/>
          <w:shd w:val="clear" w:color="auto" w:fill="FFFFFF"/>
        </w:rPr>
      </w:pPr>
    </w:p>
    <w:p w:rsidR="00FE58F1" w:rsidRDefault="00FE58F1" w:rsidP="00E33B83">
      <w:pPr>
        <w:spacing w:after="0" w:line="360" w:lineRule="auto"/>
        <w:jc w:val="both"/>
        <w:rPr>
          <w:rFonts w:ascii="Times New Roman" w:eastAsia="Calibri" w:hAnsi="Times New Roman" w:cs="Times New Roman"/>
          <w:b/>
          <w:sz w:val="24"/>
          <w:szCs w:val="24"/>
          <w:shd w:val="clear" w:color="auto" w:fill="FFFFFF"/>
        </w:rPr>
      </w:pPr>
    </w:p>
    <w:p w:rsidR="00FE58F1" w:rsidRDefault="00FE58F1" w:rsidP="00E33B83">
      <w:pPr>
        <w:spacing w:after="0" w:line="360" w:lineRule="auto"/>
        <w:jc w:val="both"/>
        <w:rPr>
          <w:rFonts w:ascii="Times New Roman" w:eastAsia="Calibri" w:hAnsi="Times New Roman" w:cs="Times New Roman"/>
          <w:b/>
          <w:sz w:val="24"/>
          <w:szCs w:val="24"/>
          <w:shd w:val="clear" w:color="auto" w:fill="FFFFFF"/>
        </w:rPr>
      </w:pPr>
    </w:p>
    <w:p w:rsidR="00FE58F1" w:rsidRDefault="00FE58F1" w:rsidP="00E33B83">
      <w:pPr>
        <w:spacing w:after="0" w:line="360" w:lineRule="auto"/>
        <w:jc w:val="both"/>
        <w:rPr>
          <w:rFonts w:ascii="Times New Roman" w:eastAsia="Calibri" w:hAnsi="Times New Roman" w:cs="Times New Roman"/>
          <w:b/>
          <w:sz w:val="24"/>
          <w:szCs w:val="24"/>
          <w:shd w:val="clear" w:color="auto" w:fill="FFFFFF"/>
        </w:rPr>
      </w:pPr>
    </w:p>
    <w:p w:rsidR="00FE58F1" w:rsidRDefault="00FE58F1" w:rsidP="00E33B83">
      <w:pPr>
        <w:spacing w:after="0" w:line="360" w:lineRule="auto"/>
        <w:jc w:val="both"/>
        <w:rPr>
          <w:rFonts w:ascii="Times New Roman" w:eastAsia="Calibri" w:hAnsi="Times New Roman" w:cs="Times New Roman"/>
          <w:b/>
          <w:sz w:val="24"/>
          <w:szCs w:val="24"/>
          <w:shd w:val="clear" w:color="auto" w:fill="FFFFFF"/>
        </w:rPr>
      </w:pPr>
    </w:p>
    <w:p w:rsidR="00FE58F1" w:rsidRDefault="00FE58F1" w:rsidP="00E33B83">
      <w:pPr>
        <w:spacing w:after="0" w:line="360" w:lineRule="auto"/>
        <w:jc w:val="both"/>
        <w:rPr>
          <w:rFonts w:ascii="Times New Roman" w:eastAsia="Calibri" w:hAnsi="Times New Roman" w:cs="Times New Roman"/>
          <w:b/>
          <w:sz w:val="24"/>
          <w:szCs w:val="24"/>
          <w:shd w:val="clear" w:color="auto" w:fill="FFFFFF"/>
        </w:rPr>
      </w:pPr>
    </w:p>
    <w:p w:rsidR="00FE58F1" w:rsidRDefault="00FE58F1" w:rsidP="00E33B83">
      <w:pPr>
        <w:spacing w:after="0" w:line="360" w:lineRule="auto"/>
        <w:jc w:val="both"/>
        <w:rPr>
          <w:rFonts w:ascii="Times New Roman" w:eastAsia="Calibri" w:hAnsi="Times New Roman" w:cs="Times New Roman"/>
          <w:b/>
          <w:sz w:val="24"/>
          <w:szCs w:val="24"/>
          <w:shd w:val="clear" w:color="auto" w:fill="FFFFFF"/>
        </w:rPr>
      </w:pPr>
    </w:p>
    <w:p w:rsidR="00FE58F1" w:rsidRDefault="00FE58F1" w:rsidP="00E33B83">
      <w:pPr>
        <w:spacing w:after="0" w:line="360" w:lineRule="auto"/>
        <w:jc w:val="both"/>
        <w:rPr>
          <w:rFonts w:ascii="Times New Roman" w:eastAsia="Calibri" w:hAnsi="Times New Roman" w:cs="Times New Roman"/>
          <w:b/>
          <w:sz w:val="24"/>
          <w:szCs w:val="24"/>
          <w:shd w:val="clear" w:color="auto" w:fill="FFFFFF"/>
        </w:rPr>
      </w:pPr>
    </w:p>
    <w:p w:rsidR="00FE58F1" w:rsidRDefault="00FE58F1" w:rsidP="00E33B83">
      <w:pPr>
        <w:spacing w:after="0" w:line="360" w:lineRule="auto"/>
        <w:jc w:val="both"/>
        <w:rPr>
          <w:rFonts w:ascii="Times New Roman" w:eastAsia="Calibri" w:hAnsi="Times New Roman" w:cs="Times New Roman"/>
          <w:b/>
          <w:sz w:val="24"/>
          <w:szCs w:val="24"/>
          <w:shd w:val="clear" w:color="auto" w:fill="FFFFFF"/>
        </w:rPr>
      </w:pPr>
    </w:p>
    <w:p w:rsidR="00FE58F1" w:rsidRDefault="00FE58F1" w:rsidP="00E33B83">
      <w:pPr>
        <w:spacing w:after="0" w:line="360" w:lineRule="auto"/>
        <w:jc w:val="both"/>
        <w:rPr>
          <w:rFonts w:ascii="Times New Roman" w:eastAsia="Calibri" w:hAnsi="Times New Roman" w:cs="Times New Roman"/>
          <w:b/>
          <w:sz w:val="24"/>
          <w:szCs w:val="24"/>
          <w:shd w:val="clear" w:color="auto" w:fill="FFFFFF"/>
        </w:rPr>
      </w:pPr>
    </w:p>
    <w:p w:rsidR="00FE58F1" w:rsidRDefault="00FE58F1" w:rsidP="00E33B83">
      <w:pPr>
        <w:spacing w:after="0" w:line="360" w:lineRule="auto"/>
        <w:jc w:val="both"/>
        <w:rPr>
          <w:rFonts w:ascii="Times New Roman" w:eastAsia="Calibri" w:hAnsi="Times New Roman" w:cs="Times New Roman"/>
          <w:b/>
          <w:sz w:val="24"/>
          <w:szCs w:val="24"/>
          <w:shd w:val="clear" w:color="auto" w:fill="FFFFFF"/>
        </w:rPr>
      </w:pPr>
    </w:p>
    <w:p w:rsidR="00FE58F1" w:rsidRDefault="00FE58F1" w:rsidP="00E33B83">
      <w:pPr>
        <w:spacing w:after="0" w:line="360" w:lineRule="auto"/>
        <w:jc w:val="both"/>
        <w:rPr>
          <w:rFonts w:ascii="Times New Roman" w:eastAsia="Calibri" w:hAnsi="Times New Roman" w:cs="Times New Roman"/>
          <w:b/>
          <w:sz w:val="24"/>
          <w:szCs w:val="24"/>
          <w:shd w:val="clear" w:color="auto" w:fill="FFFFFF"/>
        </w:rPr>
      </w:pPr>
    </w:p>
    <w:p w:rsidR="00FE58F1" w:rsidRPr="00E33B83" w:rsidRDefault="00FE58F1" w:rsidP="00E33B83">
      <w:pPr>
        <w:spacing w:after="0" w:line="360" w:lineRule="auto"/>
        <w:jc w:val="both"/>
        <w:rPr>
          <w:rFonts w:ascii="Times New Roman" w:eastAsia="Calibri" w:hAnsi="Times New Roman" w:cs="Times New Roman"/>
          <w:b/>
          <w:sz w:val="24"/>
          <w:szCs w:val="24"/>
          <w:shd w:val="clear" w:color="auto" w:fill="FFFFFF"/>
        </w:rPr>
        <w:sectPr w:rsidR="00FE58F1" w:rsidRPr="00E33B83" w:rsidSect="00471A96">
          <w:footerReference w:type="default" r:id="rId8"/>
          <w:pgSz w:w="11906" w:h="16838"/>
          <w:pgMar w:top="1134" w:right="850" w:bottom="1134" w:left="1701" w:header="708" w:footer="708" w:gutter="0"/>
          <w:pgNumType w:start="3"/>
          <w:cols w:space="708"/>
          <w:docGrid w:linePitch="360"/>
        </w:sectPr>
      </w:pPr>
    </w:p>
    <w:tbl>
      <w:tblPr>
        <w:tblW w:w="14471" w:type="dxa"/>
        <w:tblLayout w:type="fixed"/>
        <w:tblLook w:val="04A0" w:firstRow="1" w:lastRow="0" w:firstColumn="1" w:lastColumn="0" w:noHBand="0" w:noVBand="1"/>
      </w:tblPr>
      <w:tblGrid>
        <w:gridCol w:w="908"/>
        <w:gridCol w:w="2536"/>
        <w:gridCol w:w="2876"/>
        <w:gridCol w:w="2180"/>
        <w:gridCol w:w="4253"/>
        <w:gridCol w:w="1718"/>
      </w:tblGrid>
      <w:tr w:rsidR="00E33B83" w:rsidRPr="000625D2" w:rsidTr="000625D2">
        <w:trPr>
          <w:trHeight w:val="1170"/>
        </w:trPr>
        <w:tc>
          <w:tcPr>
            <w:tcW w:w="63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33B83" w:rsidRPr="000625D2" w:rsidRDefault="00E33B83" w:rsidP="00E33B83">
            <w:pPr>
              <w:spacing w:after="0" w:line="240" w:lineRule="auto"/>
              <w:jc w:val="center"/>
              <w:rPr>
                <w:rFonts w:ascii="Times New Roman" w:eastAsia="Times New Roman" w:hAnsi="Times New Roman" w:cs="Times New Roman"/>
                <w:color w:val="000000"/>
                <w:sz w:val="24"/>
                <w:szCs w:val="24"/>
                <w:lang w:eastAsia="ru-RU"/>
              </w:rPr>
            </w:pPr>
            <w:r w:rsidRPr="000625D2">
              <w:rPr>
                <w:rFonts w:ascii="Times New Roman" w:eastAsia="Times New Roman" w:hAnsi="Times New Roman" w:cs="Times New Roman"/>
                <w:color w:val="000000"/>
                <w:sz w:val="24"/>
                <w:szCs w:val="24"/>
                <w:lang w:eastAsia="ru-RU"/>
              </w:rPr>
              <w:lastRenderedPageBreak/>
              <w:t xml:space="preserve">Социальный заказ: подготовка специалиста по охране труда </w:t>
            </w:r>
            <w:r w:rsidRPr="000625D2">
              <w:rPr>
                <w:rFonts w:ascii="Times New Roman" w:eastAsia="Times New Roman" w:hAnsi="Times New Roman" w:cs="Times New Roman"/>
                <w:color w:val="000000"/>
                <w:sz w:val="24"/>
                <w:szCs w:val="24"/>
                <w:lang w:eastAsia="ru-RU"/>
              </w:rPr>
              <w:br/>
              <w:t>обладающего достаточной компетентностью</w:t>
            </w:r>
          </w:p>
        </w:tc>
        <w:tc>
          <w:tcPr>
            <w:tcW w:w="8151" w:type="dxa"/>
            <w:gridSpan w:val="3"/>
            <w:tcBorders>
              <w:top w:val="single" w:sz="4" w:space="0" w:color="auto"/>
              <w:left w:val="nil"/>
              <w:bottom w:val="single" w:sz="4" w:space="0" w:color="auto"/>
              <w:right w:val="single" w:sz="4" w:space="0" w:color="auto"/>
            </w:tcBorders>
            <w:shd w:val="clear" w:color="auto" w:fill="auto"/>
            <w:vAlign w:val="center"/>
            <w:hideMark/>
          </w:tcPr>
          <w:p w:rsidR="00E33B83" w:rsidRPr="000625D2" w:rsidRDefault="00E33B83" w:rsidP="00E33B83">
            <w:pPr>
              <w:spacing w:after="0" w:line="240" w:lineRule="auto"/>
              <w:jc w:val="center"/>
              <w:rPr>
                <w:rFonts w:ascii="Times New Roman" w:eastAsia="Times New Roman" w:hAnsi="Times New Roman" w:cs="Times New Roman"/>
                <w:color w:val="000000"/>
                <w:sz w:val="24"/>
                <w:szCs w:val="24"/>
                <w:lang w:eastAsia="ru-RU"/>
              </w:rPr>
            </w:pPr>
            <w:r w:rsidRPr="000625D2">
              <w:rPr>
                <w:rFonts w:ascii="Times New Roman" w:eastAsia="Times New Roman" w:hAnsi="Times New Roman" w:cs="Times New Roman"/>
                <w:color w:val="000000"/>
                <w:sz w:val="24"/>
                <w:szCs w:val="24"/>
                <w:lang w:eastAsia="ru-RU"/>
              </w:rPr>
              <w:t>Профессиональный интерес личности</w:t>
            </w:r>
          </w:p>
        </w:tc>
      </w:tr>
      <w:tr w:rsidR="00E33B83" w:rsidRPr="000625D2" w:rsidTr="002A20BD">
        <w:trPr>
          <w:trHeight w:val="255"/>
        </w:trPr>
        <w:tc>
          <w:tcPr>
            <w:tcW w:w="908" w:type="dxa"/>
            <w:tcBorders>
              <w:top w:val="nil"/>
              <w:left w:val="nil"/>
              <w:bottom w:val="nil"/>
              <w:right w:val="nil"/>
            </w:tcBorders>
            <w:shd w:val="clear" w:color="auto" w:fill="auto"/>
            <w:noWrap/>
            <w:vAlign w:val="center"/>
            <w:hideMark/>
          </w:tcPr>
          <w:p w:rsidR="00E33B83" w:rsidRPr="000625D2" w:rsidRDefault="00E33B83" w:rsidP="00E33B83">
            <w:pPr>
              <w:spacing w:after="0" w:line="240" w:lineRule="auto"/>
              <w:jc w:val="center"/>
              <w:rPr>
                <w:rFonts w:ascii="Times New Roman" w:eastAsia="Times New Roman" w:hAnsi="Times New Roman" w:cs="Times New Roman"/>
                <w:color w:val="000000"/>
                <w:sz w:val="24"/>
                <w:szCs w:val="24"/>
                <w:lang w:eastAsia="ru-RU"/>
              </w:rPr>
            </w:pPr>
          </w:p>
        </w:tc>
        <w:tc>
          <w:tcPr>
            <w:tcW w:w="2536" w:type="dxa"/>
            <w:tcBorders>
              <w:top w:val="nil"/>
              <w:left w:val="nil"/>
              <w:bottom w:val="nil"/>
              <w:right w:val="nil"/>
            </w:tcBorders>
            <w:shd w:val="clear" w:color="auto" w:fill="auto"/>
            <w:noWrap/>
            <w:vAlign w:val="center"/>
            <w:hideMark/>
          </w:tcPr>
          <w:p w:rsidR="00E33B83" w:rsidRPr="000625D2" w:rsidRDefault="00E33B83" w:rsidP="00E33B83">
            <w:pPr>
              <w:spacing w:after="0" w:line="240" w:lineRule="auto"/>
              <w:jc w:val="both"/>
              <w:rPr>
                <w:rFonts w:ascii="Times New Roman" w:eastAsia="Times New Roman" w:hAnsi="Times New Roman" w:cs="Times New Roman"/>
                <w:sz w:val="24"/>
                <w:szCs w:val="24"/>
                <w:lang w:eastAsia="ru-RU"/>
              </w:rPr>
            </w:pPr>
          </w:p>
        </w:tc>
        <w:tc>
          <w:tcPr>
            <w:tcW w:w="2876" w:type="dxa"/>
            <w:tcBorders>
              <w:top w:val="nil"/>
              <w:left w:val="nil"/>
              <w:bottom w:val="nil"/>
              <w:right w:val="nil"/>
            </w:tcBorders>
            <w:shd w:val="clear" w:color="auto" w:fill="auto"/>
            <w:noWrap/>
            <w:vAlign w:val="center"/>
            <w:hideMark/>
          </w:tcPr>
          <w:p w:rsidR="00E33B83" w:rsidRPr="000625D2" w:rsidRDefault="00E33B83" w:rsidP="00E33B83">
            <w:pPr>
              <w:spacing w:after="0" w:line="240" w:lineRule="auto"/>
              <w:jc w:val="both"/>
              <w:rPr>
                <w:rFonts w:ascii="Times New Roman" w:eastAsia="Times New Roman" w:hAnsi="Times New Roman" w:cs="Times New Roman"/>
                <w:sz w:val="24"/>
                <w:szCs w:val="24"/>
                <w:lang w:eastAsia="ru-RU"/>
              </w:rPr>
            </w:pPr>
          </w:p>
        </w:tc>
        <w:tc>
          <w:tcPr>
            <w:tcW w:w="2180" w:type="dxa"/>
            <w:tcBorders>
              <w:top w:val="nil"/>
              <w:left w:val="nil"/>
              <w:bottom w:val="nil"/>
              <w:right w:val="nil"/>
            </w:tcBorders>
            <w:shd w:val="clear" w:color="auto" w:fill="auto"/>
            <w:noWrap/>
            <w:vAlign w:val="center"/>
            <w:hideMark/>
          </w:tcPr>
          <w:p w:rsidR="00E33B83" w:rsidRPr="000625D2" w:rsidRDefault="00E33B83" w:rsidP="00E33B83">
            <w:pPr>
              <w:spacing w:after="0" w:line="240" w:lineRule="auto"/>
              <w:jc w:val="both"/>
              <w:rPr>
                <w:rFonts w:ascii="Times New Roman" w:eastAsia="Times New Roman" w:hAnsi="Times New Roman" w:cs="Times New Roman"/>
                <w:sz w:val="24"/>
                <w:szCs w:val="24"/>
                <w:lang w:eastAsia="ru-RU"/>
              </w:rPr>
            </w:pPr>
          </w:p>
        </w:tc>
        <w:tc>
          <w:tcPr>
            <w:tcW w:w="4253" w:type="dxa"/>
            <w:tcBorders>
              <w:top w:val="nil"/>
              <w:left w:val="nil"/>
              <w:bottom w:val="nil"/>
              <w:right w:val="nil"/>
            </w:tcBorders>
            <w:shd w:val="clear" w:color="auto" w:fill="auto"/>
            <w:noWrap/>
            <w:vAlign w:val="center"/>
            <w:hideMark/>
          </w:tcPr>
          <w:p w:rsidR="00E33B83" w:rsidRPr="000625D2" w:rsidRDefault="00E33B83" w:rsidP="00E33B83">
            <w:pPr>
              <w:spacing w:after="0" w:line="240" w:lineRule="auto"/>
              <w:jc w:val="both"/>
              <w:rPr>
                <w:rFonts w:ascii="Times New Roman" w:eastAsia="Times New Roman" w:hAnsi="Times New Roman" w:cs="Times New Roman"/>
                <w:sz w:val="24"/>
                <w:szCs w:val="24"/>
                <w:lang w:eastAsia="ru-RU"/>
              </w:rPr>
            </w:pPr>
          </w:p>
        </w:tc>
        <w:tc>
          <w:tcPr>
            <w:tcW w:w="1718" w:type="dxa"/>
            <w:tcBorders>
              <w:top w:val="nil"/>
              <w:left w:val="nil"/>
              <w:bottom w:val="nil"/>
              <w:right w:val="nil"/>
            </w:tcBorders>
            <w:shd w:val="clear" w:color="auto" w:fill="auto"/>
            <w:noWrap/>
            <w:vAlign w:val="center"/>
            <w:hideMark/>
          </w:tcPr>
          <w:p w:rsidR="00E33B83" w:rsidRPr="000625D2" w:rsidRDefault="00E33B83" w:rsidP="00E33B83">
            <w:pPr>
              <w:spacing w:after="0" w:line="240" w:lineRule="auto"/>
              <w:jc w:val="both"/>
              <w:rPr>
                <w:rFonts w:ascii="Times New Roman" w:eastAsia="Times New Roman" w:hAnsi="Times New Roman" w:cs="Times New Roman"/>
                <w:sz w:val="24"/>
                <w:szCs w:val="24"/>
                <w:lang w:eastAsia="ru-RU"/>
              </w:rPr>
            </w:pPr>
          </w:p>
        </w:tc>
      </w:tr>
      <w:tr w:rsidR="00E33B83" w:rsidRPr="000625D2" w:rsidTr="000625D2">
        <w:trPr>
          <w:trHeight w:val="630"/>
        </w:trPr>
        <w:tc>
          <w:tcPr>
            <w:tcW w:w="1447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33B83" w:rsidRPr="000625D2" w:rsidRDefault="00E33B83" w:rsidP="00E33B83">
            <w:pPr>
              <w:spacing w:after="0" w:line="240" w:lineRule="auto"/>
              <w:jc w:val="center"/>
              <w:rPr>
                <w:rFonts w:ascii="Times New Roman" w:eastAsia="Times New Roman" w:hAnsi="Times New Roman" w:cs="Times New Roman"/>
                <w:color w:val="000000"/>
                <w:sz w:val="24"/>
                <w:szCs w:val="24"/>
                <w:lang w:eastAsia="ru-RU"/>
              </w:rPr>
            </w:pPr>
            <w:r w:rsidRPr="000625D2">
              <w:rPr>
                <w:rFonts w:ascii="Times New Roman" w:eastAsia="Times New Roman" w:hAnsi="Times New Roman" w:cs="Times New Roman"/>
                <w:b/>
                <w:bCs/>
                <w:color w:val="000000"/>
                <w:sz w:val="24"/>
                <w:szCs w:val="24"/>
                <w:lang w:eastAsia="ru-RU"/>
              </w:rPr>
              <w:t>Требования</w:t>
            </w:r>
            <w:r w:rsidRPr="000625D2">
              <w:rPr>
                <w:rFonts w:ascii="Times New Roman" w:eastAsia="Times New Roman" w:hAnsi="Times New Roman" w:cs="Times New Roman"/>
                <w:color w:val="000000"/>
                <w:sz w:val="24"/>
                <w:szCs w:val="24"/>
                <w:lang w:eastAsia="ru-RU"/>
              </w:rPr>
              <w:t>: Государственного образовательного стандарта к функциональным обязанностям специалиста по охране труда</w:t>
            </w:r>
          </w:p>
        </w:tc>
      </w:tr>
      <w:tr w:rsidR="00E33B83" w:rsidRPr="000625D2" w:rsidTr="002A20BD">
        <w:trPr>
          <w:trHeight w:val="255"/>
        </w:trPr>
        <w:tc>
          <w:tcPr>
            <w:tcW w:w="908" w:type="dxa"/>
            <w:tcBorders>
              <w:top w:val="nil"/>
              <w:left w:val="nil"/>
              <w:bottom w:val="nil"/>
              <w:right w:val="nil"/>
            </w:tcBorders>
            <w:shd w:val="clear" w:color="auto" w:fill="auto"/>
            <w:noWrap/>
            <w:vAlign w:val="center"/>
            <w:hideMark/>
          </w:tcPr>
          <w:p w:rsidR="00E33B83" w:rsidRPr="000625D2" w:rsidRDefault="00E33B83" w:rsidP="00E33B83">
            <w:pPr>
              <w:spacing w:after="0" w:line="240" w:lineRule="auto"/>
              <w:jc w:val="center"/>
              <w:rPr>
                <w:rFonts w:ascii="Times New Roman" w:eastAsia="Times New Roman" w:hAnsi="Times New Roman" w:cs="Times New Roman"/>
                <w:color w:val="000000"/>
                <w:sz w:val="24"/>
                <w:szCs w:val="24"/>
                <w:lang w:eastAsia="ru-RU"/>
              </w:rPr>
            </w:pPr>
          </w:p>
        </w:tc>
        <w:tc>
          <w:tcPr>
            <w:tcW w:w="2536" w:type="dxa"/>
            <w:tcBorders>
              <w:top w:val="nil"/>
              <w:left w:val="nil"/>
              <w:bottom w:val="nil"/>
              <w:right w:val="nil"/>
            </w:tcBorders>
            <w:shd w:val="clear" w:color="auto" w:fill="auto"/>
            <w:noWrap/>
            <w:vAlign w:val="center"/>
            <w:hideMark/>
          </w:tcPr>
          <w:p w:rsidR="00E33B83" w:rsidRPr="000625D2" w:rsidRDefault="00E33B83" w:rsidP="00E33B83">
            <w:pPr>
              <w:spacing w:after="0" w:line="240" w:lineRule="auto"/>
              <w:jc w:val="both"/>
              <w:rPr>
                <w:rFonts w:ascii="Times New Roman" w:eastAsia="Times New Roman" w:hAnsi="Times New Roman" w:cs="Times New Roman"/>
                <w:sz w:val="24"/>
                <w:szCs w:val="24"/>
                <w:lang w:eastAsia="ru-RU"/>
              </w:rPr>
            </w:pPr>
          </w:p>
        </w:tc>
        <w:tc>
          <w:tcPr>
            <w:tcW w:w="2876" w:type="dxa"/>
            <w:tcBorders>
              <w:top w:val="nil"/>
              <w:left w:val="nil"/>
              <w:bottom w:val="nil"/>
              <w:right w:val="nil"/>
            </w:tcBorders>
            <w:shd w:val="clear" w:color="auto" w:fill="auto"/>
            <w:noWrap/>
            <w:vAlign w:val="center"/>
            <w:hideMark/>
          </w:tcPr>
          <w:p w:rsidR="00E33B83" w:rsidRPr="000625D2" w:rsidRDefault="00E33B83" w:rsidP="00E33B83">
            <w:pPr>
              <w:spacing w:after="0" w:line="240" w:lineRule="auto"/>
              <w:jc w:val="both"/>
              <w:rPr>
                <w:rFonts w:ascii="Times New Roman" w:eastAsia="Times New Roman" w:hAnsi="Times New Roman" w:cs="Times New Roman"/>
                <w:sz w:val="24"/>
                <w:szCs w:val="24"/>
                <w:lang w:eastAsia="ru-RU"/>
              </w:rPr>
            </w:pPr>
          </w:p>
        </w:tc>
        <w:tc>
          <w:tcPr>
            <w:tcW w:w="2180" w:type="dxa"/>
            <w:tcBorders>
              <w:top w:val="nil"/>
              <w:left w:val="nil"/>
              <w:bottom w:val="nil"/>
              <w:right w:val="nil"/>
            </w:tcBorders>
            <w:shd w:val="clear" w:color="auto" w:fill="auto"/>
            <w:noWrap/>
            <w:vAlign w:val="center"/>
            <w:hideMark/>
          </w:tcPr>
          <w:p w:rsidR="00E33B83" w:rsidRPr="000625D2" w:rsidRDefault="00E33B83" w:rsidP="00E33B83">
            <w:pPr>
              <w:spacing w:after="0" w:line="240" w:lineRule="auto"/>
              <w:jc w:val="both"/>
              <w:rPr>
                <w:rFonts w:ascii="Times New Roman" w:eastAsia="Times New Roman" w:hAnsi="Times New Roman" w:cs="Times New Roman"/>
                <w:sz w:val="24"/>
                <w:szCs w:val="24"/>
                <w:lang w:eastAsia="ru-RU"/>
              </w:rPr>
            </w:pPr>
          </w:p>
        </w:tc>
        <w:tc>
          <w:tcPr>
            <w:tcW w:w="4253" w:type="dxa"/>
            <w:tcBorders>
              <w:top w:val="nil"/>
              <w:left w:val="nil"/>
              <w:bottom w:val="nil"/>
              <w:right w:val="nil"/>
            </w:tcBorders>
            <w:shd w:val="clear" w:color="auto" w:fill="auto"/>
            <w:noWrap/>
            <w:vAlign w:val="center"/>
            <w:hideMark/>
          </w:tcPr>
          <w:p w:rsidR="00E33B83" w:rsidRPr="000625D2" w:rsidRDefault="00E33B83" w:rsidP="00E33B83">
            <w:pPr>
              <w:spacing w:after="0" w:line="240" w:lineRule="auto"/>
              <w:jc w:val="both"/>
              <w:rPr>
                <w:rFonts w:ascii="Times New Roman" w:eastAsia="Times New Roman" w:hAnsi="Times New Roman" w:cs="Times New Roman"/>
                <w:sz w:val="24"/>
                <w:szCs w:val="24"/>
                <w:lang w:eastAsia="ru-RU"/>
              </w:rPr>
            </w:pPr>
          </w:p>
        </w:tc>
        <w:tc>
          <w:tcPr>
            <w:tcW w:w="1718" w:type="dxa"/>
            <w:tcBorders>
              <w:top w:val="nil"/>
              <w:left w:val="nil"/>
              <w:bottom w:val="nil"/>
              <w:right w:val="nil"/>
            </w:tcBorders>
            <w:shd w:val="clear" w:color="auto" w:fill="auto"/>
            <w:noWrap/>
            <w:vAlign w:val="center"/>
            <w:hideMark/>
          </w:tcPr>
          <w:p w:rsidR="00E33B83" w:rsidRPr="000625D2" w:rsidRDefault="00E33B83" w:rsidP="00E33B83">
            <w:pPr>
              <w:spacing w:after="0" w:line="240" w:lineRule="auto"/>
              <w:jc w:val="both"/>
              <w:rPr>
                <w:rFonts w:ascii="Times New Roman" w:eastAsia="Times New Roman" w:hAnsi="Times New Roman" w:cs="Times New Roman"/>
                <w:sz w:val="24"/>
                <w:szCs w:val="24"/>
                <w:lang w:eastAsia="ru-RU"/>
              </w:rPr>
            </w:pPr>
          </w:p>
        </w:tc>
      </w:tr>
      <w:tr w:rsidR="00E33B83" w:rsidRPr="000625D2" w:rsidTr="002A20BD">
        <w:trPr>
          <w:trHeight w:val="330"/>
        </w:trPr>
        <w:tc>
          <w:tcPr>
            <w:tcW w:w="90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E33B83" w:rsidRPr="000625D2" w:rsidRDefault="00E33B83" w:rsidP="00E33B83">
            <w:pPr>
              <w:spacing w:after="0" w:line="240" w:lineRule="auto"/>
              <w:jc w:val="center"/>
              <w:rPr>
                <w:rFonts w:ascii="Times New Roman" w:eastAsia="Times New Roman" w:hAnsi="Times New Roman" w:cs="Times New Roman"/>
                <w:color w:val="000000"/>
                <w:sz w:val="24"/>
                <w:szCs w:val="24"/>
                <w:lang w:eastAsia="ru-RU"/>
              </w:rPr>
            </w:pPr>
            <w:r w:rsidRPr="000625D2">
              <w:rPr>
                <w:rFonts w:ascii="Times New Roman" w:eastAsia="Times New Roman" w:hAnsi="Times New Roman" w:cs="Times New Roman"/>
                <w:color w:val="000000"/>
                <w:sz w:val="24"/>
                <w:szCs w:val="24"/>
                <w:lang w:eastAsia="ru-RU"/>
              </w:rPr>
              <w:t>Мотивационно-целевой блок</w:t>
            </w:r>
          </w:p>
        </w:tc>
        <w:tc>
          <w:tcPr>
            <w:tcW w:w="11845" w:type="dxa"/>
            <w:gridSpan w:val="4"/>
            <w:tcBorders>
              <w:top w:val="single" w:sz="4" w:space="0" w:color="auto"/>
              <w:left w:val="nil"/>
              <w:bottom w:val="single" w:sz="4" w:space="0" w:color="auto"/>
              <w:right w:val="single" w:sz="4" w:space="0" w:color="auto"/>
            </w:tcBorders>
            <w:shd w:val="clear" w:color="auto" w:fill="auto"/>
            <w:noWrap/>
            <w:vAlign w:val="center"/>
            <w:hideMark/>
          </w:tcPr>
          <w:p w:rsidR="00E33B83" w:rsidRPr="000625D2" w:rsidRDefault="00E33B83" w:rsidP="00E33B83">
            <w:pPr>
              <w:spacing w:after="0" w:line="240" w:lineRule="auto"/>
              <w:jc w:val="center"/>
              <w:rPr>
                <w:rFonts w:ascii="Times New Roman" w:eastAsia="Times New Roman" w:hAnsi="Times New Roman" w:cs="Times New Roman"/>
                <w:color w:val="000000"/>
                <w:sz w:val="24"/>
                <w:szCs w:val="24"/>
                <w:lang w:eastAsia="ru-RU"/>
              </w:rPr>
            </w:pPr>
            <w:r w:rsidRPr="000625D2">
              <w:rPr>
                <w:rFonts w:ascii="Times New Roman" w:eastAsia="Times New Roman" w:hAnsi="Times New Roman" w:cs="Times New Roman"/>
                <w:b/>
                <w:bCs/>
                <w:color w:val="000000"/>
                <w:sz w:val="24"/>
                <w:szCs w:val="24"/>
                <w:lang w:eastAsia="ru-RU"/>
              </w:rPr>
              <w:t>Цель:</w:t>
            </w:r>
            <w:r w:rsidRPr="000625D2">
              <w:rPr>
                <w:rFonts w:ascii="Times New Roman" w:eastAsia="Times New Roman" w:hAnsi="Times New Roman" w:cs="Times New Roman"/>
                <w:color w:val="000000"/>
                <w:sz w:val="24"/>
                <w:szCs w:val="24"/>
                <w:lang w:eastAsia="ru-RU"/>
              </w:rPr>
              <w:t xml:space="preserve"> формирование профессиональной компетентности в трудовой деятельности в области охраны труда</w:t>
            </w:r>
          </w:p>
        </w:tc>
        <w:tc>
          <w:tcPr>
            <w:tcW w:w="171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E33B83" w:rsidRPr="000625D2" w:rsidRDefault="00E33B83" w:rsidP="00E33B83">
            <w:pPr>
              <w:spacing w:after="0" w:line="240" w:lineRule="auto"/>
              <w:jc w:val="center"/>
              <w:rPr>
                <w:rFonts w:ascii="Times New Roman" w:eastAsia="Times New Roman" w:hAnsi="Times New Roman" w:cs="Times New Roman"/>
                <w:color w:val="000000"/>
                <w:sz w:val="24"/>
                <w:szCs w:val="24"/>
                <w:lang w:eastAsia="ru-RU"/>
              </w:rPr>
            </w:pPr>
            <w:r w:rsidRPr="000625D2">
              <w:rPr>
                <w:rFonts w:ascii="Times New Roman" w:eastAsia="Times New Roman" w:hAnsi="Times New Roman" w:cs="Times New Roman"/>
                <w:color w:val="000000"/>
                <w:sz w:val="24"/>
                <w:szCs w:val="24"/>
                <w:lang w:eastAsia="ru-RU"/>
              </w:rPr>
              <w:t>Компетентностный подход</w:t>
            </w:r>
          </w:p>
        </w:tc>
      </w:tr>
      <w:tr w:rsidR="00E33B83" w:rsidRPr="000625D2" w:rsidTr="002A20BD">
        <w:trPr>
          <w:trHeight w:val="2160"/>
        </w:trPr>
        <w:tc>
          <w:tcPr>
            <w:tcW w:w="908" w:type="dxa"/>
            <w:vMerge/>
            <w:tcBorders>
              <w:top w:val="single" w:sz="4" w:space="0" w:color="auto"/>
              <w:left w:val="single" w:sz="4" w:space="0" w:color="auto"/>
              <w:bottom w:val="single" w:sz="4" w:space="0" w:color="auto"/>
              <w:right w:val="single" w:sz="4" w:space="0" w:color="auto"/>
            </w:tcBorders>
            <w:vAlign w:val="center"/>
            <w:hideMark/>
          </w:tcPr>
          <w:p w:rsidR="00E33B83" w:rsidRPr="000625D2" w:rsidRDefault="00E33B83" w:rsidP="00E33B83">
            <w:pPr>
              <w:spacing w:after="0" w:line="240" w:lineRule="auto"/>
              <w:jc w:val="both"/>
              <w:rPr>
                <w:rFonts w:ascii="Times New Roman" w:eastAsia="Times New Roman" w:hAnsi="Times New Roman" w:cs="Times New Roman"/>
                <w:color w:val="000000"/>
                <w:sz w:val="24"/>
                <w:szCs w:val="24"/>
                <w:lang w:eastAsia="ru-RU"/>
              </w:rPr>
            </w:pPr>
          </w:p>
        </w:tc>
        <w:tc>
          <w:tcPr>
            <w:tcW w:w="11845" w:type="dxa"/>
            <w:gridSpan w:val="4"/>
            <w:tcBorders>
              <w:top w:val="single" w:sz="4" w:space="0" w:color="auto"/>
              <w:left w:val="nil"/>
              <w:bottom w:val="single" w:sz="4" w:space="0" w:color="auto"/>
              <w:right w:val="single" w:sz="4" w:space="0" w:color="auto"/>
            </w:tcBorders>
            <w:shd w:val="clear" w:color="auto" w:fill="auto"/>
            <w:vAlign w:val="center"/>
            <w:hideMark/>
          </w:tcPr>
          <w:p w:rsidR="00E33B83" w:rsidRPr="000625D2" w:rsidRDefault="00E33B83" w:rsidP="00E33B83">
            <w:pPr>
              <w:spacing w:after="0" w:line="240" w:lineRule="auto"/>
              <w:rPr>
                <w:rFonts w:ascii="Times New Roman" w:eastAsia="Times New Roman" w:hAnsi="Times New Roman" w:cs="Times New Roman"/>
                <w:color w:val="000000"/>
                <w:sz w:val="24"/>
                <w:szCs w:val="24"/>
                <w:lang w:eastAsia="ru-RU"/>
              </w:rPr>
            </w:pPr>
            <w:r w:rsidRPr="000625D2">
              <w:rPr>
                <w:rFonts w:ascii="Times New Roman" w:eastAsia="Times New Roman" w:hAnsi="Times New Roman" w:cs="Times New Roman"/>
                <w:b/>
                <w:bCs/>
                <w:color w:val="000000"/>
                <w:sz w:val="24"/>
                <w:szCs w:val="24"/>
                <w:lang w:eastAsia="ru-RU"/>
              </w:rPr>
              <w:t xml:space="preserve">Задачи: </w:t>
            </w:r>
            <w:r w:rsidRPr="000625D2">
              <w:rPr>
                <w:rFonts w:ascii="Times New Roman" w:eastAsia="Times New Roman" w:hAnsi="Times New Roman" w:cs="Times New Roman"/>
                <w:color w:val="000000"/>
                <w:sz w:val="24"/>
                <w:szCs w:val="24"/>
                <w:lang w:eastAsia="ru-RU"/>
              </w:rPr>
              <w:br/>
              <w:t xml:space="preserve">– формирование системы знаний о способах и формах трудовой деятельности, ее влиянии на участников трудовой деятельности и способах повышения эффективности трудовой деятельности; </w:t>
            </w:r>
            <w:r w:rsidRPr="000625D2">
              <w:rPr>
                <w:rFonts w:ascii="Times New Roman" w:eastAsia="Times New Roman" w:hAnsi="Times New Roman" w:cs="Times New Roman"/>
                <w:color w:val="000000"/>
                <w:sz w:val="24"/>
                <w:szCs w:val="24"/>
                <w:lang w:eastAsia="ru-RU"/>
              </w:rPr>
              <w:br/>
              <w:t xml:space="preserve">– формирование умений эффективного общения между участниками трудовой деятельности; </w:t>
            </w:r>
            <w:r w:rsidRPr="000625D2">
              <w:rPr>
                <w:rFonts w:ascii="Times New Roman" w:eastAsia="Times New Roman" w:hAnsi="Times New Roman" w:cs="Times New Roman"/>
                <w:color w:val="000000"/>
                <w:sz w:val="24"/>
                <w:szCs w:val="24"/>
                <w:lang w:eastAsia="ru-RU"/>
              </w:rPr>
              <w:br/>
              <w:t xml:space="preserve">– формирование навыков перспективного планирования стратегических, тактических, оперативных задач, связанных с организацией охраны </w:t>
            </w:r>
            <w:r w:rsidR="002A20BD" w:rsidRPr="000625D2">
              <w:rPr>
                <w:rFonts w:ascii="Times New Roman" w:eastAsia="Times New Roman" w:hAnsi="Times New Roman" w:cs="Times New Roman"/>
                <w:color w:val="000000"/>
                <w:sz w:val="24"/>
                <w:szCs w:val="24"/>
                <w:lang w:eastAsia="ru-RU"/>
              </w:rPr>
              <w:t>труда; –</w:t>
            </w:r>
            <w:r w:rsidRPr="000625D2">
              <w:rPr>
                <w:rFonts w:ascii="Times New Roman" w:eastAsia="Times New Roman" w:hAnsi="Times New Roman" w:cs="Times New Roman"/>
                <w:color w:val="000000"/>
                <w:sz w:val="24"/>
                <w:szCs w:val="24"/>
                <w:lang w:eastAsia="ru-RU"/>
              </w:rPr>
              <w:t xml:space="preserve"> формирование готовности к </w:t>
            </w:r>
            <w:r w:rsidR="002A20BD" w:rsidRPr="000625D2">
              <w:rPr>
                <w:rFonts w:ascii="Times New Roman" w:eastAsia="Times New Roman" w:hAnsi="Times New Roman" w:cs="Times New Roman"/>
                <w:color w:val="000000"/>
                <w:sz w:val="24"/>
                <w:szCs w:val="24"/>
                <w:lang w:eastAsia="ru-RU"/>
              </w:rPr>
              <w:t>реализации технологий</w:t>
            </w:r>
            <w:r w:rsidRPr="000625D2">
              <w:rPr>
                <w:rFonts w:ascii="Times New Roman" w:eastAsia="Times New Roman" w:hAnsi="Times New Roman" w:cs="Times New Roman"/>
                <w:color w:val="000000"/>
                <w:sz w:val="24"/>
                <w:szCs w:val="24"/>
                <w:lang w:eastAsia="ru-RU"/>
              </w:rPr>
              <w:t xml:space="preserve"> по охране труда </w:t>
            </w:r>
          </w:p>
        </w:tc>
        <w:tc>
          <w:tcPr>
            <w:tcW w:w="1718" w:type="dxa"/>
            <w:vMerge/>
            <w:tcBorders>
              <w:top w:val="single" w:sz="4" w:space="0" w:color="auto"/>
              <w:left w:val="single" w:sz="4" w:space="0" w:color="auto"/>
              <w:bottom w:val="single" w:sz="4" w:space="0" w:color="auto"/>
              <w:right w:val="single" w:sz="4" w:space="0" w:color="auto"/>
            </w:tcBorders>
            <w:vAlign w:val="center"/>
            <w:hideMark/>
          </w:tcPr>
          <w:p w:rsidR="00E33B83" w:rsidRPr="000625D2" w:rsidRDefault="00E33B83" w:rsidP="00E33B83">
            <w:pPr>
              <w:spacing w:after="0" w:line="240" w:lineRule="auto"/>
              <w:jc w:val="both"/>
              <w:rPr>
                <w:rFonts w:ascii="Times New Roman" w:eastAsia="Times New Roman" w:hAnsi="Times New Roman" w:cs="Times New Roman"/>
                <w:color w:val="000000"/>
                <w:sz w:val="24"/>
                <w:szCs w:val="24"/>
                <w:lang w:eastAsia="ru-RU"/>
              </w:rPr>
            </w:pPr>
          </w:p>
        </w:tc>
      </w:tr>
      <w:tr w:rsidR="00E33B83" w:rsidRPr="000625D2" w:rsidTr="002A20BD">
        <w:trPr>
          <w:trHeight w:val="798"/>
        </w:trPr>
        <w:tc>
          <w:tcPr>
            <w:tcW w:w="908" w:type="dxa"/>
            <w:vMerge/>
            <w:tcBorders>
              <w:top w:val="single" w:sz="4" w:space="0" w:color="auto"/>
              <w:left w:val="single" w:sz="4" w:space="0" w:color="auto"/>
              <w:bottom w:val="single" w:sz="4" w:space="0" w:color="auto"/>
              <w:right w:val="single" w:sz="4" w:space="0" w:color="auto"/>
            </w:tcBorders>
            <w:vAlign w:val="center"/>
            <w:hideMark/>
          </w:tcPr>
          <w:p w:rsidR="00E33B83" w:rsidRPr="000625D2" w:rsidRDefault="00E33B83" w:rsidP="00E33B83">
            <w:pPr>
              <w:spacing w:after="0" w:line="240" w:lineRule="auto"/>
              <w:jc w:val="both"/>
              <w:rPr>
                <w:rFonts w:ascii="Times New Roman" w:eastAsia="Times New Roman" w:hAnsi="Times New Roman" w:cs="Times New Roman"/>
                <w:color w:val="000000"/>
                <w:sz w:val="24"/>
                <w:szCs w:val="24"/>
                <w:lang w:eastAsia="ru-RU"/>
              </w:rPr>
            </w:pPr>
          </w:p>
        </w:tc>
        <w:tc>
          <w:tcPr>
            <w:tcW w:w="11845" w:type="dxa"/>
            <w:gridSpan w:val="4"/>
            <w:tcBorders>
              <w:top w:val="single" w:sz="4" w:space="0" w:color="auto"/>
              <w:left w:val="nil"/>
              <w:bottom w:val="single" w:sz="4" w:space="0" w:color="auto"/>
              <w:right w:val="single" w:sz="4" w:space="0" w:color="auto"/>
            </w:tcBorders>
            <w:shd w:val="clear" w:color="auto" w:fill="auto"/>
            <w:vAlign w:val="center"/>
            <w:hideMark/>
          </w:tcPr>
          <w:p w:rsidR="00E33B83" w:rsidRPr="000625D2" w:rsidRDefault="00E33B83" w:rsidP="00E33B83">
            <w:pPr>
              <w:spacing w:after="0" w:line="240" w:lineRule="auto"/>
              <w:rPr>
                <w:rFonts w:ascii="Times New Roman" w:eastAsia="Times New Roman" w:hAnsi="Times New Roman" w:cs="Times New Roman"/>
                <w:color w:val="000000"/>
                <w:sz w:val="24"/>
                <w:szCs w:val="24"/>
                <w:lang w:eastAsia="ru-RU"/>
              </w:rPr>
            </w:pPr>
            <w:r w:rsidRPr="000625D2">
              <w:rPr>
                <w:rFonts w:ascii="Times New Roman" w:eastAsia="Times New Roman" w:hAnsi="Times New Roman" w:cs="Times New Roman"/>
                <w:b/>
                <w:bCs/>
                <w:color w:val="000000"/>
                <w:sz w:val="24"/>
                <w:szCs w:val="24"/>
                <w:lang w:eastAsia="ru-RU"/>
              </w:rPr>
              <w:t>Принципы</w:t>
            </w:r>
            <w:r w:rsidRPr="000625D2">
              <w:rPr>
                <w:rFonts w:ascii="Times New Roman" w:eastAsia="Times New Roman" w:hAnsi="Times New Roman" w:cs="Times New Roman"/>
                <w:color w:val="000000"/>
                <w:sz w:val="24"/>
                <w:szCs w:val="24"/>
                <w:lang w:eastAsia="ru-RU"/>
              </w:rPr>
              <w:t xml:space="preserve">: гуманитаризации и гуманизации, доступности и научности, профессиональной направленности, </w:t>
            </w:r>
            <w:r w:rsidRPr="000625D2">
              <w:rPr>
                <w:rFonts w:ascii="Times New Roman" w:eastAsia="Times New Roman" w:hAnsi="Times New Roman" w:cs="Times New Roman"/>
                <w:color w:val="000000"/>
                <w:sz w:val="24"/>
                <w:szCs w:val="24"/>
                <w:lang w:eastAsia="ru-RU"/>
              </w:rPr>
              <w:br/>
              <w:t>воспитывающего обучения, наглядности, индивидуального подхода</w:t>
            </w:r>
          </w:p>
        </w:tc>
        <w:tc>
          <w:tcPr>
            <w:tcW w:w="1718" w:type="dxa"/>
            <w:vMerge/>
            <w:tcBorders>
              <w:top w:val="single" w:sz="4" w:space="0" w:color="auto"/>
              <w:left w:val="single" w:sz="4" w:space="0" w:color="auto"/>
              <w:bottom w:val="single" w:sz="4" w:space="0" w:color="auto"/>
              <w:right w:val="single" w:sz="4" w:space="0" w:color="auto"/>
            </w:tcBorders>
            <w:vAlign w:val="center"/>
            <w:hideMark/>
          </w:tcPr>
          <w:p w:rsidR="00E33B83" w:rsidRPr="000625D2" w:rsidRDefault="00E33B83" w:rsidP="00E33B83">
            <w:pPr>
              <w:spacing w:after="0" w:line="240" w:lineRule="auto"/>
              <w:jc w:val="both"/>
              <w:rPr>
                <w:rFonts w:ascii="Times New Roman" w:eastAsia="Times New Roman" w:hAnsi="Times New Roman" w:cs="Times New Roman"/>
                <w:color w:val="000000"/>
                <w:sz w:val="24"/>
                <w:szCs w:val="24"/>
                <w:lang w:eastAsia="ru-RU"/>
              </w:rPr>
            </w:pPr>
          </w:p>
        </w:tc>
      </w:tr>
      <w:tr w:rsidR="00E33B83" w:rsidRPr="000625D2" w:rsidTr="002A20BD">
        <w:trPr>
          <w:trHeight w:val="255"/>
        </w:trPr>
        <w:tc>
          <w:tcPr>
            <w:tcW w:w="908" w:type="dxa"/>
            <w:tcBorders>
              <w:top w:val="nil"/>
              <w:left w:val="nil"/>
              <w:bottom w:val="nil"/>
              <w:right w:val="nil"/>
            </w:tcBorders>
            <w:shd w:val="clear" w:color="auto" w:fill="auto"/>
            <w:noWrap/>
            <w:vAlign w:val="center"/>
            <w:hideMark/>
          </w:tcPr>
          <w:p w:rsidR="00E33B83" w:rsidRPr="000625D2" w:rsidRDefault="00E33B83" w:rsidP="00E33B83">
            <w:pPr>
              <w:spacing w:after="0" w:line="240" w:lineRule="auto"/>
              <w:jc w:val="center"/>
              <w:rPr>
                <w:rFonts w:ascii="Times New Roman" w:eastAsia="Times New Roman" w:hAnsi="Times New Roman" w:cs="Times New Roman"/>
                <w:color w:val="000000"/>
                <w:sz w:val="24"/>
                <w:szCs w:val="24"/>
                <w:lang w:eastAsia="ru-RU"/>
              </w:rPr>
            </w:pPr>
          </w:p>
        </w:tc>
        <w:tc>
          <w:tcPr>
            <w:tcW w:w="2536" w:type="dxa"/>
            <w:tcBorders>
              <w:top w:val="nil"/>
              <w:left w:val="nil"/>
              <w:bottom w:val="nil"/>
              <w:right w:val="nil"/>
            </w:tcBorders>
            <w:shd w:val="clear" w:color="auto" w:fill="auto"/>
            <w:noWrap/>
            <w:vAlign w:val="center"/>
            <w:hideMark/>
          </w:tcPr>
          <w:p w:rsidR="00E33B83" w:rsidRPr="000625D2" w:rsidRDefault="00E33B83" w:rsidP="00E33B83">
            <w:pPr>
              <w:spacing w:after="0" w:line="240" w:lineRule="auto"/>
              <w:jc w:val="both"/>
              <w:rPr>
                <w:rFonts w:ascii="Times New Roman" w:eastAsia="Times New Roman" w:hAnsi="Times New Roman" w:cs="Times New Roman"/>
                <w:sz w:val="24"/>
                <w:szCs w:val="24"/>
                <w:lang w:eastAsia="ru-RU"/>
              </w:rPr>
            </w:pPr>
          </w:p>
        </w:tc>
        <w:tc>
          <w:tcPr>
            <w:tcW w:w="2876" w:type="dxa"/>
            <w:tcBorders>
              <w:top w:val="nil"/>
              <w:left w:val="nil"/>
              <w:bottom w:val="nil"/>
              <w:right w:val="nil"/>
            </w:tcBorders>
            <w:shd w:val="clear" w:color="auto" w:fill="auto"/>
            <w:noWrap/>
            <w:vAlign w:val="center"/>
            <w:hideMark/>
          </w:tcPr>
          <w:p w:rsidR="00E33B83" w:rsidRPr="000625D2" w:rsidRDefault="00E33B83" w:rsidP="00E33B83">
            <w:pPr>
              <w:spacing w:after="0" w:line="240" w:lineRule="auto"/>
              <w:jc w:val="both"/>
              <w:rPr>
                <w:rFonts w:ascii="Times New Roman" w:eastAsia="Times New Roman" w:hAnsi="Times New Roman" w:cs="Times New Roman"/>
                <w:sz w:val="24"/>
                <w:szCs w:val="24"/>
                <w:lang w:eastAsia="ru-RU"/>
              </w:rPr>
            </w:pPr>
          </w:p>
        </w:tc>
        <w:tc>
          <w:tcPr>
            <w:tcW w:w="2180" w:type="dxa"/>
            <w:tcBorders>
              <w:top w:val="nil"/>
              <w:left w:val="nil"/>
              <w:bottom w:val="nil"/>
              <w:right w:val="nil"/>
            </w:tcBorders>
            <w:shd w:val="clear" w:color="auto" w:fill="auto"/>
            <w:noWrap/>
            <w:vAlign w:val="center"/>
            <w:hideMark/>
          </w:tcPr>
          <w:p w:rsidR="00E33B83" w:rsidRPr="000625D2" w:rsidRDefault="00E33B83" w:rsidP="00E33B83">
            <w:pPr>
              <w:spacing w:after="0" w:line="240" w:lineRule="auto"/>
              <w:jc w:val="both"/>
              <w:rPr>
                <w:rFonts w:ascii="Times New Roman" w:eastAsia="Times New Roman" w:hAnsi="Times New Roman" w:cs="Times New Roman"/>
                <w:sz w:val="24"/>
                <w:szCs w:val="24"/>
                <w:lang w:eastAsia="ru-RU"/>
              </w:rPr>
            </w:pPr>
          </w:p>
        </w:tc>
        <w:tc>
          <w:tcPr>
            <w:tcW w:w="4253" w:type="dxa"/>
            <w:tcBorders>
              <w:top w:val="nil"/>
              <w:left w:val="nil"/>
              <w:bottom w:val="nil"/>
              <w:right w:val="nil"/>
            </w:tcBorders>
            <w:shd w:val="clear" w:color="auto" w:fill="auto"/>
            <w:noWrap/>
            <w:vAlign w:val="center"/>
            <w:hideMark/>
          </w:tcPr>
          <w:p w:rsidR="00E33B83" w:rsidRPr="000625D2" w:rsidRDefault="00E33B83" w:rsidP="00E33B83">
            <w:pPr>
              <w:spacing w:after="0" w:line="240" w:lineRule="auto"/>
              <w:jc w:val="both"/>
              <w:rPr>
                <w:rFonts w:ascii="Times New Roman" w:eastAsia="Times New Roman" w:hAnsi="Times New Roman" w:cs="Times New Roman"/>
                <w:sz w:val="24"/>
                <w:szCs w:val="24"/>
                <w:lang w:eastAsia="ru-RU"/>
              </w:rPr>
            </w:pPr>
          </w:p>
        </w:tc>
        <w:tc>
          <w:tcPr>
            <w:tcW w:w="1718" w:type="dxa"/>
            <w:tcBorders>
              <w:top w:val="nil"/>
              <w:left w:val="nil"/>
              <w:bottom w:val="nil"/>
              <w:right w:val="nil"/>
            </w:tcBorders>
            <w:shd w:val="clear" w:color="auto" w:fill="auto"/>
            <w:noWrap/>
            <w:vAlign w:val="center"/>
            <w:hideMark/>
          </w:tcPr>
          <w:p w:rsidR="00E33B83" w:rsidRPr="000625D2" w:rsidRDefault="00E33B83" w:rsidP="00E33B83">
            <w:pPr>
              <w:spacing w:after="0" w:line="240" w:lineRule="auto"/>
              <w:jc w:val="both"/>
              <w:rPr>
                <w:rFonts w:ascii="Times New Roman" w:eastAsia="Times New Roman" w:hAnsi="Times New Roman" w:cs="Times New Roman"/>
                <w:sz w:val="24"/>
                <w:szCs w:val="24"/>
                <w:lang w:eastAsia="ru-RU"/>
              </w:rPr>
            </w:pPr>
          </w:p>
        </w:tc>
      </w:tr>
      <w:tr w:rsidR="00E33B83" w:rsidRPr="000625D2" w:rsidTr="000625D2">
        <w:trPr>
          <w:trHeight w:val="510"/>
        </w:trPr>
        <w:tc>
          <w:tcPr>
            <w:tcW w:w="90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33B83" w:rsidRPr="000625D2" w:rsidRDefault="00E33B83" w:rsidP="00E33B83">
            <w:pPr>
              <w:spacing w:after="0" w:line="240" w:lineRule="auto"/>
              <w:jc w:val="center"/>
              <w:rPr>
                <w:rFonts w:ascii="Times New Roman" w:eastAsia="Times New Roman" w:hAnsi="Times New Roman" w:cs="Times New Roman"/>
                <w:color w:val="000000"/>
                <w:sz w:val="24"/>
                <w:szCs w:val="24"/>
                <w:lang w:eastAsia="ru-RU"/>
              </w:rPr>
            </w:pPr>
            <w:r w:rsidRPr="000625D2">
              <w:rPr>
                <w:rFonts w:ascii="Times New Roman" w:eastAsia="Times New Roman" w:hAnsi="Times New Roman" w:cs="Times New Roman"/>
                <w:color w:val="000000"/>
                <w:sz w:val="24"/>
                <w:szCs w:val="24"/>
                <w:lang w:eastAsia="ru-RU"/>
              </w:rPr>
              <w:t>Содержательно-организационный</w:t>
            </w:r>
            <w:r w:rsidRPr="000625D2">
              <w:rPr>
                <w:rFonts w:ascii="Times New Roman" w:eastAsia="Times New Roman" w:hAnsi="Times New Roman" w:cs="Times New Roman"/>
                <w:color w:val="000000"/>
                <w:sz w:val="24"/>
                <w:szCs w:val="24"/>
                <w:lang w:eastAsia="ru-RU"/>
              </w:rPr>
              <w:br/>
              <w:t>блок</w:t>
            </w:r>
          </w:p>
        </w:tc>
        <w:tc>
          <w:tcPr>
            <w:tcW w:w="13563" w:type="dxa"/>
            <w:gridSpan w:val="5"/>
            <w:tcBorders>
              <w:top w:val="single" w:sz="4" w:space="0" w:color="auto"/>
              <w:left w:val="nil"/>
              <w:bottom w:val="single" w:sz="4" w:space="0" w:color="auto"/>
              <w:right w:val="single" w:sz="4" w:space="0" w:color="auto"/>
            </w:tcBorders>
            <w:shd w:val="clear" w:color="auto" w:fill="auto"/>
            <w:vAlign w:val="center"/>
            <w:hideMark/>
          </w:tcPr>
          <w:p w:rsidR="00E33B83" w:rsidRPr="000625D2" w:rsidRDefault="00E33B83" w:rsidP="00E33B83">
            <w:pPr>
              <w:spacing w:after="0" w:line="240" w:lineRule="auto"/>
              <w:jc w:val="center"/>
              <w:rPr>
                <w:rFonts w:ascii="Times New Roman" w:eastAsia="Times New Roman" w:hAnsi="Times New Roman" w:cs="Times New Roman"/>
                <w:color w:val="000000"/>
                <w:sz w:val="24"/>
                <w:szCs w:val="24"/>
                <w:lang w:eastAsia="ru-RU"/>
              </w:rPr>
            </w:pPr>
            <w:r w:rsidRPr="000625D2">
              <w:rPr>
                <w:rFonts w:ascii="Times New Roman" w:eastAsia="Times New Roman" w:hAnsi="Times New Roman" w:cs="Times New Roman"/>
                <w:b/>
                <w:bCs/>
                <w:color w:val="000000"/>
                <w:sz w:val="24"/>
                <w:szCs w:val="24"/>
                <w:lang w:eastAsia="ru-RU"/>
              </w:rPr>
              <w:t xml:space="preserve">Педагогические </w:t>
            </w:r>
            <w:r w:rsidR="002A20BD" w:rsidRPr="000625D2">
              <w:rPr>
                <w:rFonts w:ascii="Times New Roman" w:eastAsia="Times New Roman" w:hAnsi="Times New Roman" w:cs="Times New Roman"/>
                <w:b/>
                <w:bCs/>
                <w:color w:val="000000"/>
                <w:sz w:val="24"/>
                <w:szCs w:val="24"/>
                <w:lang w:eastAsia="ru-RU"/>
              </w:rPr>
              <w:t>условия:</w:t>
            </w:r>
            <w:r w:rsidR="002A20BD" w:rsidRPr="000625D2">
              <w:rPr>
                <w:rFonts w:ascii="Times New Roman" w:eastAsia="Times New Roman" w:hAnsi="Times New Roman" w:cs="Times New Roman"/>
                <w:color w:val="000000"/>
                <w:sz w:val="24"/>
                <w:szCs w:val="24"/>
                <w:lang w:eastAsia="ru-RU"/>
              </w:rPr>
              <w:t xml:space="preserve"> организационные</w:t>
            </w:r>
            <w:r w:rsidRPr="000625D2">
              <w:rPr>
                <w:rFonts w:ascii="Times New Roman" w:eastAsia="Times New Roman" w:hAnsi="Times New Roman" w:cs="Times New Roman"/>
                <w:color w:val="000000"/>
                <w:sz w:val="24"/>
                <w:szCs w:val="24"/>
                <w:lang w:eastAsia="ru-RU"/>
              </w:rPr>
              <w:t>, психологические, педагогические, методические</w:t>
            </w:r>
          </w:p>
        </w:tc>
      </w:tr>
      <w:tr w:rsidR="00E33B83" w:rsidRPr="000625D2" w:rsidTr="000625D2">
        <w:trPr>
          <w:trHeight w:val="255"/>
        </w:trPr>
        <w:tc>
          <w:tcPr>
            <w:tcW w:w="908" w:type="dxa"/>
            <w:vMerge/>
            <w:tcBorders>
              <w:top w:val="single" w:sz="4" w:space="0" w:color="auto"/>
              <w:left w:val="single" w:sz="4" w:space="0" w:color="auto"/>
              <w:bottom w:val="single" w:sz="4" w:space="0" w:color="auto"/>
              <w:right w:val="single" w:sz="4" w:space="0" w:color="auto"/>
            </w:tcBorders>
            <w:vAlign w:val="center"/>
            <w:hideMark/>
          </w:tcPr>
          <w:p w:rsidR="00E33B83" w:rsidRPr="000625D2" w:rsidRDefault="00E33B83" w:rsidP="00E33B83">
            <w:pPr>
              <w:spacing w:after="0" w:line="240" w:lineRule="auto"/>
              <w:jc w:val="both"/>
              <w:rPr>
                <w:rFonts w:ascii="Times New Roman" w:eastAsia="Times New Roman" w:hAnsi="Times New Roman" w:cs="Times New Roman"/>
                <w:color w:val="000000"/>
                <w:sz w:val="24"/>
                <w:szCs w:val="24"/>
                <w:lang w:eastAsia="ru-RU"/>
              </w:rPr>
            </w:pPr>
          </w:p>
        </w:tc>
        <w:tc>
          <w:tcPr>
            <w:tcW w:w="5412" w:type="dxa"/>
            <w:gridSpan w:val="2"/>
            <w:tcBorders>
              <w:top w:val="single" w:sz="4" w:space="0" w:color="auto"/>
              <w:left w:val="nil"/>
              <w:bottom w:val="single" w:sz="4" w:space="0" w:color="auto"/>
              <w:right w:val="single" w:sz="4" w:space="0" w:color="auto"/>
            </w:tcBorders>
            <w:shd w:val="clear" w:color="auto" w:fill="auto"/>
            <w:vAlign w:val="center"/>
            <w:hideMark/>
          </w:tcPr>
          <w:p w:rsidR="00E33B83" w:rsidRPr="000625D2" w:rsidRDefault="00E33B83" w:rsidP="00E33B83">
            <w:pPr>
              <w:spacing w:after="0" w:line="240" w:lineRule="auto"/>
              <w:jc w:val="both"/>
              <w:rPr>
                <w:rFonts w:ascii="Times New Roman" w:eastAsia="Times New Roman" w:hAnsi="Times New Roman" w:cs="Times New Roman"/>
                <w:b/>
                <w:bCs/>
                <w:color w:val="000000"/>
                <w:sz w:val="24"/>
                <w:szCs w:val="24"/>
                <w:lang w:eastAsia="ru-RU"/>
              </w:rPr>
            </w:pPr>
            <w:r w:rsidRPr="000625D2">
              <w:rPr>
                <w:rFonts w:ascii="Times New Roman" w:eastAsia="Times New Roman" w:hAnsi="Times New Roman" w:cs="Times New Roman"/>
                <w:b/>
                <w:bCs/>
                <w:color w:val="000000"/>
                <w:sz w:val="24"/>
                <w:szCs w:val="24"/>
                <w:lang w:eastAsia="ru-RU"/>
              </w:rPr>
              <w:t>Содержательный компонент</w:t>
            </w:r>
          </w:p>
        </w:tc>
        <w:tc>
          <w:tcPr>
            <w:tcW w:w="8151" w:type="dxa"/>
            <w:gridSpan w:val="3"/>
            <w:tcBorders>
              <w:top w:val="single" w:sz="4" w:space="0" w:color="auto"/>
              <w:left w:val="nil"/>
              <w:bottom w:val="single" w:sz="4" w:space="0" w:color="auto"/>
              <w:right w:val="single" w:sz="4" w:space="0" w:color="auto"/>
            </w:tcBorders>
            <w:shd w:val="clear" w:color="auto" w:fill="auto"/>
            <w:vAlign w:val="center"/>
            <w:hideMark/>
          </w:tcPr>
          <w:p w:rsidR="00E33B83" w:rsidRPr="000625D2" w:rsidRDefault="00E33B83" w:rsidP="00E33B83">
            <w:pPr>
              <w:spacing w:after="0" w:line="240" w:lineRule="auto"/>
              <w:jc w:val="center"/>
              <w:rPr>
                <w:rFonts w:ascii="Times New Roman" w:eastAsia="Times New Roman" w:hAnsi="Times New Roman" w:cs="Times New Roman"/>
                <w:b/>
                <w:bCs/>
                <w:color w:val="000000"/>
                <w:sz w:val="24"/>
                <w:szCs w:val="24"/>
                <w:lang w:eastAsia="ru-RU"/>
              </w:rPr>
            </w:pPr>
            <w:r w:rsidRPr="000625D2">
              <w:rPr>
                <w:rFonts w:ascii="Times New Roman" w:eastAsia="Times New Roman" w:hAnsi="Times New Roman" w:cs="Times New Roman"/>
                <w:b/>
                <w:bCs/>
                <w:color w:val="000000"/>
                <w:sz w:val="24"/>
                <w:szCs w:val="24"/>
                <w:lang w:eastAsia="ru-RU"/>
              </w:rPr>
              <w:t>Организационный компонент</w:t>
            </w:r>
          </w:p>
        </w:tc>
      </w:tr>
      <w:tr w:rsidR="00E33B83" w:rsidRPr="000625D2" w:rsidTr="000625D2">
        <w:trPr>
          <w:trHeight w:val="750"/>
        </w:trPr>
        <w:tc>
          <w:tcPr>
            <w:tcW w:w="908" w:type="dxa"/>
            <w:vMerge/>
            <w:tcBorders>
              <w:top w:val="single" w:sz="4" w:space="0" w:color="auto"/>
              <w:left w:val="single" w:sz="4" w:space="0" w:color="auto"/>
              <w:bottom w:val="single" w:sz="4" w:space="0" w:color="auto"/>
              <w:right w:val="single" w:sz="4" w:space="0" w:color="auto"/>
            </w:tcBorders>
            <w:vAlign w:val="center"/>
            <w:hideMark/>
          </w:tcPr>
          <w:p w:rsidR="00E33B83" w:rsidRPr="000625D2" w:rsidRDefault="00E33B83" w:rsidP="00E33B83">
            <w:pPr>
              <w:spacing w:after="0" w:line="240" w:lineRule="auto"/>
              <w:jc w:val="both"/>
              <w:rPr>
                <w:rFonts w:ascii="Times New Roman" w:eastAsia="Times New Roman" w:hAnsi="Times New Roman" w:cs="Times New Roman"/>
                <w:color w:val="000000"/>
                <w:sz w:val="24"/>
                <w:szCs w:val="24"/>
                <w:lang w:eastAsia="ru-RU"/>
              </w:rPr>
            </w:pPr>
          </w:p>
        </w:tc>
        <w:tc>
          <w:tcPr>
            <w:tcW w:w="2536" w:type="dxa"/>
            <w:vMerge w:val="restart"/>
            <w:tcBorders>
              <w:top w:val="nil"/>
              <w:left w:val="single" w:sz="4" w:space="0" w:color="auto"/>
              <w:bottom w:val="single" w:sz="4" w:space="0" w:color="auto"/>
              <w:right w:val="single" w:sz="4" w:space="0" w:color="auto"/>
            </w:tcBorders>
            <w:shd w:val="clear" w:color="auto" w:fill="auto"/>
            <w:vAlign w:val="center"/>
            <w:hideMark/>
          </w:tcPr>
          <w:p w:rsidR="00E33B83" w:rsidRPr="000625D2" w:rsidRDefault="00E33B83" w:rsidP="00E33B83">
            <w:pPr>
              <w:spacing w:after="0" w:line="240" w:lineRule="auto"/>
              <w:jc w:val="both"/>
              <w:rPr>
                <w:rFonts w:ascii="Times New Roman" w:eastAsia="Times New Roman" w:hAnsi="Times New Roman" w:cs="Times New Roman"/>
                <w:color w:val="000000"/>
                <w:sz w:val="24"/>
                <w:szCs w:val="24"/>
                <w:lang w:eastAsia="ru-RU"/>
              </w:rPr>
            </w:pPr>
            <w:r w:rsidRPr="000625D2">
              <w:rPr>
                <w:rFonts w:ascii="Times New Roman" w:eastAsia="Times New Roman" w:hAnsi="Times New Roman" w:cs="Times New Roman"/>
                <w:color w:val="000000"/>
                <w:sz w:val="24"/>
                <w:szCs w:val="24"/>
                <w:lang w:eastAsia="ru-RU"/>
              </w:rPr>
              <w:t>Педагогическая технология формирования профессиональных</w:t>
            </w:r>
            <w:r w:rsidRPr="000625D2">
              <w:rPr>
                <w:rFonts w:ascii="Times New Roman" w:eastAsia="Times New Roman" w:hAnsi="Times New Roman" w:cs="Times New Roman"/>
                <w:color w:val="000000"/>
                <w:sz w:val="24"/>
                <w:szCs w:val="24"/>
                <w:lang w:eastAsia="ru-RU"/>
              </w:rPr>
              <w:br/>
              <w:t xml:space="preserve">компетенций: </w:t>
            </w:r>
            <w:r w:rsidRPr="000625D2">
              <w:rPr>
                <w:rFonts w:ascii="Times New Roman" w:eastAsia="Times New Roman" w:hAnsi="Times New Roman" w:cs="Times New Roman"/>
                <w:color w:val="000000"/>
                <w:sz w:val="24"/>
                <w:szCs w:val="24"/>
                <w:lang w:eastAsia="ru-RU"/>
              </w:rPr>
              <w:br/>
              <w:t xml:space="preserve">гностических, коммуникативных конструктивных; </w:t>
            </w:r>
            <w:r w:rsidRPr="000625D2">
              <w:rPr>
                <w:rFonts w:ascii="Times New Roman" w:eastAsia="Times New Roman" w:hAnsi="Times New Roman" w:cs="Times New Roman"/>
                <w:color w:val="000000"/>
                <w:sz w:val="24"/>
                <w:szCs w:val="24"/>
                <w:lang w:eastAsia="ru-RU"/>
              </w:rPr>
              <w:br/>
            </w:r>
            <w:r w:rsidRPr="000625D2">
              <w:rPr>
                <w:rFonts w:ascii="Times New Roman" w:eastAsia="Times New Roman" w:hAnsi="Times New Roman" w:cs="Times New Roman"/>
                <w:color w:val="000000"/>
                <w:sz w:val="24"/>
                <w:szCs w:val="24"/>
                <w:lang w:eastAsia="ru-RU"/>
              </w:rPr>
              <w:lastRenderedPageBreak/>
              <w:t xml:space="preserve">проектировочных; </w:t>
            </w:r>
            <w:r w:rsidRPr="000625D2">
              <w:rPr>
                <w:rFonts w:ascii="Times New Roman" w:eastAsia="Times New Roman" w:hAnsi="Times New Roman" w:cs="Times New Roman"/>
                <w:color w:val="000000"/>
                <w:sz w:val="24"/>
                <w:szCs w:val="24"/>
                <w:lang w:eastAsia="ru-RU"/>
              </w:rPr>
              <w:br/>
              <w:t>организаторских</w:t>
            </w:r>
          </w:p>
        </w:tc>
        <w:tc>
          <w:tcPr>
            <w:tcW w:w="2876" w:type="dxa"/>
            <w:vMerge w:val="restart"/>
            <w:tcBorders>
              <w:top w:val="nil"/>
              <w:left w:val="single" w:sz="4" w:space="0" w:color="auto"/>
              <w:bottom w:val="single" w:sz="4" w:space="0" w:color="auto"/>
              <w:right w:val="single" w:sz="4" w:space="0" w:color="auto"/>
            </w:tcBorders>
            <w:shd w:val="clear" w:color="auto" w:fill="auto"/>
            <w:vAlign w:val="center"/>
            <w:hideMark/>
          </w:tcPr>
          <w:p w:rsidR="00E33B83" w:rsidRPr="000625D2" w:rsidRDefault="00E33B83" w:rsidP="00E33B83">
            <w:pPr>
              <w:spacing w:after="0" w:line="240" w:lineRule="auto"/>
              <w:rPr>
                <w:rFonts w:ascii="Times New Roman" w:eastAsia="Times New Roman" w:hAnsi="Times New Roman" w:cs="Times New Roman"/>
                <w:color w:val="000000"/>
                <w:sz w:val="24"/>
                <w:szCs w:val="24"/>
                <w:lang w:eastAsia="ru-RU"/>
              </w:rPr>
            </w:pPr>
            <w:r w:rsidRPr="000625D2">
              <w:rPr>
                <w:rFonts w:ascii="Times New Roman" w:eastAsia="Times New Roman" w:hAnsi="Times New Roman" w:cs="Times New Roman"/>
                <w:color w:val="000000"/>
                <w:sz w:val="24"/>
                <w:szCs w:val="24"/>
                <w:lang w:eastAsia="ru-RU"/>
              </w:rPr>
              <w:lastRenderedPageBreak/>
              <w:t>Отбор и сруктурирование содержания, создание программного и учебно методического обеспечения</w:t>
            </w:r>
          </w:p>
        </w:tc>
        <w:tc>
          <w:tcPr>
            <w:tcW w:w="8151" w:type="dxa"/>
            <w:gridSpan w:val="3"/>
            <w:tcBorders>
              <w:top w:val="single" w:sz="4" w:space="0" w:color="auto"/>
              <w:left w:val="nil"/>
              <w:bottom w:val="single" w:sz="4" w:space="0" w:color="auto"/>
              <w:right w:val="single" w:sz="4" w:space="0" w:color="auto"/>
            </w:tcBorders>
            <w:shd w:val="clear" w:color="auto" w:fill="auto"/>
            <w:vAlign w:val="center"/>
            <w:hideMark/>
          </w:tcPr>
          <w:p w:rsidR="00E33B83" w:rsidRPr="000625D2" w:rsidRDefault="00E33B83" w:rsidP="00E33B83">
            <w:pPr>
              <w:spacing w:after="0" w:line="240" w:lineRule="auto"/>
              <w:jc w:val="center"/>
              <w:rPr>
                <w:rFonts w:ascii="Times New Roman" w:eastAsia="Times New Roman" w:hAnsi="Times New Roman" w:cs="Times New Roman"/>
                <w:color w:val="000000"/>
                <w:sz w:val="24"/>
                <w:szCs w:val="24"/>
                <w:lang w:eastAsia="ru-RU"/>
              </w:rPr>
            </w:pPr>
            <w:r w:rsidRPr="000625D2">
              <w:rPr>
                <w:rFonts w:ascii="Times New Roman" w:eastAsia="Times New Roman" w:hAnsi="Times New Roman" w:cs="Times New Roman"/>
                <w:color w:val="000000"/>
                <w:sz w:val="24"/>
                <w:szCs w:val="24"/>
                <w:lang w:eastAsia="ru-RU"/>
              </w:rPr>
              <w:t>Ориентация форм, методов и средств обучения на активное обучение, на</w:t>
            </w:r>
            <w:r w:rsidRPr="000625D2">
              <w:rPr>
                <w:rFonts w:ascii="Times New Roman" w:eastAsia="Times New Roman" w:hAnsi="Times New Roman" w:cs="Times New Roman"/>
                <w:color w:val="000000"/>
                <w:sz w:val="24"/>
                <w:szCs w:val="24"/>
                <w:lang w:eastAsia="ru-RU"/>
              </w:rPr>
              <w:br/>
              <w:t>освоение системы профессиональных ценностей</w:t>
            </w:r>
          </w:p>
        </w:tc>
      </w:tr>
      <w:tr w:rsidR="00E33B83" w:rsidRPr="000625D2" w:rsidTr="000625D2">
        <w:trPr>
          <w:trHeight w:val="1635"/>
        </w:trPr>
        <w:tc>
          <w:tcPr>
            <w:tcW w:w="908" w:type="dxa"/>
            <w:vMerge/>
            <w:tcBorders>
              <w:top w:val="single" w:sz="4" w:space="0" w:color="auto"/>
              <w:left w:val="single" w:sz="4" w:space="0" w:color="auto"/>
              <w:bottom w:val="single" w:sz="4" w:space="0" w:color="auto"/>
              <w:right w:val="single" w:sz="4" w:space="0" w:color="auto"/>
            </w:tcBorders>
            <w:vAlign w:val="center"/>
            <w:hideMark/>
          </w:tcPr>
          <w:p w:rsidR="00E33B83" w:rsidRPr="000625D2" w:rsidRDefault="00E33B83" w:rsidP="00E33B83">
            <w:pPr>
              <w:spacing w:after="0" w:line="240" w:lineRule="auto"/>
              <w:jc w:val="both"/>
              <w:rPr>
                <w:rFonts w:ascii="Times New Roman" w:eastAsia="Times New Roman" w:hAnsi="Times New Roman" w:cs="Times New Roman"/>
                <w:color w:val="000000"/>
                <w:sz w:val="24"/>
                <w:szCs w:val="24"/>
                <w:lang w:eastAsia="ru-RU"/>
              </w:rPr>
            </w:pPr>
          </w:p>
        </w:tc>
        <w:tc>
          <w:tcPr>
            <w:tcW w:w="2536" w:type="dxa"/>
            <w:vMerge/>
            <w:tcBorders>
              <w:top w:val="nil"/>
              <w:left w:val="single" w:sz="4" w:space="0" w:color="auto"/>
              <w:bottom w:val="single" w:sz="4" w:space="0" w:color="auto"/>
              <w:right w:val="single" w:sz="4" w:space="0" w:color="auto"/>
            </w:tcBorders>
            <w:vAlign w:val="center"/>
            <w:hideMark/>
          </w:tcPr>
          <w:p w:rsidR="00E33B83" w:rsidRPr="000625D2" w:rsidRDefault="00E33B83" w:rsidP="00E33B83">
            <w:pPr>
              <w:spacing w:after="0" w:line="240" w:lineRule="auto"/>
              <w:jc w:val="both"/>
              <w:rPr>
                <w:rFonts w:ascii="Times New Roman" w:eastAsia="Times New Roman" w:hAnsi="Times New Roman" w:cs="Times New Roman"/>
                <w:color w:val="000000"/>
                <w:sz w:val="24"/>
                <w:szCs w:val="24"/>
                <w:lang w:eastAsia="ru-RU"/>
              </w:rPr>
            </w:pPr>
          </w:p>
        </w:tc>
        <w:tc>
          <w:tcPr>
            <w:tcW w:w="2876" w:type="dxa"/>
            <w:vMerge/>
            <w:tcBorders>
              <w:top w:val="nil"/>
              <w:left w:val="single" w:sz="4" w:space="0" w:color="auto"/>
              <w:bottom w:val="single" w:sz="4" w:space="0" w:color="auto"/>
              <w:right w:val="single" w:sz="4" w:space="0" w:color="auto"/>
            </w:tcBorders>
            <w:vAlign w:val="center"/>
            <w:hideMark/>
          </w:tcPr>
          <w:p w:rsidR="00E33B83" w:rsidRPr="000625D2" w:rsidRDefault="00E33B83" w:rsidP="00E33B83">
            <w:pPr>
              <w:spacing w:after="0" w:line="240" w:lineRule="auto"/>
              <w:jc w:val="both"/>
              <w:rPr>
                <w:rFonts w:ascii="Times New Roman" w:eastAsia="Times New Roman" w:hAnsi="Times New Roman" w:cs="Times New Roman"/>
                <w:color w:val="000000"/>
                <w:sz w:val="24"/>
                <w:szCs w:val="24"/>
                <w:lang w:eastAsia="ru-RU"/>
              </w:rPr>
            </w:pPr>
          </w:p>
        </w:tc>
        <w:tc>
          <w:tcPr>
            <w:tcW w:w="2180" w:type="dxa"/>
            <w:tcBorders>
              <w:top w:val="nil"/>
              <w:left w:val="nil"/>
              <w:bottom w:val="single" w:sz="4" w:space="0" w:color="auto"/>
              <w:right w:val="single" w:sz="4" w:space="0" w:color="auto"/>
            </w:tcBorders>
            <w:shd w:val="clear" w:color="auto" w:fill="auto"/>
            <w:vAlign w:val="center"/>
            <w:hideMark/>
          </w:tcPr>
          <w:p w:rsidR="00E33B83" w:rsidRPr="000625D2" w:rsidRDefault="00E33B83" w:rsidP="00E33B83">
            <w:pPr>
              <w:spacing w:after="0" w:line="240" w:lineRule="auto"/>
              <w:rPr>
                <w:rFonts w:ascii="Times New Roman" w:eastAsia="Times New Roman" w:hAnsi="Times New Roman" w:cs="Times New Roman"/>
                <w:color w:val="000000"/>
                <w:sz w:val="24"/>
                <w:szCs w:val="24"/>
                <w:lang w:eastAsia="ru-RU"/>
              </w:rPr>
            </w:pPr>
            <w:r w:rsidRPr="000625D2">
              <w:rPr>
                <w:rFonts w:ascii="Times New Roman" w:eastAsia="Times New Roman" w:hAnsi="Times New Roman" w:cs="Times New Roman"/>
                <w:b/>
                <w:bCs/>
                <w:color w:val="000000"/>
                <w:sz w:val="24"/>
                <w:szCs w:val="24"/>
                <w:lang w:eastAsia="ru-RU"/>
              </w:rPr>
              <w:t>Формы обучения:</w:t>
            </w:r>
            <w:r w:rsidRPr="000625D2">
              <w:rPr>
                <w:rFonts w:ascii="Times New Roman" w:eastAsia="Times New Roman" w:hAnsi="Times New Roman" w:cs="Times New Roman"/>
                <w:color w:val="000000"/>
                <w:sz w:val="24"/>
                <w:szCs w:val="24"/>
                <w:lang w:eastAsia="ru-RU"/>
              </w:rPr>
              <w:t xml:space="preserve"> </w:t>
            </w:r>
            <w:r w:rsidRPr="000625D2">
              <w:rPr>
                <w:rFonts w:ascii="Times New Roman" w:eastAsia="Times New Roman" w:hAnsi="Times New Roman" w:cs="Times New Roman"/>
                <w:color w:val="000000"/>
                <w:sz w:val="24"/>
                <w:szCs w:val="24"/>
                <w:lang w:eastAsia="ru-RU"/>
              </w:rPr>
              <w:br/>
              <w:t xml:space="preserve">– групповые, </w:t>
            </w:r>
            <w:r w:rsidRPr="000625D2">
              <w:rPr>
                <w:rFonts w:ascii="Times New Roman" w:eastAsia="Times New Roman" w:hAnsi="Times New Roman" w:cs="Times New Roman"/>
                <w:color w:val="000000"/>
                <w:sz w:val="24"/>
                <w:szCs w:val="24"/>
                <w:lang w:eastAsia="ru-RU"/>
              </w:rPr>
              <w:br/>
              <w:t xml:space="preserve">– индивидуальные, </w:t>
            </w:r>
            <w:r w:rsidRPr="000625D2">
              <w:rPr>
                <w:rFonts w:ascii="Times New Roman" w:eastAsia="Times New Roman" w:hAnsi="Times New Roman" w:cs="Times New Roman"/>
                <w:color w:val="000000"/>
                <w:sz w:val="24"/>
                <w:szCs w:val="24"/>
                <w:lang w:eastAsia="ru-RU"/>
              </w:rPr>
              <w:br/>
              <w:t xml:space="preserve">– фронтальные, </w:t>
            </w:r>
            <w:r w:rsidRPr="000625D2">
              <w:rPr>
                <w:rFonts w:ascii="Times New Roman" w:eastAsia="Times New Roman" w:hAnsi="Times New Roman" w:cs="Times New Roman"/>
                <w:color w:val="000000"/>
                <w:sz w:val="24"/>
                <w:szCs w:val="24"/>
                <w:lang w:eastAsia="ru-RU"/>
              </w:rPr>
              <w:br/>
              <w:t>– самостоятельная работа студента</w:t>
            </w:r>
          </w:p>
        </w:tc>
        <w:tc>
          <w:tcPr>
            <w:tcW w:w="5971" w:type="dxa"/>
            <w:gridSpan w:val="2"/>
            <w:tcBorders>
              <w:top w:val="single" w:sz="4" w:space="0" w:color="auto"/>
              <w:left w:val="nil"/>
              <w:bottom w:val="single" w:sz="4" w:space="0" w:color="auto"/>
              <w:right w:val="single" w:sz="4" w:space="0" w:color="auto"/>
            </w:tcBorders>
            <w:shd w:val="clear" w:color="auto" w:fill="auto"/>
            <w:vAlign w:val="center"/>
            <w:hideMark/>
          </w:tcPr>
          <w:p w:rsidR="00E33B83" w:rsidRPr="000625D2" w:rsidRDefault="00E33B83" w:rsidP="00E33B83">
            <w:pPr>
              <w:spacing w:after="0" w:line="240" w:lineRule="auto"/>
              <w:rPr>
                <w:rFonts w:ascii="Times New Roman" w:eastAsia="Times New Roman" w:hAnsi="Times New Roman" w:cs="Times New Roman"/>
                <w:color w:val="000000"/>
                <w:sz w:val="24"/>
                <w:szCs w:val="24"/>
                <w:lang w:eastAsia="ru-RU"/>
              </w:rPr>
            </w:pPr>
            <w:r w:rsidRPr="000625D2">
              <w:rPr>
                <w:rFonts w:ascii="Times New Roman" w:eastAsia="Times New Roman" w:hAnsi="Times New Roman" w:cs="Times New Roman"/>
                <w:b/>
                <w:bCs/>
                <w:color w:val="000000"/>
                <w:sz w:val="24"/>
                <w:szCs w:val="24"/>
                <w:lang w:eastAsia="ru-RU"/>
              </w:rPr>
              <w:t xml:space="preserve">Методы: </w:t>
            </w:r>
            <w:r w:rsidRPr="000625D2">
              <w:rPr>
                <w:rFonts w:ascii="Times New Roman" w:eastAsia="Times New Roman" w:hAnsi="Times New Roman" w:cs="Times New Roman"/>
                <w:color w:val="000000"/>
                <w:sz w:val="24"/>
                <w:szCs w:val="24"/>
                <w:lang w:eastAsia="ru-RU"/>
              </w:rPr>
              <w:br/>
              <w:t xml:space="preserve">– репродуктивный, </w:t>
            </w:r>
            <w:r w:rsidRPr="000625D2">
              <w:rPr>
                <w:rFonts w:ascii="Times New Roman" w:eastAsia="Times New Roman" w:hAnsi="Times New Roman" w:cs="Times New Roman"/>
                <w:color w:val="000000"/>
                <w:sz w:val="24"/>
                <w:szCs w:val="24"/>
                <w:lang w:eastAsia="ru-RU"/>
              </w:rPr>
              <w:br/>
              <w:t xml:space="preserve">– проблемного изложения, </w:t>
            </w:r>
            <w:r w:rsidRPr="000625D2">
              <w:rPr>
                <w:rFonts w:ascii="Times New Roman" w:eastAsia="Times New Roman" w:hAnsi="Times New Roman" w:cs="Times New Roman"/>
                <w:color w:val="000000"/>
                <w:sz w:val="24"/>
                <w:szCs w:val="24"/>
                <w:lang w:eastAsia="ru-RU"/>
              </w:rPr>
              <w:br/>
              <w:t>– эвристический, исследовательский</w:t>
            </w:r>
          </w:p>
        </w:tc>
      </w:tr>
      <w:tr w:rsidR="00E33B83" w:rsidRPr="000625D2" w:rsidTr="000625D2">
        <w:trPr>
          <w:trHeight w:val="1260"/>
        </w:trPr>
        <w:tc>
          <w:tcPr>
            <w:tcW w:w="908" w:type="dxa"/>
            <w:vMerge/>
            <w:tcBorders>
              <w:top w:val="single" w:sz="4" w:space="0" w:color="auto"/>
              <w:left w:val="single" w:sz="4" w:space="0" w:color="auto"/>
              <w:bottom w:val="single" w:sz="4" w:space="0" w:color="auto"/>
              <w:right w:val="single" w:sz="4" w:space="0" w:color="auto"/>
            </w:tcBorders>
            <w:vAlign w:val="center"/>
            <w:hideMark/>
          </w:tcPr>
          <w:p w:rsidR="00E33B83" w:rsidRPr="000625D2" w:rsidRDefault="00E33B83" w:rsidP="00E33B83">
            <w:pPr>
              <w:spacing w:after="0" w:line="240" w:lineRule="auto"/>
              <w:jc w:val="both"/>
              <w:rPr>
                <w:rFonts w:ascii="Times New Roman" w:eastAsia="Times New Roman" w:hAnsi="Times New Roman" w:cs="Times New Roman"/>
                <w:color w:val="000000"/>
                <w:sz w:val="24"/>
                <w:szCs w:val="24"/>
                <w:lang w:eastAsia="ru-RU"/>
              </w:rPr>
            </w:pPr>
          </w:p>
        </w:tc>
        <w:tc>
          <w:tcPr>
            <w:tcW w:w="2536" w:type="dxa"/>
            <w:vMerge/>
            <w:tcBorders>
              <w:top w:val="nil"/>
              <w:left w:val="single" w:sz="4" w:space="0" w:color="auto"/>
              <w:bottom w:val="single" w:sz="4" w:space="0" w:color="auto"/>
              <w:right w:val="single" w:sz="4" w:space="0" w:color="auto"/>
            </w:tcBorders>
            <w:vAlign w:val="center"/>
            <w:hideMark/>
          </w:tcPr>
          <w:p w:rsidR="00E33B83" w:rsidRPr="000625D2" w:rsidRDefault="00E33B83" w:rsidP="00E33B83">
            <w:pPr>
              <w:spacing w:after="0" w:line="240" w:lineRule="auto"/>
              <w:jc w:val="both"/>
              <w:rPr>
                <w:rFonts w:ascii="Times New Roman" w:eastAsia="Times New Roman" w:hAnsi="Times New Roman" w:cs="Times New Roman"/>
                <w:color w:val="000000"/>
                <w:sz w:val="24"/>
                <w:szCs w:val="24"/>
                <w:lang w:eastAsia="ru-RU"/>
              </w:rPr>
            </w:pPr>
          </w:p>
        </w:tc>
        <w:tc>
          <w:tcPr>
            <w:tcW w:w="2876" w:type="dxa"/>
            <w:vMerge/>
            <w:tcBorders>
              <w:top w:val="nil"/>
              <w:left w:val="single" w:sz="4" w:space="0" w:color="auto"/>
              <w:bottom w:val="single" w:sz="4" w:space="0" w:color="auto"/>
              <w:right w:val="single" w:sz="4" w:space="0" w:color="auto"/>
            </w:tcBorders>
            <w:vAlign w:val="center"/>
            <w:hideMark/>
          </w:tcPr>
          <w:p w:rsidR="00E33B83" w:rsidRPr="000625D2" w:rsidRDefault="00E33B83" w:rsidP="00E33B83">
            <w:pPr>
              <w:spacing w:after="0" w:line="240" w:lineRule="auto"/>
              <w:jc w:val="both"/>
              <w:rPr>
                <w:rFonts w:ascii="Times New Roman" w:eastAsia="Times New Roman" w:hAnsi="Times New Roman" w:cs="Times New Roman"/>
                <w:color w:val="000000"/>
                <w:sz w:val="24"/>
                <w:szCs w:val="24"/>
                <w:lang w:eastAsia="ru-RU"/>
              </w:rPr>
            </w:pPr>
          </w:p>
        </w:tc>
        <w:tc>
          <w:tcPr>
            <w:tcW w:w="8151" w:type="dxa"/>
            <w:gridSpan w:val="3"/>
            <w:tcBorders>
              <w:top w:val="single" w:sz="4" w:space="0" w:color="auto"/>
              <w:left w:val="nil"/>
              <w:bottom w:val="single" w:sz="4" w:space="0" w:color="auto"/>
              <w:right w:val="single" w:sz="4" w:space="0" w:color="auto"/>
            </w:tcBorders>
            <w:shd w:val="clear" w:color="auto" w:fill="auto"/>
            <w:vAlign w:val="center"/>
            <w:hideMark/>
          </w:tcPr>
          <w:p w:rsidR="00E33B83" w:rsidRPr="000625D2" w:rsidRDefault="00E33B83" w:rsidP="00E33B83">
            <w:pPr>
              <w:spacing w:after="0" w:line="240" w:lineRule="auto"/>
              <w:rPr>
                <w:rFonts w:ascii="Times New Roman" w:eastAsia="Times New Roman" w:hAnsi="Times New Roman" w:cs="Times New Roman"/>
                <w:color w:val="000000"/>
                <w:sz w:val="24"/>
                <w:szCs w:val="24"/>
                <w:lang w:eastAsia="ru-RU"/>
              </w:rPr>
            </w:pPr>
            <w:r w:rsidRPr="000625D2">
              <w:rPr>
                <w:rFonts w:ascii="Times New Roman" w:eastAsia="Times New Roman" w:hAnsi="Times New Roman" w:cs="Times New Roman"/>
                <w:b/>
                <w:bCs/>
                <w:color w:val="000000"/>
                <w:sz w:val="24"/>
                <w:szCs w:val="24"/>
                <w:lang w:eastAsia="ru-RU"/>
              </w:rPr>
              <w:t>Средства обучения:</w:t>
            </w:r>
            <w:r w:rsidRPr="000625D2">
              <w:rPr>
                <w:rFonts w:ascii="Times New Roman" w:eastAsia="Times New Roman" w:hAnsi="Times New Roman" w:cs="Times New Roman"/>
                <w:color w:val="000000"/>
                <w:sz w:val="24"/>
                <w:szCs w:val="24"/>
                <w:lang w:eastAsia="ru-RU"/>
              </w:rPr>
              <w:t xml:space="preserve"> </w:t>
            </w:r>
            <w:r w:rsidRPr="000625D2">
              <w:rPr>
                <w:rFonts w:ascii="Times New Roman" w:eastAsia="Times New Roman" w:hAnsi="Times New Roman" w:cs="Times New Roman"/>
                <w:color w:val="000000"/>
                <w:sz w:val="24"/>
                <w:szCs w:val="24"/>
                <w:lang w:eastAsia="ru-RU"/>
              </w:rPr>
              <w:br/>
              <w:t xml:space="preserve">– визуальные (зрительные) (с использованием полекционной системы </w:t>
            </w:r>
            <w:r w:rsidRPr="000625D2">
              <w:rPr>
                <w:rFonts w:ascii="Times New Roman" w:eastAsia="Times New Roman" w:hAnsi="Times New Roman" w:cs="Times New Roman"/>
                <w:color w:val="000000"/>
                <w:sz w:val="24"/>
                <w:szCs w:val="24"/>
                <w:lang w:eastAsia="ru-RU"/>
              </w:rPr>
              <w:br/>
              <w:t xml:space="preserve">презентаций, меловой технологии); </w:t>
            </w:r>
            <w:r w:rsidRPr="000625D2">
              <w:rPr>
                <w:rFonts w:ascii="Times New Roman" w:eastAsia="Times New Roman" w:hAnsi="Times New Roman" w:cs="Times New Roman"/>
                <w:color w:val="000000"/>
                <w:sz w:val="24"/>
                <w:szCs w:val="24"/>
                <w:lang w:eastAsia="ru-RU"/>
              </w:rPr>
              <w:br/>
              <w:t xml:space="preserve">– </w:t>
            </w:r>
            <w:r w:rsidR="002A20BD" w:rsidRPr="000625D2">
              <w:rPr>
                <w:rFonts w:ascii="Times New Roman" w:eastAsia="Times New Roman" w:hAnsi="Times New Roman" w:cs="Times New Roman"/>
                <w:color w:val="000000"/>
                <w:sz w:val="24"/>
                <w:szCs w:val="24"/>
                <w:lang w:eastAsia="ru-RU"/>
              </w:rPr>
              <w:t>аудиовизуальные</w:t>
            </w:r>
            <w:r w:rsidRPr="000625D2">
              <w:rPr>
                <w:rFonts w:ascii="Times New Roman" w:eastAsia="Times New Roman" w:hAnsi="Times New Roman" w:cs="Times New Roman"/>
                <w:color w:val="000000"/>
                <w:sz w:val="24"/>
                <w:szCs w:val="24"/>
                <w:lang w:eastAsia="ru-RU"/>
              </w:rPr>
              <w:t xml:space="preserve"> (зрительно-слуховые); </w:t>
            </w:r>
            <w:r w:rsidRPr="000625D2">
              <w:rPr>
                <w:rFonts w:ascii="Times New Roman" w:eastAsia="Times New Roman" w:hAnsi="Times New Roman" w:cs="Times New Roman"/>
                <w:color w:val="000000"/>
                <w:sz w:val="24"/>
                <w:szCs w:val="24"/>
                <w:lang w:eastAsia="ru-RU"/>
              </w:rPr>
              <w:br/>
              <w:t xml:space="preserve">– практические </w:t>
            </w:r>
          </w:p>
        </w:tc>
      </w:tr>
      <w:tr w:rsidR="00E33B83" w:rsidRPr="000625D2" w:rsidTr="002A20BD">
        <w:trPr>
          <w:trHeight w:val="330"/>
        </w:trPr>
        <w:tc>
          <w:tcPr>
            <w:tcW w:w="908" w:type="dxa"/>
            <w:tcBorders>
              <w:top w:val="nil"/>
              <w:left w:val="nil"/>
              <w:bottom w:val="nil"/>
              <w:right w:val="nil"/>
            </w:tcBorders>
            <w:shd w:val="clear" w:color="auto" w:fill="auto"/>
            <w:noWrap/>
            <w:textDirection w:val="btLr"/>
            <w:vAlign w:val="center"/>
            <w:hideMark/>
          </w:tcPr>
          <w:p w:rsidR="00E33B83" w:rsidRPr="000625D2" w:rsidRDefault="00E33B83" w:rsidP="00E33B83">
            <w:pPr>
              <w:spacing w:after="0" w:line="240" w:lineRule="auto"/>
              <w:jc w:val="both"/>
              <w:rPr>
                <w:rFonts w:ascii="Times New Roman" w:eastAsia="Times New Roman" w:hAnsi="Times New Roman" w:cs="Times New Roman"/>
                <w:color w:val="000000"/>
                <w:sz w:val="24"/>
                <w:szCs w:val="24"/>
                <w:lang w:eastAsia="ru-RU"/>
              </w:rPr>
            </w:pPr>
          </w:p>
        </w:tc>
        <w:tc>
          <w:tcPr>
            <w:tcW w:w="2536" w:type="dxa"/>
            <w:tcBorders>
              <w:top w:val="nil"/>
              <w:left w:val="nil"/>
              <w:bottom w:val="nil"/>
              <w:right w:val="nil"/>
            </w:tcBorders>
            <w:shd w:val="clear" w:color="auto" w:fill="auto"/>
            <w:vAlign w:val="center"/>
            <w:hideMark/>
          </w:tcPr>
          <w:p w:rsidR="00E33B83" w:rsidRPr="000625D2" w:rsidRDefault="00E33B83" w:rsidP="00E33B83">
            <w:pPr>
              <w:spacing w:after="0" w:line="240" w:lineRule="auto"/>
              <w:jc w:val="center"/>
              <w:rPr>
                <w:rFonts w:ascii="Times New Roman" w:eastAsia="Times New Roman" w:hAnsi="Times New Roman" w:cs="Times New Roman"/>
                <w:sz w:val="24"/>
                <w:szCs w:val="24"/>
                <w:lang w:eastAsia="ru-RU"/>
              </w:rPr>
            </w:pPr>
          </w:p>
        </w:tc>
        <w:tc>
          <w:tcPr>
            <w:tcW w:w="2876" w:type="dxa"/>
            <w:tcBorders>
              <w:top w:val="nil"/>
              <w:left w:val="nil"/>
              <w:bottom w:val="nil"/>
              <w:right w:val="nil"/>
            </w:tcBorders>
            <w:shd w:val="clear" w:color="auto" w:fill="auto"/>
            <w:vAlign w:val="center"/>
            <w:hideMark/>
          </w:tcPr>
          <w:p w:rsidR="00E33B83" w:rsidRPr="000625D2" w:rsidRDefault="00E33B83" w:rsidP="00E33B83">
            <w:pPr>
              <w:spacing w:after="0" w:line="240" w:lineRule="auto"/>
              <w:jc w:val="both"/>
              <w:rPr>
                <w:rFonts w:ascii="Times New Roman" w:eastAsia="Times New Roman" w:hAnsi="Times New Roman" w:cs="Times New Roman"/>
                <w:sz w:val="24"/>
                <w:szCs w:val="24"/>
                <w:lang w:eastAsia="ru-RU"/>
              </w:rPr>
            </w:pPr>
          </w:p>
        </w:tc>
        <w:tc>
          <w:tcPr>
            <w:tcW w:w="2180" w:type="dxa"/>
            <w:tcBorders>
              <w:top w:val="nil"/>
              <w:left w:val="nil"/>
              <w:bottom w:val="nil"/>
              <w:right w:val="nil"/>
            </w:tcBorders>
            <w:shd w:val="clear" w:color="auto" w:fill="auto"/>
            <w:vAlign w:val="center"/>
            <w:hideMark/>
          </w:tcPr>
          <w:p w:rsidR="00E33B83" w:rsidRPr="000625D2" w:rsidRDefault="00E33B83" w:rsidP="00E33B83">
            <w:pPr>
              <w:spacing w:after="0" w:line="240" w:lineRule="auto"/>
              <w:rPr>
                <w:rFonts w:ascii="Times New Roman" w:eastAsia="Times New Roman" w:hAnsi="Times New Roman" w:cs="Times New Roman"/>
                <w:sz w:val="24"/>
                <w:szCs w:val="24"/>
                <w:lang w:eastAsia="ru-RU"/>
              </w:rPr>
            </w:pPr>
          </w:p>
        </w:tc>
        <w:tc>
          <w:tcPr>
            <w:tcW w:w="4253" w:type="dxa"/>
            <w:tcBorders>
              <w:top w:val="nil"/>
              <w:left w:val="nil"/>
              <w:bottom w:val="nil"/>
              <w:right w:val="nil"/>
            </w:tcBorders>
            <w:shd w:val="clear" w:color="auto" w:fill="auto"/>
            <w:vAlign w:val="center"/>
            <w:hideMark/>
          </w:tcPr>
          <w:p w:rsidR="00E33B83" w:rsidRPr="000625D2" w:rsidRDefault="00E33B83" w:rsidP="00E33B83">
            <w:pPr>
              <w:spacing w:after="0" w:line="240" w:lineRule="auto"/>
              <w:rPr>
                <w:rFonts w:ascii="Times New Roman" w:eastAsia="Times New Roman" w:hAnsi="Times New Roman" w:cs="Times New Roman"/>
                <w:sz w:val="24"/>
                <w:szCs w:val="24"/>
                <w:lang w:eastAsia="ru-RU"/>
              </w:rPr>
            </w:pPr>
          </w:p>
        </w:tc>
        <w:tc>
          <w:tcPr>
            <w:tcW w:w="1718" w:type="dxa"/>
            <w:tcBorders>
              <w:top w:val="nil"/>
              <w:left w:val="nil"/>
              <w:bottom w:val="nil"/>
              <w:right w:val="nil"/>
            </w:tcBorders>
            <w:shd w:val="clear" w:color="auto" w:fill="auto"/>
            <w:vAlign w:val="center"/>
            <w:hideMark/>
          </w:tcPr>
          <w:p w:rsidR="00E33B83" w:rsidRPr="000625D2" w:rsidRDefault="00E33B83" w:rsidP="00E33B83">
            <w:pPr>
              <w:spacing w:after="0" w:line="240" w:lineRule="auto"/>
              <w:rPr>
                <w:rFonts w:ascii="Times New Roman" w:eastAsia="Times New Roman" w:hAnsi="Times New Roman" w:cs="Times New Roman"/>
                <w:sz w:val="24"/>
                <w:szCs w:val="24"/>
                <w:lang w:eastAsia="ru-RU"/>
              </w:rPr>
            </w:pPr>
          </w:p>
        </w:tc>
      </w:tr>
      <w:tr w:rsidR="00E33B83" w:rsidRPr="000625D2" w:rsidTr="000625D2">
        <w:trPr>
          <w:trHeight w:val="255"/>
        </w:trPr>
        <w:tc>
          <w:tcPr>
            <w:tcW w:w="344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E33B83" w:rsidRPr="000625D2" w:rsidRDefault="00E33B83" w:rsidP="00E33B83">
            <w:pPr>
              <w:spacing w:after="0" w:line="240" w:lineRule="auto"/>
              <w:jc w:val="center"/>
              <w:rPr>
                <w:rFonts w:ascii="Times New Roman" w:eastAsia="Times New Roman" w:hAnsi="Times New Roman" w:cs="Times New Roman"/>
                <w:b/>
                <w:bCs/>
                <w:color w:val="000000"/>
                <w:sz w:val="24"/>
                <w:szCs w:val="24"/>
                <w:lang w:eastAsia="ru-RU"/>
              </w:rPr>
            </w:pPr>
            <w:r w:rsidRPr="000625D2">
              <w:rPr>
                <w:rFonts w:ascii="Times New Roman" w:eastAsia="Times New Roman" w:hAnsi="Times New Roman" w:cs="Times New Roman"/>
                <w:b/>
                <w:bCs/>
                <w:color w:val="000000"/>
                <w:sz w:val="24"/>
                <w:szCs w:val="24"/>
                <w:lang w:eastAsia="ru-RU"/>
              </w:rPr>
              <w:t>16. Оценочно-результативный блок</w:t>
            </w:r>
          </w:p>
        </w:tc>
        <w:tc>
          <w:tcPr>
            <w:tcW w:w="11027" w:type="dxa"/>
            <w:gridSpan w:val="4"/>
            <w:tcBorders>
              <w:top w:val="single" w:sz="4" w:space="0" w:color="auto"/>
              <w:left w:val="nil"/>
              <w:bottom w:val="single" w:sz="4" w:space="0" w:color="auto"/>
              <w:right w:val="single" w:sz="4" w:space="0" w:color="auto"/>
            </w:tcBorders>
            <w:shd w:val="clear" w:color="auto" w:fill="auto"/>
            <w:noWrap/>
            <w:vAlign w:val="center"/>
            <w:hideMark/>
          </w:tcPr>
          <w:p w:rsidR="00E33B83" w:rsidRPr="000625D2" w:rsidRDefault="00E33B83" w:rsidP="00E33B83">
            <w:pPr>
              <w:spacing w:after="0" w:line="240" w:lineRule="auto"/>
              <w:rPr>
                <w:rFonts w:ascii="Times New Roman" w:eastAsia="Times New Roman" w:hAnsi="Times New Roman" w:cs="Times New Roman"/>
                <w:b/>
                <w:bCs/>
                <w:color w:val="000000"/>
                <w:sz w:val="24"/>
                <w:szCs w:val="24"/>
                <w:lang w:eastAsia="ru-RU"/>
              </w:rPr>
            </w:pPr>
            <w:r w:rsidRPr="000625D2">
              <w:rPr>
                <w:rFonts w:ascii="Times New Roman" w:eastAsia="Times New Roman" w:hAnsi="Times New Roman" w:cs="Times New Roman"/>
                <w:b/>
                <w:bCs/>
                <w:color w:val="000000"/>
                <w:sz w:val="24"/>
                <w:szCs w:val="24"/>
                <w:lang w:eastAsia="ru-RU"/>
              </w:rPr>
              <w:t>Критерии сформированности профессиональной компетентности в области охраны труда</w:t>
            </w:r>
          </w:p>
        </w:tc>
      </w:tr>
      <w:tr w:rsidR="00E33B83" w:rsidRPr="000625D2" w:rsidTr="002A20BD">
        <w:trPr>
          <w:trHeight w:val="495"/>
        </w:trPr>
        <w:tc>
          <w:tcPr>
            <w:tcW w:w="3444" w:type="dxa"/>
            <w:gridSpan w:val="2"/>
            <w:vMerge/>
            <w:tcBorders>
              <w:top w:val="single" w:sz="4" w:space="0" w:color="auto"/>
              <w:left w:val="single" w:sz="4" w:space="0" w:color="auto"/>
              <w:bottom w:val="single" w:sz="4" w:space="0" w:color="auto"/>
              <w:right w:val="single" w:sz="4" w:space="0" w:color="auto"/>
            </w:tcBorders>
            <w:vAlign w:val="center"/>
            <w:hideMark/>
          </w:tcPr>
          <w:p w:rsidR="00E33B83" w:rsidRPr="000625D2" w:rsidRDefault="00E33B83" w:rsidP="00E33B83">
            <w:pPr>
              <w:spacing w:after="0" w:line="240" w:lineRule="auto"/>
              <w:jc w:val="both"/>
              <w:rPr>
                <w:rFonts w:ascii="Times New Roman" w:eastAsia="Times New Roman" w:hAnsi="Times New Roman" w:cs="Times New Roman"/>
                <w:b/>
                <w:bCs/>
                <w:color w:val="000000"/>
                <w:sz w:val="24"/>
                <w:szCs w:val="24"/>
                <w:lang w:eastAsia="ru-RU"/>
              </w:rPr>
            </w:pPr>
          </w:p>
        </w:tc>
        <w:tc>
          <w:tcPr>
            <w:tcW w:w="2876" w:type="dxa"/>
            <w:tcBorders>
              <w:top w:val="nil"/>
              <w:left w:val="nil"/>
              <w:bottom w:val="single" w:sz="4" w:space="0" w:color="auto"/>
              <w:right w:val="single" w:sz="4" w:space="0" w:color="auto"/>
            </w:tcBorders>
            <w:shd w:val="clear" w:color="auto" w:fill="auto"/>
            <w:noWrap/>
            <w:vAlign w:val="center"/>
            <w:hideMark/>
          </w:tcPr>
          <w:p w:rsidR="00E33B83" w:rsidRPr="000625D2" w:rsidRDefault="00E33B83" w:rsidP="00E33B83">
            <w:pPr>
              <w:spacing w:after="0" w:line="240" w:lineRule="auto"/>
              <w:jc w:val="both"/>
              <w:rPr>
                <w:rFonts w:ascii="Times New Roman" w:eastAsia="Times New Roman" w:hAnsi="Times New Roman" w:cs="Times New Roman"/>
                <w:b/>
                <w:bCs/>
                <w:color w:val="000000"/>
                <w:sz w:val="24"/>
                <w:szCs w:val="24"/>
                <w:lang w:eastAsia="ru-RU"/>
              </w:rPr>
            </w:pPr>
            <w:r w:rsidRPr="000625D2">
              <w:rPr>
                <w:rFonts w:ascii="Times New Roman" w:eastAsia="Times New Roman" w:hAnsi="Times New Roman" w:cs="Times New Roman"/>
                <w:b/>
                <w:bCs/>
                <w:color w:val="000000"/>
                <w:sz w:val="24"/>
                <w:szCs w:val="24"/>
                <w:lang w:eastAsia="ru-RU"/>
              </w:rPr>
              <w:t>Мотивационно-ценностный</w:t>
            </w:r>
          </w:p>
        </w:tc>
        <w:tc>
          <w:tcPr>
            <w:tcW w:w="2180" w:type="dxa"/>
            <w:tcBorders>
              <w:top w:val="nil"/>
              <w:left w:val="nil"/>
              <w:bottom w:val="single" w:sz="4" w:space="0" w:color="auto"/>
              <w:right w:val="single" w:sz="4" w:space="0" w:color="auto"/>
            </w:tcBorders>
            <w:shd w:val="clear" w:color="auto" w:fill="auto"/>
            <w:noWrap/>
            <w:vAlign w:val="center"/>
            <w:hideMark/>
          </w:tcPr>
          <w:p w:rsidR="00E33B83" w:rsidRPr="000625D2" w:rsidRDefault="00E33B83" w:rsidP="00E33B83">
            <w:pPr>
              <w:spacing w:after="0" w:line="240" w:lineRule="auto"/>
              <w:rPr>
                <w:rFonts w:ascii="Times New Roman" w:eastAsia="Times New Roman" w:hAnsi="Times New Roman" w:cs="Times New Roman"/>
                <w:b/>
                <w:bCs/>
                <w:color w:val="000000"/>
                <w:sz w:val="24"/>
                <w:szCs w:val="24"/>
                <w:lang w:eastAsia="ru-RU"/>
              </w:rPr>
            </w:pPr>
            <w:r w:rsidRPr="000625D2">
              <w:rPr>
                <w:rFonts w:ascii="Times New Roman" w:eastAsia="Times New Roman" w:hAnsi="Times New Roman" w:cs="Times New Roman"/>
                <w:b/>
                <w:bCs/>
                <w:color w:val="000000"/>
                <w:sz w:val="24"/>
                <w:szCs w:val="24"/>
                <w:lang w:eastAsia="ru-RU"/>
              </w:rPr>
              <w:t>Когнитивный</w:t>
            </w:r>
          </w:p>
        </w:tc>
        <w:tc>
          <w:tcPr>
            <w:tcW w:w="4253" w:type="dxa"/>
            <w:tcBorders>
              <w:top w:val="nil"/>
              <w:left w:val="nil"/>
              <w:bottom w:val="single" w:sz="4" w:space="0" w:color="auto"/>
              <w:right w:val="single" w:sz="4" w:space="0" w:color="auto"/>
            </w:tcBorders>
            <w:shd w:val="clear" w:color="auto" w:fill="auto"/>
            <w:noWrap/>
            <w:vAlign w:val="center"/>
            <w:hideMark/>
          </w:tcPr>
          <w:p w:rsidR="00E33B83" w:rsidRPr="000625D2" w:rsidRDefault="00E33B83" w:rsidP="00E33B83">
            <w:pPr>
              <w:spacing w:after="0" w:line="240" w:lineRule="auto"/>
              <w:rPr>
                <w:rFonts w:ascii="Times New Roman" w:eastAsia="Times New Roman" w:hAnsi="Times New Roman" w:cs="Times New Roman"/>
                <w:b/>
                <w:bCs/>
                <w:color w:val="000000"/>
                <w:sz w:val="24"/>
                <w:szCs w:val="24"/>
                <w:lang w:eastAsia="ru-RU"/>
              </w:rPr>
            </w:pPr>
            <w:r w:rsidRPr="000625D2">
              <w:rPr>
                <w:rFonts w:ascii="Times New Roman" w:eastAsia="Times New Roman" w:hAnsi="Times New Roman" w:cs="Times New Roman"/>
                <w:b/>
                <w:bCs/>
                <w:color w:val="000000"/>
                <w:sz w:val="24"/>
                <w:szCs w:val="24"/>
                <w:lang w:eastAsia="ru-RU"/>
              </w:rPr>
              <w:t>Операционно-деятельностный</w:t>
            </w:r>
          </w:p>
        </w:tc>
        <w:tc>
          <w:tcPr>
            <w:tcW w:w="1718" w:type="dxa"/>
            <w:tcBorders>
              <w:top w:val="nil"/>
              <w:left w:val="nil"/>
              <w:bottom w:val="single" w:sz="4" w:space="0" w:color="auto"/>
              <w:right w:val="single" w:sz="4" w:space="0" w:color="auto"/>
            </w:tcBorders>
            <w:shd w:val="clear" w:color="auto" w:fill="auto"/>
            <w:noWrap/>
            <w:vAlign w:val="center"/>
            <w:hideMark/>
          </w:tcPr>
          <w:p w:rsidR="00E33B83" w:rsidRPr="000625D2" w:rsidRDefault="00E33B83" w:rsidP="00E33B83">
            <w:pPr>
              <w:spacing w:after="0" w:line="240" w:lineRule="auto"/>
              <w:rPr>
                <w:rFonts w:ascii="Times New Roman" w:eastAsia="Times New Roman" w:hAnsi="Times New Roman" w:cs="Times New Roman"/>
                <w:b/>
                <w:bCs/>
                <w:color w:val="000000"/>
                <w:sz w:val="24"/>
                <w:szCs w:val="24"/>
                <w:lang w:eastAsia="ru-RU"/>
              </w:rPr>
            </w:pPr>
            <w:r w:rsidRPr="000625D2">
              <w:rPr>
                <w:rFonts w:ascii="Times New Roman" w:eastAsia="Times New Roman" w:hAnsi="Times New Roman" w:cs="Times New Roman"/>
                <w:b/>
                <w:bCs/>
                <w:color w:val="000000"/>
                <w:sz w:val="24"/>
                <w:szCs w:val="24"/>
                <w:lang w:eastAsia="ru-RU"/>
              </w:rPr>
              <w:t>Личностный</w:t>
            </w:r>
          </w:p>
        </w:tc>
      </w:tr>
      <w:tr w:rsidR="00E33B83" w:rsidRPr="000625D2" w:rsidTr="002A20BD">
        <w:trPr>
          <w:trHeight w:val="3980"/>
        </w:trPr>
        <w:tc>
          <w:tcPr>
            <w:tcW w:w="3444" w:type="dxa"/>
            <w:gridSpan w:val="2"/>
            <w:vMerge/>
            <w:tcBorders>
              <w:top w:val="single" w:sz="4" w:space="0" w:color="auto"/>
              <w:left w:val="single" w:sz="4" w:space="0" w:color="auto"/>
              <w:bottom w:val="single" w:sz="4" w:space="0" w:color="auto"/>
              <w:right w:val="single" w:sz="4" w:space="0" w:color="auto"/>
            </w:tcBorders>
            <w:vAlign w:val="center"/>
            <w:hideMark/>
          </w:tcPr>
          <w:p w:rsidR="00E33B83" w:rsidRPr="000625D2" w:rsidRDefault="00E33B83" w:rsidP="00E33B83">
            <w:pPr>
              <w:spacing w:after="0" w:line="240" w:lineRule="auto"/>
              <w:jc w:val="both"/>
              <w:rPr>
                <w:rFonts w:ascii="Times New Roman" w:eastAsia="Times New Roman" w:hAnsi="Times New Roman" w:cs="Times New Roman"/>
                <w:b/>
                <w:bCs/>
                <w:color w:val="000000"/>
                <w:sz w:val="24"/>
                <w:szCs w:val="24"/>
                <w:lang w:eastAsia="ru-RU"/>
              </w:rPr>
            </w:pPr>
          </w:p>
        </w:tc>
        <w:tc>
          <w:tcPr>
            <w:tcW w:w="2876" w:type="dxa"/>
            <w:tcBorders>
              <w:top w:val="nil"/>
              <w:left w:val="nil"/>
              <w:bottom w:val="single" w:sz="4" w:space="0" w:color="auto"/>
              <w:right w:val="single" w:sz="4" w:space="0" w:color="auto"/>
            </w:tcBorders>
            <w:shd w:val="clear" w:color="auto" w:fill="auto"/>
            <w:vAlign w:val="center"/>
            <w:hideMark/>
          </w:tcPr>
          <w:p w:rsidR="00E33B83" w:rsidRPr="000625D2" w:rsidRDefault="00E33B83" w:rsidP="00E33B83">
            <w:pPr>
              <w:spacing w:after="0" w:line="240" w:lineRule="auto"/>
              <w:rPr>
                <w:rFonts w:ascii="Times New Roman" w:eastAsia="Times New Roman" w:hAnsi="Times New Roman" w:cs="Times New Roman"/>
                <w:color w:val="000000"/>
                <w:sz w:val="24"/>
                <w:szCs w:val="24"/>
                <w:lang w:eastAsia="ru-RU"/>
              </w:rPr>
            </w:pPr>
            <w:r w:rsidRPr="000625D2">
              <w:rPr>
                <w:rFonts w:ascii="Times New Roman" w:eastAsia="Times New Roman" w:hAnsi="Times New Roman" w:cs="Times New Roman"/>
                <w:color w:val="000000"/>
                <w:sz w:val="24"/>
                <w:szCs w:val="24"/>
                <w:lang w:eastAsia="ru-RU"/>
              </w:rPr>
              <w:t xml:space="preserve">– сформированность профессионального </w:t>
            </w:r>
            <w:r w:rsidR="002A20BD" w:rsidRPr="000625D2">
              <w:rPr>
                <w:rFonts w:ascii="Times New Roman" w:eastAsia="Times New Roman" w:hAnsi="Times New Roman" w:cs="Times New Roman"/>
                <w:color w:val="000000"/>
                <w:sz w:val="24"/>
                <w:szCs w:val="24"/>
                <w:lang w:eastAsia="ru-RU"/>
              </w:rPr>
              <w:t>мотива; –</w:t>
            </w:r>
            <w:r w:rsidRPr="000625D2">
              <w:rPr>
                <w:rFonts w:ascii="Times New Roman" w:eastAsia="Times New Roman" w:hAnsi="Times New Roman" w:cs="Times New Roman"/>
                <w:color w:val="000000"/>
                <w:sz w:val="24"/>
                <w:szCs w:val="24"/>
                <w:lang w:eastAsia="ru-RU"/>
              </w:rPr>
              <w:t xml:space="preserve"> понимание необходимости охраны труда; </w:t>
            </w:r>
            <w:r w:rsidRPr="000625D2">
              <w:rPr>
                <w:rFonts w:ascii="Times New Roman" w:eastAsia="Times New Roman" w:hAnsi="Times New Roman" w:cs="Times New Roman"/>
                <w:color w:val="000000"/>
                <w:sz w:val="24"/>
                <w:szCs w:val="24"/>
                <w:lang w:eastAsia="ru-RU"/>
              </w:rPr>
              <w:br/>
              <w:t>– сформированность учебного мотива</w:t>
            </w:r>
          </w:p>
        </w:tc>
        <w:tc>
          <w:tcPr>
            <w:tcW w:w="2180" w:type="dxa"/>
            <w:tcBorders>
              <w:top w:val="nil"/>
              <w:left w:val="nil"/>
              <w:bottom w:val="single" w:sz="4" w:space="0" w:color="auto"/>
              <w:right w:val="single" w:sz="4" w:space="0" w:color="auto"/>
            </w:tcBorders>
            <w:shd w:val="clear" w:color="auto" w:fill="auto"/>
            <w:vAlign w:val="center"/>
            <w:hideMark/>
          </w:tcPr>
          <w:p w:rsidR="00E33B83" w:rsidRPr="000625D2" w:rsidRDefault="00E33B83" w:rsidP="00E33B83">
            <w:pPr>
              <w:spacing w:after="0" w:line="240" w:lineRule="auto"/>
              <w:rPr>
                <w:rFonts w:ascii="Times New Roman" w:eastAsia="Times New Roman" w:hAnsi="Times New Roman" w:cs="Times New Roman"/>
                <w:color w:val="000000"/>
                <w:sz w:val="24"/>
                <w:szCs w:val="24"/>
                <w:lang w:eastAsia="ru-RU"/>
              </w:rPr>
            </w:pPr>
            <w:r w:rsidRPr="000625D2">
              <w:rPr>
                <w:rFonts w:ascii="Times New Roman" w:eastAsia="Times New Roman" w:hAnsi="Times New Roman" w:cs="Times New Roman"/>
                <w:color w:val="000000"/>
                <w:sz w:val="24"/>
                <w:szCs w:val="24"/>
                <w:lang w:eastAsia="ru-RU"/>
              </w:rPr>
              <w:t xml:space="preserve">– объем, системность знаний в области охраны труда; </w:t>
            </w:r>
            <w:r w:rsidRPr="000625D2">
              <w:rPr>
                <w:rFonts w:ascii="Times New Roman" w:eastAsia="Times New Roman" w:hAnsi="Times New Roman" w:cs="Times New Roman"/>
                <w:color w:val="000000"/>
                <w:sz w:val="24"/>
                <w:szCs w:val="24"/>
                <w:lang w:eastAsia="ru-RU"/>
              </w:rPr>
              <w:br/>
              <w:t xml:space="preserve">– устойчивость знаний; </w:t>
            </w:r>
            <w:r w:rsidRPr="000625D2">
              <w:rPr>
                <w:rFonts w:ascii="Times New Roman" w:eastAsia="Times New Roman" w:hAnsi="Times New Roman" w:cs="Times New Roman"/>
                <w:color w:val="000000"/>
                <w:sz w:val="24"/>
                <w:szCs w:val="24"/>
                <w:lang w:eastAsia="ru-RU"/>
              </w:rPr>
              <w:br/>
              <w:t>– сформированность познавательной активности</w:t>
            </w:r>
          </w:p>
        </w:tc>
        <w:tc>
          <w:tcPr>
            <w:tcW w:w="4253" w:type="dxa"/>
            <w:tcBorders>
              <w:top w:val="nil"/>
              <w:left w:val="nil"/>
              <w:bottom w:val="single" w:sz="4" w:space="0" w:color="auto"/>
              <w:right w:val="single" w:sz="4" w:space="0" w:color="auto"/>
            </w:tcBorders>
            <w:shd w:val="clear" w:color="auto" w:fill="auto"/>
            <w:vAlign w:val="center"/>
            <w:hideMark/>
          </w:tcPr>
          <w:p w:rsidR="00E33B83" w:rsidRPr="000625D2" w:rsidRDefault="00E33B83" w:rsidP="00E33B83">
            <w:pPr>
              <w:spacing w:after="0" w:line="240" w:lineRule="auto"/>
              <w:rPr>
                <w:rFonts w:ascii="Times New Roman" w:eastAsia="Times New Roman" w:hAnsi="Times New Roman" w:cs="Times New Roman"/>
                <w:color w:val="000000"/>
                <w:sz w:val="24"/>
                <w:szCs w:val="24"/>
                <w:lang w:eastAsia="ru-RU"/>
              </w:rPr>
            </w:pPr>
            <w:r w:rsidRPr="000625D2">
              <w:rPr>
                <w:rFonts w:ascii="Times New Roman" w:eastAsia="Times New Roman" w:hAnsi="Times New Roman" w:cs="Times New Roman"/>
                <w:b/>
                <w:bCs/>
                <w:color w:val="000000"/>
                <w:sz w:val="24"/>
                <w:szCs w:val="24"/>
                <w:lang w:eastAsia="ru-RU"/>
              </w:rPr>
              <w:t xml:space="preserve">предметно-профессиональный компонент: </w:t>
            </w:r>
            <w:r w:rsidRPr="000625D2">
              <w:rPr>
                <w:rFonts w:ascii="Times New Roman" w:eastAsia="Times New Roman" w:hAnsi="Times New Roman" w:cs="Times New Roman"/>
                <w:color w:val="000000"/>
                <w:sz w:val="24"/>
                <w:szCs w:val="24"/>
                <w:lang w:eastAsia="ru-RU"/>
              </w:rPr>
              <w:br/>
              <w:t xml:space="preserve">– готовность к практическому применению полученных знаний; </w:t>
            </w:r>
            <w:r w:rsidRPr="000625D2">
              <w:rPr>
                <w:rFonts w:ascii="Times New Roman" w:eastAsia="Times New Roman" w:hAnsi="Times New Roman" w:cs="Times New Roman"/>
                <w:color w:val="000000"/>
                <w:sz w:val="24"/>
                <w:szCs w:val="24"/>
                <w:lang w:eastAsia="ru-RU"/>
              </w:rPr>
              <w:br/>
            </w:r>
            <w:r w:rsidRPr="000625D2">
              <w:rPr>
                <w:rFonts w:ascii="Times New Roman" w:eastAsia="Times New Roman" w:hAnsi="Times New Roman" w:cs="Times New Roman"/>
                <w:b/>
                <w:bCs/>
                <w:color w:val="000000"/>
                <w:sz w:val="24"/>
                <w:szCs w:val="24"/>
                <w:lang w:eastAsia="ru-RU"/>
              </w:rPr>
              <w:t xml:space="preserve">коммуникативный компонент: </w:t>
            </w:r>
            <w:r w:rsidRPr="000625D2">
              <w:rPr>
                <w:rFonts w:ascii="Times New Roman" w:eastAsia="Times New Roman" w:hAnsi="Times New Roman" w:cs="Times New Roman"/>
                <w:color w:val="000000"/>
                <w:sz w:val="24"/>
                <w:szCs w:val="24"/>
                <w:lang w:eastAsia="ru-RU"/>
              </w:rPr>
              <w:br/>
              <w:t xml:space="preserve">– способность осуществлять общение эффективно; </w:t>
            </w:r>
            <w:r w:rsidRPr="000625D2">
              <w:rPr>
                <w:rFonts w:ascii="Times New Roman" w:eastAsia="Times New Roman" w:hAnsi="Times New Roman" w:cs="Times New Roman"/>
                <w:color w:val="000000"/>
                <w:sz w:val="24"/>
                <w:szCs w:val="24"/>
                <w:lang w:eastAsia="ru-RU"/>
              </w:rPr>
              <w:br/>
            </w:r>
            <w:r w:rsidRPr="000625D2">
              <w:rPr>
                <w:rFonts w:ascii="Times New Roman" w:eastAsia="Times New Roman" w:hAnsi="Times New Roman" w:cs="Times New Roman"/>
                <w:b/>
                <w:bCs/>
                <w:color w:val="000000"/>
                <w:sz w:val="24"/>
                <w:szCs w:val="24"/>
                <w:lang w:eastAsia="ru-RU"/>
              </w:rPr>
              <w:t>аналитико-рефлексивный компонент</w:t>
            </w:r>
            <w:r w:rsidRPr="000625D2">
              <w:rPr>
                <w:rFonts w:ascii="Times New Roman" w:eastAsia="Times New Roman" w:hAnsi="Times New Roman" w:cs="Times New Roman"/>
                <w:color w:val="000000"/>
                <w:sz w:val="24"/>
                <w:szCs w:val="24"/>
                <w:lang w:eastAsia="ru-RU"/>
              </w:rPr>
              <w:t xml:space="preserve">: </w:t>
            </w:r>
            <w:r w:rsidRPr="000625D2">
              <w:rPr>
                <w:rFonts w:ascii="Times New Roman" w:eastAsia="Times New Roman" w:hAnsi="Times New Roman" w:cs="Times New Roman"/>
                <w:color w:val="000000"/>
                <w:sz w:val="24"/>
                <w:szCs w:val="24"/>
                <w:lang w:eastAsia="ru-RU"/>
              </w:rPr>
              <w:br/>
              <w:t xml:space="preserve">– способность анализировать трудовую </w:t>
            </w:r>
            <w:r w:rsidRPr="000625D2">
              <w:rPr>
                <w:rFonts w:ascii="Times New Roman" w:eastAsia="Times New Roman" w:hAnsi="Times New Roman" w:cs="Times New Roman"/>
                <w:color w:val="000000"/>
                <w:sz w:val="24"/>
                <w:szCs w:val="24"/>
                <w:lang w:eastAsia="ru-RU"/>
              </w:rPr>
              <w:br/>
              <w:t>деятельность сотрудников, вносить необходимые коррективы, соотносить цели и результаты</w:t>
            </w:r>
          </w:p>
        </w:tc>
        <w:tc>
          <w:tcPr>
            <w:tcW w:w="1718" w:type="dxa"/>
            <w:tcBorders>
              <w:top w:val="nil"/>
              <w:left w:val="nil"/>
              <w:bottom w:val="single" w:sz="4" w:space="0" w:color="auto"/>
              <w:right w:val="single" w:sz="4" w:space="0" w:color="auto"/>
            </w:tcBorders>
            <w:shd w:val="clear" w:color="auto" w:fill="auto"/>
            <w:vAlign w:val="center"/>
            <w:hideMark/>
          </w:tcPr>
          <w:p w:rsidR="00E33B83" w:rsidRPr="000625D2" w:rsidRDefault="00E33B83" w:rsidP="00E33B83">
            <w:pPr>
              <w:spacing w:after="0" w:line="240" w:lineRule="auto"/>
              <w:rPr>
                <w:rFonts w:ascii="Times New Roman" w:eastAsia="Times New Roman" w:hAnsi="Times New Roman" w:cs="Times New Roman"/>
                <w:color w:val="000000"/>
                <w:sz w:val="24"/>
                <w:szCs w:val="24"/>
                <w:lang w:eastAsia="ru-RU"/>
              </w:rPr>
            </w:pPr>
            <w:r w:rsidRPr="000625D2">
              <w:rPr>
                <w:rFonts w:ascii="Times New Roman" w:eastAsia="Times New Roman" w:hAnsi="Times New Roman" w:cs="Times New Roman"/>
                <w:color w:val="000000"/>
                <w:sz w:val="24"/>
                <w:szCs w:val="24"/>
                <w:lang w:eastAsia="ru-RU"/>
              </w:rPr>
              <w:t>сформированность профессионально значимых</w:t>
            </w:r>
            <w:r w:rsidRPr="000625D2">
              <w:rPr>
                <w:rFonts w:ascii="Times New Roman" w:eastAsia="Times New Roman" w:hAnsi="Times New Roman" w:cs="Times New Roman"/>
                <w:color w:val="000000"/>
                <w:sz w:val="24"/>
                <w:szCs w:val="24"/>
                <w:lang w:eastAsia="ru-RU"/>
              </w:rPr>
              <w:br/>
              <w:t>качеств личности</w:t>
            </w:r>
          </w:p>
        </w:tc>
      </w:tr>
      <w:tr w:rsidR="00E33B83" w:rsidRPr="000625D2" w:rsidTr="000625D2">
        <w:trPr>
          <w:trHeight w:val="255"/>
        </w:trPr>
        <w:tc>
          <w:tcPr>
            <w:tcW w:w="3444" w:type="dxa"/>
            <w:gridSpan w:val="2"/>
            <w:vMerge/>
            <w:tcBorders>
              <w:top w:val="single" w:sz="4" w:space="0" w:color="auto"/>
              <w:left w:val="single" w:sz="4" w:space="0" w:color="auto"/>
              <w:bottom w:val="single" w:sz="4" w:space="0" w:color="auto"/>
              <w:right w:val="single" w:sz="4" w:space="0" w:color="auto"/>
            </w:tcBorders>
            <w:vAlign w:val="center"/>
            <w:hideMark/>
          </w:tcPr>
          <w:p w:rsidR="00E33B83" w:rsidRPr="000625D2" w:rsidRDefault="00E33B83" w:rsidP="00E33B83">
            <w:pPr>
              <w:spacing w:after="0" w:line="240" w:lineRule="auto"/>
              <w:jc w:val="both"/>
              <w:rPr>
                <w:rFonts w:ascii="Times New Roman" w:eastAsia="Times New Roman" w:hAnsi="Times New Roman" w:cs="Times New Roman"/>
                <w:b/>
                <w:bCs/>
                <w:color w:val="000000"/>
                <w:sz w:val="24"/>
                <w:szCs w:val="24"/>
                <w:lang w:eastAsia="ru-RU"/>
              </w:rPr>
            </w:pPr>
          </w:p>
        </w:tc>
        <w:tc>
          <w:tcPr>
            <w:tcW w:w="11027" w:type="dxa"/>
            <w:gridSpan w:val="4"/>
            <w:tcBorders>
              <w:top w:val="single" w:sz="4" w:space="0" w:color="auto"/>
              <w:left w:val="nil"/>
              <w:bottom w:val="single" w:sz="4" w:space="0" w:color="auto"/>
              <w:right w:val="single" w:sz="4" w:space="0" w:color="auto"/>
            </w:tcBorders>
            <w:shd w:val="clear" w:color="auto" w:fill="auto"/>
            <w:noWrap/>
            <w:vAlign w:val="center"/>
            <w:hideMark/>
          </w:tcPr>
          <w:p w:rsidR="00E33B83" w:rsidRPr="000625D2" w:rsidRDefault="00E33B83" w:rsidP="00E33B83">
            <w:pPr>
              <w:spacing w:after="0" w:line="240" w:lineRule="auto"/>
              <w:rPr>
                <w:rFonts w:ascii="Times New Roman" w:eastAsia="Times New Roman" w:hAnsi="Times New Roman" w:cs="Times New Roman"/>
                <w:color w:val="000000"/>
                <w:sz w:val="24"/>
                <w:szCs w:val="24"/>
                <w:lang w:eastAsia="ru-RU"/>
              </w:rPr>
            </w:pPr>
            <w:r w:rsidRPr="000625D2">
              <w:rPr>
                <w:rFonts w:ascii="Times New Roman" w:eastAsia="Times New Roman" w:hAnsi="Times New Roman" w:cs="Times New Roman"/>
                <w:b/>
                <w:bCs/>
                <w:color w:val="000000"/>
                <w:sz w:val="24"/>
                <w:szCs w:val="24"/>
                <w:lang w:eastAsia="ru-RU"/>
              </w:rPr>
              <w:t>Уровни освоения</w:t>
            </w:r>
            <w:r w:rsidRPr="000625D2">
              <w:rPr>
                <w:rFonts w:ascii="Times New Roman" w:eastAsia="Times New Roman" w:hAnsi="Times New Roman" w:cs="Times New Roman"/>
                <w:color w:val="000000"/>
                <w:sz w:val="24"/>
                <w:szCs w:val="24"/>
                <w:lang w:eastAsia="ru-RU"/>
              </w:rPr>
              <w:t>: низкий, допустимый, средний, высокий</w:t>
            </w:r>
          </w:p>
        </w:tc>
      </w:tr>
    </w:tbl>
    <w:p w:rsidR="00E33B83" w:rsidRPr="00E33B83" w:rsidRDefault="00E33B83" w:rsidP="00E33B83">
      <w:pPr>
        <w:spacing w:after="0" w:line="360" w:lineRule="auto"/>
        <w:jc w:val="both"/>
        <w:rPr>
          <w:rFonts w:ascii="Times New Roman" w:eastAsia="Calibri" w:hAnsi="Times New Roman" w:cs="Times New Roman"/>
          <w:b/>
          <w:sz w:val="24"/>
          <w:szCs w:val="24"/>
          <w:shd w:val="clear" w:color="auto" w:fill="FFFFFF"/>
        </w:rPr>
      </w:pPr>
    </w:p>
    <w:p w:rsidR="00E33B83" w:rsidRDefault="00E33B83" w:rsidP="00E33B83">
      <w:pPr>
        <w:spacing w:after="0" w:line="360" w:lineRule="auto"/>
        <w:jc w:val="both"/>
        <w:rPr>
          <w:rFonts w:ascii="Times New Roman" w:eastAsia="Calibri" w:hAnsi="Times New Roman" w:cs="Times New Roman"/>
          <w:b/>
          <w:sz w:val="24"/>
          <w:szCs w:val="24"/>
          <w:shd w:val="clear" w:color="auto" w:fill="FFFFFF"/>
        </w:rPr>
      </w:pPr>
    </w:p>
    <w:p w:rsidR="000625D2" w:rsidRPr="00E33B83" w:rsidRDefault="000625D2" w:rsidP="00E33B83">
      <w:pPr>
        <w:spacing w:after="0" w:line="360" w:lineRule="auto"/>
        <w:jc w:val="both"/>
        <w:rPr>
          <w:rFonts w:ascii="Times New Roman" w:eastAsia="Calibri" w:hAnsi="Times New Roman" w:cs="Times New Roman"/>
          <w:b/>
          <w:sz w:val="24"/>
          <w:szCs w:val="24"/>
          <w:shd w:val="clear" w:color="auto" w:fill="FFFFFF"/>
        </w:rPr>
        <w:sectPr w:rsidR="000625D2" w:rsidRPr="00E33B83" w:rsidSect="000625D2">
          <w:pgSz w:w="16838" w:h="11906" w:orient="landscape"/>
          <w:pgMar w:top="993" w:right="1134" w:bottom="1701" w:left="1134" w:header="709" w:footer="709" w:gutter="0"/>
          <w:cols w:space="708"/>
          <w:docGrid w:linePitch="360"/>
        </w:sectPr>
      </w:pPr>
    </w:p>
    <w:p w:rsidR="00E33B83" w:rsidRPr="00E33B83" w:rsidRDefault="00E33B83" w:rsidP="000625D2">
      <w:pPr>
        <w:spacing w:after="0" w:line="360" w:lineRule="auto"/>
        <w:ind w:firstLine="708"/>
        <w:jc w:val="both"/>
        <w:rPr>
          <w:rFonts w:ascii="Times New Roman" w:eastAsia="Times New Roman" w:hAnsi="Times New Roman" w:cs="Times New Roman"/>
          <w:sz w:val="24"/>
          <w:szCs w:val="24"/>
          <w:lang w:eastAsia="ru-RU"/>
        </w:rPr>
      </w:pPr>
      <w:r w:rsidRPr="00E33B83">
        <w:rPr>
          <w:rFonts w:ascii="Times New Roman" w:eastAsia="Calibri" w:hAnsi="Times New Roman" w:cs="Times New Roman"/>
          <w:sz w:val="24"/>
          <w:szCs w:val="24"/>
          <w:shd w:val="clear" w:color="auto" w:fill="FFFFFF"/>
        </w:rPr>
        <w:lastRenderedPageBreak/>
        <w:t xml:space="preserve">Рассмотрим </w:t>
      </w:r>
      <w:r w:rsidRPr="00E33B83">
        <w:rPr>
          <w:rFonts w:ascii="Times New Roman" w:eastAsia="Times New Roman" w:hAnsi="Times New Roman" w:cs="Times New Roman"/>
          <w:b/>
          <w:sz w:val="24"/>
          <w:szCs w:val="24"/>
          <w:lang w:eastAsia="ru-RU"/>
        </w:rPr>
        <w:t xml:space="preserve">Мотивационно-целевой блок </w:t>
      </w:r>
      <w:r w:rsidRPr="00E33B83">
        <w:rPr>
          <w:rFonts w:ascii="Times New Roman" w:eastAsia="Times New Roman" w:hAnsi="Times New Roman" w:cs="Times New Roman"/>
          <w:sz w:val="24"/>
          <w:szCs w:val="24"/>
          <w:lang w:eastAsia="ru-RU"/>
        </w:rPr>
        <w:t xml:space="preserve">с позиции личностной мотивации сотрудника. Представляет собой конкретизацию целей и задач, через личностные качества и мотивацию обучающегося. </w:t>
      </w:r>
    </w:p>
    <w:p w:rsidR="00E33B83" w:rsidRPr="00E33B83" w:rsidRDefault="00E33B83" w:rsidP="003F7719">
      <w:pPr>
        <w:spacing w:after="0" w:line="360" w:lineRule="auto"/>
        <w:ind w:firstLine="708"/>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Более детально данному объекту рассмотрения посвящены труды психологии мотивации Л.С. Выготский, А.Г. Леонтьев, С.Л. Рубинштейн и др. А изучением проблем мотивации в обучении занимались. На основе их исследований, мы постараемся проанализировать содержание понятия «мотивационные-целевые установки», а также изучить особенности и пути их формирования в процессе организация учебной деятельности на современном этапе развития отечественной системы образования.</w:t>
      </w:r>
    </w:p>
    <w:p w:rsidR="00E33B83" w:rsidRPr="00E33B83" w:rsidRDefault="00E33B83" w:rsidP="003F7719">
      <w:pPr>
        <w:spacing w:after="0" w:line="360" w:lineRule="auto"/>
        <w:ind w:firstLine="708"/>
        <w:jc w:val="both"/>
        <w:rPr>
          <w:rFonts w:ascii="Times New Roman" w:eastAsia="Times New Roman" w:hAnsi="Times New Roman" w:cs="Times New Roman"/>
          <w:sz w:val="24"/>
          <w:szCs w:val="24"/>
          <w:lang w:eastAsia="ru-RU"/>
        </w:rPr>
      </w:pPr>
      <w:r w:rsidRPr="00E33B83">
        <w:rPr>
          <w:rFonts w:ascii="Times New Roman" w:eastAsia="Calibri" w:hAnsi="Times New Roman" w:cs="Times New Roman"/>
          <w:sz w:val="24"/>
          <w:szCs w:val="24"/>
          <w:shd w:val="clear" w:color="auto" w:fill="FFFFFF"/>
        </w:rPr>
        <w:t>Какое-то время назад человечество жило под лозунгом: "</w:t>
      </w:r>
      <w:r w:rsidRPr="00E33B83">
        <w:rPr>
          <w:rFonts w:ascii="Times New Roman" w:eastAsia="Calibri" w:hAnsi="Times New Roman" w:cs="Times New Roman"/>
          <w:b/>
          <w:sz w:val="24"/>
          <w:szCs w:val="24"/>
          <w:shd w:val="clear" w:color="auto" w:fill="FFFFFF"/>
        </w:rPr>
        <w:t>От техники безопасности – к безопасной технике</w:t>
      </w:r>
      <w:r w:rsidRPr="00E33B83">
        <w:rPr>
          <w:rFonts w:ascii="Times New Roman" w:eastAsia="Calibri" w:hAnsi="Times New Roman" w:cs="Times New Roman"/>
          <w:sz w:val="24"/>
          <w:szCs w:val="24"/>
          <w:shd w:val="clear" w:color="auto" w:fill="FFFFFF"/>
        </w:rPr>
        <w:t>". Таким образом, основной целью было создание производства, на котором исключен производственный травматизм как таковой. Однако теперь эксперты уверены, что травматизм неизбежен, так как основной его составляющей был, есть и остаётся человеческий фактор. Поэтому в наше время оптимальным решением считается снижение производственного травматизма путём обучения работников в сфере производственной безопасности. Контроль знаний становится обязательной, чуть ли не ежедневной составляющей рабочего графика рабочего. Помимо этого, повышение его квалификации в области промышленной безопасности также важно для снижения травматизма на предприятии.</w:t>
      </w:r>
    </w:p>
    <w:p w:rsidR="00E33B83" w:rsidRPr="00E33B83" w:rsidRDefault="00E33B83" w:rsidP="00E33B83">
      <w:pPr>
        <w:numPr>
          <w:ilvl w:val="0"/>
          <w:numId w:val="8"/>
        </w:numPr>
        <w:spacing w:after="0" w:line="360" w:lineRule="auto"/>
        <w:contextualSpacing/>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Понятие «</w:t>
      </w:r>
      <w:r w:rsidRPr="00E33B83">
        <w:rPr>
          <w:rFonts w:ascii="Times New Roman" w:eastAsia="Times New Roman" w:hAnsi="Times New Roman" w:cs="Times New Roman"/>
          <w:b/>
          <w:sz w:val="24"/>
          <w:szCs w:val="24"/>
          <w:lang w:eastAsia="ru-RU"/>
        </w:rPr>
        <w:t>мотива</w:t>
      </w:r>
      <w:r w:rsidRPr="00E33B83">
        <w:rPr>
          <w:rFonts w:ascii="Times New Roman" w:eastAsia="Times New Roman" w:hAnsi="Times New Roman" w:cs="Times New Roman"/>
          <w:sz w:val="24"/>
          <w:szCs w:val="24"/>
          <w:lang w:eastAsia="ru-RU"/>
        </w:rPr>
        <w:t>» и «</w:t>
      </w:r>
      <w:r w:rsidRPr="00E33B83">
        <w:rPr>
          <w:rFonts w:ascii="Times New Roman" w:eastAsia="Times New Roman" w:hAnsi="Times New Roman" w:cs="Times New Roman"/>
          <w:b/>
          <w:sz w:val="24"/>
          <w:szCs w:val="24"/>
          <w:lang w:eastAsia="ru-RU"/>
        </w:rPr>
        <w:t>установок</w:t>
      </w:r>
      <w:r w:rsidRPr="00E33B83">
        <w:rPr>
          <w:rFonts w:ascii="Times New Roman" w:eastAsia="Times New Roman" w:hAnsi="Times New Roman" w:cs="Times New Roman"/>
          <w:sz w:val="24"/>
          <w:szCs w:val="24"/>
          <w:lang w:eastAsia="ru-RU"/>
        </w:rPr>
        <w:t>» в учебной деятельности.</w:t>
      </w:r>
    </w:p>
    <w:p w:rsidR="00E33B83" w:rsidRPr="00E33B83" w:rsidRDefault="00E33B83" w:rsidP="00E33B83">
      <w:pPr>
        <w:spacing w:after="0" w:line="360" w:lineRule="auto"/>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Современная психология, педагогика, философия и др. науки часто оперируют терминами «</w:t>
      </w:r>
      <w:r w:rsidRPr="00E33B83">
        <w:rPr>
          <w:rFonts w:ascii="Times New Roman" w:eastAsia="Times New Roman" w:hAnsi="Times New Roman" w:cs="Times New Roman"/>
          <w:b/>
          <w:sz w:val="24"/>
          <w:szCs w:val="24"/>
          <w:lang w:eastAsia="ru-RU"/>
        </w:rPr>
        <w:t>мотив</w:t>
      </w:r>
      <w:r w:rsidRPr="00E33B83">
        <w:rPr>
          <w:rFonts w:ascii="Times New Roman" w:eastAsia="Times New Roman" w:hAnsi="Times New Roman" w:cs="Times New Roman"/>
          <w:sz w:val="24"/>
          <w:szCs w:val="24"/>
          <w:lang w:eastAsia="ru-RU"/>
        </w:rPr>
        <w:t>» и «</w:t>
      </w:r>
      <w:r w:rsidRPr="00E33B83">
        <w:rPr>
          <w:rFonts w:ascii="Times New Roman" w:eastAsia="Times New Roman" w:hAnsi="Times New Roman" w:cs="Times New Roman"/>
          <w:b/>
          <w:sz w:val="24"/>
          <w:szCs w:val="24"/>
          <w:lang w:eastAsia="ru-RU"/>
        </w:rPr>
        <w:t>мотивация</w:t>
      </w:r>
      <w:r w:rsidRPr="00E33B83">
        <w:rPr>
          <w:rFonts w:ascii="Times New Roman" w:eastAsia="Times New Roman" w:hAnsi="Times New Roman" w:cs="Times New Roman"/>
          <w:sz w:val="24"/>
          <w:szCs w:val="24"/>
          <w:lang w:eastAsia="ru-RU"/>
        </w:rPr>
        <w:t>», но часто с целью определения совершенно различных понятий, явлений, начиная от инстинктивных и биологических импульсов, и заканчивая желаниями, интересами, целями и идеалами личности.</w:t>
      </w:r>
    </w:p>
    <w:p w:rsidR="003F7719" w:rsidRDefault="00E33B83" w:rsidP="00E33B83">
      <w:pPr>
        <w:spacing w:after="0" w:line="360" w:lineRule="auto"/>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С точки зрения психологии мотивация объясняется по-разному. Так, К.К. Платонов указывал на то, что с одной стороны это набор мотивов, а с другой - стимул, пробуждающий активность организма и формирующий направленность этой группы мотивов. М.Ш. Магомед-Эминов усматривает в мотивации механизм регуляции психической деятельности человеческой личности, с момента зарождения мотива, формирования его направленности и до выбора способов осуществления непосредственной деятельности для достижения целей. По мнению И.А Джидаряна и В.К Вилюнаса мотивация - это сумма всех процессов побуждения и деятельности, протекающих в психике людей. Круковская А.В. Соотношение понятий «мотив», «Мотивация» и «мотивационная сфера»</w:t>
      </w:r>
      <w:r w:rsidR="003F7719">
        <w:rPr>
          <w:rFonts w:ascii="Times New Roman" w:eastAsia="Times New Roman" w:hAnsi="Times New Roman" w:cs="Times New Roman"/>
          <w:sz w:val="24"/>
          <w:szCs w:val="24"/>
          <w:lang w:eastAsia="ru-RU"/>
        </w:rPr>
        <w:t xml:space="preserve"> </w:t>
      </w:r>
      <w:r w:rsidR="003F7719" w:rsidRPr="003F7719">
        <w:rPr>
          <w:rFonts w:ascii="Times New Roman" w:eastAsia="Times New Roman" w:hAnsi="Times New Roman" w:cs="Times New Roman"/>
          <w:sz w:val="24"/>
          <w:szCs w:val="24"/>
          <w:lang w:eastAsia="ru-RU"/>
        </w:rPr>
        <w:t>[</w:t>
      </w:r>
      <w:r w:rsidR="003F7719">
        <w:rPr>
          <w:rFonts w:ascii="Times New Roman" w:eastAsia="Times New Roman" w:hAnsi="Times New Roman" w:cs="Times New Roman"/>
          <w:sz w:val="24"/>
          <w:szCs w:val="24"/>
          <w:lang w:eastAsia="ru-RU"/>
        </w:rPr>
        <w:t>42</w:t>
      </w:r>
      <w:r w:rsidR="003F7719" w:rsidRPr="003F7719">
        <w:rPr>
          <w:rFonts w:ascii="Times New Roman" w:eastAsia="Times New Roman" w:hAnsi="Times New Roman" w:cs="Times New Roman"/>
          <w:sz w:val="24"/>
          <w:szCs w:val="24"/>
          <w:lang w:eastAsia="ru-RU"/>
        </w:rPr>
        <w:t>]</w:t>
      </w:r>
      <w:r w:rsidR="003F7719">
        <w:rPr>
          <w:rFonts w:ascii="Times New Roman" w:eastAsia="Times New Roman" w:hAnsi="Times New Roman" w:cs="Times New Roman"/>
          <w:sz w:val="24"/>
          <w:szCs w:val="24"/>
          <w:lang w:eastAsia="ru-RU"/>
        </w:rPr>
        <w:t xml:space="preserve"> </w:t>
      </w:r>
    </w:p>
    <w:p w:rsidR="00E33B83" w:rsidRPr="00E33B83" w:rsidRDefault="00E33B83" w:rsidP="003F7719">
      <w:pPr>
        <w:spacing w:after="0" w:line="360" w:lineRule="auto"/>
        <w:ind w:firstLine="708"/>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 xml:space="preserve">В рамках деятельностного подхода Л.С. Выготоского было внедрено понятие «борьба мотивов», отражающее идею о разделение мотивации на мотив и стимул и об ее </w:t>
      </w:r>
      <w:r w:rsidRPr="00E33B83">
        <w:rPr>
          <w:rFonts w:ascii="Times New Roman" w:eastAsia="Times New Roman" w:hAnsi="Times New Roman" w:cs="Times New Roman"/>
          <w:sz w:val="24"/>
          <w:szCs w:val="24"/>
          <w:lang w:eastAsia="ru-RU"/>
        </w:rPr>
        <w:lastRenderedPageBreak/>
        <w:t>произвольном характере. Именно Л.С. Выготский первым обратил внимание на то, что мотивация является произвольной. При помощи волевых усилий личность овладевает различными психическими процессами, включая процесс мотивации. Противопоставить осознанной мотивации можно только непроизвольную детерминацию поведения, то есть условно-рефлекторную. Следовательно, мотивация и детерминация не тождественные понятия, хотя и находятся в тесной взаимосвязи друг с другом. Непроизвольные реакции могут возникать на основании внутренних стимулов, но только мотив может вызвать произвольную реакцию</w:t>
      </w:r>
      <w:r w:rsidR="003F7719" w:rsidRPr="003F7719">
        <w:rPr>
          <w:rFonts w:ascii="Times New Roman" w:eastAsia="Times New Roman" w:hAnsi="Times New Roman" w:cs="Times New Roman"/>
          <w:sz w:val="24"/>
          <w:szCs w:val="24"/>
          <w:lang w:eastAsia="ru-RU"/>
        </w:rPr>
        <w:t>[43]</w:t>
      </w:r>
      <w:r w:rsidRPr="00E33B83">
        <w:rPr>
          <w:rFonts w:ascii="Times New Roman" w:eastAsia="Times New Roman" w:hAnsi="Times New Roman" w:cs="Times New Roman"/>
          <w:sz w:val="24"/>
          <w:szCs w:val="24"/>
          <w:lang w:eastAsia="ru-RU"/>
        </w:rPr>
        <w:t xml:space="preserve">. </w:t>
      </w:r>
    </w:p>
    <w:p w:rsidR="00E33B83" w:rsidRPr="00E33B83" w:rsidRDefault="00E33B83" w:rsidP="0085209A">
      <w:pPr>
        <w:spacing w:after="0" w:line="360" w:lineRule="auto"/>
        <w:ind w:firstLine="708"/>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А.Г. Леонтьев объясняет мотив как потребность человека, получившую свою материальное выражение. Предмет, что может удовлетворить потребность личности, становится мотивом. В психике отражается, фиксируется образ этого предмета и человек начинает действовать согласно сформировавшемуся мотиву, побуждению.</w:t>
      </w:r>
      <w:r w:rsidR="0085209A" w:rsidRPr="0085209A">
        <w:rPr>
          <w:rFonts w:ascii="Times New Roman" w:eastAsia="Times New Roman" w:hAnsi="Times New Roman" w:cs="Times New Roman"/>
          <w:sz w:val="24"/>
          <w:szCs w:val="24"/>
          <w:lang w:eastAsia="ru-RU"/>
        </w:rPr>
        <w:t xml:space="preserve"> </w:t>
      </w:r>
      <w:r w:rsidRPr="00E33B83">
        <w:rPr>
          <w:rFonts w:ascii="Times New Roman" w:eastAsia="Times New Roman" w:hAnsi="Times New Roman" w:cs="Times New Roman"/>
          <w:sz w:val="24"/>
          <w:szCs w:val="24"/>
          <w:lang w:eastAsia="ru-RU"/>
        </w:rPr>
        <w:t>То есть мотивы позволяют человеку осознать свои потребности, выбрать способы их достижения, поставить перед собой определенные цели. При этом возникает иерархия мотивов, выстроенная на смыслообразовании и заключающаяся в распределении усилий при достижении различных мотивов. Ведь если учесть, что у человека существует ряд потребностей, то возникает и ряд мотивов, к</w:t>
      </w:r>
      <w:r w:rsidR="0085209A">
        <w:rPr>
          <w:rFonts w:ascii="Times New Roman" w:eastAsia="Times New Roman" w:hAnsi="Times New Roman" w:cs="Times New Roman"/>
          <w:sz w:val="24"/>
          <w:szCs w:val="24"/>
          <w:lang w:eastAsia="ru-RU"/>
        </w:rPr>
        <w:t xml:space="preserve">оторый требует согласованности </w:t>
      </w:r>
      <w:r w:rsidR="0085209A" w:rsidRPr="0085209A">
        <w:rPr>
          <w:rFonts w:ascii="Times New Roman" w:eastAsia="Times New Roman" w:hAnsi="Times New Roman" w:cs="Times New Roman"/>
          <w:sz w:val="24"/>
          <w:szCs w:val="24"/>
          <w:lang w:eastAsia="ru-RU"/>
        </w:rPr>
        <w:t>[44]</w:t>
      </w:r>
    </w:p>
    <w:p w:rsidR="00E33B83" w:rsidRPr="00E33B83" w:rsidRDefault="00E33B83" w:rsidP="0085209A">
      <w:pPr>
        <w:spacing w:after="0" w:line="360" w:lineRule="auto"/>
        <w:ind w:firstLine="708"/>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Различные мотивы не должны конкурировать, поэтому необходимо единство целей, о котором писал С.Л. Рубинштейн. На основе отдельных мотивов и поступков формируется общая мотивация, направленность личности, которая начинает проявляться в ее поведении. Движение к конечной цели всегда предусматривает достижение ряда промежуточных целей, то есть включение различных мотивов в регуляцию поведения индивида</w:t>
      </w:r>
      <w:r w:rsidR="0085209A" w:rsidRPr="0085209A">
        <w:rPr>
          <w:rFonts w:ascii="Times New Roman" w:eastAsia="Times New Roman" w:hAnsi="Times New Roman" w:cs="Times New Roman"/>
          <w:sz w:val="24"/>
          <w:szCs w:val="24"/>
          <w:lang w:eastAsia="ru-RU"/>
        </w:rPr>
        <w:t xml:space="preserve"> [45]</w:t>
      </w:r>
      <w:r w:rsidRPr="00E33B83">
        <w:rPr>
          <w:rFonts w:ascii="Times New Roman" w:eastAsia="Times New Roman" w:hAnsi="Times New Roman" w:cs="Times New Roman"/>
          <w:sz w:val="24"/>
          <w:szCs w:val="24"/>
          <w:lang w:eastAsia="ru-RU"/>
        </w:rPr>
        <w:t xml:space="preserve">. </w:t>
      </w:r>
    </w:p>
    <w:p w:rsidR="00E33B83" w:rsidRPr="00E33B83" w:rsidRDefault="00E33B83" w:rsidP="00E33B83">
      <w:pPr>
        <w:spacing w:after="0" w:line="360" w:lineRule="auto"/>
        <w:jc w:val="both"/>
        <w:rPr>
          <w:rFonts w:ascii="Times New Roman" w:eastAsia="Times New Roman" w:hAnsi="Times New Roman" w:cs="Times New Roman"/>
          <w:sz w:val="24"/>
          <w:szCs w:val="24"/>
          <w:lang w:eastAsia="ru-RU"/>
        </w:rPr>
      </w:pPr>
    </w:p>
    <w:p w:rsidR="00E33B83" w:rsidRPr="00E33B83" w:rsidRDefault="00E33B83" w:rsidP="00E33B83">
      <w:pPr>
        <w:spacing w:after="0" w:line="360" w:lineRule="auto"/>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b/>
          <w:sz w:val="24"/>
          <w:szCs w:val="24"/>
          <w:lang w:eastAsia="ru-RU"/>
        </w:rPr>
        <w:t>Установка</w:t>
      </w:r>
      <w:r w:rsidRPr="00E33B83">
        <w:rPr>
          <w:rFonts w:ascii="Times New Roman" w:eastAsia="Times New Roman" w:hAnsi="Times New Roman" w:cs="Times New Roman"/>
          <w:sz w:val="24"/>
          <w:szCs w:val="24"/>
          <w:lang w:eastAsia="ru-RU"/>
        </w:rPr>
        <w:t>, в отличие от мотива не осознается человеком, она является внутренней готовностью к действиям. Она формируется на базе многоразового повторения ситуаций, в которых выработался стереотип поведения, реагирования личности.</w:t>
      </w:r>
    </w:p>
    <w:p w:rsidR="00E33B83" w:rsidRPr="00E33B83" w:rsidRDefault="00E33B83" w:rsidP="0085209A">
      <w:pPr>
        <w:spacing w:after="0" w:line="360" w:lineRule="auto"/>
        <w:ind w:firstLine="708"/>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Установка, как психическое явление формируется под влиянием объективных и субъективных факторов. К объективным факторам можно отнести обстоятельства окружающей среды, а к субъективным - опыт личности, ее потребности и индивидуальные психофизиологические особенности. Поэтому в установках находит своё отражение как настоящее, так и прошлое, будущее людей</w:t>
      </w:r>
      <w:r w:rsidR="0085209A" w:rsidRPr="0085209A">
        <w:rPr>
          <w:rFonts w:ascii="Times New Roman" w:eastAsia="Times New Roman" w:hAnsi="Times New Roman" w:cs="Times New Roman"/>
          <w:sz w:val="24"/>
          <w:szCs w:val="24"/>
          <w:lang w:eastAsia="ru-RU"/>
        </w:rPr>
        <w:t xml:space="preserve"> </w:t>
      </w:r>
      <w:r w:rsidR="0085209A">
        <w:rPr>
          <w:rFonts w:ascii="Times New Roman" w:eastAsia="Times New Roman" w:hAnsi="Times New Roman" w:cs="Times New Roman"/>
          <w:sz w:val="24"/>
          <w:szCs w:val="24"/>
          <w:lang w:eastAsia="ru-RU"/>
        </w:rPr>
        <w:t>[46</w:t>
      </w:r>
      <w:r w:rsidR="0085209A" w:rsidRPr="0085209A">
        <w:rPr>
          <w:rFonts w:ascii="Times New Roman" w:eastAsia="Times New Roman" w:hAnsi="Times New Roman" w:cs="Times New Roman"/>
          <w:sz w:val="24"/>
          <w:szCs w:val="24"/>
          <w:lang w:eastAsia="ru-RU"/>
        </w:rPr>
        <w:t>]</w:t>
      </w:r>
      <w:r w:rsidRPr="00E33B83">
        <w:rPr>
          <w:rFonts w:ascii="Times New Roman" w:eastAsia="Times New Roman" w:hAnsi="Times New Roman" w:cs="Times New Roman"/>
          <w:sz w:val="24"/>
          <w:szCs w:val="24"/>
          <w:lang w:eastAsia="ru-RU"/>
        </w:rPr>
        <w:t xml:space="preserve">. </w:t>
      </w:r>
    </w:p>
    <w:p w:rsidR="006E662F" w:rsidRDefault="00E33B83" w:rsidP="0085209A">
      <w:pPr>
        <w:spacing w:after="0" w:line="360" w:lineRule="auto"/>
        <w:ind w:firstLine="708"/>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 xml:space="preserve">Разработкой теории психологических установок занимался знаменитый грузинский и советский психолог и философ </w:t>
      </w:r>
      <w:r w:rsidRPr="0085209A">
        <w:rPr>
          <w:rFonts w:ascii="Times New Roman" w:eastAsia="Times New Roman" w:hAnsi="Times New Roman" w:cs="Times New Roman"/>
          <w:b/>
          <w:sz w:val="24"/>
          <w:szCs w:val="24"/>
          <w:lang w:eastAsia="ru-RU"/>
        </w:rPr>
        <w:t>Д.М. Узнадзе</w:t>
      </w:r>
      <w:r w:rsidRPr="00E33B83">
        <w:rPr>
          <w:rFonts w:ascii="Times New Roman" w:eastAsia="Times New Roman" w:hAnsi="Times New Roman" w:cs="Times New Roman"/>
          <w:sz w:val="24"/>
          <w:szCs w:val="24"/>
          <w:lang w:eastAsia="ru-RU"/>
        </w:rPr>
        <w:t>. На основе его концепции в психологической науке появилось понятие «социальной установки» (</w:t>
      </w:r>
      <w:r w:rsidRPr="0085209A">
        <w:rPr>
          <w:rFonts w:ascii="Times New Roman" w:eastAsia="Times New Roman" w:hAnsi="Times New Roman" w:cs="Times New Roman"/>
          <w:b/>
          <w:sz w:val="24"/>
          <w:szCs w:val="24"/>
          <w:lang w:eastAsia="ru-RU"/>
        </w:rPr>
        <w:t>аттитюда</w:t>
      </w:r>
      <w:r w:rsidRPr="00E33B83">
        <w:rPr>
          <w:rFonts w:ascii="Times New Roman" w:eastAsia="Times New Roman" w:hAnsi="Times New Roman" w:cs="Times New Roman"/>
          <w:sz w:val="24"/>
          <w:szCs w:val="24"/>
          <w:lang w:eastAsia="ru-RU"/>
        </w:rPr>
        <w:t>), которые являются отражением убеждений личности.</w:t>
      </w:r>
    </w:p>
    <w:p w:rsidR="00E33B83" w:rsidRPr="00E33B83" w:rsidRDefault="00E33B83" w:rsidP="0085209A">
      <w:pPr>
        <w:spacing w:after="0" w:line="360" w:lineRule="auto"/>
        <w:ind w:firstLine="708"/>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i/>
          <w:sz w:val="24"/>
          <w:szCs w:val="24"/>
          <w:lang w:eastAsia="ru-RU"/>
        </w:rPr>
        <w:lastRenderedPageBreak/>
        <w:t>Мотивация к обучению или учебный мотив</w:t>
      </w:r>
      <w:r w:rsidRPr="00E33B83">
        <w:rPr>
          <w:rFonts w:ascii="Times New Roman" w:eastAsia="Times New Roman" w:hAnsi="Times New Roman" w:cs="Times New Roman"/>
          <w:sz w:val="24"/>
          <w:szCs w:val="24"/>
          <w:lang w:eastAsia="ru-RU"/>
        </w:rPr>
        <w:t xml:space="preserve"> - система естественных, социальных и личностных факторов, побуждающих личность к посещению учебного заведения, выполнению требований педагогов или преподавателей, включению в процесс обучения, к усилиям, необходимым для преодоления трудностей. Мотивация также побуждает человека к реализации в процессе обучения собственных наклонностей, развитию способностей, к учебному взаимодействию и т.п. Мотив обучения - это осознанная потребность обучающегося осуществлять организованную учебно-познавательную деятельность.</w:t>
      </w:r>
    </w:p>
    <w:p w:rsidR="00E33B83" w:rsidRPr="00E33B83" w:rsidRDefault="00E33B83" w:rsidP="0085209A">
      <w:pPr>
        <w:spacing w:after="0" w:line="360" w:lineRule="auto"/>
        <w:ind w:firstLine="708"/>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i/>
          <w:sz w:val="24"/>
          <w:szCs w:val="24"/>
          <w:lang w:eastAsia="ru-RU"/>
        </w:rPr>
        <w:t>Целевая установка в обучении</w:t>
      </w:r>
      <w:r w:rsidRPr="00E33B83">
        <w:rPr>
          <w:rFonts w:ascii="Times New Roman" w:eastAsia="Times New Roman" w:hAnsi="Times New Roman" w:cs="Times New Roman"/>
          <w:sz w:val="24"/>
          <w:szCs w:val="24"/>
          <w:lang w:eastAsia="ru-RU"/>
        </w:rPr>
        <w:t xml:space="preserve"> - это психологическая готовность личности к достижению поставленных целей и конечной цели обучения.</w:t>
      </w:r>
    </w:p>
    <w:p w:rsidR="00E33B83" w:rsidRPr="0085209A" w:rsidRDefault="00E33B83" w:rsidP="006E662F">
      <w:pPr>
        <w:spacing w:after="0" w:line="360" w:lineRule="auto"/>
        <w:ind w:firstLine="708"/>
        <w:jc w:val="both"/>
        <w:rPr>
          <w:rFonts w:ascii="Times New Roman" w:eastAsia="Times New Roman" w:hAnsi="Times New Roman" w:cs="Times New Roman"/>
          <w:color w:val="000000"/>
          <w:sz w:val="24"/>
          <w:szCs w:val="24"/>
          <w:lang w:eastAsia="ru-RU"/>
        </w:rPr>
      </w:pPr>
      <w:r w:rsidRPr="00E33B83">
        <w:rPr>
          <w:rFonts w:ascii="Times New Roman" w:eastAsia="Times New Roman" w:hAnsi="Times New Roman" w:cs="Times New Roman"/>
          <w:sz w:val="24"/>
          <w:szCs w:val="24"/>
          <w:lang w:eastAsia="ru-RU"/>
        </w:rPr>
        <w:t>Существует много классификаций учебных мотивов. Наиболее известную классификацию предложила А.К. Маркова, выделив две группы учебных мотивов: познавательные и социальные. Они могут содержать разные уровни и по-разному проявляются в учебном процессе (</w:t>
      </w:r>
      <w:r w:rsidR="0085209A">
        <w:rPr>
          <w:rFonts w:ascii="Times New Roman" w:eastAsia="Times New Roman" w:hAnsi="Times New Roman" w:cs="Times New Roman"/>
          <w:sz w:val="24"/>
          <w:szCs w:val="24"/>
          <w:lang w:eastAsia="ru-RU"/>
        </w:rPr>
        <w:t>Таблица 1</w:t>
      </w:r>
      <w:r w:rsidRPr="00E33B83">
        <w:rPr>
          <w:rFonts w:ascii="Times New Roman" w:eastAsia="Times New Roman" w:hAnsi="Times New Roman" w:cs="Times New Roman"/>
          <w:sz w:val="24"/>
          <w:szCs w:val="24"/>
          <w:lang w:eastAsia="ru-RU"/>
        </w:rPr>
        <w:t>)</w:t>
      </w:r>
      <w:r w:rsidR="0085209A">
        <w:rPr>
          <w:rFonts w:ascii="Times New Roman" w:eastAsia="Times New Roman" w:hAnsi="Times New Roman" w:cs="Times New Roman"/>
          <w:sz w:val="24"/>
          <w:szCs w:val="24"/>
          <w:lang w:eastAsia="ru-RU"/>
        </w:rPr>
        <w:t xml:space="preserve"> </w:t>
      </w:r>
      <w:r w:rsidR="0085209A" w:rsidRPr="0085209A">
        <w:rPr>
          <w:rFonts w:ascii="Times New Roman" w:eastAsia="Times New Roman" w:hAnsi="Times New Roman" w:cs="Times New Roman"/>
          <w:sz w:val="24"/>
          <w:szCs w:val="24"/>
          <w:lang w:eastAsia="ru-RU"/>
        </w:rPr>
        <w:t>[47]</w:t>
      </w:r>
      <w:r w:rsidR="0085209A">
        <w:rPr>
          <w:rFonts w:ascii="Times New Roman" w:eastAsia="Times New Roman" w:hAnsi="Times New Roman" w:cs="Times New Roman"/>
          <w:sz w:val="24"/>
          <w:szCs w:val="24"/>
          <w:lang w:eastAsia="ru-RU"/>
        </w:rPr>
        <w:t>.</w:t>
      </w:r>
      <w:r w:rsidR="0085209A" w:rsidRPr="0085209A">
        <w:rPr>
          <w:rFonts w:ascii="Times New Roman" w:eastAsia="Times New Roman" w:hAnsi="Times New Roman" w:cs="Times New Roman"/>
          <w:sz w:val="24"/>
          <w:szCs w:val="24"/>
          <w:lang w:eastAsia="ru-RU"/>
        </w:rPr>
        <w:t xml:space="preserve"> </w:t>
      </w:r>
      <w:r w:rsidRPr="00E33B83">
        <w:rPr>
          <w:rFonts w:ascii="Times New Roman" w:eastAsia="Times New Roman" w:hAnsi="Times New Roman" w:cs="Times New Roman"/>
          <w:sz w:val="24"/>
          <w:szCs w:val="24"/>
          <w:lang w:eastAsia="ru-RU"/>
        </w:rPr>
        <w:t>М.В. Матюгина выделяет в мотивации учебной деятельности две основные группы учебных мотивов: внешние и внутренние</w:t>
      </w:r>
      <w:r w:rsidR="0085209A" w:rsidRPr="0085209A">
        <w:rPr>
          <w:rFonts w:ascii="Times New Roman" w:eastAsia="Times New Roman" w:hAnsi="Times New Roman" w:cs="Times New Roman"/>
          <w:sz w:val="24"/>
          <w:szCs w:val="24"/>
          <w:lang w:eastAsia="ru-RU"/>
        </w:rPr>
        <w:t>[48]</w:t>
      </w:r>
      <w:r w:rsidRPr="00E33B83">
        <w:rPr>
          <w:rFonts w:ascii="Times New Roman" w:eastAsia="Times New Roman" w:hAnsi="Times New Roman" w:cs="Times New Roman"/>
          <w:sz w:val="24"/>
          <w:szCs w:val="24"/>
          <w:lang w:eastAsia="ru-RU"/>
        </w:rPr>
        <w:t xml:space="preserve">. </w:t>
      </w:r>
    </w:p>
    <w:p w:rsidR="00E33B83" w:rsidRPr="0085209A" w:rsidRDefault="00E33B83" w:rsidP="0085209A">
      <w:pPr>
        <w:shd w:val="clear" w:color="auto" w:fill="FFFFFF"/>
        <w:spacing w:after="285" w:line="240" w:lineRule="auto"/>
        <w:jc w:val="center"/>
        <w:rPr>
          <w:rFonts w:ascii="Times New Roman" w:eastAsia="Times New Roman" w:hAnsi="Times New Roman" w:cs="Times New Roman"/>
          <w:color w:val="000000"/>
          <w:sz w:val="24"/>
          <w:szCs w:val="24"/>
          <w:lang w:eastAsia="ru-RU"/>
        </w:rPr>
      </w:pPr>
      <w:r w:rsidRPr="0085209A">
        <w:rPr>
          <w:rFonts w:ascii="Times New Roman" w:eastAsia="Times New Roman" w:hAnsi="Times New Roman" w:cs="Times New Roman"/>
          <w:color w:val="000000"/>
          <w:sz w:val="24"/>
          <w:szCs w:val="24"/>
          <w:lang w:eastAsia="ru-RU"/>
        </w:rPr>
        <w:t xml:space="preserve">Таблица </w:t>
      </w:r>
      <w:r w:rsidR="0085209A" w:rsidRPr="0085209A">
        <w:rPr>
          <w:rFonts w:ascii="Times New Roman" w:eastAsia="Times New Roman" w:hAnsi="Times New Roman" w:cs="Times New Roman"/>
          <w:color w:val="000000"/>
          <w:sz w:val="24"/>
          <w:szCs w:val="24"/>
          <w:lang w:val="en-US" w:eastAsia="ru-RU"/>
        </w:rPr>
        <w:t>1</w:t>
      </w:r>
      <w:r w:rsidRPr="0085209A">
        <w:rPr>
          <w:rFonts w:ascii="Times New Roman" w:eastAsia="Times New Roman" w:hAnsi="Times New Roman" w:cs="Times New Roman"/>
          <w:color w:val="000000"/>
          <w:sz w:val="24"/>
          <w:szCs w:val="24"/>
          <w:lang w:eastAsia="ru-RU"/>
        </w:rPr>
        <w:t>. Классификация мотивов обучения</w:t>
      </w:r>
    </w:p>
    <w:tbl>
      <w:tblPr>
        <w:tblW w:w="10348" w:type="dxa"/>
        <w:tblInd w:w="-714" w:type="dxa"/>
        <w:tblLook w:val="04A0" w:firstRow="1" w:lastRow="0" w:firstColumn="1" w:lastColumn="0" w:noHBand="0" w:noVBand="1"/>
      </w:tblPr>
      <w:tblGrid>
        <w:gridCol w:w="1900"/>
        <w:gridCol w:w="2636"/>
        <w:gridCol w:w="5812"/>
      </w:tblGrid>
      <w:tr w:rsidR="0085209A" w:rsidRPr="0085209A" w:rsidTr="0085209A">
        <w:trPr>
          <w:trHeight w:val="600"/>
        </w:trPr>
        <w:tc>
          <w:tcPr>
            <w:tcW w:w="1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209A" w:rsidRPr="0085209A" w:rsidRDefault="0085209A" w:rsidP="0085209A">
            <w:pPr>
              <w:spacing w:after="0" w:line="240" w:lineRule="auto"/>
              <w:jc w:val="center"/>
              <w:rPr>
                <w:rFonts w:ascii="Times New Roman" w:eastAsia="Times New Roman" w:hAnsi="Times New Roman" w:cs="Times New Roman"/>
                <w:color w:val="000000"/>
                <w:sz w:val="24"/>
                <w:szCs w:val="24"/>
                <w:lang w:eastAsia="ru-RU"/>
              </w:rPr>
            </w:pPr>
            <w:r w:rsidRPr="0085209A">
              <w:rPr>
                <w:rFonts w:ascii="Times New Roman" w:eastAsia="Times New Roman" w:hAnsi="Times New Roman" w:cs="Times New Roman"/>
                <w:color w:val="000000"/>
                <w:sz w:val="24"/>
                <w:szCs w:val="24"/>
                <w:lang w:eastAsia="ru-RU"/>
              </w:rPr>
              <w:t>Виды мотивов</w:t>
            </w:r>
          </w:p>
        </w:tc>
        <w:tc>
          <w:tcPr>
            <w:tcW w:w="2636" w:type="dxa"/>
            <w:tcBorders>
              <w:top w:val="single" w:sz="4" w:space="0" w:color="auto"/>
              <w:left w:val="nil"/>
              <w:bottom w:val="single" w:sz="4" w:space="0" w:color="auto"/>
              <w:right w:val="single" w:sz="4" w:space="0" w:color="auto"/>
            </w:tcBorders>
            <w:shd w:val="clear" w:color="auto" w:fill="auto"/>
            <w:vAlign w:val="center"/>
            <w:hideMark/>
          </w:tcPr>
          <w:p w:rsidR="0085209A" w:rsidRPr="0085209A" w:rsidRDefault="0085209A" w:rsidP="0085209A">
            <w:pPr>
              <w:spacing w:after="0" w:line="240" w:lineRule="auto"/>
              <w:jc w:val="center"/>
              <w:rPr>
                <w:rFonts w:ascii="Times New Roman" w:eastAsia="Times New Roman" w:hAnsi="Times New Roman" w:cs="Times New Roman"/>
                <w:color w:val="000000"/>
                <w:sz w:val="24"/>
                <w:szCs w:val="24"/>
                <w:lang w:eastAsia="ru-RU"/>
              </w:rPr>
            </w:pPr>
            <w:r w:rsidRPr="0085209A">
              <w:rPr>
                <w:rFonts w:ascii="Times New Roman" w:eastAsia="Times New Roman" w:hAnsi="Times New Roman" w:cs="Times New Roman"/>
                <w:color w:val="000000"/>
                <w:sz w:val="24"/>
                <w:szCs w:val="24"/>
                <w:lang w:eastAsia="ru-RU"/>
              </w:rPr>
              <w:t>Уровни мотивов</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85209A" w:rsidRPr="0085209A" w:rsidRDefault="0085209A" w:rsidP="0085209A">
            <w:pPr>
              <w:spacing w:after="0" w:line="240" w:lineRule="auto"/>
              <w:jc w:val="center"/>
              <w:rPr>
                <w:rFonts w:ascii="Times New Roman" w:eastAsia="Times New Roman" w:hAnsi="Times New Roman" w:cs="Times New Roman"/>
                <w:color w:val="000000"/>
                <w:sz w:val="24"/>
                <w:szCs w:val="24"/>
                <w:lang w:eastAsia="ru-RU"/>
              </w:rPr>
            </w:pPr>
            <w:r w:rsidRPr="0085209A">
              <w:rPr>
                <w:rFonts w:ascii="Times New Roman" w:eastAsia="Times New Roman" w:hAnsi="Times New Roman" w:cs="Times New Roman"/>
                <w:color w:val="000000"/>
                <w:sz w:val="24"/>
                <w:szCs w:val="24"/>
                <w:lang w:eastAsia="ru-RU"/>
              </w:rPr>
              <w:t>Проявление мотивов в учебной деятельности</w:t>
            </w:r>
          </w:p>
        </w:tc>
      </w:tr>
      <w:tr w:rsidR="0085209A" w:rsidRPr="0085209A" w:rsidTr="0085209A">
        <w:trPr>
          <w:trHeight w:val="900"/>
        </w:trPr>
        <w:tc>
          <w:tcPr>
            <w:tcW w:w="1900" w:type="dxa"/>
            <w:vMerge w:val="restart"/>
            <w:tcBorders>
              <w:top w:val="nil"/>
              <w:left w:val="single" w:sz="4" w:space="0" w:color="auto"/>
              <w:bottom w:val="single" w:sz="4" w:space="0" w:color="auto"/>
              <w:right w:val="single" w:sz="4" w:space="0" w:color="auto"/>
            </w:tcBorders>
            <w:shd w:val="clear" w:color="auto" w:fill="auto"/>
            <w:vAlign w:val="center"/>
            <w:hideMark/>
          </w:tcPr>
          <w:p w:rsidR="0085209A" w:rsidRPr="0085209A" w:rsidRDefault="0085209A" w:rsidP="0085209A">
            <w:pPr>
              <w:spacing w:after="0" w:line="240" w:lineRule="auto"/>
              <w:jc w:val="center"/>
              <w:rPr>
                <w:rFonts w:ascii="Times New Roman" w:eastAsia="Times New Roman" w:hAnsi="Times New Roman" w:cs="Times New Roman"/>
                <w:color w:val="000000"/>
                <w:sz w:val="24"/>
                <w:szCs w:val="24"/>
                <w:lang w:eastAsia="ru-RU"/>
              </w:rPr>
            </w:pPr>
            <w:r w:rsidRPr="0085209A">
              <w:rPr>
                <w:rFonts w:ascii="Times New Roman" w:eastAsia="Times New Roman" w:hAnsi="Times New Roman" w:cs="Times New Roman"/>
                <w:color w:val="000000"/>
                <w:sz w:val="24"/>
                <w:szCs w:val="24"/>
                <w:lang w:eastAsia="ru-RU"/>
              </w:rPr>
              <w:t>Познавательные</w:t>
            </w:r>
          </w:p>
        </w:tc>
        <w:tc>
          <w:tcPr>
            <w:tcW w:w="2636" w:type="dxa"/>
            <w:tcBorders>
              <w:top w:val="nil"/>
              <w:left w:val="nil"/>
              <w:bottom w:val="single" w:sz="4" w:space="0" w:color="auto"/>
              <w:right w:val="single" w:sz="4" w:space="0" w:color="auto"/>
            </w:tcBorders>
            <w:shd w:val="clear" w:color="auto" w:fill="auto"/>
            <w:vAlign w:val="center"/>
            <w:hideMark/>
          </w:tcPr>
          <w:p w:rsidR="0085209A" w:rsidRPr="0085209A" w:rsidRDefault="0085209A" w:rsidP="0085209A">
            <w:pPr>
              <w:spacing w:after="0" w:line="240" w:lineRule="auto"/>
              <w:jc w:val="center"/>
              <w:rPr>
                <w:rFonts w:ascii="Times New Roman" w:eastAsia="Times New Roman" w:hAnsi="Times New Roman" w:cs="Times New Roman"/>
                <w:color w:val="000000"/>
                <w:sz w:val="24"/>
                <w:szCs w:val="24"/>
                <w:lang w:eastAsia="ru-RU"/>
              </w:rPr>
            </w:pPr>
            <w:r w:rsidRPr="0085209A">
              <w:rPr>
                <w:rFonts w:ascii="Times New Roman" w:eastAsia="Times New Roman" w:hAnsi="Times New Roman" w:cs="Times New Roman"/>
                <w:color w:val="000000"/>
                <w:sz w:val="24"/>
                <w:szCs w:val="24"/>
                <w:lang w:eastAsia="ru-RU"/>
              </w:rPr>
              <w:t>Широкие познавательные</w:t>
            </w:r>
          </w:p>
        </w:tc>
        <w:tc>
          <w:tcPr>
            <w:tcW w:w="5812" w:type="dxa"/>
            <w:tcBorders>
              <w:top w:val="nil"/>
              <w:left w:val="nil"/>
              <w:bottom w:val="single" w:sz="4" w:space="0" w:color="auto"/>
              <w:right w:val="single" w:sz="4" w:space="0" w:color="auto"/>
            </w:tcBorders>
            <w:shd w:val="clear" w:color="auto" w:fill="auto"/>
            <w:vAlign w:val="center"/>
            <w:hideMark/>
          </w:tcPr>
          <w:p w:rsidR="0085209A" w:rsidRPr="0085209A" w:rsidRDefault="0085209A" w:rsidP="0085209A">
            <w:pPr>
              <w:spacing w:after="0" w:line="240" w:lineRule="auto"/>
              <w:jc w:val="center"/>
              <w:rPr>
                <w:rFonts w:ascii="Times New Roman" w:eastAsia="Times New Roman" w:hAnsi="Times New Roman" w:cs="Times New Roman"/>
                <w:color w:val="000000"/>
                <w:sz w:val="24"/>
                <w:szCs w:val="24"/>
                <w:lang w:eastAsia="ru-RU"/>
              </w:rPr>
            </w:pPr>
            <w:r w:rsidRPr="0085209A">
              <w:rPr>
                <w:rFonts w:ascii="Times New Roman" w:eastAsia="Times New Roman" w:hAnsi="Times New Roman" w:cs="Times New Roman"/>
                <w:color w:val="000000"/>
                <w:sz w:val="24"/>
                <w:szCs w:val="24"/>
                <w:lang w:eastAsia="ru-RU"/>
              </w:rPr>
              <w:t>В решении задач, в обращении к учителю за дополнительными сведениями</w:t>
            </w:r>
          </w:p>
        </w:tc>
      </w:tr>
      <w:tr w:rsidR="0085209A" w:rsidRPr="0085209A" w:rsidTr="0085209A">
        <w:trPr>
          <w:trHeight w:val="1200"/>
        </w:trPr>
        <w:tc>
          <w:tcPr>
            <w:tcW w:w="1900" w:type="dxa"/>
            <w:vMerge/>
            <w:tcBorders>
              <w:top w:val="nil"/>
              <w:left w:val="single" w:sz="4" w:space="0" w:color="auto"/>
              <w:bottom w:val="single" w:sz="4" w:space="0" w:color="auto"/>
              <w:right w:val="single" w:sz="4" w:space="0" w:color="auto"/>
            </w:tcBorders>
            <w:vAlign w:val="center"/>
            <w:hideMark/>
          </w:tcPr>
          <w:p w:rsidR="0085209A" w:rsidRPr="0085209A" w:rsidRDefault="0085209A" w:rsidP="0085209A">
            <w:pPr>
              <w:spacing w:after="0" w:line="240" w:lineRule="auto"/>
              <w:rPr>
                <w:rFonts w:ascii="Times New Roman" w:eastAsia="Times New Roman" w:hAnsi="Times New Roman" w:cs="Times New Roman"/>
                <w:color w:val="000000"/>
                <w:sz w:val="24"/>
                <w:szCs w:val="24"/>
                <w:lang w:eastAsia="ru-RU"/>
              </w:rPr>
            </w:pPr>
          </w:p>
        </w:tc>
        <w:tc>
          <w:tcPr>
            <w:tcW w:w="2636" w:type="dxa"/>
            <w:tcBorders>
              <w:top w:val="nil"/>
              <w:left w:val="nil"/>
              <w:bottom w:val="single" w:sz="4" w:space="0" w:color="auto"/>
              <w:right w:val="single" w:sz="4" w:space="0" w:color="auto"/>
            </w:tcBorders>
            <w:shd w:val="clear" w:color="auto" w:fill="auto"/>
            <w:vAlign w:val="center"/>
            <w:hideMark/>
          </w:tcPr>
          <w:p w:rsidR="0085209A" w:rsidRPr="0085209A" w:rsidRDefault="0085209A" w:rsidP="0085209A">
            <w:pPr>
              <w:spacing w:after="0" w:line="240" w:lineRule="auto"/>
              <w:jc w:val="center"/>
              <w:rPr>
                <w:rFonts w:ascii="Times New Roman" w:eastAsia="Times New Roman" w:hAnsi="Times New Roman" w:cs="Times New Roman"/>
                <w:color w:val="000000"/>
                <w:sz w:val="24"/>
                <w:szCs w:val="24"/>
                <w:lang w:eastAsia="ru-RU"/>
              </w:rPr>
            </w:pPr>
            <w:r w:rsidRPr="0085209A">
              <w:rPr>
                <w:rFonts w:ascii="Times New Roman" w:eastAsia="Times New Roman" w:hAnsi="Times New Roman" w:cs="Times New Roman"/>
                <w:color w:val="000000"/>
                <w:sz w:val="24"/>
                <w:szCs w:val="24"/>
                <w:lang w:eastAsia="ru-RU"/>
              </w:rPr>
              <w:t>Учебно-познавательные</w:t>
            </w:r>
          </w:p>
        </w:tc>
        <w:tc>
          <w:tcPr>
            <w:tcW w:w="5812" w:type="dxa"/>
            <w:tcBorders>
              <w:top w:val="nil"/>
              <w:left w:val="nil"/>
              <w:bottom w:val="single" w:sz="4" w:space="0" w:color="auto"/>
              <w:right w:val="single" w:sz="4" w:space="0" w:color="auto"/>
            </w:tcBorders>
            <w:shd w:val="clear" w:color="auto" w:fill="auto"/>
            <w:vAlign w:val="center"/>
            <w:hideMark/>
          </w:tcPr>
          <w:p w:rsidR="0085209A" w:rsidRPr="0085209A" w:rsidRDefault="0085209A" w:rsidP="0085209A">
            <w:pPr>
              <w:spacing w:after="0" w:line="240" w:lineRule="auto"/>
              <w:jc w:val="center"/>
              <w:rPr>
                <w:rFonts w:ascii="Times New Roman" w:eastAsia="Times New Roman" w:hAnsi="Times New Roman" w:cs="Times New Roman"/>
                <w:color w:val="000000"/>
                <w:sz w:val="24"/>
                <w:szCs w:val="24"/>
                <w:lang w:eastAsia="ru-RU"/>
              </w:rPr>
            </w:pPr>
            <w:r w:rsidRPr="0085209A">
              <w:rPr>
                <w:rFonts w:ascii="Times New Roman" w:eastAsia="Times New Roman" w:hAnsi="Times New Roman" w:cs="Times New Roman"/>
                <w:color w:val="000000"/>
                <w:sz w:val="24"/>
                <w:szCs w:val="24"/>
                <w:lang w:eastAsia="ru-RU"/>
              </w:rPr>
              <w:t>В самостоятельных действиях по поиску решения учебных задач, организации разных способ в обучения</w:t>
            </w:r>
          </w:p>
        </w:tc>
      </w:tr>
      <w:tr w:rsidR="0085209A" w:rsidRPr="0085209A" w:rsidTr="0085209A">
        <w:trPr>
          <w:trHeight w:val="1500"/>
        </w:trPr>
        <w:tc>
          <w:tcPr>
            <w:tcW w:w="1900" w:type="dxa"/>
            <w:vMerge/>
            <w:tcBorders>
              <w:top w:val="nil"/>
              <w:left w:val="single" w:sz="4" w:space="0" w:color="auto"/>
              <w:bottom w:val="single" w:sz="4" w:space="0" w:color="auto"/>
              <w:right w:val="single" w:sz="4" w:space="0" w:color="auto"/>
            </w:tcBorders>
            <w:vAlign w:val="center"/>
            <w:hideMark/>
          </w:tcPr>
          <w:p w:rsidR="0085209A" w:rsidRPr="0085209A" w:rsidRDefault="0085209A" w:rsidP="0085209A">
            <w:pPr>
              <w:spacing w:after="0" w:line="240" w:lineRule="auto"/>
              <w:rPr>
                <w:rFonts w:ascii="Times New Roman" w:eastAsia="Times New Roman" w:hAnsi="Times New Roman" w:cs="Times New Roman"/>
                <w:color w:val="000000"/>
                <w:sz w:val="24"/>
                <w:szCs w:val="24"/>
                <w:lang w:eastAsia="ru-RU"/>
              </w:rPr>
            </w:pPr>
          </w:p>
        </w:tc>
        <w:tc>
          <w:tcPr>
            <w:tcW w:w="2636" w:type="dxa"/>
            <w:tcBorders>
              <w:top w:val="nil"/>
              <w:left w:val="nil"/>
              <w:bottom w:val="single" w:sz="4" w:space="0" w:color="auto"/>
              <w:right w:val="single" w:sz="4" w:space="0" w:color="auto"/>
            </w:tcBorders>
            <w:shd w:val="clear" w:color="auto" w:fill="auto"/>
            <w:vAlign w:val="center"/>
            <w:hideMark/>
          </w:tcPr>
          <w:p w:rsidR="0085209A" w:rsidRPr="0085209A" w:rsidRDefault="0085209A" w:rsidP="0085209A">
            <w:pPr>
              <w:spacing w:after="0" w:line="240" w:lineRule="auto"/>
              <w:jc w:val="center"/>
              <w:rPr>
                <w:rFonts w:ascii="Times New Roman" w:eastAsia="Times New Roman" w:hAnsi="Times New Roman" w:cs="Times New Roman"/>
                <w:color w:val="000000"/>
                <w:sz w:val="24"/>
                <w:szCs w:val="24"/>
                <w:lang w:eastAsia="ru-RU"/>
              </w:rPr>
            </w:pPr>
            <w:r w:rsidRPr="0085209A">
              <w:rPr>
                <w:rFonts w:ascii="Times New Roman" w:eastAsia="Times New Roman" w:hAnsi="Times New Roman" w:cs="Times New Roman"/>
                <w:color w:val="000000"/>
                <w:sz w:val="24"/>
                <w:szCs w:val="24"/>
                <w:lang w:eastAsia="ru-RU"/>
              </w:rPr>
              <w:t>Мотивы самообразования</w:t>
            </w:r>
          </w:p>
        </w:tc>
        <w:tc>
          <w:tcPr>
            <w:tcW w:w="5812" w:type="dxa"/>
            <w:tcBorders>
              <w:top w:val="nil"/>
              <w:left w:val="nil"/>
              <w:bottom w:val="single" w:sz="4" w:space="0" w:color="auto"/>
              <w:right w:val="single" w:sz="4" w:space="0" w:color="auto"/>
            </w:tcBorders>
            <w:shd w:val="clear" w:color="auto" w:fill="auto"/>
            <w:vAlign w:val="center"/>
            <w:hideMark/>
          </w:tcPr>
          <w:p w:rsidR="0085209A" w:rsidRPr="0085209A" w:rsidRDefault="0085209A" w:rsidP="0085209A">
            <w:pPr>
              <w:spacing w:after="0" w:line="240" w:lineRule="auto"/>
              <w:jc w:val="center"/>
              <w:rPr>
                <w:rFonts w:ascii="Times New Roman" w:eastAsia="Times New Roman" w:hAnsi="Times New Roman" w:cs="Times New Roman"/>
                <w:color w:val="000000"/>
                <w:sz w:val="24"/>
                <w:szCs w:val="24"/>
                <w:lang w:eastAsia="ru-RU"/>
              </w:rPr>
            </w:pPr>
            <w:r w:rsidRPr="0085209A">
              <w:rPr>
                <w:rFonts w:ascii="Times New Roman" w:eastAsia="Times New Roman" w:hAnsi="Times New Roman" w:cs="Times New Roman"/>
                <w:color w:val="000000"/>
                <w:sz w:val="24"/>
                <w:szCs w:val="24"/>
                <w:lang w:eastAsia="ru-RU"/>
              </w:rPr>
              <w:t>В обращениях к учителю с предложениями рациональной организации учебного процесса, в реальных действиях, направленных на самообразование</w:t>
            </w:r>
          </w:p>
        </w:tc>
      </w:tr>
      <w:tr w:rsidR="0085209A" w:rsidRPr="0085209A" w:rsidTr="0085209A">
        <w:trPr>
          <w:trHeight w:val="1200"/>
        </w:trPr>
        <w:tc>
          <w:tcPr>
            <w:tcW w:w="1900" w:type="dxa"/>
            <w:vMerge w:val="restart"/>
            <w:tcBorders>
              <w:top w:val="nil"/>
              <w:left w:val="single" w:sz="4" w:space="0" w:color="auto"/>
              <w:bottom w:val="single" w:sz="4" w:space="0" w:color="auto"/>
              <w:right w:val="single" w:sz="4" w:space="0" w:color="auto"/>
            </w:tcBorders>
            <w:shd w:val="clear" w:color="auto" w:fill="auto"/>
            <w:vAlign w:val="center"/>
            <w:hideMark/>
          </w:tcPr>
          <w:p w:rsidR="0085209A" w:rsidRPr="0085209A" w:rsidRDefault="0085209A" w:rsidP="0085209A">
            <w:pPr>
              <w:spacing w:after="0" w:line="240" w:lineRule="auto"/>
              <w:jc w:val="center"/>
              <w:rPr>
                <w:rFonts w:ascii="Times New Roman" w:eastAsia="Times New Roman" w:hAnsi="Times New Roman" w:cs="Times New Roman"/>
                <w:color w:val="000000"/>
                <w:sz w:val="24"/>
                <w:szCs w:val="24"/>
                <w:lang w:eastAsia="ru-RU"/>
              </w:rPr>
            </w:pPr>
            <w:r w:rsidRPr="0085209A">
              <w:rPr>
                <w:rFonts w:ascii="Times New Roman" w:eastAsia="Times New Roman" w:hAnsi="Times New Roman" w:cs="Times New Roman"/>
                <w:color w:val="000000"/>
                <w:sz w:val="24"/>
                <w:szCs w:val="24"/>
                <w:lang w:eastAsia="ru-RU"/>
              </w:rPr>
              <w:t>Социальные</w:t>
            </w:r>
          </w:p>
        </w:tc>
        <w:tc>
          <w:tcPr>
            <w:tcW w:w="2636" w:type="dxa"/>
            <w:tcBorders>
              <w:top w:val="nil"/>
              <w:left w:val="nil"/>
              <w:bottom w:val="single" w:sz="4" w:space="0" w:color="auto"/>
              <w:right w:val="single" w:sz="4" w:space="0" w:color="auto"/>
            </w:tcBorders>
            <w:shd w:val="clear" w:color="auto" w:fill="auto"/>
            <w:vAlign w:val="center"/>
            <w:hideMark/>
          </w:tcPr>
          <w:p w:rsidR="0085209A" w:rsidRPr="0085209A" w:rsidRDefault="0085209A" w:rsidP="0085209A">
            <w:pPr>
              <w:spacing w:after="0" w:line="240" w:lineRule="auto"/>
              <w:jc w:val="center"/>
              <w:rPr>
                <w:rFonts w:ascii="Times New Roman" w:eastAsia="Times New Roman" w:hAnsi="Times New Roman" w:cs="Times New Roman"/>
                <w:color w:val="000000"/>
                <w:sz w:val="24"/>
                <w:szCs w:val="24"/>
                <w:lang w:eastAsia="ru-RU"/>
              </w:rPr>
            </w:pPr>
            <w:r w:rsidRPr="0085209A">
              <w:rPr>
                <w:rFonts w:ascii="Times New Roman" w:eastAsia="Times New Roman" w:hAnsi="Times New Roman" w:cs="Times New Roman"/>
                <w:color w:val="000000"/>
                <w:sz w:val="24"/>
                <w:szCs w:val="24"/>
                <w:lang w:eastAsia="ru-RU"/>
              </w:rPr>
              <w:t>Широкие социальные</w:t>
            </w:r>
          </w:p>
        </w:tc>
        <w:tc>
          <w:tcPr>
            <w:tcW w:w="5812" w:type="dxa"/>
            <w:tcBorders>
              <w:top w:val="nil"/>
              <w:left w:val="nil"/>
              <w:bottom w:val="single" w:sz="4" w:space="0" w:color="auto"/>
              <w:right w:val="single" w:sz="4" w:space="0" w:color="auto"/>
            </w:tcBorders>
            <w:shd w:val="clear" w:color="auto" w:fill="auto"/>
            <w:vAlign w:val="center"/>
            <w:hideMark/>
          </w:tcPr>
          <w:p w:rsidR="0085209A" w:rsidRPr="0085209A" w:rsidRDefault="0085209A" w:rsidP="0085209A">
            <w:pPr>
              <w:spacing w:after="0" w:line="240" w:lineRule="auto"/>
              <w:jc w:val="center"/>
              <w:rPr>
                <w:rFonts w:ascii="Times New Roman" w:eastAsia="Times New Roman" w:hAnsi="Times New Roman" w:cs="Times New Roman"/>
                <w:color w:val="000000"/>
                <w:sz w:val="24"/>
                <w:szCs w:val="24"/>
                <w:lang w:eastAsia="ru-RU"/>
              </w:rPr>
            </w:pPr>
            <w:r w:rsidRPr="0085209A">
              <w:rPr>
                <w:rFonts w:ascii="Times New Roman" w:eastAsia="Times New Roman" w:hAnsi="Times New Roman" w:cs="Times New Roman"/>
                <w:color w:val="000000"/>
                <w:sz w:val="24"/>
                <w:szCs w:val="24"/>
                <w:lang w:eastAsia="ru-RU"/>
              </w:rPr>
              <w:t>В поступках, которые свидетельствуют о понимании обучающимся своих обязанностей и ответственности</w:t>
            </w:r>
          </w:p>
        </w:tc>
      </w:tr>
      <w:tr w:rsidR="0085209A" w:rsidRPr="0085209A" w:rsidTr="0085209A">
        <w:trPr>
          <w:trHeight w:val="1200"/>
        </w:trPr>
        <w:tc>
          <w:tcPr>
            <w:tcW w:w="1900" w:type="dxa"/>
            <w:vMerge/>
            <w:tcBorders>
              <w:top w:val="nil"/>
              <w:left w:val="single" w:sz="4" w:space="0" w:color="auto"/>
              <w:bottom w:val="single" w:sz="4" w:space="0" w:color="auto"/>
              <w:right w:val="single" w:sz="4" w:space="0" w:color="auto"/>
            </w:tcBorders>
            <w:vAlign w:val="center"/>
            <w:hideMark/>
          </w:tcPr>
          <w:p w:rsidR="0085209A" w:rsidRPr="0085209A" w:rsidRDefault="0085209A" w:rsidP="0085209A">
            <w:pPr>
              <w:spacing w:after="0" w:line="240" w:lineRule="auto"/>
              <w:rPr>
                <w:rFonts w:ascii="Times New Roman" w:eastAsia="Times New Roman" w:hAnsi="Times New Roman" w:cs="Times New Roman"/>
                <w:color w:val="000000"/>
                <w:sz w:val="24"/>
                <w:szCs w:val="24"/>
                <w:lang w:eastAsia="ru-RU"/>
              </w:rPr>
            </w:pPr>
          </w:p>
        </w:tc>
        <w:tc>
          <w:tcPr>
            <w:tcW w:w="2636" w:type="dxa"/>
            <w:tcBorders>
              <w:top w:val="nil"/>
              <w:left w:val="nil"/>
              <w:bottom w:val="single" w:sz="4" w:space="0" w:color="auto"/>
              <w:right w:val="single" w:sz="4" w:space="0" w:color="auto"/>
            </w:tcBorders>
            <w:shd w:val="clear" w:color="auto" w:fill="auto"/>
            <w:vAlign w:val="center"/>
            <w:hideMark/>
          </w:tcPr>
          <w:p w:rsidR="0085209A" w:rsidRPr="0085209A" w:rsidRDefault="0085209A" w:rsidP="0085209A">
            <w:pPr>
              <w:spacing w:after="0" w:line="240" w:lineRule="auto"/>
              <w:jc w:val="center"/>
              <w:rPr>
                <w:rFonts w:ascii="Times New Roman" w:eastAsia="Times New Roman" w:hAnsi="Times New Roman" w:cs="Times New Roman"/>
                <w:color w:val="000000"/>
                <w:sz w:val="24"/>
                <w:szCs w:val="24"/>
                <w:lang w:eastAsia="ru-RU"/>
              </w:rPr>
            </w:pPr>
            <w:r w:rsidRPr="0085209A">
              <w:rPr>
                <w:rFonts w:ascii="Times New Roman" w:eastAsia="Times New Roman" w:hAnsi="Times New Roman" w:cs="Times New Roman"/>
                <w:color w:val="000000"/>
                <w:sz w:val="24"/>
                <w:szCs w:val="24"/>
                <w:lang w:eastAsia="ru-RU"/>
              </w:rPr>
              <w:t>Позиционные</w:t>
            </w:r>
          </w:p>
        </w:tc>
        <w:tc>
          <w:tcPr>
            <w:tcW w:w="5812" w:type="dxa"/>
            <w:tcBorders>
              <w:top w:val="nil"/>
              <w:left w:val="nil"/>
              <w:bottom w:val="single" w:sz="4" w:space="0" w:color="auto"/>
              <w:right w:val="single" w:sz="4" w:space="0" w:color="auto"/>
            </w:tcBorders>
            <w:shd w:val="clear" w:color="auto" w:fill="auto"/>
            <w:vAlign w:val="center"/>
            <w:hideMark/>
          </w:tcPr>
          <w:p w:rsidR="0085209A" w:rsidRPr="0085209A" w:rsidRDefault="0085209A" w:rsidP="0085209A">
            <w:pPr>
              <w:spacing w:after="0" w:line="240" w:lineRule="auto"/>
              <w:jc w:val="center"/>
              <w:rPr>
                <w:rFonts w:ascii="Times New Roman" w:eastAsia="Times New Roman" w:hAnsi="Times New Roman" w:cs="Times New Roman"/>
                <w:color w:val="000000"/>
                <w:sz w:val="24"/>
                <w:szCs w:val="24"/>
                <w:lang w:eastAsia="ru-RU"/>
              </w:rPr>
            </w:pPr>
            <w:r w:rsidRPr="0085209A">
              <w:rPr>
                <w:rFonts w:ascii="Times New Roman" w:eastAsia="Times New Roman" w:hAnsi="Times New Roman" w:cs="Times New Roman"/>
                <w:color w:val="000000"/>
                <w:sz w:val="24"/>
                <w:szCs w:val="24"/>
                <w:lang w:eastAsia="ru-RU"/>
              </w:rPr>
              <w:t>В стремлении к контактам с ровесниками и в получении от них оценок, в инициативе и помощи соученикам</w:t>
            </w:r>
          </w:p>
        </w:tc>
      </w:tr>
      <w:tr w:rsidR="0085209A" w:rsidRPr="0085209A" w:rsidTr="0085209A">
        <w:trPr>
          <w:trHeight w:val="900"/>
        </w:trPr>
        <w:tc>
          <w:tcPr>
            <w:tcW w:w="1900" w:type="dxa"/>
            <w:vMerge/>
            <w:tcBorders>
              <w:top w:val="nil"/>
              <w:left w:val="single" w:sz="4" w:space="0" w:color="auto"/>
              <w:bottom w:val="single" w:sz="4" w:space="0" w:color="auto"/>
              <w:right w:val="single" w:sz="4" w:space="0" w:color="auto"/>
            </w:tcBorders>
            <w:vAlign w:val="center"/>
            <w:hideMark/>
          </w:tcPr>
          <w:p w:rsidR="0085209A" w:rsidRPr="0085209A" w:rsidRDefault="0085209A" w:rsidP="0085209A">
            <w:pPr>
              <w:spacing w:after="0" w:line="240" w:lineRule="auto"/>
              <w:rPr>
                <w:rFonts w:ascii="Times New Roman" w:eastAsia="Times New Roman" w:hAnsi="Times New Roman" w:cs="Times New Roman"/>
                <w:color w:val="000000"/>
                <w:sz w:val="24"/>
                <w:szCs w:val="24"/>
                <w:lang w:eastAsia="ru-RU"/>
              </w:rPr>
            </w:pPr>
          </w:p>
        </w:tc>
        <w:tc>
          <w:tcPr>
            <w:tcW w:w="2636" w:type="dxa"/>
            <w:tcBorders>
              <w:top w:val="nil"/>
              <w:left w:val="nil"/>
              <w:bottom w:val="single" w:sz="4" w:space="0" w:color="auto"/>
              <w:right w:val="single" w:sz="4" w:space="0" w:color="auto"/>
            </w:tcBorders>
            <w:shd w:val="clear" w:color="auto" w:fill="auto"/>
            <w:vAlign w:val="center"/>
            <w:hideMark/>
          </w:tcPr>
          <w:p w:rsidR="0085209A" w:rsidRPr="0085209A" w:rsidRDefault="0085209A" w:rsidP="0085209A">
            <w:pPr>
              <w:spacing w:after="0" w:line="240" w:lineRule="auto"/>
              <w:jc w:val="center"/>
              <w:rPr>
                <w:rFonts w:ascii="Times New Roman" w:eastAsia="Times New Roman" w:hAnsi="Times New Roman" w:cs="Times New Roman"/>
                <w:color w:val="000000"/>
                <w:sz w:val="24"/>
                <w:szCs w:val="24"/>
                <w:lang w:eastAsia="ru-RU"/>
              </w:rPr>
            </w:pPr>
            <w:r w:rsidRPr="0085209A">
              <w:rPr>
                <w:rFonts w:ascii="Times New Roman" w:eastAsia="Times New Roman" w:hAnsi="Times New Roman" w:cs="Times New Roman"/>
                <w:color w:val="000000"/>
                <w:sz w:val="24"/>
                <w:szCs w:val="24"/>
                <w:lang w:eastAsia="ru-RU"/>
              </w:rPr>
              <w:t>Мотивы социального сотрудничества</w:t>
            </w:r>
          </w:p>
        </w:tc>
        <w:tc>
          <w:tcPr>
            <w:tcW w:w="5812" w:type="dxa"/>
            <w:tcBorders>
              <w:top w:val="nil"/>
              <w:left w:val="nil"/>
              <w:bottom w:val="single" w:sz="4" w:space="0" w:color="auto"/>
              <w:right w:val="single" w:sz="4" w:space="0" w:color="auto"/>
            </w:tcBorders>
            <w:shd w:val="clear" w:color="auto" w:fill="auto"/>
            <w:vAlign w:val="center"/>
            <w:hideMark/>
          </w:tcPr>
          <w:p w:rsidR="0085209A" w:rsidRPr="0085209A" w:rsidRDefault="0085209A" w:rsidP="0085209A">
            <w:pPr>
              <w:spacing w:after="0" w:line="240" w:lineRule="auto"/>
              <w:jc w:val="center"/>
              <w:rPr>
                <w:rFonts w:ascii="Times New Roman" w:eastAsia="Times New Roman" w:hAnsi="Times New Roman" w:cs="Times New Roman"/>
                <w:color w:val="000000"/>
                <w:sz w:val="24"/>
                <w:szCs w:val="24"/>
                <w:lang w:eastAsia="ru-RU"/>
              </w:rPr>
            </w:pPr>
            <w:r w:rsidRPr="0085209A">
              <w:rPr>
                <w:rFonts w:ascii="Times New Roman" w:eastAsia="Times New Roman" w:hAnsi="Times New Roman" w:cs="Times New Roman"/>
                <w:color w:val="000000"/>
                <w:sz w:val="24"/>
                <w:szCs w:val="24"/>
                <w:lang w:eastAsia="ru-RU"/>
              </w:rPr>
              <w:t>В стремлении к коллективной работе и к осознанию рациональных способов ее осуществления</w:t>
            </w:r>
          </w:p>
        </w:tc>
      </w:tr>
    </w:tbl>
    <w:p w:rsidR="002E5EE6" w:rsidRDefault="002E5EE6" w:rsidP="00E33B83">
      <w:pPr>
        <w:spacing w:after="0" w:line="360" w:lineRule="auto"/>
        <w:jc w:val="both"/>
        <w:rPr>
          <w:rFonts w:ascii="Times New Roman" w:eastAsia="Calibri" w:hAnsi="Times New Roman" w:cs="Times New Roman"/>
          <w:sz w:val="24"/>
          <w:szCs w:val="24"/>
          <w:shd w:val="clear" w:color="auto" w:fill="FFFFFF"/>
        </w:rPr>
      </w:pPr>
    </w:p>
    <w:p w:rsidR="00E33B83" w:rsidRPr="006E662F" w:rsidRDefault="00E33B83" w:rsidP="006E662F">
      <w:pPr>
        <w:pStyle w:val="a3"/>
        <w:numPr>
          <w:ilvl w:val="0"/>
          <w:numId w:val="8"/>
        </w:numPr>
        <w:spacing w:after="0" w:line="360" w:lineRule="auto"/>
        <w:jc w:val="both"/>
        <w:rPr>
          <w:rFonts w:ascii="Times New Roman" w:eastAsia="Calibri" w:hAnsi="Times New Roman" w:cs="Times New Roman"/>
          <w:sz w:val="24"/>
          <w:szCs w:val="24"/>
          <w:shd w:val="clear" w:color="auto" w:fill="FFFFFF"/>
        </w:rPr>
      </w:pPr>
      <w:r w:rsidRPr="006E662F">
        <w:rPr>
          <w:rFonts w:ascii="Times New Roman" w:eastAsia="Calibri" w:hAnsi="Times New Roman" w:cs="Times New Roman"/>
          <w:i/>
          <w:sz w:val="24"/>
          <w:szCs w:val="24"/>
          <w:shd w:val="clear" w:color="auto" w:fill="FFFFFF"/>
        </w:rPr>
        <w:t>Возрастные особенности мотивационно-целевых установок</w:t>
      </w:r>
      <w:r w:rsidRPr="006E662F">
        <w:rPr>
          <w:rFonts w:ascii="Times New Roman" w:eastAsia="Calibri" w:hAnsi="Times New Roman" w:cs="Times New Roman"/>
          <w:sz w:val="24"/>
          <w:szCs w:val="24"/>
          <w:shd w:val="clear" w:color="auto" w:fill="FFFFFF"/>
        </w:rPr>
        <w:t xml:space="preserve"> в учебной деятельности</w:t>
      </w:r>
    </w:p>
    <w:p w:rsidR="00E33B83" w:rsidRPr="00E33B83" w:rsidRDefault="00E33B83" w:rsidP="0085209A">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Формирование мотивационно-целевых установок в учебной деятельности невозможно без учета возраста учащихся.</w:t>
      </w:r>
    </w:p>
    <w:p w:rsidR="00E33B83" w:rsidRPr="00E33B83" w:rsidRDefault="00E33B83" w:rsidP="00E33B83">
      <w:pPr>
        <w:spacing w:after="0" w:line="360" w:lineRule="auto"/>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В младшем школьном возрасте возрастает стремление детей к достижениям. Поэтому ведущим мотивом деятельности этого возраста становится мотив достижения успеха. Иногда встречается другая разновидность этого мотива - мотив избегания неудачи</w:t>
      </w:r>
      <w:r w:rsidR="0085209A" w:rsidRPr="005E1B9F">
        <w:rPr>
          <w:rFonts w:ascii="Times New Roman" w:eastAsia="Calibri" w:hAnsi="Times New Roman" w:cs="Times New Roman"/>
          <w:sz w:val="24"/>
          <w:szCs w:val="24"/>
          <w:shd w:val="clear" w:color="auto" w:fill="FFFFFF"/>
        </w:rPr>
        <w:t>[49]</w:t>
      </w:r>
      <w:r w:rsidRPr="00E33B83">
        <w:rPr>
          <w:rFonts w:ascii="Times New Roman" w:eastAsia="Calibri" w:hAnsi="Times New Roman" w:cs="Times New Roman"/>
          <w:sz w:val="24"/>
          <w:szCs w:val="24"/>
          <w:shd w:val="clear" w:color="auto" w:fill="FFFFFF"/>
        </w:rPr>
        <w:t xml:space="preserve">. </w:t>
      </w:r>
    </w:p>
    <w:p w:rsidR="00E33B83" w:rsidRPr="00E33B83" w:rsidRDefault="00E33B83" w:rsidP="0085209A">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Сформированность учебной мотивации зависит не только (и не столько) от возраста, а и от уровня сформированности учебной деятельности и возрастных новообразований (например рефлексии, теоретического мышления), от того, уделяет ли внимание учитель их формированию. Поэтому ставится ударение на мотивационном и целевом компоненте формирования мотивационно-целевых установок в учебной деятельности (о чем пойдет речь в следующем параграфе работы)</w:t>
      </w:r>
      <w:r w:rsidR="0085209A" w:rsidRPr="0085209A">
        <w:rPr>
          <w:rFonts w:ascii="Times New Roman" w:eastAsia="Calibri" w:hAnsi="Times New Roman" w:cs="Times New Roman"/>
          <w:sz w:val="24"/>
          <w:szCs w:val="24"/>
          <w:shd w:val="clear" w:color="auto" w:fill="FFFFFF"/>
        </w:rPr>
        <w:t>[50]</w:t>
      </w:r>
      <w:r w:rsidRPr="00E33B83">
        <w:rPr>
          <w:rFonts w:ascii="Times New Roman" w:eastAsia="Calibri" w:hAnsi="Times New Roman" w:cs="Times New Roman"/>
          <w:sz w:val="24"/>
          <w:szCs w:val="24"/>
          <w:shd w:val="clear" w:color="auto" w:fill="FFFFFF"/>
        </w:rPr>
        <w:t xml:space="preserve">. </w:t>
      </w:r>
    </w:p>
    <w:p w:rsidR="00E33B83" w:rsidRPr="00E33B83" w:rsidRDefault="00E33B83" w:rsidP="00E33B83">
      <w:pPr>
        <w:spacing w:after="0" w:line="360" w:lineRule="auto"/>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Мотивационно-целевые установки молодежи и взрослых людей отличаются возникновением новой ценности - свободы осознанного выбора. Студенты, взрослые люди, получающие дополнительное образование или повышающие свою квалификацию, точно знают, с какой целью они это делают. Однако, и им иногда не хватает мотивации, способной активизировать волевые усилия. Поэтому при организации учебной деятельности данной возрастной группы можно прибегнуть к мотивации удовлетворения личных потребностей и личностного роста. Делается акцент на эмоционально-волевой и познавательно сфере, включаются в работу мотивационный, эмоциональный и целевой блоки.</w:t>
      </w:r>
    </w:p>
    <w:p w:rsidR="00E33B83" w:rsidRPr="00E33B83" w:rsidRDefault="00E33B83" w:rsidP="00E33B83">
      <w:pPr>
        <w:spacing w:after="0" w:line="360" w:lineRule="auto"/>
        <w:jc w:val="both"/>
        <w:rPr>
          <w:rFonts w:ascii="Times New Roman" w:eastAsia="Calibri" w:hAnsi="Times New Roman" w:cs="Times New Roman"/>
          <w:sz w:val="24"/>
          <w:szCs w:val="24"/>
          <w:shd w:val="clear" w:color="auto" w:fill="FFFFFF"/>
        </w:rPr>
      </w:pPr>
    </w:p>
    <w:p w:rsidR="00E33B83" w:rsidRDefault="00E33B83" w:rsidP="0085209A">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Непосредственными мотивами для взрослых учащихся могут стать широкие познавательные и социальные мотивы: получение новых знаний и самосовершенствование, карьерный рост, повышение заработной платы и улучшение материального благополучия, обретение выгодного места в обществе. При этом реализуются потребности высшего уровня, например, потребности в самореализации и признании. А учащиеся действуют как самостоятельно, так и учатся сотрудничать в группе. Психологические установки во взрослом возрасте намного лучше сформированы, чем в детстве, поэтому готовность взрослого участника психологического процесса возрастает, что упрощает процесс формирования мотивационно-целевых установок в учебной деятельности</w:t>
      </w:r>
      <w:r w:rsidR="0085209A" w:rsidRPr="0085209A">
        <w:rPr>
          <w:rFonts w:ascii="Times New Roman" w:eastAsia="Calibri" w:hAnsi="Times New Roman" w:cs="Times New Roman"/>
          <w:sz w:val="24"/>
          <w:szCs w:val="24"/>
          <w:shd w:val="clear" w:color="auto" w:fill="FFFFFF"/>
        </w:rPr>
        <w:t xml:space="preserve"> [51]</w:t>
      </w:r>
      <w:r w:rsidRPr="00E33B83">
        <w:rPr>
          <w:rFonts w:ascii="Times New Roman" w:eastAsia="Calibri" w:hAnsi="Times New Roman" w:cs="Times New Roman"/>
          <w:sz w:val="24"/>
          <w:szCs w:val="24"/>
          <w:shd w:val="clear" w:color="auto" w:fill="FFFFFF"/>
        </w:rPr>
        <w:t>. В зависимости от возрастных групп обучающихся, особенностей учебного процесса можно использовать ряд методик и приемов, способов развитие учебной мотивации и целевых установок, о чем пойдет речь далее.</w:t>
      </w:r>
    </w:p>
    <w:p w:rsidR="0085209A" w:rsidRPr="00E33B83" w:rsidRDefault="0085209A" w:rsidP="0085209A">
      <w:pPr>
        <w:spacing w:after="0" w:line="360" w:lineRule="auto"/>
        <w:ind w:firstLine="708"/>
        <w:jc w:val="both"/>
        <w:rPr>
          <w:rFonts w:ascii="Times New Roman" w:eastAsia="Calibri" w:hAnsi="Times New Roman" w:cs="Times New Roman"/>
          <w:sz w:val="24"/>
          <w:szCs w:val="24"/>
          <w:shd w:val="clear" w:color="auto" w:fill="FFFFFF"/>
        </w:rPr>
      </w:pPr>
    </w:p>
    <w:p w:rsidR="00E33B83" w:rsidRPr="002E5EE6" w:rsidRDefault="00E33B83" w:rsidP="002E5EE6">
      <w:pPr>
        <w:pStyle w:val="a3"/>
        <w:numPr>
          <w:ilvl w:val="0"/>
          <w:numId w:val="8"/>
        </w:numPr>
        <w:spacing w:after="0" w:line="360" w:lineRule="auto"/>
        <w:jc w:val="both"/>
        <w:rPr>
          <w:rFonts w:ascii="Times New Roman" w:eastAsia="Calibri" w:hAnsi="Times New Roman" w:cs="Times New Roman"/>
          <w:sz w:val="24"/>
          <w:szCs w:val="24"/>
          <w:shd w:val="clear" w:color="auto" w:fill="FFFFFF"/>
        </w:rPr>
      </w:pPr>
      <w:r w:rsidRPr="002E5EE6">
        <w:rPr>
          <w:rFonts w:ascii="Times New Roman" w:eastAsia="Calibri" w:hAnsi="Times New Roman" w:cs="Times New Roman"/>
          <w:sz w:val="24"/>
          <w:szCs w:val="24"/>
          <w:shd w:val="clear" w:color="auto" w:fill="FFFFFF"/>
        </w:rPr>
        <w:t>Развитие учебной мотивации и целевых установок у учащихся</w:t>
      </w:r>
      <w:r w:rsidR="0085209A" w:rsidRPr="002E5EE6">
        <w:rPr>
          <w:rFonts w:ascii="Times New Roman" w:eastAsia="Calibri" w:hAnsi="Times New Roman" w:cs="Times New Roman"/>
          <w:sz w:val="24"/>
          <w:szCs w:val="24"/>
          <w:shd w:val="clear" w:color="auto" w:fill="FFFFFF"/>
        </w:rPr>
        <w:t>.</w:t>
      </w:r>
    </w:p>
    <w:p w:rsidR="0085209A" w:rsidRPr="0085209A" w:rsidRDefault="0085209A" w:rsidP="0085209A">
      <w:pPr>
        <w:spacing w:after="0" w:line="360" w:lineRule="auto"/>
        <w:ind w:left="708"/>
        <w:jc w:val="both"/>
        <w:rPr>
          <w:rFonts w:ascii="Times New Roman" w:eastAsia="Calibri" w:hAnsi="Times New Roman" w:cs="Times New Roman"/>
          <w:sz w:val="24"/>
          <w:szCs w:val="24"/>
          <w:shd w:val="clear" w:color="auto" w:fill="FFFFFF"/>
        </w:rPr>
      </w:pPr>
    </w:p>
    <w:p w:rsidR="00E33B83" w:rsidRPr="00E33B83" w:rsidRDefault="00E33B83" w:rsidP="00E33B83">
      <w:pPr>
        <w:spacing w:after="0" w:line="360" w:lineRule="auto"/>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Формирование мотивационно-целевых установок в учебной деятельности - это создание в учебном заведении, группе условий для появления внутренних побуждений к обучению, осознанию их личностью учащегося и дальнейшее саморазвитие им своей мотивационно-волевой сферы.</w:t>
      </w:r>
    </w:p>
    <w:p w:rsidR="00E33B83" w:rsidRPr="00E33B83" w:rsidRDefault="00E33B83" w:rsidP="00E33B83">
      <w:pPr>
        <w:spacing w:after="0" w:line="360" w:lineRule="auto"/>
        <w:jc w:val="both"/>
        <w:rPr>
          <w:rFonts w:ascii="Times New Roman" w:eastAsia="Calibri" w:hAnsi="Times New Roman" w:cs="Times New Roman"/>
          <w:sz w:val="24"/>
          <w:szCs w:val="24"/>
          <w:shd w:val="clear" w:color="auto" w:fill="FFFFFF"/>
        </w:rPr>
      </w:pPr>
    </w:p>
    <w:p w:rsidR="00E33B83" w:rsidRPr="00E33B83" w:rsidRDefault="00E33B83" w:rsidP="002E5EE6">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Выделяют пять уровней сформированности мотивационно-целевых установок:</w:t>
      </w:r>
    </w:p>
    <w:p w:rsidR="00E33B83" w:rsidRPr="00E33B83" w:rsidRDefault="00E33B83" w:rsidP="002E5EE6">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1. Высокий уровень учебной мотивации. Ученик четко следует всем указаниям учителя, добросовестно и ответственные выполняет задания, достигается наилучший результат в обучении.</w:t>
      </w:r>
    </w:p>
    <w:p w:rsidR="00E33B83" w:rsidRPr="00E33B83" w:rsidRDefault="00E33B83" w:rsidP="002E5EE6">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2. Хорошая учебная мотивация (учащиеся успешно справляются с учебной деятельностью). Этот уровень мотивации является средней нормой.</w:t>
      </w:r>
    </w:p>
    <w:p w:rsidR="00E33B83" w:rsidRPr="00E33B83" w:rsidRDefault="00E33B83" w:rsidP="002E5EE6">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3. Недостаточный уровень учебной мотивации. Учащийся с радостью посещает учебное учреждение, но оно привлекает его лишь как место общения, познавательные мотивы к обучению почти отсутствуют (преобладает внешняя мотивация).</w:t>
      </w:r>
    </w:p>
    <w:p w:rsidR="00E33B83" w:rsidRPr="00E33B83" w:rsidRDefault="00E33B83" w:rsidP="002E5EE6">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4. Низкая учебная мотивация. У обучающихся нет ни познавательных, ни социальных мотивов, возникают серьезные проблемы, обучение осуществляются с низкой эффективностью.</w:t>
      </w:r>
    </w:p>
    <w:p w:rsidR="00E33B83" w:rsidRPr="00E33B83" w:rsidRDefault="00E33B83" w:rsidP="002E5EE6">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5. Дезадаптация. Полное отсутствие мотивов, тяги и установок к обучению. Осуществление учебного процесса невозможно</w:t>
      </w:r>
      <w:r w:rsidR="002E5EE6">
        <w:rPr>
          <w:rFonts w:ascii="Times New Roman" w:eastAsia="Calibri" w:hAnsi="Times New Roman" w:cs="Times New Roman"/>
          <w:sz w:val="24"/>
          <w:szCs w:val="24"/>
          <w:shd w:val="clear" w:color="auto" w:fill="FFFFFF"/>
        </w:rPr>
        <w:t xml:space="preserve"> </w:t>
      </w:r>
      <w:r w:rsidR="002E5EE6" w:rsidRPr="005E1B9F">
        <w:rPr>
          <w:rFonts w:ascii="Times New Roman" w:eastAsia="Calibri" w:hAnsi="Times New Roman" w:cs="Times New Roman"/>
          <w:sz w:val="24"/>
          <w:szCs w:val="24"/>
          <w:shd w:val="clear" w:color="auto" w:fill="FFFFFF"/>
        </w:rPr>
        <w:t>[52]</w:t>
      </w:r>
      <w:r w:rsidRPr="00E33B83">
        <w:rPr>
          <w:rFonts w:ascii="Times New Roman" w:eastAsia="Calibri" w:hAnsi="Times New Roman" w:cs="Times New Roman"/>
          <w:sz w:val="24"/>
          <w:szCs w:val="24"/>
          <w:shd w:val="clear" w:color="auto" w:fill="FFFFFF"/>
        </w:rPr>
        <w:t xml:space="preserve">. </w:t>
      </w:r>
    </w:p>
    <w:p w:rsidR="00E33B83" w:rsidRPr="00E33B83" w:rsidRDefault="00E33B83" w:rsidP="00E33B83">
      <w:pPr>
        <w:spacing w:after="0" w:line="360" w:lineRule="auto"/>
        <w:jc w:val="both"/>
        <w:rPr>
          <w:rFonts w:ascii="Times New Roman" w:eastAsia="Calibri" w:hAnsi="Times New Roman" w:cs="Times New Roman"/>
          <w:sz w:val="24"/>
          <w:szCs w:val="24"/>
          <w:shd w:val="clear" w:color="auto" w:fill="FFFFFF"/>
        </w:rPr>
      </w:pPr>
    </w:p>
    <w:p w:rsidR="00E33B83" w:rsidRPr="00E33B83" w:rsidRDefault="00E33B83" w:rsidP="002E5EE6">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Формирование мотивационно-целевых установок в учебной деятельности соответственно направлено на достижение как минимум хорошей учебной мотивации, а в идеале высокой мотивации и совершенства целевых установок.</w:t>
      </w:r>
    </w:p>
    <w:p w:rsidR="00E33B83" w:rsidRPr="00E33B83" w:rsidRDefault="00E33B83" w:rsidP="00E33B83">
      <w:pPr>
        <w:spacing w:after="0" w:line="360" w:lineRule="auto"/>
        <w:jc w:val="both"/>
        <w:rPr>
          <w:rFonts w:ascii="Times New Roman" w:eastAsia="Calibri" w:hAnsi="Times New Roman" w:cs="Times New Roman"/>
          <w:sz w:val="24"/>
          <w:szCs w:val="24"/>
          <w:shd w:val="clear" w:color="auto" w:fill="FFFFFF"/>
        </w:rPr>
      </w:pPr>
    </w:p>
    <w:p w:rsidR="00E33B83" w:rsidRPr="00E33B83" w:rsidRDefault="00E33B83" w:rsidP="002E5EE6">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Мотивационный цикл состоит из ряда этапов: мотивация начала работы (готовность к работе), мотивация хода выполнения работы (вовлеченность, поддержка интереса, внимательность и т.п.), мотивация завершения.</w:t>
      </w:r>
      <w:r w:rsidR="002E5EE6">
        <w:rPr>
          <w:rFonts w:ascii="Times New Roman" w:eastAsia="Calibri" w:hAnsi="Times New Roman" w:cs="Times New Roman"/>
          <w:sz w:val="24"/>
          <w:szCs w:val="24"/>
          <w:shd w:val="clear" w:color="auto" w:fill="FFFFFF"/>
        </w:rPr>
        <w:tab/>
      </w:r>
      <w:r w:rsidRPr="00E33B83">
        <w:rPr>
          <w:rFonts w:ascii="Times New Roman" w:eastAsia="Calibri" w:hAnsi="Times New Roman" w:cs="Times New Roman"/>
          <w:sz w:val="24"/>
          <w:szCs w:val="24"/>
          <w:shd w:val="clear" w:color="auto" w:fill="FFFFFF"/>
        </w:rPr>
        <w:t>Мотивация начала работы (готовность к учебной деятельности) требует от учителя выполнения следующих действий:</w:t>
      </w:r>
    </w:p>
    <w:p w:rsidR="00E33B83" w:rsidRPr="00E33B83" w:rsidRDefault="00E33B83" w:rsidP="00E33B83">
      <w:pPr>
        <w:spacing w:after="0" w:line="360" w:lineRule="auto"/>
        <w:jc w:val="both"/>
        <w:rPr>
          <w:rFonts w:ascii="Times New Roman" w:eastAsia="Calibri" w:hAnsi="Times New Roman" w:cs="Times New Roman"/>
          <w:sz w:val="24"/>
          <w:szCs w:val="24"/>
          <w:shd w:val="clear" w:color="auto" w:fill="FFFFFF"/>
        </w:rPr>
      </w:pPr>
    </w:p>
    <w:p w:rsidR="00E33B83" w:rsidRPr="00E33B83" w:rsidRDefault="00E33B83" w:rsidP="002E5EE6">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 фиксация мотивов предыдущих этапов работы: «Мы хорошо поработали над предыдущей темой... Выучили... Научились...»;</w:t>
      </w:r>
    </w:p>
    <w:p w:rsidR="00E33B83" w:rsidRPr="00E33B83" w:rsidRDefault="00E33B83" w:rsidP="00E33B83">
      <w:pPr>
        <w:spacing w:after="0" w:line="360" w:lineRule="auto"/>
        <w:jc w:val="both"/>
        <w:rPr>
          <w:rFonts w:ascii="Times New Roman" w:eastAsia="Calibri" w:hAnsi="Times New Roman" w:cs="Times New Roman"/>
          <w:sz w:val="24"/>
          <w:szCs w:val="24"/>
          <w:shd w:val="clear" w:color="auto" w:fill="FFFFFF"/>
        </w:rPr>
      </w:pPr>
    </w:p>
    <w:p w:rsidR="00E33B83" w:rsidRPr="00E33B83" w:rsidRDefault="00E33B83" w:rsidP="002E5EE6">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lastRenderedPageBreak/>
        <w:t>- формирование мотивов относительной неудовлетворенности: «Но не до конца разобрались с такими важными вопросами темы...»;</w:t>
      </w:r>
    </w:p>
    <w:p w:rsidR="00E33B83" w:rsidRPr="00E33B83" w:rsidRDefault="00E33B83" w:rsidP="00E33B83">
      <w:pPr>
        <w:spacing w:after="0" w:line="360" w:lineRule="auto"/>
        <w:jc w:val="both"/>
        <w:rPr>
          <w:rFonts w:ascii="Times New Roman" w:eastAsia="Calibri" w:hAnsi="Times New Roman" w:cs="Times New Roman"/>
          <w:sz w:val="24"/>
          <w:szCs w:val="24"/>
          <w:shd w:val="clear" w:color="auto" w:fill="FFFFFF"/>
        </w:rPr>
      </w:pPr>
    </w:p>
    <w:p w:rsidR="00E33B83" w:rsidRPr="00E33B83" w:rsidRDefault="00E33B83" w:rsidP="002E5EE6">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 усиление мотивов ориентации на дальнейшую деятельность: «На будущее это вам понадобится в жизни в определённых ситуациях. Без этого невозможно будет хорошо понять нашу следующую тему...»</w:t>
      </w:r>
    </w:p>
    <w:p w:rsidR="00E33B83" w:rsidRPr="00E33B83" w:rsidRDefault="00E33B83" w:rsidP="002E5EE6">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Для подкрепления и усиление учебной (познавательной) мотивации, необходимо, отталкиваясь от возрастных и индивидуальных возможностях учеников, предлагать разные виды деятельности. Например, изучать разный по сложности материал, активизировать поисковую деятельность учеников, привлекать их к самоконтролю и самооценке</w:t>
      </w:r>
      <w:r w:rsidR="002E5EE6" w:rsidRPr="002E5EE6">
        <w:rPr>
          <w:rFonts w:ascii="Times New Roman" w:eastAsia="Calibri" w:hAnsi="Times New Roman" w:cs="Times New Roman"/>
          <w:sz w:val="24"/>
          <w:szCs w:val="24"/>
          <w:shd w:val="clear" w:color="auto" w:fill="FFFFFF"/>
        </w:rPr>
        <w:t>[53]</w:t>
      </w:r>
      <w:r w:rsidR="002E5EE6" w:rsidRPr="00E33B83">
        <w:rPr>
          <w:rFonts w:ascii="Times New Roman" w:eastAsia="Calibri" w:hAnsi="Times New Roman" w:cs="Times New Roman"/>
          <w:sz w:val="24"/>
          <w:szCs w:val="24"/>
          <w:shd w:val="clear" w:color="auto" w:fill="FFFFFF"/>
        </w:rPr>
        <w:t xml:space="preserve">. </w:t>
      </w:r>
      <w:r w:rsidRPr="00E33B83">
        <w:rPr>
          <w:rFonts w:ascii="Times New Roman" w:eastAsia="Calibri" w:hAnsi="Times New Roman" w:cs="Times New Roman"/>
          <w:sz w:val="24"/>
          <w:szCs w:val="24"/>
          <w:shd w:val="clear" w:color="auto" w:fill="FFFFFF"/>
        </w:rPr>
        <w:t xml:space="preserve"> </w:t>
      </w:r>
      <w:r w:rsidR="002E5EE6" w:rsidRPr="005E1B9F">
        <w:rPr>
          <w:rFonts w:ascii="Times New Roman" w:eastAsia="Calibri" w:hAnsi="Times New Roman" w:cs="Times New Roman"/>
          <w:sz w:val="24"/>
          <w:szCs w:val="24"/>
          <w:shd w:val="clear" w:color="auto" w:fill="FFFFFF"/>
        </w:rPr>
        <w:t>(</w:t>
      </w:r>
      <w:r w:rsidR="002E5EE6">
        <w:rPr>
          <w:rFonts w:ascii="Times New Roman" w:eastAsia="Calibri" w:hAnsi="Times New Roman" w:cs="Times New Roman"/>
          <w:sz w:val="24"/>
          <w:szCs w:val="24"/>
          <w:shd w:val="clear" w:color="auto" w:fill="FFFFFF"/>
        </w:rPr>
        <w:t>Приложение 2 п. 17)</w:t>
      </w:r>
    </w:p>
    <w:p w:rsidR="00E33B83" w:rsidRPr="00E33B83" w:rsidRDefault="00E33B83" w:rsidP="00675FB1">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Причинами ухудшения учебной мотивации могут служить нарушения этих условий, а также: возрастные кризисы и индивидуальные психологические проблемы учащихся, реже учителя; отрицательное (безразлично) отношение ученика к учителю и наоборот; недостаток личностной значимости предмета; непродуктивность учебной деятельности; непонимание (непринятие) цели обучения учащимися; страх перед учебным заведением, его негативный имидж</w:t>
      </w:r>
      <w:r w:rsidR="002E5EE6">
        <w:rPr>
          <w:rFonts w:ascii="Times New Roman" w:eastAsia="Calibri" w:hAnsi="Times New Roman" w:cs="Times New Roman"/>
          <w:sz w:val="24"/>
          <w:szCs w:val="24"/>
          <w:shd w:val="clear" w:color="auto" w:fill="FFFFFF"/>
        </w:rPr>
        <w:t xml:space="preserve"> [54</w:t>
      </w:r>
      <w:r w:rsidR="002E5EE6" w:rsidRPr="002E5EE6">
        <w:rPr>
          <w:rFonts w:ascii="Times New Roman" w:eastAsia="Calibri" w:hAnsi="Times New Roman" w:cs="Times New Roman"/>
          <w:sz w:val="24"/>
          <w:szCs w:val="24"/>
          <w:shd w:val="clear" w:color="auto" w:fill="FFFFFF"/>
        </w:rPr>
        <w:t>]</w:t>
      </w:r>
      <w:r w:rsidR="002E5EE6" w:rsidRPr="00E33B83">
        <w:rPr>
          <w:rFonts w:ascii="Times New Roman" w:eastAsia="Calibri" w:hAnsi="Times New Roman" w:cs="Times New Roman"/>
          <w:sz w:val="24"/>
          <w:szCs w:val="24"/>
          <w:shd w:val="clear" w:color="auto" w:fill="FFFFFF"/>
        </w:rPr>
        <w:t xml:space="preserve">.  </w:t>
      </w:r>
    </w:p>
    <w:p w:rsidR="00E33B83" w:rsidRPr="00E33B83" w:rsidRDefault="00E33B83" w:rsidP="00675FB1">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Основные направления развития мотивации учебной деятельности включают:</w:t>
      </w:r>
    </w:p>
    <w:p w:rsidR="00E33B83" w:rsidRPr="00E33B83" w:rsidRDefault="00E33B83" w:rsidP="00675FB1">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 увеличение количества мотивов учебной деятельности, включение новых стимулов (наличие полимотивации);</w:t>
      </w:r>
    </w:p>
    <w:p w:rsidR="00E33B83" w:rsidRPr="00E33B83" w:rsidRDefault="00E33B83" w:rsidP="00675FB1">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 объединение мотивов в систему, образование иерархии мотивов, выделение главных и второстепенных;</w:t>
      </w:r>
    </w:p>
    <w:p w:rsidR="00E33B83" w:rsidRPr="00E33B83" w:rsidRDefault="00E33B83" w:rsidP="00675FB1">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 рост стойкости мотивов (например, появление стойких учебных интересов в подростковом возрасте);</w:t>
      </w:r>
    </w:p>
    <w:p w:rsidR="00E33B83" w:rsidRPr="00E33B83" w:rsidRDefault="00E33B83" w:rsidP="00675FB1">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 укрепление у учащихся способности сознавать мотивы и адекватно выражать их Высочайший уровень осознанности мотива - появление убеждений, когда происходит «смещение мотива на цель».</w:t>
      </w:r>
    </w:p>
    <w:p w:rsidR="00E33B83" w:rsidRPr="00E33B83" w:rsidRDefault="00E33B83" w:rsidP="00E33B83">
      <w:pPr>
        <w:spacing w:after="0" w:line="360" w:lineRule="auto"/>
        <w:jc w:val="both"/>
        <w:rPr>
          <w:rFonts w:ascii="Times New Roman" w:eastAsia="Calibri" w:hAnsi="Times New Roman" w:cs="Times New Roman"/>
          <w:sz w:val="24"/>
          <w:szCs w:val="24"/>
          <w:shd w:val="clear" w:color="auto" w:fill="FFFFFF"/>
        </w:rPr>
      </w:pPr>
    </w:p>
    <w:p w:rsidR="00675FB1" w:rsidRDefault="00E33B83" w:rsidP="00675FB1">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Исходя из всего вышесказанного программа деятельности учителя, преподавателя по формированию мотивационно-целевых установок в учебной деятельности должна состоять из нескольких блоков: 1 - собственно мотивационный; 2- целевой; 3 - эмоциональный; 4 - познавательный (мы частично упоминали о них ранее) (</w:t>
      </w:r>
      <w:r w:rsidR="00675FB1">
        <w:rPr>
          <w:rFonts w:ascii="Times New Roman" w:eastAsia="Calibri" w:hAnsi="Times New Roman" w:cs="Times New Roman"/>
          <w:sz w:val="24"/>
          <w:szCs w:val="24"/>
          <w:shd w:val="clear" w:color="auto" w:fill="FFFFFF"/>
        </w:rPr>
        <w:t>Таблица 2</w:t>
      </w:r>
      <w:r w:rsidRPr="00E33B83">
        <w:rPr>
          <w:rFonts w:ascii="Times New Roman" w:eastAsia="Calibri" w:hAnsi="Times New Roman" w:cs="Times New Roman"/>
          <w:sz w:val="24"/>
          <w:szCs w:val="24"/>
          <w:shd w:val="clear" w:color="auto" w:fill="FFFFFF"/>
        </w:rPr>
        <w:t>).</w:t>
      </w:r>
    </w:p>
    <w:p w:rsidR="006E662F" w:rsidRDefault="00E33B83" w:rsidP="006E662F">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Внутри каждого блока организуется работа по актуализации и коррекции существующих мотивов, стимуляции новых мотивов и появлению в них новых качественных характеристик</w:t>
      </w:r>
      <w:r w:rsidR="00675FB1">
        <w:rPr>
          <w:rFonts w:ascii="Times New Roman" w:eastAsia="Calibri" w:hAnsi="Times New Roman" w:cs="Times New Roman"/>
          <w:sz w:val="24"/>
          <w:szCs w:val="24"/>
          <w:shd w:val="clear" w:color="auto" w:fill="FFFFFF"/>
        </w:rPr>
        <w:t>[55</w:t>
      </w:r>
      <w:r w:rsidR="00675FB1" w:rsidRPr="002E5EE6">
        <w:rPr>
          <w:rFonts w:ascii="Times New Roman" w:eastAsia="Calibri" w:hAnsi="Times New Roman" w:cs="Times New Roman"/>
          <w:sz w:val="24"/>
          <w:szCs w:val="24"/>
          <w:shd w:val="clear" w:color="auto" w:fill="FFFFFF"/>
        </w:rPr>
        <w:t>]</w:t>
      </w:r>
      <w:r w:rsidR="00675FB1" w:rsidRPr="00E33B83">
        <w:rPr>
          <w:rFonts w:ascii="Times New Roman" w:eastAsia="Calibri" w:hAnsi="Times New Roman" w:cs="Times New Roman"/>
          <w:sz w:val="24"/>
          <w:szCs w:val="24"/>
          <w:shd w:val="clear" w:color="auto" w:fill="FFFFFF"/>
        </w:rPr>
        <w:t xml:space="preserve">.  </w:t>
      </w:r>
      <w:r w:rsidRPr="00E33B83">
        <w:rPr>
          <w:rFonts w:ascii="Times New Roman" w:eastAsia="Calibri" w:hAnsi="Times New Roman" w:cs="Times New Roman"/>
          <w:sz w:val="24"/>
          <w:szCs w:val="24"/>
          <w:shd w:val="clear" w:color="auto" w:fill="FFFFFF"/>
        </w:rPr>
        <w:t xml:space="preserve"> </w:t>
      </w:r>
    </w:p>
    <w:p w:rsidR="00E33B83" w:rsidRPr="00E33B83" w:rsidRDefault="00587F97" w:rsidP="006E662F">
      <w:pPr>
        <w:spacing w:after="0" w:line="360" w:lineRule="auto"/>
        <w:ind w:firstLine="708"/>
        <w:jc w:val="right"/>
        <w:rPr>
          <w:rFonts w:ascii="Helvetica" w:eastAsia="Times New Roman" w:hAnsi="Helvetica" w:cs="Helvetica"/>
          <w:color w:val="000000"/>
          <w:sz w:val="23"/>
          <w:szCs w:val="23"/>
          <w:lang w:eastAsia="ru-RU"/>
        </w:rPr>
      </w:pPr>
      <w:r>
        <w:rPr>
          <w:rFonts w:ascii="Helvetica" w:eastAsia="Times New Roman" w:hAnsi="Helvetica" w:cs="Helvetica"/>
          <w:color w:val="000000"/>
          <w:sz w:val="23"/>
          <w:szCs w:val="23"/>
          <w:lang w:eastAsia="ru-RU"/>
        </w:rPr>
        <w:lastRenderedPageBreak/>
        <w:t>Таблица 2</w:t>
      </w:r>
      <w:r w:rsidR="00E33B83" w:rsidRPr="00E33B83">
        <w:rPr>
          <w:rFonts w:ascii="Helvetica" w:eastAsia="Times New Roman" w:hAnsi="Helvetica" w:cs="Helvetica"/>
          <w:color w:val="000000"/>
          <w:sz w:val="23"/>
          <w:szCs w:val="23"/>
          <w:lang w:eastAsia="ru-RU"/>
        </w:rPr>
        <w:t xml:space="preserve">.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1926"/>
        <w:gridCol w:w="1750"/>
        <w:gridCol w:w="1906"/>
        <w:gridCol w:w="2429"/>
      </w:tblGrid>
      <w:tr w:rsidR="00587F97" w:rsidRPr="00587F97" w:rsidTr="00587F97">
        <w:trPr>
          <w:trHeight w:val="473"/>
          <w:jc w:val="center"/>
        </w:trPr>
        <w:tc>
          <w:tcPr>
            <w:tcW w:w="1482" w:type="dxa"/>
            <w:shd w:val="clear" w:color="auto" w:fill="auto"/>
            <w:vAlign w:val="bottom"/>
            <w:hideMark/>
          </w:tcPr>
          <w:p w:rsidR="00587F97" w:rsidRPr="00587F97" w:rsidRDefault="00587F97" w:rsidP="00587F97">
            <w:pPr>
              <w:spacing w:after="0" w:line="240" w:lineRule="auto"/>
              <w:jc w:val="center"/>
              <w:rPr>
                <w:rFonts w:ascii="Times New Roman" w:eastAsia="Times New Roman" w:hAnsi="Times New Roman" w:cs="Times New Roman"/>
                <w:b/>
                <w:color w:val="000000"/>
                <w:sz w:val="24"/>
                <w:szCs w:val="24"/>
                <w:lang w:eastAsia="ru-RU"/>
              </w:rPr>
            </w:pPr>
            <w:r w:rsidRPr="00587F97">
              <w:rPr>
                <w:rFonts w:ascii="Times New Roman" w:eastAsia="Times New Roman" w:hAnsi="Times New Roman" w:cs="Times New Roman"/>
                <w:b/>
                <w:color w:val="000000"/>
                <w:sz w:val="24"/>
                <w:szCs w:val="24"/>
                <w:lang w:eastAsia="ru-RU"/>
              </w:rPr>
              <w:t>Блок</w:t>
            </w:r>
          </w:p>
        </w:tc>
        <w:tc>
          <w:tcPr>
            <w:tcW w:w="1926" w:type="dxa"/>
            <w:shd w:val="clear" w:color="auto" w:fill="auto"/>
            <w:vAlign w:val="bottom"/>
            <w:hideMark/>
          </w:tcPr>
          <w:p w:rsidR="00587F97" w:rsidRPr="00587F97" w:rsidRDefault="00587F97" w:rsidP="00587F97">
            <w:pPr>
              <w:spacing w:after="0" w:line="240" w:lineRule="auto"/>
              <w:jc w:val="center"/>
              <w:rPr>
                <w:rFonts w:ascii="Times New Roman" w:eastAsia="Times New Roman" w:hAnsi="Times New Roman" w:cs="Times New Roman"/>
                <w:color w:val="000000"/>
                <w:sz w:val="24"/>
                <w:szCs w:val="24"/>
                <w:lang w:eastAsia="ru-RU"/>
              </w:rPr>
            </w:pPr>
            <w:r w:rsidRPr="00587F97">
              <w:rPr>
                <w:rFonts w:ascii="Times New Roman" w:eastAsia="Times New Roman" w:hAnsi="Times New Roman" w:cs="Times New Roman"/>
                <w:color w:val="000000"/>
                <w:sz w:val="24"/>
                <w:szCs w:val="24"/>
                <w:lang w:eastAsia="ru-RU"/>
              </w:rPr>
              <w:t>Мотивационный</w:t>
            </w:r>
          </w:p>
        </w:tc>
        <w:tc>
          <w:tcPr>
            <w:tcW w:w="1750" w:type="dxa"/>
            <w:shd w:val="clear" w:color="auto" w:fill="auto"/>
            <w:vAlign w:val="bottom"/>
            <w:hideMark/>
          </w:tcPr>
          <w:p w:rsidR="00587F97" w:rsidRPr="00587F97" w:rsidRDefault="00587F97" w:rsidP="00587F97">
            <w:pPr>
              <w:spacing w:after="0" w:line="240" w:lineRule="auto"/>
              <w:jc w:val="center"/>
              <w:rPr>
                <w:rFonts w:ascii="Times New Roman" w:eastAsia="Times New Roman" w:hAnsi="Times New Roman" w:cs="Times New Roman"/>
                <w:color w:val="000000"/>
                <w:sz w:val="24"/>
                <w:szCs w:val="24"/>
                <w:lang w:eastAsia="ru-RU"/>
              </w:rPr>
            </w:pPr>
            <w:r w:rsidRPr="00587F97">
              <w:rPr>
                <w:rFonts w:ascii="Times New Roman" w:eastAsia="Times New Roman" w:hAnsi="Times New Roman" w:cs="Times New Roman"/>
                <w:color w:val="000000"/>
                <w:sz w:val="24"/>
                <w:szCs w:val="24"/>
                <w:lang w:eastAsia="ru-RU"/>
              </w:rPr>
              <w:t>Целевой</w:t>
            </w:r>
          </w:p>
        </w:tc>
        <w:tc>
          <w:tcPr>
            <w:tcW w:w="1906" w:type="dxa"/>
            <w:shd w:val="clear" w:color="auto" w:fill="auto"/>
            <w:vAlign w:val="bottom"/>
            <w:hideMark/>
          </w:tcPr>
          <w:p w:rsidR="00587F97" w:rsidRPr="00587F97" w:rsidRDefault="00587F97" w:rsidP="00587F97">
            <w:pPr>
              <w:spacing w:after="0" w:line="240" w:lineRule="auto"/>
              <w:jc w:val="center"/>
              <w:rPr>
                <w:rFonts w:ascii="Times New Roman" w:eastAsia="Times New Roman" w:hAnsi="Times New Roman" w:cs="Times New Roman"/>
                <w:color w:val="000000"/>
                <w:sz w:val="24"/>
                <w:szCs w:val="24"/>
                <w:lang w:eastAsia="ru-RU"/>
              </w:rPr>
            </w:pPr>
            <w:r w:rsidRPr="00587F97">
              <w:rPr>
                <w:rFonts w:ascii="Times New Roman" w:eastAsia="Times New Roman" w:hAnsi="Times New Roman" w:cs="Times New Roman"/>
                <w:color w:val="000000"/>
                <w:sz w:val="24"/>
                <w:szCs w:val="24"/>
                <w:lang w:eastAsia="ru-RU"/>
              </w:rPr>
              <w:t>Эмоциональный</w:t>
            </w:r>
          </w:p>
        </w:tc>
        <w:tc>
          <w:tcPr>
            <w:tcW w:w="2429" w:type="dxa"/>
            <w:shd w:val="clear" w:color="auto" w:fill="auto"/>
            <w:vAlign w:val="bottom"/>
            <w:hideMark/>
          </w:tcPr>
          <w:p w:rsidR="00587F97" w:rsidRPr="00587F97" w:rsidRDefault="00587F97" w:rsidP="00587F97">
            <w:pPr>
              <w:spacing w:after="0" w:line="240" w:lineRule="auto"/>
              <w:jc w:val="center"/>
              <w:rPr>
                <w:rFonts w:ascii="Times New Roman" w:eastAsia="Times New Roman" w:hAnsi="Times New Roman" w:cs="Times New Roman"/>
                <w:color w:val="000000"/>
                <w:sz w:val="24"/>
                <w:szCs w:val="24"/>
                <w:lang w:eastAsia="ru-RU"/>
              </w:rPr>
            </w:pPr>
            <w:r w:rsidRPr="00587F97">
              <w:rPr>
                <w:rFonts w:ascii="Times New Roman" w:eastAsia="Times New Roman" w:hAnsi="Times New Roman" w:cs="Times New Roman"/>
                <w:color w:val="000000"/>
                <w:sz w:val="24"/>
                <w:szCs w:val="24"/>
                <w:lang w:eastAsia="ru-RU"/>
              </w:rPr>
              <w:t>Познавательный</w:t>
            </w:r>
          </w:p>
        </w:tc>
      </w:tr>
      <w:tr w:rsidR="00587F97" w:rsidRPr="00587F97" w:rsidTr="00587F97">
        <w:trPr>
          <w:trHeight w:val="1677"/>
          <w:jc w:val="center"/>
        </w:trPr>
        <w:tc>
          <w:tcPr>
            <w:tcW w:w="1482" w:type="dxa"/>
            <w:shd w:val="clear" w:color="auto" w:fill="auto"/>
            <w:vAlign w:val="bottom"/>
            <w:hideMark/>
          </w:tcPr>
          <w:p w:rsidR="00587F97" w:rsidRPr="00587F97" w:rsidRDefault="00587F97" w:rsidP="00587F97">
            <w:pPr>
              <w:spacing w:after="0" w:line="240" w:lineRule="auto"/>
              <w:jc w:val="center"/>
              <w:rPr>
                <w:rFonts w:ascii="Times New Roman" w:eastAsia="Times New Roman" w:hAnsi="Times New Roman" w:cs="Times New Roman"/>
                <w:b/>
                <w:color w:val="000000"/>
                <w:sz w:val="24"/>
                <w:szCs w:val="24"/>
                <w:lang w:eastAsia="ru-RU"/>
              </w:rPr>
            </w:pPr>
            <w:r w:rsidRPr="00587F97">
              <w:rPr>
                <w:rFonts w:ascii="Times New Roman" w:eastAsia="Times New Roman" w:hAnsi="Times New Roman" w:cs="Times New Roman"/>
                <w:b/>
                <w:color w:val="000000"/>
                <w:sz w:val="24"/>
                <w:szCs w:val="24"/>
                <w:lang w:eastAsia="ru-RU"/>
              </w:rPr>
              <w:t>Основное содержание</w:t>
            </w:r>
          </w:p>
        </w:tc>
        <w:tc>
          <w:tcPr>
            <w:tcW w:w="1926" w:type="dxa"/>
            <w:shd w:val="clear" w:color="auto" w:fill="auto"/>
            <w:vAlign w:val="bottom"/>
            <w:hideMark/>
          </w:tcPr>
          <w:p w:rsidR="00587F97" w:rsidRPr="00587F97" w:rsidRDefault="00587F97" w:rsidP="00587F97">
            <w:pPr>
              <w:spacing w:after="0" w:line="240" w:lineRule="auto"/>
              <w:jc w:val="center"/>
              <w:rPr>
                <w:rFonts w:ascii="Times New Roman" w:eastAsia="Times New Roman" w:hAnsi="Times New Roman" w:cs="Times New Roman"/>
                <w:color w:val="000000"/>
                <w:sz w:val="24"/>
                <w:szCs w:val="24"/>
                <w:lang w:eastAsia="ru-RU"/>
              </w:rPr>
            </w:pPr>
            <w:r w:rsidRPr="00587F97">
              <w:rPr>
                <w:rFonts w:ascii="Times New Roman" w:eastAsia="Times New Roman" w:hAnsi="Times New Roman" w:cs="Times New Roman"/>
                <w:color w:val="000000"/>
                <w:sz w:val="24"/>
                <w:szCs w:val="24"/>
                <w:lang w:eastAsia="ru-RU"/>
              </w:rPr>
              <w:t>Создание ситуация для осознания учениками мотивов</w:t>
            </w:r>
          </w:p>
        </w:tc>
        <w:tc>
          <w:tcPr>
            <w:tcW w:w="1750" w:type="dxa"/>
            <w:shd w:val="clear" w:color="auto" w:fill="auto"/>
            <w:vAlign w:val="bottom"/>
            <w:hideMark/>
          </w:tcPr>
          <w:p w:rsidR="00587F97" w:rsidRPr="00587F97" w:rsidRDefault="00587F97" w:rsidP="00587F97">
            <w:pPr>
              <w:spacing w:after="0" w:line="240" w:lineRule="auto"/>
              <w:jc w:val="center"/>
              <w:rPr>
                <w:rFonts w:ascii="Times New Roman" w:eastAsia="Times New Roman" w:hAnsi="Times New Roman" w:cs="Times New Roman"/>
                <w:color w:val="000000"/>
                <w:sz w:val="24"/>
                <w:szCs w:val="24"/>
                <w:lang w:eastAsia="ru-RU"/>
              </w:rPr>
            </w:pPr>
            <w:r w:rsidRPr="00587F97">
              <w:rPr>
                <w:rFonts w:ascii="Times New Roman" w:eastAsia="Times New Roman" w:hAnsi="Times New Roman" w:cs="Times New Roman"/>
                <w:color w:val="000000"/>
                <w:sz w:val="24"/>
                <w:szCs w:val="24"/>
                <w:lang w:eastAsia="ru-RU"/>
              </w:rPr>
              <w:t>Формирование целеполагания учащихся в процессе обучения</w:t>
            </w:r>
          </w:p>
        </w:tc>
        <w:tc>
          <w:tcPr>
            <w:tcW w:w="1906" w:type="dxa"/>
            <w:shd w:val="clear" w:color="auto" w:fill="auto"/>
            <w:vAlign w:val="bottom"/>
            <w:hideMark/>
          </w:tcPr>
          <w:p w:rsidR="00587F97" w:rsidRPr="00587F97" w:rsidRDefault="00587F97" w:rsidP="00587F97">
            <w:pPr>
              <w:spacing w:after="0" w:line="240" w:lineRule="auto"/>
              <w:jc w:val="center"/>
              <w:rPr>
                <w:rFonts w:ascii="Times New Roman" w:eastAsia="Times New Roman" w:hAnsi="Times New Roman" w:cs="Times New Roman"/>
                <w:color w:val="000000"/>
                <w:sz w:val="24"/>
                <w:szCs w:val="24"/>
                <w:lang w:eastAsia="ru-RU"/>
              </w:rPr>
            </w:pPr>
            <w:r w:rsidRPr="00587F97">
              <w:rPr>
                <w:rFonts w:ascii="Times New Roman" w:eastAsia="Times New Roman" w:hAnsi="Times New Roman" w:cs="Times New Roman"/>
                <w:color w:val="000000"/>
                <w:sz w:val="24"/>
                <w:szCs w:val="24"/>
                <w:lang w:eastAsia="ru-RU"/>
              </w:rPr>
              <w:t>Формирование позитивных эмоций в учебной деятельности</w:t>
            </w:r>
          </w:p>
        </w:tc>
        <w:tc>
          <w:tcPr>
            <w:tcW w:w="2429" w:type="dxa"/>
            <w:shd w:val="clear" w:color="auto" w:fill="auto"/>
            <w:vAlign w:val="bottom"/>
            <w:hideMark/>
          </w:tcPr>
          <w:p w:rsidR="00587F97" w:rsidRPr="00587F97" w:rsidRDefault="00587F97" w:rsidP="00587F97">
            <w:pPr>
              <w:spacing w:after="0" w:line="240" w:lineRule="auto"/>
              <w:jc w:val="center"/>
              <w:rPr>
                <w:rFonts w:ascii="Times New Roman" w:eastAsia="Times New Roman" w:hAnsi="Times New Roman" w:cs="Times New Roman"/>
                <w:color w:val="000000"/>
                <w:sz w:val="24"/>
                <w:szCs w:val="24"/>
                <w:lang w:eastAsia="ru-RU"/>
              </w:rPr>
            </w:pPr>
            <w:r w:rsidRPr="00587F97">
              <w:rPr>
                <w:rFonts w:ascii="Times New Roman" w:eastAsia="Times New Roman" w:hAnsi="Times New Roman" w:cs="Times New Roman"/>
                <w:color w:val="000000"/>
                <w:sz w:val="24"/>
                <w:szCs w:val="24"/>
                <w:lang w:eastAsia="ru-RU"/>
              </w:rPr>
              <w:t>Развитие навыков обучения, «умения учиться»</w:t>
            </w:r>
          </w:p>
        </w:tc>
      </w:tr>
    </w:tbl>
    <w:p w:rsidR="00E33B83" w:rsidRPr="00E33B83" w:rsidRDefault="00E33B83" w:rsidP="00E33B83">
      <w:pPr>
        <w:shd w:val="clear" w:color="auto" w:fill="FFFFFF"/>
        <w:spacing w:after="285" w:line="240" w:lineRule="auto"/>
        <w:rPr>
          <w:rFonts w:ascii="Helvetica" w:eastAsia="Times New Roman" w:hAnsi="Helvetica" w:cs="Helvetica"/>
          <w:color w:val="000000"/>
          <w:sz w:val="16"/>
          <w:szCs w:val="16"/>
          <w:lang w:eastAsia="ru-RU"/>
        </w:rPr>
      </w:pPr>
    </w:p>
    <w:p w:rsidR="00E33B83" w:rsidRPr="00E33B83" w:rsidRDefault="00E33B83" w:rsidP="00E33B83">
      <w:pPr>
        <w:spacing w:after="0" w:line="360" w:lineRule="auto"/>
        <w:jc w:val="both"/>
        <w:rPr>
          <w:rFonts w:ascii="Times New Roman" w:eastAsia="Calibri" w:hAnsi="Times New Roman" w:cs="Times New Roman"/>
          <w:sz w:val="24"/>
          <w:szCs w:val="24"/>
          <w:shd w:val="clear" w:color="auto" w:fill="FFFFFF"/>
        </w:rPr>
      </w:pPr>
    </w:p>
    <w:p w:rsidR="00E33B83" w:rsidRPr="00E33B83" w:rsidRDefault="00E33B83" w:rsidP="00587F97">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Формирования мотивационно-целевых установок в учебной деятельности - процесс непрерывный. После диагностики мотивации, например, с использованием методика М.В. Матюхиной в модификации Н.Ц. Бадмаевой, методики М.Р. Гинзбурга и др. учитель принимает решение о коррекции и дальнейшей организации повышения мотивации к обучению</w:t>
      </w:r>
      <w:r w:rsidR="007B6DB6">
        <w:rPr>
          <w:rFonts w:ascii="Times New Roman" w:eastAsia="Calibri" w:hAnsi="Times New Roman" w:cs="Times New Roman"/>
          <w:sz w:val="24"/>
          <w:szCs w:val="24"/>
          <w:shd w:val="clear" w:color="auto" w:fill="FFFFFF"/>
        </w:rPr>
        <w:t>[55</w:t>
      </w:r>
      <w:r w:rsidR="007B6DB6" w:rsidRPr="002E5EE6">
        <w:rPr>
          <w:rFonts w:ascii="Times New Roman" w:eastAsia="Calibri" w:hAnsi="Times New Roman" w:cs="Times New Roman"/>
          <w:sz w:val="24"/>
          <w:szCs w:val="24"/>
          <w:shd w:val="clear" w:color="auto" w:fill="FFFFFF"/>
        </w:rPr>
        <w:t>]</w:t>
      </w:r>
      <w:r w:rsidR="007B6DB6" w:rsidRPr="00E33B83">
        <w:rPr>
          <w:rFonts w:ascii="Times New Roman" w:eastAsia="Calibri" w:hAnsi="Times New Roman" w:cs="Times New Roman"/>
          <w:sz w:val="24"/>
          <w:szCs w:val="24"/>
          <w:shd w:val="clear" w:color="auto" w:fill="FFFFFF"/>
        </w:rPr>
        <w:t xml:space="preserve">.   </w:t>
      </w:r>
      <w:r w:rsidRPr="00E33B83">
        <w:rPr>
          <w:rFonts w:ascii="Times New Roman" w:eastAsia="Calibri" w:hAnsi="Times New Roman" w:cs="Times New Roman"/>
          <w:sz w:val="24"/>
          <w:szCs w:val="24"/>
          <w:shd w:val="clear" w:color="auto" w:fill="FFFFFF"/>
        </w:rPr>
        <w:t xml:space="preserve"> Но, безусловно, главным показателем является сама успешность обучения и ее конечный результат. Таким результатом является работа специалистов, прошедших обучение в разных сферах жизнедеятельности. То есть от учебной мотивации зависит, в конечном счёте, успех и благополучие общества.</w:t>
      </w:r>
    </w:p>
    <w:p w:rsidR="00E33B83" w:rsidRPr="00E33B83" w:rsidRDefault="00E33B83" w:rsidP="00E33B83">
      <w:pPr>
        <w:spacing w:after="0" w:line="360" w:lineRule="auto"/>
        <w:jc w:val="both"/>
        <w:rPr>
          <w:rFonts w:ascii="Times New Roman" w:eastAsia="Calibri" w:hAnsi="Times New Roman" w:cs="Times New Roman"/>
          <w:b/>
          <w:sz w:val="24"/>
          <w:szCs w:val="24"/>
          <w:shd w:val="clear" w:color="auto" w:fill="FFFFFF"/>
        </w:rPr>
      </w:pPr>
    </w:p>
    <w:p w:rsidR="00E33B83" w:rsidRPr="00E33B83" w:rsidRDefault="00E33B83" w:rsidP="007B6DB6">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Принимая во внимание «</w:t>
      </w:r>
      <w:r w:rsidRPr="00E33B83">
        <w:rPr>
          <w:rFonts w:ascii="Times New Roman" w:eastAsia="Calibri" w:hAnsi="Times New Roman" w:cs="Times New Roman"/>
          <w:i/>
          <w:sz w:val="24"/>
          <w:szCs w:val="24"/>
          <w:shd w:val="clear" w:color="auto" w:fill="FFFFFF"/>
        </w:rPr>
        <w:t>мотивов</w:t>
      </w:r>
      <w:r w:rsidRPr="00E33B83">
        <w:rPr>
          <w:rFonts w:ascii="Times New Roman" w:eastAsia="Calibri" w:hAnsi="Times New Roman" w:cs="Times New Roman"/>
          <w:sz w:val="24"/>
          <w:szCs w:val="24"/>
          <w:shd w:val="clear" w:color="auto" w:fill="FFFFFF"/>
        </w:rPr>
        <w:t>», «</w:t>
      </w:r>
      <w:r w:rsidRPr="00E33B83">
        <w:rPr>
          <w:rFonts w:ascii="Times New Roman" w:eastAsia="Calibri" w:hAnsi="Times New Roman" w:cs="Times New Roman"/>
          <w:i/>
          <w:sz w:val="24"/>
          <w:szCs w:val="24"/>
          <w:shd w:val="clear" w:color="auto" w:fill="FFFFFF"/>
        </w:rPr>
        <w:t>мотиваций</w:t>
      </w:r>
      <w:r w:rsidRPr="00E33B83">
        <w:rPr>
          <w:rFonts w:ascii="Times New Roman" w:eastAsia="Calibri" w:hAnsi="Times New Roman" w:cs="Times New Roman"/>
          <w:sz w:val="24"/>
          <w:szCs w:val="24"/>
          <w:shd w:val="clear" w:color="auto" w:fill="FFFFFF"/>
        </w:rPr>
        <w:t>», «</w:t>
      </w:r>
      <w:r w:rsidRPr="00E33B83">
        <w:rPr>
          <w:rFonts w:ascii="Times New Roman" w:eastAsia="Calibri" w:hAnsi="Times New Roman" w:cs="Times New Roman"/>
          <w:i/>
          <w:sz w:val="24"/>
          <w:szCs w:val="24"/>
          <w:shd w:val="clear" w:color="auto" w:fill="FFFFFF"/>
        </w:rPr>
        <w:t>установок</w:t>
      </w:r>
      <w:r w:rsidRPr="00E33B83">
        <w:rPr>
          <w:rFonts w:ascii="Times New Roman" w:eastAsia="Calibri" w:hAnsi="Times New Roman" w:cs="Times New Roman"/>
          <w:sz w:val="24"/>
          <w:szCs w:val="24"/>
          <w:shd w:val="clear" w:color="auto" w:fill="FFFFFF"/>
        </w:rPr>
        <w:t>» в процесс обучения сделаем вывод об основном целевом контингенте проведения обучения по охране труда. Каким признакам отвечает, какие задачи ставят обучающиеся перед собой, какие принципы могут быть реализованы при обучении.</w:t>
      </w:r>
    </w:p>
    <w:p w:rsidR="00E33B83" w:rsidRPr="00E33B83" w:rsidRDefault="00E33B83" w:rsidP="007B6DB6">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i/>
          <w:sz w:val="24"/>
          <w:szCs w:val="24"/>
          <w:shd w:val="clear" w:color="auto" w:fill="FFFFFF"/>
        </w:rPr>
        <w:t>Формирование цели</w:t>
      </w:r>
      <w:r w:rsidRPr="00E33B83">
        <w:rPr>
          <w:rFonts w:ascii="Times New Roman" w:eastAsia="Calibri" w:hAnsi="Times New Roman" w:cs="Times New Roman"/>
          <w:sz w:val="24"/>
          <w:szCs w:val="24"/>
          <w:shd w:val="clear" w:color="auto" w:fill="FFFFFF"/>
        </w:rPr>
        <w:t xml:space="preserve">. Цель обучения обусловлена целевым направление и является обязательным условием для осуществления профессиональной деятельности, соответственно прямая мотивация присутствует в части получения благо, раз является неотъемлемой частью товарно-денежного, трудового взаимодействия между работодателем и сотрудником, в равных условиях обязывающая создать условия для  </w:t>
      </w:r>
      <w:r w:rsidRPr="00E33B83">
        <w:rPr>
          <w:rFonts w:ascii="Times New Roman" w:eastAsia="Calibri" w:hAnsi="Times New Roman" w:cs="Times New Roman"/>
          <w:i/>
          <w:sz w:val="24"/>
          <w:szCs w:val="24"/>
          <w:shd w:val="clear" w:color="auto" w:fill="FFFFFF"/>
        </w:rPr>
        <w:t>формирования профессиональной компетентности в трудовой деятельности в области охраны труда</w:t>
      </w:r>
      <w:r w:rsidRPr="00E33B83">
        <w:rPr>
          <w:rFonts w:ascii="Times New Roman" w:eastAsia="Calibri" w:hAnsi="Times New Roman" w:cs="Times New Roman"/>
          <w:sz w:val="24"/>
          <w:szCs w:val="24"/>
          <w:shd w:val="clear" w:color="auto" w:fill="FFFFFF"/>
        </w:rPr>
        <w:t xml:space="preserve">. Что в свою очередь упрощает процедуру мотивации, оставляя за собой исключительно </w:t>
      </w:r>
      <w:r w:rsidRPr="00E33B83">
        <w:rPr>
          <w:rFonts w:ascii="Times New Roman" w:eastAsia="Calibri" w:hAnsi="Times New Roman" w:cs="Times New Roman"/>
          <w:b/>
          <w:sz w:val="24"/>
          <w:szCs w:val="24"/>
          <w:shd w:val="clear" w:color="auto" w:fill="FFFFFF"/>
        </w:rPr>
        <w:t>установку</w:t>
      </w:r>
      <w:r w:rsidRPr="00E33B83">
        <w:rPr>
          <w:rFonts w:ascii="Times New Roman" w:eastAsia="Calibri" w:hAnsi="Times New Roman" w:cs="Times New Roman"/>
          <w:sz w:val="24"/>
          <w:szCs w:val="24"/>
          <w:shd w:val="clear" w:color="auto" w:fill="FFFFFF"/>
        </w:rPr>
        <w:t xml:space="preserve">. В отдельных случаях можно наблюдать полноценную </w:t>
      </w:r>
      <w:r w:rsidRPr="00E33B83">
        <w:rPr>
          <w:rFonts w:ascii="Times New Roman" w:eastAsia="Calibri" w:hAnsi="Times New Roman" w:cs="Times New Roman"/>
          <w:i/>
          <w:sz w:val="24"/>
          <w:szCs w:val="24"/>
          <w:shd w:val="clear" w:color="auto" w:fill="FFFFFF"/>
        </w:rPr>
        <w:t xml:space="preserve">мотивацию </w:t>
      </w:r>
      <w:r w:rsidRPr="00E33B83">
        <w:rPr>
          <w:rFonts w:ascii="Times New Roman" w:eastAsia="Calibri" w:hAnsi="Times New Roman" w:cs="Times New Roman"/>
          <w:sz w:val="24"/>
          <w:szCs w:val="24"/>
          <w:shd w:val="clear" w:color="auto" w:fill="FFFFFF"/>
        </w:rPr>
        <w:t>представленную личностной заинтересованностью, обусловленная влиянием внешних факторов, что характерна для сотрудников профильного направления трудовой</w:t>
      </w:r>
      <w:r w:rsidRPr="00E33B83">
        <w:rPr>
          <w:rFonts w:ascii="Times New Roman" w:eastAsia="Calibri" w:hAnsi="Times New Roman" w:cs="Times New Roman"/>
          <w:sz w:val="24"/>
          <w:szCs w:val="24"/>
          <w:shd w:val="clear" w:color="auto" w:fill="FFFFFF"/>
        </w:rPr>
        <w:tab/>
        <w:t xml:space="preserve"> </w:t>
      </w:r>
      <w:r w:rsidR="007B6DB6" w:rsidRPr="00E33B83">
        <w:rPr>
          <w:rFonts w:ascii="Times New Roman" w:eastAsia="Calibri" w:hAnsi="Times New Roman" w:cs="Times New Roman"/>
          <w:sz w:val="24"/>
          <w:szCs w:val="24"/>
          <w:shd w:val="clear" w:color="auto" w:fill="FFFFFF"/>
        </w:rPr>
        <w:t>деятельности</w:t>
      </w:r>
      <w:r w:rsidRPr="00E33B83">
        <w:rPr>
          <w:rFonts w:ascii="Times New Roman" w:eastAsia="Calibri" w:hAnsi="Times New Roman" w:cs="Times New Roman"/>
          <w:sz w:val="24"/>
          <w:szCs w:val="24"/>
          <w:shd w:val="clear" w:color="auto" w:fill="FFFFFF"/>
        </w:rPr>
        <w:t>.</w:t>
      </w:r>
    </w:p>
    <w:p w:rsidR="00E33B83" w:rsidRPr="00E33B83" w:rsidRDefault="00E33B83" w:rsidP="007B6DB6">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lastRenderedPageBreak/>
        <w:t xml:space="preserve">Следующим этапом является формулирование </w:t>
      </w:r>
      <w:r w:rsidRPr="00E33B83">
        <w:rPr>
          <w:rFonts w:ascii="Times New Roman" w:eastAsia="Calibri" w:hAnsi="Times New Roman" w:cs="Times New Roman"/>
          <w:b/>
          <w:sz w:val="24"/>
          <w:szCs w:val="24"/>
          <w:shd w:val="clear" w:color="auto" w:fill="FFFFFF"/>
        </w:rPr>
        <w:t>задач</w:t>
      </w:r>
      <w:r w:rsidRPr="00E33B83">
        <w:rPr>
          <w:rFonts w:ascii="Times New Roman" w:eastAsia="Calibri" w:hAnsi="Times New Roman" w:cs="Times New Roman"/>
          <w:sz w:val="24"/>
          <w:szCs w:val="24"/>
          <w:shd w:val="clear" w:color="auto" w:fill="FFFFFF"/>
        </w:rPr>
        <w:t>, какие вопросы мы должны решить в процессе обучения для достижения результата необходимых знаний. Задачи формируются на основании цели и представлены следующим виде:</w:t>
      </w:r>
    </w:p>
    <w:p w:rsidR="00E33B83" w:rsidRPr="00E33B83" w:rsidRDefault="00E33B83" w:rsidP="00E33B83">
      <w:pPr>
        <w:spacing w:after="0" w:line="360" w:lineRule="auto"/>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ab/>
        <w:t xml:space="preserve">– формирование системы знаний о способах и формах трудовой деятельности, ее влиянии на участников трудовой деятельности и способах повышения эффективности трудовой деятельности; </w:t>
      </w:r>
    </w:p>
    <w:p w:rsidR="00E33B83" w:rsidRPr="00E33B83" w:rsidRDefault="00E33B83" w:rsidP="007B6DB6">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 xml:space="preserve">– формирование умений эффективного общения между участниками трудовой деятельности; </w:t>
      </w:r>
    </w:p>
    <w:p w:rsidR="00E33B83" w:rsidRPr="00E33B83" w:rsidRDefault="00E33B83" w:rsidP="007B6DB6">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 xml:space="preserve">– формирование навыков перспективного планирования стратегических, тактических, оперативных задач, связанных с организацией охраны труда;  </w:t>
      </w:r>
    </w:p>
    <w:p w:rsidR="00E33B83" w:rsidRPr="00E33B83" w:rsidRDefault="00E33B83" w:rsidP="007B6DB6">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 формирование готовности к реализации  технологий по охране труда.</w:t>
      </w:r>
    </w:p>
    <w:p w:rsidR="00E33B83" w:rsidRPr="00E33B83" w:rsidRDefault="00E33B83" w:rsidP="00E33B83">
      <w:pPr>
        <w:spacing w:after="0" w:line="360" w:lineRule="auto"/>
        <w:jc w:val="both"/>
        <w:rPr>
          <w:rFonts w:ascii="Times New Roman" w:eastAsia="Calibri" w:hAnsi="Times New Roman" w:cs="Times New Roman"/>
          <w:sz w:val="24"/>
          <w:szCs w:val="24"/>
          <w:shd w:val="clear" w:color="auto" w:fill="FFFFFF"/>
        </w:rPr>
      </w:pPr>
    </w:p>
    <w:p w:rsidR="00E33B83" w:rsidRPr="00E33B83" w:rsidRDefault="00E33B83" w:rsidP="00E33B83">
      <w:pPr>
        <w:spacing w:after="0" w:line="360" w:lineRule="auto"/>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После формирования перечня задач, необходимо ограничить их принципами, создать необходимые условия отвечающие требованиям цивилизованного мира. К таким принципам относятся:</w:t>
      </w:r>
    </w:p>
    <w:p w:rsidR="00E33B83" w:rsidRPr="00E33B83" w:rsidRDefault="00E33B83" w:rsidP="00E33B83">
      <w:pPr>
        <w:spacing w:after="0" w:line="360" w:lineRule="auto"/>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w:t>
      </w:r>
      <w:r w:rsidRPr="00E33B83">
        <w:rPr>
          <w:rFonts w:ascii="Times New Roman" w:eastAsia="Calibri" w:hAnsi="Times New Roman" w:cs="Times New Roman"/>
          <w:sz w:val="24"/>
          <w:szCs w:val="24"/>
          <w:shd w:val="clear" w:color="auto" w:fill="FFFFFF"/>
        </w:rPr>
        <w:tab/>
      </w:r>
      <w:r w:rsidRPr="00E33B83">
        <w:rPr>
          <w:rFonts w:ascii="Times New Roman" w:eastAsia="Calibri" w:hAnsi="Times New Roman" w:cs="Times New Roman"/>
          <w:b/>
          <w:sz w:val="24"/>
          <w:szCs w:val="24"/>
          <w:shd w:val="clear" w:color="auto" w:fill="FFFFFF"/>
        </w:rPr>
        <w:t>Гуманизация</w:t>
      </w:r>
      <w:r w:rsidRPr="00E33B83">
        <w:rPr>
          <w:rFonts w:ascii="Times New Roman" w:eastAsia="Calibri" w:hAnsi="Times New Roman" w:cs="Times New Roman"/>
          <w:sz w:val="24"/>
          <w:szCs w:val="24"/>
          <w:shd w:val="clear" w:color="auto" w:fill="FFFFFF"/>
        </w:rPr>
        <w:t xml:space="preserve"> образования направлена на создание образовательной системы, которая отвечает гуманистическим ценностям и идеалам. </w:t>
      </w:r>
      <w:r w:rsidRPr="00E33B83">
        <w:rPr>
          <w:rFonts w:ascii="Times New Roman" w:eastAsia="Calibri" w:hAnsi="Times New Roman" w:cs="Times New Roman"/>
          <w:b/>
          <w:sz w:val="24"/>
          <w:szCs w:val="24"/>
          <w:shd w:val="clear" w:color="auto" w:fill="FFFFFF"/>
        </w:rPr>
        <w:t>Гуманитаризация</w:t>
      </w:r>
      <w:r w:rsidRPr="00E33B83">
        <w:rPr>
          <w:rFonts w:ascii="Times New Roman" w:eastAsia="Calibri" w:hAnsi="Times New Roman" w:cs="Times New Roman"/>
          <w:sz w:val="24"/>
          <w:szCs w:val="24"/>
          <w:shd w:val="clear" w:color="auto" w:fill="FFFFFF"/>
        </w:rPr>
        <w:t xml:space="preserve"> образования означает наполнение или дополнение образовательной программы гуманитарным содержанием, т.е. предполагает включение в учебный процесс цикла гуманитарных дисциплин</w:t>
      </w:r>
      <w:r w:rsidR="007B6DB6">
        <w:rPr>
          <w:rFonts w:ascii="Times New Roman" w:eastAsia="Calibri" w:hAnsi="Times New Roman" w:cs="Times New Roman"/>
          <w:sz w:val="24"/>
          <w:szCs w:val="24"/>
          <w:shd w:val="clear" w:color="auto" w:fill="FFFFFF"/>
        </w:rPr>
        <w:t xml:space="preserve"> </w:t>
      </w:r>
      <w:r w:rsidR="007B6DB6" w:rsidRPr="007B6DB6">
        <w:rPr>
          <w:rFonts w:ascii="Times New Roman" w:eastAsia="Calibri" w:hAnsi="Times New Roman" w:cs="Times New Roman"/>
          <w:sz w:val="24"/>
          <w:szCs w:val="24"/>
          <w:shd w:val="clear" w:color="auto" w:fill="FFFFFF"/>
        </w:rPr>
        <w:t>[56</w:t>
      </w:r>
      <w:r w:rsidR="007B6DB6">
        <w:rPr>
          <w:rFonts w:ascii="Times New Roman" w:eastAsia="Calibri" w:hAnsi="Times New Roman" w:cs="Times New Roman"/>
          <w:sz w:val="24"/>
          <w:szCs w:val="24"/>
          <w:shd w:val="clear" w:color="auto" w:fill="FFFFFF"/>
        </w:rPr>
        <w:t>,57</w:t>
      </w:r>
      <w:r w:rsidR="007B6DB6" w:rsidRPr="007B6DB6">
        <w:rPr>
          <w:rFonts w:ascii="Times New Roman" w:eastAsia="Calibri" w:hAnsi="Times New Roman" w:cs="Times New Roman"/>
          <w:sz w:val="24"/>
          <w:szCs w:val="24"/>
          <w:shd w:val="clear" w:color="auto" w:fill="FFFFFF"/>
        </w:rPr>
        <w:t>]</w:t>
      </w:r>
      <w:r w:rsidRPr="00E33B83">
        <w:rPr>
          <w:rFonts w:ascii="Times New Roman" w:eastAsia="Calibri" w:hAnsi="Times New Roman" w:cs="Times New Roman"/>
          <w:sz w:val="24"/>
          <w:szCs w:val="24"/>
          <w:shd w:val="clear" w:color="auto" w:fill="FFFFFF"/>
        </w:rPr>
        <w:t>.</w:t>
      </w:r>
    </w:p>
    <w:p w:rsidR="00E33B83" w:rsidRPr="00E33B83" w:rsidRDefault="00E33B83" w:rsidP="007B6DB6">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Гуманитаризация образования ориентирована на преодоление односторонности и фрагментарности подготовки специалистов, расширение их культурного кругозора, становление и развитие гражданской позиции в профессиональной деятельности после окончания высшего учебного заведения. Гуманитаризация высшего образования является одной из основных целей модернизации современного образования. Развитые страны делают основную ставку в формировании человеческого и социального капитала именно на образование как гарант эффективности для настоящих и будущих поколений граждан страны</w:t>
      </w:r>
      <w:r w:rsidR="007B6DB6">
        <w:rPr>
          <w:rFonts w:ascii="Times New Roman" w:eastAsia="Calibri" w:hAnsi="Times New Roman" w:cs="Times New Roman"/>
          <w:sz w:val="24"/>
          <w:szCs w:val="24"/>
          <w:shd w:val="clear" w:color="auto" w:fill="FFFFFF"/>
        </w:rPr>
        <w:t xml:space="preserve"> [58</w:t>
      </w:r>
      <w:r w:rsidR="007B6DB6" w:rsidRPr="007B6DB6">
        <w:rPr>
          <w:rFonts w:ascii="Times New Roman" w:eastAsia="Calibri" w:hAnsi="Times New Roman" w:cs="Times New Roman"/>
          <w:sz w:val="24"/>
          <w:szCs w:val="24"/>
          <w:shd w:val="clear" w:color="auto" w:fill="FFFFFF"/>
        </w:rPr>
        <w:t>]</w:t>
      </w:r>
      <w:r w:rsidRPr="00E33B83">
        <w:rPr>
          <w:rFonts w:ascii="Times New Roman" w:eastAsia="Calibri" w:hAnsi="Times New Roman" w:cs="Times New Roman"/>
          <w:sz w:val="24"/>
          <w:szCs w:val="24"/>
          <w:shd w:val="clear" w:color="auto" w:fill="FFFFFF"/>
        </w:rPr>
        <w:t>.</w:t>
      </w:r>
    </w:p>
    <w:p w:rsidR="00E33B83" w:rsidRPr="00E33B83" w:rsidRDefault="00E33B83" w:rsidP="00E33B83">
      <w:pPr>
        <w:spacing w:after="0" w:line="360" w:lineRule="auto"/>
        <w:jc w:val="both"/>
        <w:rPr>
          <w:rFonts w:ascii="Times New Roman" w:eastAsia="Calibri" w:hAnsi="Times New Roman" w:cs="Times New Roman"/>
          <w:sz w:val="24"/>
          <w:szCs w:val="24"/>
          <w:shd w:val="clear" w:color="auto" w:fill="FFFFFF"/>
        </w:rPr>
      </w:pPr>
    </w:p>
    <w:p w:rsidR="00E33B83" w:rsidRPr="00E33B83" w:rsidRDefault="00E33B83" w:rsidP="00E33B83">
      <w:pPr>
        <w:spacing w:after="0" w:line="360" w:lineRule="auto"/>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w:t>
      </w:r>
      <w:r w:rsidRPr="00E33B83">
        <w:rPr>
          <w:rFonts w:ascii="Times New Roman" w:eastAsia="Calibri" w:hAnsi="Times New Roman" w:cs="Times New Roman"/>
          <w:sz w:val="24"/>
          <w:szCs w:val="24"/>
          <w:shd w:val="clear" w:color="auto" w:fill="FFFFFF"/>
        </w:rPr>
        <w:tab/>
      </w:r>
      <w:r w:rsidRPr="00E33B83">
        <w:rPr>
          <w:rFonts w:ascii="Times New Roman" w:eastAsia="Calibri" w:hAnsi="Times New Roman" w:cs="Times New Roman"/>
          <w:b/>
          <w:sz w:val="24"/>
          <w:szCs w:val="24"/>
          <w:shd w:val="clear" w:color="auto" w:fill="FFFFFF"/>
        </w:rPr>
        <w:t xml:space="preserve">Доступности и научности. </w:t>
      </w:r>
      <w:r w:rsidRPr="00E33B83">
        <w:rPr>
          <w:rFonts w:ascii="Times New Roman" w:eastAsia="Calibri" w:hAnsi="Times New Roman" w:cs="Times New Roman"/>
          <w:sz w:val="24"/>
          <w:szCs w:val="24"/>
          <w:shd w:val="clear" w:color="auto" w:fill="FFFFFF"/>
        </w:rPr>
        <w:t xml:space="preserve">Принцип </w:t>
      </w:r>
      <w:r w:rsidRPr="00E33B83">
        <w:rPr>
          <w:rFonts w:ascii="Times New Roman" w:eastAsia="Calibri" w:hAnsi="Times New Roman" w:cs="Times New Roman"/>
          <w:b/>
          <w:sz w:val="24"/>
          <w:szCs w:val="24"/>
          <w:shd w:val="clear" w:color="auto" w:fill="FFFFFF"/>
        </w:rPr>
        <w:t>научности</w:t>
      </w:r>
      <w:r w:rsidRPr="00E33B83">
        <w:rPr>
          <w:rFonts w:ascii="Times New Roman" w:eastAsia="Calibri" w:hAnsi="Times New Roman" w:cs="Times New Roman"/>
          <w:sz w:val="24"/>
          <w:szCs w:val="24"/>
          <w:shd w:val="clear" w:color="auto" w:fill="FFFFFF"/>
        </w:rPr>
        <w:t xml:space="preserve">. Состоит в том, что содержание обучения должно быть научным и иметь мировоззренческую направленность. Для его реализации преподавателю необходимо: глубоко и доказательно раскрывать каждое научное положение изучаемого материала, не допуская ошибок, неточностей и механического зазубривания учащимися теоретических выводов и обобщений. Принцип </w:t>
      </w:r>
      <w:r w:rsidRPr="00E33B83">
        <w:rPr>
          <w:rFonts w:ascii="Times New Roman" w:eastAsia="Calibri" w:hAnsi="Times New Roman" w:cs="Times New Roman"/>
          <w:b/>
          <w:sz w:val="24"/>
          <w:szCs w:val="24"/>
          <w:shd w:val="clear" w:color="auto" w:fill="FFFFFF"/>
        </w:rPr>
        <w:t>доступности</w:t>
      </w:r>
      <w:r w:rsidRPr="00E33B83">
        <w:rPr>
          <w:rFonts w:ascii="Times New Roman" w:eastAsia="Calibri" w:hAnsi="Times New Roman" w:cs="Times New Roman"/>
          <w:sz w:val="24"/>
          <w:szCs w:val="24"/>
          <w:shd w:val="clear" w:color="auto" w:fill="FFFFFF"/>
        </w:rPr>
        <w:t xml:space="preserve"> заключается в необходимости соответствия содержания, методов и форм </w:t>
      </w:r>
      <w:r w:rsidRPr="00E33B83">
        <w:rPr>
          <w:rFonts w:ascii="Times New Roman" w:eastAsia="Calibri" w:hAnsi="Times New Roman" w:cs="Times New Roman"/>
          <w:sz w:val="24"/>
          <w:szCs w:val="24"/>
          <w:shd w:val="clear" w:color="auto" w:fill="FFFFFF"/>
        </w:rPr>
        <w:lastRenderedPageBreak/>
        <w:t>обучения возрастным особенностям обучающихся, уровню их развития. Однако доступность не должна подменяться «легкостью», обучение не может обойтись без напряжения умственных сил учащихся. Доступность учебного материала нельзя отождествлять с его сложностью. Он может быть трудным для одного ученика и совсем не трудным для другого.</w:t>
      </w:r>
    </w:p>
    <w:p w:rsidR="00E33B83" w:rsidRPr="00E33B83" w:rsidRDefault="00E33B83" w:rsidP="00E33B83">
      <w:pPr>
        <w:spacing w:after="0" w:line="360" w:lineRule="auto"/>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w:t>
      </w:r>
      <w:r w:rsidRPr="00E33B83">
        <w:rPr>
          <w:rFonts w:ascii="Times New Roman" w:eastAsia="Calibri" w:hAnsi="Times New Roman" w:cs="Times New Roman"/>
          <w:sz w:val="24"/>
          <w:szCs w:val="24"/>
          <w:shd w:val="clear" w:color="auto" w:fill="FFFFFF"/>
        </w:rPr>
        <w:tab/>
        <w:t xml:space="preserve">Принцип </w:t>
      </w:r>
      <w:r w:rsidRPr="00E33B83">
        <w:rPr>
          <w:rFonts w:ascii="Times New Roman" w:eastAsia="Calibri" w:hAnsi="Times New Roman" w:cs="Times New Roman"/>
          <w:b/>
          <w:sz w:val="24"/>
          <w:szCs w:val="24"/>
          <w:shd w:val="clear" w:color="auto" w:fill="FFFFFF"/>
        </w:rPr>
        <w:t>профессиональной направленности</w:t>
      </w:r>
      <w:r w:rsidRPr="00E33B83">
        <w:rPr>
          <w:rFonts w:ascii="Times New Roman" w:eastAsia="Calibri" w:hAnsi="Times New Roman" w:cs="Times New Roman"/>
          <w:sz w:val="24"/>
          <w:szCs w:val="24"/>
          <w:shd w:val="clear" w:color="auto" w:fill="FFFFFF"/>
        </w:rPr>
        <w:t xml:space="preserve"> диктует необходимость организации учебной деятельности, нацеленной на освоение комплекса знаний, умений и личностных качеств, присущих будущей профессии, то есть на овладение профессиональными компетенциями.</w:t>
      </w:r>
    </w:p>
    <w:p w:rsidR="00E33B83" w:rsidRPr="00E33B83" w:rsidRDefault="00E33B83" w:rsidP="00E33B83">
      <w:pPr>
        <w:spacing w:after="0" w:line="360" w:lineRule="auto"/>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w:t>
      </w:r>
      <w:r w:rsidRPr="00E33B83">
        <w:rPr>
          <w:rFonts w:ascii="Times New Roman" w:eastAsia="Calibri" w:hAnsi="Times New Roman" w:cs="Times New Roman"/>
          <w:sz w:val="24"/>
          <w:szCs w:val="24"/>
          <w:shd w:val="clear" w:color="auto" w:fill="FFFFFF"/>
        </w:rPr>
        <w:tab/>
        <w:t xml:space="preserve">Принцип </w:t>
      </w:r>
      <w:r w:rsidRPr="00E33B83">
        <w:rPr>
          <w:rFonts w:ascii="Times New Roman" w:eastAsia="Calibri" w:hAnsi="Times New Roman" w:cs="Times New Roman"/>
          <w:b/>
          <w:sz w:val="24"/>
          <w:szCs w:val="24"/>
          <w:shd w:val="clear" w:color="auto" w:fill="FFFFFF"/>
        </w:rPr>
        <w:t>воспитывающего обучения</w:t>
      </w:r>
      <w:r w:rsidRPr="00E33B83">
        <w:rPr>
          <w:rFonts w:ascii="Times New Roman" w:eastAsia="Calibri" w:hAnsi="Times New Roman" w:cs="Times New Roman"/>
          <w:sz w:val="24"/>
          <w:szCs w:val="24"/>
          <w:shd w:val="clear" w:color="auto" w:fill="FFFFFF"/>
        </w:rPr>
        <w:t xml:space="preserve"> предполагает уважительное отношение к личности обучаемого и одновременно разумную требовательность к нему, так как это является одним из условий реализации гуманистического подхода в образовании. Требовательность, не основанная на уважении, вызывает недовольство и агрессивность в отношениях между учащимися и учителем.</w:t>
      </w:r>
    </w:p>
    <w:p w:rsidR="00E33B83" w:rsidRPr="00E33B83" w:rsidRDefault="00E33B83" w:rsidP="00E33B83">
      <w:pPr>
        <w:spacing w:after="0" w:line="360" w:lineRule="auto"/>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w:t>
      </w:r>
      <w:r w:rsidRPr="00E33B83">
        <w:rPr>
          <w:rFonts w:ascii="Times New Roman" w:eastAsia="Calibri" w:hAnsi="Times New Roman" w:cs="Times New Roman"/>
          <w:sz w:val="24"/>
          <w:szCs w:val="24"/>
          <w:shd w:val="clear" w:color="auto" w:fill="FFFFFF"/>
        </w:rPr>
        <w:tab/>
        <w:t xml:space="preserve">Принцип </w:t>
      </w:r>
      <w:r w:rsidRPr="00E33B83">
        <w:rPr>
          <w:rFonts w:ascii="Times New Roman" w:eastAsia="Calibri" w:hAnsi="Times New Roman" w:cs="Times New Roman"/>
          <w:b/>
          <w:sz w:val="24"/>
          <w:szCs w:val="24"/>
          <w:shd w:val="clear" w:color="auto" w:fill="FFFFFF"/>
        </w:rPr>
        <w:t>наглядности</w:t>
      </w:r>
      <w:r w:rsidRPr="00E33B83">
        <w:rPr>
          <w:rFonts w:ascii="Times New Roman" w:eastAsia="Calibri" w:hAnsi="Times New Roman" w:cs="Times New Roman"/>
          <w:sz w:val="24"/>
          <w:szCs w:val="24"/>
          <w:shd w:val="clear" w:color="auto" w:fill="FFFFFF"/>
        </w:rPr>
        <w:t xml:space="preserve"> в обучении – один из основных дидактических принципов, предполагающий обучение, основанное на психических образах, воспринимаемых обучающимися. Данный принцип реализуется при помощи средств наглядности, под которыми понимаются способы, с помощью которых педагог демонстрирует учащимся объект познания.</w:t>
      </w:r>
    </w:p>
    <w:p w:rsidR="00E33B83" w:rsidRPr="00E33B83" w:rsidRDefault="00E33B83" w:rsidP="00E33B83">
      <w:pPr>
        <w:spacing w:after="0" w:line="360" w:lineRule="auto"/>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w:t>
      </w:r>
      <w:r w:rsidRPr="00E33B83">
        <w:rPr>
          <w:rFonts w:ascii="Times New Roman" w:eastAsia="Calibri" w:hAnsi="Times New Roman" w:cs="Times New Roman"/>
          <w:sz w:val="24"/>
          <w:szCs w:val="24"/>
          <w:shd w:val="clear" w:color="auto" w:fill="FFFFFF"/>
        </w:rPr>
        <w:tab/>
        <w:t xml:space="preserve">Принцип </w:t>
      </w:r>
      <w:r w:rsidRPr="00E33B83">
        <w:rPr>
          <w:rFonts w:ascii="Times New Roman" w:eastAsia="Calibri" w:hAnsi="Times New Roman" w:cs="Times New Roman"/>
          <w:b/>
          <w:sz w:val="24"/>
          <w:szCs w:val="24"/>
          <w:shd w:val="clear" w:color="auto" w:fill="FFFFFF"/>
        </w:rPr>
        <w:t>индивидуального</w:t>
      </w:r>
      <w:r w:rsidRPr="00E33B83">
        <w:rPr>
          <w:rFonts w:ascii="Times New Roman" w:eastAsia="Calibri" w:hAnsi="Times New Roman" w:cs="Times New Roman"/>
          <w:sz w:val="24"/>
          <w:szCs w:val="24"/>
          <w:shd w:val="clear" w:color="auto" w:fill="FFFFFF"/>
        </w:rPr>
        <w:t xml:space="preserve"> подхода состоит в адаптации (приспособлении) обучения либо к содержанию и уровню знаний, умений и навыков каждого учащегося, либо также к характерным для него особенностям процесса усвоения, либо даже к некоторым устойчивым особенностям его личности.</w:t>
      </w:r>
    </w:p>
    <w:p w:rsidR="00E33B83" w:rsidRPr="00E33B83" w:rsidRDefault="00E33B83" w:rsidP="00E33B83">
      <w:pPr>
        <w:spacing w:after="0" w:line="360" w:lineRule="auto"/>
        <w:jc w:val="both"/>
        <w:rPr>
          <w:rFonts w:ascii="Times New Roman" w:eastAsia="Calibri" w:hAnsi="Times New Roman" w:cs="Times New Roman"/>
          <w:sz w:val="24"/>
          <w:szCs w:val="24"/>
          <w:shd w:val="clear" w:color="auto" w:fill="FFFFFF"/>
        </w:rPr>
      </w:pPr>
    </w:p>
    <w:p w:rsidR="00E33B83" w:rsidRPr="00E33B83" w:rsidRDefault="00E33B83" w:rsidP="007B6DB6">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 xml:space="preserve">Результатом поставленной цели, сформированных задач, действующих принципов представленных в мотивационно-целевом блоке реализуется </w:t>
      </w:r>
      <w:r w:rsidRPr="00E33B83">
        <w:rPr>
          <w:rFonts w:ascii="Times New Roman" w:eastAsia="Calibri" w:hAnsi="Times New Roman" w:cs="Times New Roman"/>
          <w:b/>
          <w:sz w:val="24"/>
          <w:szCs w:val="24"/>
          <w:shd w:val="clear" w:color="auto" w:fill="FFFFFF"/>
        </w:rPr>
        <w:t>компетентностный</w:t>
      </w:r>
      <w:r w:rsidRPr="00E33B83">
        <w:rPr>
          <w:rFonts w:ascii="Times New Roman" w:eastAsia="Calibri" w:hAnsi="Times New Roman" w:cs="Times New Roman"/>
          <w:sz w:val="24"/>
          <w:szCs w:val="24"/>
          <w:shd w:val="clear" w:color="auto" w:fill="FFFFFF"/>
        </w:rPr>
        <w:t xml:space="preserve"> подход, как результат непосредственна процесса обучения. Из понятия компетентность (охрана труда) - это способность работника исполнять трудовую функцию с соблюдением требований охраны труда и промышленной безопасности, основанная на личностных характеристиках, необходимых знаниях, умениях, навыках и опыте в сфере охраны труда.</w:t>
      </w:r>
    </w:p>
    <w:p w:rsidR="00E33B83" w:rsidRPr="00E33B83" w:rsidRDefault="00E33B83" w:rsidP="00E33B83">
      <w:pPr>
        <w:spacing w:after="0" w:line="360" w:lineRule="auto"/>
        <w:jc w:val="both"/>
        <w:rPr>
          <w:rFonts w:ascii="Times New Roman" w:eastAsia="Calibri" w:hAnsi="Times New Roman" w:cs="Times New Roman"/>
          <w:sz w:val="24"/>
          <w:szCs w:val="24"/>
          <w:shd w:val="clear" w:color="auto" w:fill="FFFFFF"/>
        </w:rPr>
      </w:pPr>
    </w:p>
    <w:p w:rsidR="00E33B83" w:rsidRPr="00E33B83" w:rsidRDefault="00E33B83" w:rsidP="00E33B83">
      <w:pPr>
        <w:spacing w:after="0" w:line="360" w:lineRule="auto"/>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На основании вышеизложенного сделаем вывод, что мотивационно-целевой блок представляет собой поиск ожиданий от учебного процесса, формализация первичного запроса на оказание услуг, где идет начальный поиск решения и определения потребности заказчика в объеме, форме и глубине изучения предметной области.</w:t>
      </w:r>
    </w:p>
    <w:p w:rsidR="00E33B83" w:rsidRPr="00E33B83" w:rsidRDefault="00E33B83" w:rsidP="00E33B83">
      <w:pPr>
        <w:spacing w:after="0" w:line="360" w:lineRule="auto"/>
        <w:jc w:val="both"/>
        <w:rPr>
          <w:rFonts w:ascii="Times New Roman" w:eastAsia="Calibri" w:hAnsi="Times New Roman" w:cs="Times New Roman"/>
          <w:sz w:val="24"/>
          <w:szCs w:val="24"/>
          <w:shd w:val="clear" w:color="auto" w:fill="FFFFFF"/>
        </w:rPr>
      </w:pPr>
    </w:p>
    <w:p w:rsidR="00E33B83" w:rsidRPr="00E33B83" w:rsidRDefault="00E33B83" w:rsidP="00E33B83">
      <w:pPr>
        <w:spacing w:after="0" w:line="360" w:lineRule="auto"/>
        <w:jc w:val="both"/>
        <w:rPr>
          <w:rFonts w:ascii="Times New Roman" w:eastAsia="Calibri" w:hAnsi="Times New Roman" w:cs="Times New Roman"/>
          <w:sz w:val="24"/>
          <w:szCs w:val="24"/>
          <w:shd w:val="clear" w:color="auto" w:fill="FFFFFF"/>
        </w:rPr>
      </w:pPr>
    </w:p>
    <w:p w:rsidR="00E33B83" w:rsidRPr="00E33B83" w:rsidRDefault="00E33B83" w:rsidP="007B6DB6">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 xml:space="preserve">Следующим разберем </w:t>
      </w:r>
      <w:r w:rsidRPr="00E33B83">
        <w:rPr>
          <w:rFonts w:ascii="Times New Roman" w:eastAsia="Calibri" w:hAnsi="Times New Roman" w:cs="Times New Roman"/>
          <w:b/>
          <w:sz w:val="24"/>
          <w:szCs w:val="24"/>
          <w:shd w:val="clear" w:color="auto" w:fill="FFFFFF"/>
        </w:rPr>
        <w:t>содержательно-организационный блок</w:t>
      </w:r>
      <w:r w:rsidRPr="00E33B83">
        <w:rPr>
          <w:rFonts w:ascii="Times New Roman" w:eastAsia="Calibri" w:hAnsi="Times New Roman" w:cs="Times New Roman"/>
          <w:sz w:val="24"/>
          <w:szCs w:val="24"/>
          <w:shd w:val="clear" w:color="auto" w:fill="FFFFFF"/>
        </w:rPr>
        <w:t>. Основой данного блока рассматривается педагогические условия, организационные и содержательный компонент, формы, методы и средства обучения. И так по порядку. Дадим характеристику содержательно – организационному блоку. Данный блок рассмотрим по отдельности.</w:t>
      </w:r>
    </w:p>
    <w:p w:rsidR="00E33B83" w:rsidRPr="00E33B83" w:rsidRDefault="00E33B83" w:rsidP="007B6DB6">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i/>
          <w:sz w:val="24"/>
          <w:szCs w:val="24"/>
          <w:shd w:val="clear" w:color="auto" w:fill="FFFFFF"/>
        </w:rPr>
        <w:t>Содержательный</w:t>
      </w:r>
      <w:r w:rsidRPr="00E33B83">
        <w:rPr>
          <w:rFonts w:ascii="Times New Roman" w:eastAsia="Calibri" w:hAnsi="Times New Roman" w:cs="Times New Roman"/>
          <w:sz w:val="24"/>
          <w:szCs w:val="24"/>
          <w:shd w:val="clear" w:color="auto" w:fill="FFFFFF"/>
        </w:rPr>
        <w:t xml:space="preserve"> блок модели выполняет системообразующую и информирующую функции и имеет целью раскрыть сущность и содержание педагогического сопровождения в контексте формирования исследовательской самостоятельности обучающихся. Содержательный блок обеспечивает целостность и упорядоченность процесса педагогического сопровождения формирования исследовательской самостоятельности обучающихся, взаимосвязь и функционирование всех его элементов. Основу содержательного блока составляет реализация разработанной нами программы по изучению дисциплины «Охрана труда» и организованного в рамках образовательного процесса педагогического сопровождения формирования исследовательской самостоятельности обучающихся.</w:t>
      </w:r>
    </w:p>
    <w:p w:rsidR="00E33B83" w:rsidRPr="00E33B83" w:rsidRDefault="00E33B83" w:rsidP="007B6DB6">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При содержательном наполнении модели и организации деятельности, связанной с исследовательской самостоятельностью, мы учли мнение ученых, которые в качестве функций педагогического сопровождения рассматривают: – диагностическую (сбор данных); – тактическую (разработка программы); – практическую (реализация программы);– аналитическую (анализ результатов) [</w:t>
      </w:r>
      <w:r w:rsidR="007B6DB6" w:rsidRPr="007B6DB6">
        <w:rPr>
          <w:rFonts w:ascii="Times New Roman" w:eastAsia="Calibri" w:hAnsi="Times New Roman" w:cs="Times New Roman"/>
          <w:sz w:val="24"/>
          <w:szCs w:val="24"/>
          <w:shd w:val="clear" w:color="auto" w:fill="FFFFFF"/>
        </w:rPr>
        <w:t>59</w:t>
      </w:r>
      <w:r w:rsidRPr="00E33B83">
        <w:rPr>
          <w:rFonts w:ascii="Times New Roman" w:eastAsia="Calibri" w:hAnsi="Times New Roman" w:cs="Times New Roman"/>
          <w:sz w:val="24"/>
          <w:szCs w:val="24"/>
          <w:shd w:val="clear" w:color="auto" w:fill="FFFFFF"/>
        </w:rPr>
        <w:t>]. – обеспечение включенности обучающихся в жизнедеятельность сообщества;– стимулирование саморазвития обучающихся на основе рефлексии [</w:t>
      </w:r>
      <w:r w:rsidR="007B6DB6" w:rsidRPr="007B6DB6">
        <w:rPr>
          <w:rFonts w:ascii="Times New Roman" w:eastAsia="Calibri" w:hAnsi="Times New Roman" w:cs="Times New Roman"/>
          <w:sz w:val="24"/>
          <w:szCs w:val="24"/>
          <w:shd w:val="clear" w:color="auto" w:fill="FFFFFF"/>
        </w:rPr>
        <w:t>60</w:t>
      </w:r>
      <w:r w:rsidRPr="00E33B83">
        <w:rPr>
          <w:rFonts w:ascii="Times New Roman" w:eastAsia="Calibri" w:hAnsi="Times New Roman" w:cs="Times New Roman"/>
          <w:sz w:val="24"/>
          <w:szCs w:val="24"/>
          <w:shd w:val="clear" w:color="auto" w:fill="FFFFFF"/>
        </w:rPr>
        <w:t xml:space="preserve">]. </w:t>
      </w:r>
    </w:p>
    <w:p w:rsidR="00E33B83" w:rsidRPr="00E33B83" w:rsidRDefault="00E33B83" w:rsidP="007B6DB6">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В качестве средств педагогического сопровождения ученые рассматривают организованные в рамках аудиторной (внеаудиторной) работы педагогические занятия, основные на системе педагогического взаимодействия и имеющие цель интеграции учебно-воспитательного содержания [</w:t>
      </w:r>
      <w:r w:rsidR="007B6DB6" w:rsidRPr="007B6DB6">
        <w:rPr>
          <w:rFonts w:ascii="Times New Roman" w:eastAsia="Calibri" w:hAnsi="Times New Roman" w:cs="Times New Roman"/>
          <w:sz w:val="24"/>
          <w:szCs w:val="24"/>
          <w:shd w:val="clear" w:color="auto" w:fill="FFFFFF"/>
        </w:rPr>
        <w:t>61</w:t>
      </w:r>
      <w:r w:rsidRPr="00E33B83">
        <w:rPr>
          <w:rFonts w:ascii="Times New Roman" w:eastAsia="Calibri" w:hAnsi="Times New Roman" w:cs="Times New Roman"/>
          <w:sz w:val="24"/>
          <w:szCs w:val="24"/>
          <w:shd w:val="clear" w:color="auto" w:fill="FFFFFF"/>
        </w:rPr>
        <w:t xml:space="preserve">]. В качестве этапов педагогического сопровождения учеными рассматриваются: </w:t>
      </w:r>
    </w:p>
    <w:p w:rsidR="00E33B83" w:rsidRPr="00E33B83" w:rsidRDefault="00E33B83" w:rsidP="007B6DB6">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 xml:space="preserve">– диагностический – изучение индивидуальных особенностей, прогнозирование возможных проблем и путей их решения; </w:t>
      </w:r>
    </w:p>
    <w:p w:rsidR="00E33B83" w:rsidRPr="00E33B83" w:rsidRDefault="00E33B83" w:rsidP="007B6DB6">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 интегративно-деятельностный – система мер, воздействующих на повышение уровня личностного и профессионального развития, включающая планирование, реализацию, оценку и коррекцию; – рефлексивный – анализ и осмысление полученных результатов [</w:t>
      </w:r>
      <w:r w:rsidR="007B6DB6" w:rsidRPr="007B6DB6">
        <w:rPr>
          <w:rFonts w:ascii="Times New Roman" w:eastAsia="Calibri" w:hAnsi="Times New Roman" w:cs="Times New Roman"/>
          <w:sz w:val="24"/>
          <w:szCs w:val="24"/>
          <w:shd w:val="clear" w:color="auto" w:fill="FFFFFF"/>
        </w:rPr>
        <w:t>62</w:t>
      </w:r>
      <w:r w:rsidRPr="00E33B83">
        <w:rPr>
          <w:rFonts w:ascii="Times New Roman" w:eastAsia="Calibri" w:hAnsi="Times New Roman" w:cs="Times New Roman"/>
          <w:sz w:val="24"/>
          <w:szCs w:val="24"/>
          <w:shd w:val="clear" w:color="auto" w:fill="FFFFFF"/>
        </w:rPr>
        <w:t xml:space="preserve">]. </w:t>
      </w:r>
    </w:p>
    <w:p w:rsidR="00E33B83" w:rsidRPr="00E33B83" w:rsidRDefault="00E33B83" w:rsidP="007B6DB6">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lastRenderedPageBreak/>
        <w:t>Таким образом, «педагогическое сопровождение», являясь инструментом формирования исследовательской самостоятельности обучающихся, представляет собой целенаправленно организованную систему педагогических действий, характеризующуюся гибкостью и созданием благоприятных условий для эффективной профессиональной подготовки, расширения потенциала и границ самореализации обучающихся, формирования исследовательской самостоятельности.</w:t>
      </w:r>
    </w:p>
    <w:p w:rsidR="00E33B83" w:rsidRPr="00E33B83" w:rsidRDefault="00E33B83" w:rsidP="007B6DB6">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i/>
          <w:sz w:val="24"/>
          <w:szCs w:val="24"/>
          <w:shd w:val="clear" w:color="auto" w:fill="FFFFFF"/>
        </w:rPr>
        <w:t>Организационный</w:t>
      </w:r>
      <w:r w:rsidRPr="00E33B83">
        <w:rPr>
          <w:rFonts w:ascii="Times New Roman" w:eastAsia="Calibri" w:hAnsi="Times New Roman" w:cs="Times New Roman"/>
          <w:sz w:val="24"/>
          <w:szCs w:val="24"/>
          <w:shd w:val="clear" w:color="auto" w:fill="FFFFFF"/>
        </w:rPr>
        <w:t xml:space="preserve"> блок модели процесса педагогического сопровождения формирования исследовательской самостоятельности обучающихся включает в себя: </w:t>
      </w:r>
    </w:p>
    <w:p w:rsidR="00E33B83" w:rsidRPr="00E33B83" w:rsidRDefault="00E33B83" w:rsidP="007B6DB6">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 xml:space="preserve">– формы, методы, приемы, технологии и средства целенаправленного педагогического воздействия; – внешние и внутренние связи взаимодействия педагога и обучающихся, влияющие на формирование исследовательской самостоятельности. </w:t>
      </w:r>
    </w:p>
    <w:p w:rsidR="00E33B83" w:rsidRPr="00E33B83" w:rsidRDefault="00E33B83" w:rsidP="00E33B83">
      <w:pPr>
        <w:spacing w:after="0" w:line="360" w:lineRule="auto"/>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Важность организационного блока заключается в том, что он является интегрирующим звеном всех элементов в единую систему. В качестве средства, способствующего формированию исследовательской самостоятельности обучающихся, мы рассматриваем реализацию исследовательского метода в обучении.</w:t>
      </w:r>
    </w:p>
    <w:p w:rsidR="00E33B83" w:rsidRPr="00E33B83" w:rsidRDefault="00E33B83" w:rsidP="007B6DB6">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К технологическим аспектам реализации функционирования модели педагогического сопровождения исследовательской самостоятельности обучающихся, по нашему мнению, относятся:</w:t>
      </w:r>
    </w:p>
    <w:p w:rsidR="00E33B83" w:rsidRPr="00E33B83" w:rsidRDefault="00E33B83" w:rsidP="007B6DB6">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1. Организация управления познавательным процессом на различных уровнях активности и самостоятельности обучающихся, включенных в самостоятельную исследовательскую деятельность;</w:t>
      </w:r>
    </w:p>
    <w:p w:rsidR="00E33B83" w:rsidRPr="00E33B83" w:rsidRDefault="00E33B83" w:rsidP="007B6DB6">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2. Обеспечение обучающимся необходимых педагогических условий, способствующих осознанию технологий самостоятельной организации и выполнения исследовательской деятельности;</w:t>
      </w:r>
    </w:p>
    <w:p w:rsidR="00E33B83" w:rsidRPr="00E33B83" w:rsidRDefault="00E33B83" w:rsidP="007B6DB6">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3. Мотивационная регуляция самостоятельной исследовательской деятельности.</w:t>
      </w:r>
    </w:p>
    <w:p w:rsidR="00E33B83" w:rsidRPr="00E33B83" w:rsidRDefault="00E33B83" w:rsidP="00E33B83">
      <w:pPr>
        <w:spacing w:after="0" w:line="360" w:lineRule="auto"/>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Принято полагать, что исследовательский метод в образовании представляет собой организованную поисково-познавательную деятельность обучающихся. Он основывается на постановке познавательных и практических задач, требующих от обучающихся самостоятельного творческого решения. Основу исследовательских заданий, по мнению ученых, должны составлять анализ материалов, источников литературы, справочников, поиск фактов и составление аргументированного ответа на проблемный вопрос, самостоятельная постановка проблемных вопросов и учебных заданий.</w:t>
      </w:r>
    </w:p>
    <w:p w:rsidR="00E33B83" w:rsidRPr="00E33B83" w:rsidRDefault="00E33B83" w:rsidP="007B6DB6">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 xml:space="preserve">В рамках реализации исследовательского метода организовывается творческий поиск и применение знаний, обеспечивается овладение методами научного познания в процессе деятельности по их поиску. Исследовательский метод рассматривается как </w:t>
      </w:r>
      <w:r w:rsidRPr="00E33B83">
        <w:rPr>
          <w:rFonts w:ascii="Times New Roman" w:eastAsia="Calibri" w:hAnsi="Times New Roman" w:cs="Times New Roman"/>
          <w:sz w:val="24"/>
          <w:szCs w:val="24"/>
          <w:shd w:val="clear" w:color="auto" w:fill="FFFFFF"/>
        </w:rPr>
        <w:lastRenderedPageBreak/>
        <w:t>условие формирования у обучающихся интереса, потребности в творческой деятельности и самообразовании [</w:t>
      </w:r>
      <w:r w:rsidR="007B6DB6" w:rsidRPr="007B6DB6">
        <w:rPr>
          <w:rFonts w:ascii="Times New Roman" w:eastAsia="Calibri" w:hAnsi="Times New Roman" w:cs="Times New Roman"/>
          <w:sz w:val="24"/>
          <w:szCs w:val="24"/>
          <w:shd w:val="clear" w:color="auto" w:fill="FFFFFF"/>
        </w:rPr>
        <w:t>63</w:t>
      </w:r>
      <w:r w:rsidRPr="00E33B83">
        <w:rPr>
          <w:rFonts w:ascii="Times New Roman" w:eastAsia="Calibri" w:hAnsi="Times New Roman" w:cs="Times New Roman"/>
          <w:sz w:val="24"/>
          <w:szCs w:val="24"/>
          <w:shd w:val="clear" w:color="auto" w:fill="FFFFFF"/>
        </w:rPr>
        <w:t xml:space="preserve">]. </w:t>
      </w:r>
    </w:p>
    <w:p w:rsidR="00E33B83" w:rsidRPr="00E33B83" w:rsidRDefault="00E33B83" w:rsidP="007B6DB6">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 xml:space="preserve">Организационный блок в структурно-функциональной модели выполняет формирующую функцию и обеспечивает реализацию следующих направлений в формировании исследовательской самостоятельности обучающихся: – создание в процессе исследовательской деятельности располагающей, положительной эмоциональной атмосферы;– активизация творческих и исследовательских способностей обучающихся; – реализация личностно ориентированного принципа в процессе самостоятельного выполнения обучающимися исследовательской деятельности; – мотивационное управление исследовательской деятельностью обучающихся; – развитие у обучающихся интереса и мотивации к самостоятельному выполнению исследовательской деятельности;– развитие значимых для обучающихся ценностных ориентаций и их перенос на различные жизненные и профессиональные ситуации; – осуществление педагогического моделирования. </w:t>
      </w:r>
    </w:p>
    <w:p w:rsidR="00E33B83" w:rsidRPr="00E33B83" w:rsidRDefault="00E33B83" w:rsidP="007B6DB6">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В рамках реализации процессуального блока необходимо применение следующих педагогических методов:</w:t>
      </w:r>
    </w:p>
    <w:p w:rsidR="00E33B83" w:rsidRPr="00E33B83" w:rsidRDefault="00E33B83" w:rsidP="007B6DB6">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 xml:space="preserve">1. Исследовательский метод. Основывается на организации самостоятельной поисково-познавательной деятельности, осуществляемой посредством </w:t>
      </w:r>
    </w:p>
    <w:p w:rsidR="00E33B83" w:rsidRPr="00E33B83" w:rsidRDefault="00E33B83" w:rsidP="00E33B83">
      <w:pPr>
        <w:spacing w:after="0" w:line="360" w:lineRule="auto"/>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 xml:space="preserve">постановки педагогом познавательных и практических задач, требующих от обучающихся самостоятельных творческих решений. Исследовательский метод </w:t>
      </w:r>
    </w:p>
    <w:p w:rsidR="00E33B83" w:rsidRPr="00E33B83" w:rsidRDefault="00E33B83" w:rsidP="00E33B83">
      <w:pPr>
        <w:spacing w:after="0" w:line="360" w:lineRule="auto"/>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 xml:space="preserve">заключается в определении обучающимися проблемы и задач исследования, </w:t>
      </w:r>
    </w:p>
    <w:p w:rsidR="00E33B83" w:rsidRPr="00E33B83" w:rsidRDefault="00E33B83" w:rsidP="00E33B83">
      <w:pPr>
        <w:spacing w:after="0" w:line="360" w:lineRule="auto"/>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выдвижении гипотезы их решения, обосновании методов проведения исследования, оформлении конечных результатов, анализе полученных данных, подведении итогов, корректировке и последующих выводах.</w:t>
      </w:r>
    </w:p>
    <w:p w:rsidR="00E33B83" w:rsidRPr="00E33B83" w:rsidRDefault="00E33B83" w:rsidP="007B6DB6">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 xml:space="preserve">2. Проблемно-поисковый метод. Основывается на создании для обучающихся проблемной ситуации (постановке вопроса, предложении решить возникшую задачу или выполнить экспериментальное задание). </w:t>
      </w:r>
    </w:p>
    <w:p w:rsidR="00E33B83" w:rsidRPr="00E33B83" w:rsidRDefault="00E33B83" w:rsidP="00E33B83">
      <w:pPr>
        <w:spacing w:after="0" w:line="360" w:lineRule="auto"/>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 xml:space="preserve">Проблемно-поисковый метод может интегрироваться с методом сотрудничества и основываться на коллективном обсуждении возможных подходов к решению проблемной ситуации. </w:t>
      </w:r>
    </w:p>
    <w:p w:rsidR="00E33B83" w:rsidRPr="00E33B83" w:rsidRDefault="00E33B83" w:rsidP="007B6DB6">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 xml:space="preserve">В рамках применения проблемно-поискового метода преподаватель, излагая учебный материал, размышляет, анализирует факты, доказывает, следовательно, ведет за собой мышление обучающихся, пробуждая в них творческое начало и исследовательскую активность. Организовывая проблемно-поисковую беседу, преподаватель осуществляет постановку ряда последовательных и связанных между собой проблемных вопросов, в </w:t>
      </w:r>
      <w:r w:rsidRPr="00E33B83">
        <w:rPr>
          <w:rFonts w:ascii="Times New Roman" w:eastAsia="Calibri" w:hAnsi="Times New Roman" w:cs="Times New Roman"/>
          <w:sz w:val="24"/>
          <w:szCs w:val="24"/>
          <w:shd w:val="clear" w:color="auto" w:fill="FFFFFF"/>
        </w:rPr>
        <w:lastRenderedPageBreak/>
        <w:t xml:space="preserve">процессе поиска решения которых обучающиеся высказывают свои предположения, самостоятельно доказывая их справедливость. </w:t>
      </w:r>
    </w:p>
    <w:p w:rsidR="00E33B83" w:rsidRPr="00E33B83" w:rsidRDefault="00E33B83" w:rsidP="007B6DB6">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3. Метод проблемного обучения. Основывается на организации преподавателем активного взаимодействия обучающихся с содержанием обучения, имеющим проблемный характер. В процессе проблемного обучения обучающиеся приобщаются к объективным противоречиям научного знания и способам их решения.</w:t>
      </w:r>
    </w:p>
    <w:p w:rsidR="00E33B83" w:rsidRPr="00E33B83" w:rsidRDefault="00E33B83" w:rsidP="007B6DB6">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4. Метод мозгового штурма. Заключается в оперативном решении проблемы на основе стимулирования творческой активности обучающихся, в процессе которого им предлагается высказать как можно большее количество вариантов решения обозначенной проблемы. Из числа высказанных вариантов решения проблемы выбираются наиболее подходящие, которые могут быть применены обучающимися в самостоятельной исследовательской деятельности.</w:t>
      </w:r>
    </w:p>
    <w:p w:rsidR="00E33B83" w:rsidRPr="00E33B83" w:rsidRDefault="00E33B83" w:rsidP="007B6DB6">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Данный блок основывается на реализации исследовательского метода в обучении, включающего в свое содержание такие исследовательские приемы, как приемы исследовательского поиска, приемы исследовательской проблемы, приемы исследовательской постановки, инструктивно-репродуктивные приемы и рефлексивно-педагогические приемы.</w:t>
      </w:r>
    </w:p>
    <w:p w:rsidR="00E33B83" w:rsidRPr="00E33B83" w:rsidRDefault="00E33B83" w:rsidP="00E33B83">
      <w:pPr>
        <w:spacing w:after="0" w:line="360" w:lineRule="auto"/>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Основной замысел применения исследовательских приемов заключается в активизации самостоятельных действий обучающихся в осуществлении анализа и установлении причинно-следственных связей; сопоставлении имеющихся данных; наблюдении; доказательства; аналогии; обобщении; интерпретации; выдвижении гипотез; переносе знаний в новую ситуацию и т.д.</w:t>
      </w:r>
    </w:p>
    <w:p w:rsidR="00E33B83" w:rsidRPr="00E33B83" w:rsidRDefault="00E33B83" w:rsidP="00E33B83">
      <w:pPr>
        <w:spacing w:after="0" w:line="240" w:lineRule="auto"/>
        <w:jc w:val="both"/>
        <w:rPr>
          <w:rFonts w:ascii="Times New Roman" w:eastAsia="Calibri" w:hAnsi="Times New Roman" w:cs="Times New Roman"/>
          <w:sz w:val="24"/>
          <w:szCs w:val="24"/>
          <w:shd w:val="clear" w:color="auto" w:fill="FFFFFF"/>
        </w:rPr>
      </w:pPr>
    </w:p>
    <w:p w:rsidR="00E33B83" w:rsidRPr="00E33B83" w:rsidRDefault="00E33B83" w:rsidP="007B6DB6">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Рассмотрев основные атрибуты содержательно-организационного блока перейдем к рассмотрению элементов данного блока.</w:t>
      </w:r>
    </w:p>
    <w:p w:rsidR="00E33B83" w:rsidRPr="00E33B83" w:rsidRDefault="00E33B83" w:rsidP="00E33B83">
      <w:pPr>
        <w:spacing w:after="0" w:line="360" w:lineRule="auto"/>
        <w:jc w:val="both"/>
        <w:rPr>
          <w:rFonts w:ascii="Times New Roman" w:eastAsia="Calibri" w:hAnsi="Times New Roman" w:cs="Times New Roman"/>
          <w:sz w:val="24"/>
          <w:szCs w:val="24"/>
          <w:shd w:val="clear" w:color="auto" w:fill="FFFFFF"/>
          <w:lang w:eastAsia="ru-RU"/>
        </w:rPr>
      </w:pPr>
      <w:r w:rsidRPr="00E33B83">
        <w:rPr>
          <w:rFonts w:ascii="Times New Roman" w:eastAsia="Calibri" w:hAnsi="Times New Roman" w:cs="Times New Roman"/>
          <w:b/>
          <w:sz w:val="24"/>
          <w:szCs w:val="24"/>
          <w:shd w:val="clear" w:color="auto" w:fill="FFFFFF"/>
        </w:rPr>
        <w:t xml:space="preserve">Педагогические условия </w:t>
      </w:r>
      <w:r w:rsidRPr="00E33B83">
        <w:rPr>
          <w:rFonts w:ascii="Times New Roman" w:eastAsia="Calibri" w:hAnsi="Times New Roman" w:cs="Times New Roman"/>
          <w:sz w:val="24"/>
          <w:szCs w:val="24"/>
          <w:shd w:val="clear" w:color="auto" w:fill="FFFFFF"/>
        </w:rPr>
        <w:t>необходимые для реализации цели формирования культуры охраны труда сотрудников строительной организации реализуются на основании:</w:t>
      </w:r>
    </w:p>
    <w:p w:rsidR="00E74051" w:rsidRDefault="00E33B83" w:rsidP="00E74051">
      <w:pPr>
        <w:pStyle w:val="a3"/>
        <w:numPr>
          <w:ilvl w:val="0"/>
          <w:numId w:val="32"/>
        </w:numPr>
        <w:spacing w:after="0" w:line="360" w:lineRule="auto"/>
        <w:ind w:left="0" w:firstLine="567"/>
        <w:jc w:val="both"/>
        <w:rPr>
          <w:rFonts w:ascii="Times New Roman" w:eastAsia="Calibri" w:hAnsi="Times New Roman" w:cs="Times New Roman"/>
          <w:sz w:val="24"/>
          <w:szCs w:val="24"/>
          <w:shd w:val="clear" w:color="auto" w:fill="FFFFFF"/>
          <w:lang w:eastAsia="ru-RU"/>
        </w:rPr>
      </w:pPr>
      <w:r w:rsidRPr="00E74051">
        <w:rPr>
          <w:rFonts w:ascii="Times New Roman" w:eastAsia="Calibri" w:hAnsi="Times New Roman" w:cs="Times New Roman"/>
          <w:sz w:val="24"/>
          <w:szCs w:val="24"/>
          <w:shd w:val="clear" w:color="auto" w:fill="FFFFFF"/>
          <w:lang w:eastAsia="ru-RU"/>
        </w:rPr>
        <w:t>Термин «организационно-педагогические условия» состоит из двух смысловых единиц: «организационные условия» и «педагогические условия». Рассмотрим каждое из составляющих:</w:t>
      </w:r>
      <w:r w:rsidR="00E74051">
        <w:rPr>
          <w:rFonts w:ascii="Times New Roman" w:eastAsia="Calibri" w:hAnsi="Times New Roman" w:cs="Times New Roman"/>
          <w:sz w:val="24"/>
          <w:szCs w:val="24"/>
          <w:shd w:val="clear" w:color="auto" w:fill="FFFFFF"/>
          <w:lang w:eastAsia="ru-RU"/>
        </w:rPr>
        <w:t xml:space="preserve"> - </w:t>
      </w:r>
      <w:r w:rsidRPr="00E74051">
        <w:rPr>
          <w:rFonts w:ascii="Times New Roman" w:eastAsia="Calibri" w:hAnsi="Times New Roman" w:cs="Times New Roman"/>
          <w:sz w:val="24"/>
          <w:szCs w:val="24"/>
          <w:shd w:val="clear" w:color="auto" w:fill="FFFFFF"/>
          <w:lang w:eastAsia="ru-RU"/>
        </w:rPr>
        <w:t xml:space="preserve">В научно-педагогической литературе под педагогическими условиями понимают совокупность объективных возможностей содержания, форм, методов и материально-пространственной среды, направленных на решение поставленных в педагогике задач (В.И.Андреев, М.Е.Дуранов, А.Я.Найн и др.). При этом, ученые к педагогическим относят только те условия, которые сознательно создаются в педагогическом процессе и реализация которых обеспечивает наиболее эффективное его </w:t>
      </w:r>
      <w:r w:rsidRPr="00E74051">
        <w:rPr>
          <w:rFonts w:ascii="Times New Roman" w:eastAsia="Calibri" w:hAnsi="Times New Roman" w:cs="Times New Roman"/>
          <w:sz w:val="24"/>
          <w:szCs w:val="24"/>
          <w:shd w:val="clear" w:color="auto" w:fill="FFFFFF"/>
          <w:lang w:eastAsia="ru-RU"/>
        </w:rPr>
        <w:lastRenderedPageBreak/>
        <w:t>протекание. В исследовании мы разделяем позицию, согласно которой педагогические условия нельзя сводить только к внешним обстоятельствам, к обстановке, к совокупности объектов, оказывающих влияние на процесс, так как развитие личности в педагогическом процессе представляет собой единство субъективного и объективного, внутреннего и внешнего, сущности и явления» [</w:t>
      </w:r>
      <w:r w:rsidR="007B6DB6" w:rsidRPr="00E74051">
        <w:rPr>
          <w:rFonts w:ascii="Times New Roman" w:eastAsia="Calibri" w:hAnsi="Times New Roman" w:cs="Times New Roman"/>
          <w:sz w:val="24"/>
          <w:szCs w:val="24"/>
          <w:shd w:val="clear" w:color="auto" w:fill="FFFFFF"/>
          <w:lang w:eastAsia="ru-RU"/>
        </w:rPr>
        <w:t>64</w:t>
      </w:r>
      <w:r w:rsidRPr="00E74051">
        <w:rPr>
          <w:rFonts w:ascii="Times New Roman" w:eastAsia="Calibri" w:hAnsi="Times New Roman" w:cs="Times New Roman"/>
          <w:sz w:val="24"/>
          <w:szCs w:val="24"/>
          <w:shd w:val="clear" w:color="auto" w:fill="FFFFFF"/>
          <w:lang w:eastAsia="ru-RU"/>
        </w:rPr>
        <w:t>].</w:t>
      </w:r>
      <w:r w:rsidR="007B6DB6" w:rsidRPr="00E74051">
        <w:rPr>
          <w:rFonts w:ascii="Times New Roman" w:eastAsia="Calibri" w:hAnsi="Times New Roman" w:cs="Times New Roman"/>
          <w:sz w:val="24"/>
          <w:szCs w:val="24"/>
          <w:shd w:val="clear" w:color="auto" w:fill="FFFFFF"/>
          <w:lang w:eastAsia="ru-RU"/>
        </w:rPr>
        <w:t xml:space="preserve"> </w:t>
      </w:r>
      <w:r w:rsidRPr="00E74051">
        <w:rPr>
          <w:rFonts w:ascii="Times New Roman" w:eastAsia="Calibri" w:hAnsi="Times New Roman" w:cs="Times New Roman"/>
          <w:sz w:val="24"/>
          <w:szCs w:val="24"/>
          <w:shd w:val="clear" w:color="auto" w:fill="FFFFFF"/>
          <w:lang w:eastAsia="ru-RU"/>
        </w:rPr>
        <w:t xml:space="preserve">К первому педагогическому условию отнесем применением </w:t>
      </w:r>
      <w:r w:rsidRPr="00E74051">
        <w:rPr>
          <w:rFonts w:ascii="Times New Roman" w:eastAsia="Calibri" w:hAnsi="Times New Roman" w:cs="Times New Roman"/>
          <w:b/>
          <w:i/>
          <w:sz w:val="24"/>
          <w:szCs w:val="24"/>
          <w:shd w:val="clear" w:color="auto" w:fill="FFFFFF"/>
          <w:lang w:eastAsia="ru-RU"/>
        </w:rPr>
        <w:t>информационно-цифровых технологий в организации учебного процесса</w:t>
      </w:r>
      <w:r w:rsidRPr="00E74051">
        <w:rPr>
          <w:rFonts w:ascii="Times New Roman" w:eastAsia="Calibri" w:hAnsi="Times New Roman" w:cs="Times New Roman"/>
          <w:sz w:val="24"/>
          <w:szCs w:val="24"/>
          <w:shd w:val="clear" w:color="auto" w:fill="FFFFFF"/>
          <w:lang w:eastAsia="ru-RU"/>
        </w:rPr>
        <w:t>. Предусмотренные как средство масштабирования без территориальной привязки, но присутствия эффекта живого общения.</w:t>
      </w:r>
    </w:p>
    <w:p w:rsidR="00E33B83" w:rsidRPr="00E74051" w:rsidRDefault="00E33B83" w:rsidP="00224E5D">
      <w:pPr>
        <w:pStyle w:val="a3"/>
        <w:numPr>
          <w:ilvl w:val="0"/>
          <w:numId w:val="32"/>
        </w:numPr>
        <w:spacing w:after="0" w:line="360" w:lineRule="auto"/>
        <w:ind w:left="0" w:firstLine="567"/>
        <w:jc w:val="both"/>
        <w:rPr>
          <w:rFonts w:ascii="Times New Roman" w:eastAsia="Calibri" w:hAnsi="Times New Roman" w:cs="Times New Roman"/>
          <w:sz w:val="24"/>
          <w:szCs w:val="24"/>
          <w:shd w:val="clear" w:color="auto" w:fill="FFFFFF"/>
        </w:rPr>
      </w:pPr>
      <w:r w:rsidRPr="00E74051">
        <w:rPr>
          <w:rFonts w:ascii="Times New Roman" w:eastAsia="Calibri" w:hAnsi="Times New Roman" w:cs="Times New Roman"/>
          <w:sz w:val="24"/>
          <w:szCs w:val="24"/>
          <w:shd w:val="clear" w:color="auto" w:fill="FFFFFF"/>
          <w:lang w:eastAsia="ru-RU"/>
        </w:rPr>
        <w:t>Говоря о понятии «</w:t>
      </w:r>
      <w:r w:rsidRPr="00E74051">
        <w:rPr>
          <w:rFonts w:ascii="Times New Roman" w:eastAsia="Calibri" w:hAnsi="Times New Roman" w:cs="Times New Roman"/>
          <w:b/>
          <w:sz w:val="24"/>
          <w:szCs w:val="24"/>
          <w:shd w:val="clear" w:color="auto" w:fill="FFFFFF"/>
          <w:lang w:eastAsia="ru-RU"/>
        </w:rPr>
        <w:t>педагогические условия</w:t>
      </w:r>
      <w:r w:rsidRPr="00E74051">
        <w:rPr>
          <w:rFonts w:ascii="Times New Roman" w:eastAsia="Calibri" w:hAnsi="Times New Roman" w:cs="Times New Roman"/>
          <w:sz w:val="24"/>
          <w:szCs w:val="24"/>
          <w:shd w:val="clear" w:color="auto" w:fill="FFFFFF"/>
          <w:lang w:eastAsia="ru-RU"/>
        </w:rPr>
        <w:t>», стоит отметить, что существует большое количество трактовок данного определения. Например, Андреев В.И., Яковлева Н.М., Найн А.Я. считают, что педагогические условия – это совокупность мер педагогического воздействия, направленных на решение образовательных задач.</w:t>
      </w:r>
      <w:r w:rsidR="00E74051" w:rsidRPr="00E74051">
        <w:rPr>
          <w:rFonts w:ascii="Times New Roman" w:eastAsia="Calibri" w:hAnsi="Times New Roman" w:cs="Times New Roman"/>
          <w:sz w:val="24"/>
          <w:szCs w:val="24"/>
          <w:shd w:val="clear" w:color="auto" w:fill="FFFFFF"/>
          <w:lang w:eastAsia="ru-RU"/>
        </w:rPr>
        <w:t xml:space="preserve"> </w:t>
      </w:r>
      <w:r w:rsidRPr="00E74051">
        <w:rPr>
          <w:rFonts w:ascii="Times New Roman" w:eastAsia="Calibri" w:hAnsi="Times New Roman" w:cs="Times New Roman"/>
          <w:sz w:val="24"/>
          <w:szCs w:val="24"/>
          <w:shd w:val="clear" w:color="auto" w:fill="FFFFFF"/>
          <w:lang w:eastAsia="ru-RU"/>
        </w:rPr>
        <w:t>Вторая позиция принадлежит Ипполитовой Н.В. и Стерховой Н.С., рассматривающих педагогические условия в качестве одного из компонентов педагогической системы, который отражает совокупность возможностей образовательной и материально-пространственной среды, воздействуя на личностный и процессуальный аспекты данной системы и обеспечивая ее эффективное функционирование и развитие.</w:t>
      </w:r>
      <w:r w:rsidR="00E74051" w:rsidRPr="00E74051">
        <w:rPr>
          <w:rFonts w:ascii="Times New Roman" w:eastAsia="Calibri" w:hAnsi="Times New Roman" w:cs="Times New Roman"/>
          <w:sz w:val="24"/>
          <w:szCs w:val="24"/>
          <w:shd w:val="clear" w:color="auto" w:fill="FFFFFF"/>
          <w:lang w:eastAsia="ru-RU"/>
        </w:rPr>
        <w:t xml:space="preserve"> </w:t>
      </w:r>
      <w:r w:rsidRPr="00E74051">
        <w:rPr>
          <w:rFonts w:ascii="Times New Roman" w:eastAsia="Calibri" w:hAnsi="Times New Roman" w:cs="Times New Roman"/>
          <w:sz w:val="24"/>
          <w:szCs w:val="24"/>
          <w:shd w:val="clear" w:color="auto" w:fill="FFFFFF"/>
          <w:lang w:eastAsia="ru-RU"/>
        </w:rPr>
        <w:t xml:space="preserve">Ко второму педагогическому условию отнесем применением </w:t>
      </w:r>
      <w:r w:rsidRPr="00E74051">
        <w:rPr>
          <w:rFonts w:ascii="Times New Roman" w:eastAsia="Calibri" w:hAnsi="Times New Roman" w:cs="Times New Roman"/>
          <w:b/>
          <w:i/>
          <w:sz w:val="24"/>
          <w:szCs w:val="24"/>
          <w:shd w:val="clear" w:color="auto" w:fill="FFFFFF"/>
          <w:lang w:eastAsia="ru-RU"/>
        </w:rPr>
        <w:t>информационно-методическое обеспечение в организации учебного процесса</w:t>
      </w:r>
      <w:r w:rsidRPr="00E74051">
        <w:rPr>
          <w:rFonts w:ascii="Times New Roman" w:eastAsia="Calibri" w:hAnsi="Times New Roman" w:cs="Times New Roman"/>
          <w:sz w:val="24"/>
          <w:szCs w:val="24"/>
          <w:shd w:val="clear" w:color="auto" w:fill="FFFFFF"/>
          <w:lang w:eastAsia="ru-RU"/>
        </w:rPr>
        <w:t>. В данном условии мы разрабатываем собственную методическую документацию, учебный курс, программу, основываясь на нормативно-правовых нормах по предмету охрана труда.</w:t>
      </w:r>
    </w:p>
    <w:p w:rsidR="00E33B83" w:rsidRPr="00E33B83" w:rsidRDefault="00E33B83" w:rsidP="00E33B83">
      <w:pPr>
        <w:spacing w:after="0" w:line="360" w:lineRule="auto"/>
        <w:jc w:val="both"/>
        <w:rPr>
          <w:rFonts w:ascii="Times New Roman" w:eastAsia="Calibri" w:hAnsi="Times New Roman" w:cs="Times New Roman"/>
          <w:b/>
          <w:sz w:val="24"/>
          <w:szCs w:val="24"/>
          <w:shd w:val="clear" w:color="auto" w:fill="FFFFFF"/>
        </w:rPr>
      </w:pPr>
    </w:p>
    <w:p w:rsidR="00E33B83" w:rsidRPr="00E33B83" w:rsidRDefault="00E33B83" w:rsidP="00E74051">
      <w:pPr>
        <w:spacing w:after="0" w:line="360" w:lineRule="auto"/>
        <w:ind w:firstLine="567"/>
        <w:jc w:val="both"/>
        <w:rPr>
          <w:rFonts w:ascii="Times New Roman" w:eastAsia="Calibri" w:hAnsi="Times New Roman" w:cs="Times New Roman"/>
          <w:sz w:val="24"/>
          <w:szCs w:val="24"/>
          <w:shd w:val="clear" w:color="auto" w:fill="FFFFFF"/>
          <w:lang w:eastAsia="ru-RU"/>
        </w:rPr>
      </w:pPr>
      <w:r w:rsidRPr="00E33B83">
        <w:rPr>
          <w:rFonts w:ascii="Times New Roman" w:eastAsia="Calibri" w:hAnsi="Times New Roman" w:cs="Times New Roman"/>
          <w:sz w:val="24"/>
          <w:szCs w:val="24"/>
          <w:shd w:val="clear" w:color="auto" w:fill="FFFFFF"/>
        </w:rPr>
        <w:t>3.</w:t>
      </w:r>
      <w:r w:rsidRPr="00E33B83">
        <w:rPr>
          <w:rFonts w:ascii="Times New Roman" w:eastAsia="Calibri" w:hAnsi="Times New Roman" w:cs="Times New Roman"/>
          <w:sz w:val="24"/>
          <w:szCs w:val="24"/>
          <w:shd w:val="clear" w:color="auto" w:fill="FFFFFF"/>
          <w:lang w:eastAsia="ru-RU"/>
        </w:rPr>
        <w:t xml:space="preserve"> </w:t>
      </w:r>
      <w:r w:rsidRPr="00E33B83">
        <w:rPr>
          <w:rFonts w:ascii="Times New Roman" w:eastAsia="Calibri" w:hAnsi="Times New Roman" w:cs="Times New Roman"/>
          <w:b/>
          <w:sz w:val="24"/>
          <w:szCs w:val="24"/>
          <w:shd w:val="clear" w:color="auto" w:fill="FFFFFF"/>
          <w:lang w:eastAsia="ru-RU"/>
        </w:rPr>
        <w:t>Психолого-педагогическое</w:t>
      </w:r>
      <w:r w:rsidRPr="00E33B83">
        <w:rPr>
          <w:rFonts w:ascii="Times New Roman" w:eastAsia="Calibri" w:hAnsi="Times New Roman" w:cs="Times New Roman"/>
          <w:sz w:val="24"/>
          <w:szCs w:val="24"/>
          <w:shd w:val="clear" w:color="auto" w:fill="FFFFFF"/>
          <w:lang w:eastAsia="ru-RU"/>
        </w:rPr>
        <w:t xml:space="preserve"> условие можно представить в виде сотрудничества и тьютерства. командное сотрудничество. Одним из критериев успешного участия в проектной деятельности является умение осуществлять коммуникацию и работать в команде. Поэтому командное сотрудничество как одно из педагогических условий является важным для формирования проектно-исследовательской компетенции обучающихся сотрудников. Разрабатывая групповой проект и работая в команде, обучающиеся развивают коммуникативные навыки, учатся сотрудничать и прислушиваться к мнению друг друга.</w:t>
      </w:r>
    </w:p>
    <w:p w:rsidR="00E33B83" w:rsidRPr="00E33B83" w:rsidRDefault="00E33B83" w:rsidP="00E74051">
      <w:pPr>
        <w:spacing w:after="0" w:line="360" w:lineRule="auto"/>
        <w:ind w:firstLine="567"/>
        <w:jc w:val="both"/>
        <w:rPr>
          <w:rFonts w:ascii="Times New Roman" w:eastAsia="Calibri" w:hAnsi="Times New Roman" w:cs="Times New Roman"/>
          <w:sz w:val="24"/>
          <w:szCs w:val="24"/>
          <w:shd w:val="clear" w:color="auto" w:fill="FFFFFF"/>
          <w:lang w:eastAsia="ru-RU"/>
        </w:rPr>
      </w:pPr>
      <w:r w:rsidRPr="00E33B83">
        <w:rPr>
          <w:rFonts w:ascii="Times New Roman" w:eastAsia="Calibri" w:hAnsi="Times New Roman" w:cs="Times New Roman"/>
          <w:sz w:val="24"/>
          <w:szCs w:val="24"/>
          <w:shd w:val="clear" w:color="auto" w:fill="FFFFFF"/>
          <w:lang w:eastAsia="ru-RU"/>
        </w:rPr>
        <w:t xml:space="preserve">Система тьюторства сделает выполнение проектной работы эффективнее, так как обучающиеся всегда будет оказана необходимая помощь в решении возникающих проблем при подготовке проекта. Наличие системы консультаций сделает работу обучающихся эффективнее, а педагогу поможет контролировать ход разработки проекта и степень вовлеченности в него каждого обучающегося. Самостоятельное формулирование темы </w:t>
      </w:r>
      <w:r w:rsidRPr="00E33B83">
        <w:rPr>
          <w:rFonts w:ascii="Times New Roman" w:eastAsia="Calibri" w:hAnsi="Times New Roman" w:cs="Times New Roman"/>
          <w:sz w:val="24"/>
          <w:szCs w:val="24"/>
          <w:shd w:val="clear" w:color="auto" w:fill="FFFFFF"/>
          <w:lang w:eastAsia="ru-RU"/>
        </w:rPr>
        <w:lastRenderedPageBreak/>
        <w:t>проекта разовьет у обучающихся инициативность и творческий потенциал. Они научатся критически мыслить и анализировать ситуацию.</w:t>
      </w:r>
    </w:p>
    <w:p w:rsidR="00E33B83" w:rsidRDefault="00E33B83" w:rsidP="00E74051">
      <w:pPr>
        <w:spacing w:after="0" w:line="360" w:lineRule="auto"/>
        <w:ind w:firstLine="567"/>
        <w:jc w:val="both"/>
        <w:rPr>
          <w:rFonts w:ascii="Times New Roman" w:eastAsia="Calibri" w:hAnsi="Times New Roman" w:cs="Times New Roman"/>
          <w:sz w:val="24"/>
          <w:szCs w:val="24"/>
          <w:shd w:val="clear" w:color="auto" w:fill="FFFFFF"/>
          <w:lang w:eastAsia="ru-RU"/>
        </w:rPr>
      </w:pPr>
      <w:r w:rsidRPr="00E33B83">
        <w:rPr>
          <w:rFonts w:ascii="Times New Roman" w:eastAsia="Calibri" w:hAnsi="Times New Roman" w:cs="Times New Roman"/>
          <w:sz w:val="24"/>
          <w:szCs w:val="24"/>
          <w:shd w:val="clear" w:color="auto" w:fill="FFFFFF"/>
          <w:lang w:eastAsia="ru-RU"/>
        </w:rPr>
        <w:t xml:space="preserve">К третьему педагогическому условию отнесем применением </w:t>
      </w:r>
      <w:r w:rsidRPr="00E33B83">
        <w:rPr>
          <w:rFonts w:ascii="Times New Roman" w:eastAsia="Calibri" w:hAnsi="Times New Roman" w:cs="Times New Roman"/>
          <w:b/>
          <w:i/>
          <w:sz w:val="24"/>
          <w:szCs w:val="24"/>
          <w:shd w:val="clear" w:color="auto" w:fill="FFFFFF"/>
          <w:lang w:eastAsia="ru-RU"/>
        </w:rPr>
        <w:t>технологии проблемного изучения</w:t>
      </w:r>
      <w:r w:rsidRPr="00E33B83">
        <w:rPr>
          <w:rFonts w:ascii="Times New Roman" w:eastAsia="Calibri" w:hAnsi="Times New Roman" w:cs="Times New Roman"/>
          <w:sz w:val="24"/>
          <w:szCs w:val="24"/>
          <w:shd w:val="clear" w:color="auto" w:fill="FFFFFF"/>
          <w:lang w:eastAsia="ru-RU"/>
        </w:rPr>
        <w:t>. Тем самым инициализируем творческую сторону обучающихся, способность поиска решений, доказательства, работы в группах, коллективные дебаты.</w:t>
      </w:r>
    </w:p>
    <w:p w:rsidR="00E74051" w:rsidRPr="00E33B83" w:rsidRDefault="00E74051" w:rsidP="00E74051">
      <w:pPr>
        <w:spacing w:after="0" w:line="360" w:lineRule="auto"/>
        <w:ind w:firstLine="567"/>
        <w:jc w:val="both"/>
        <w:rPr>
          <w:rFonts w:ascii="Times New Roman" w:eastAsia="Calibri" w:hAnsi="Times New Roman" w:cs="Times New Roman"/>
          <w:sz w:val="24"/>
          <w:szCs w:val="24"/>
          <w:shd w:val="clear" w:color="auto" w:fill="FFFFFF"/>
          <w:lang w:eastAsia="ru-RU"/>
        </w:rPr>
      </w:pPr>
    </w:p>
    <w:p w:rsidR="00E33B83" w:rsidRPr="00E33B83" w:rsidRDefault="00E33B83" w:rsidP="00E74051">
      <w:pPr>
        <w:spacing w:after="0" w:line="360" w:lineRule="auto"/>
        <w:ind w:firstLine="567"/>
        <w:jc w:val="both"/>
        <w:rPr>
          <w:rFonts w:ascii="Times New Roman" w:eastAsia="Calibri" w:hAnsi="Times New Roman" w:cs="Times New Roman"/>
          <w:sz w:val="24"/>
          <w:szCs w:val="24"/>
          <w:shd w:val="clear" w:color="auto" w:fill="FFFFFF"/>
          <w:lang w:eastAsia="ru-RU"/>
        </w:rPr>
      </w:pPr>
      <w:r w:rsidRPr="00E33B83">
        <w:rPr>
          <w:rFonts w:ascii="Times New Roman" w:eastAsia="Calibri" w:hAnsi="Times New Roman" w:cs="Times New Roman"/>
          <w:sz w:val="24"/>
          <w:szCs w:val="24"/>
          <w:shd w:val="clear" w:color="auto" w:fill="FFFFFF"/>
          <w:lang w:eastAsia="ru-RU"/>
        </w:rPr>
        <w:t xml:space="preserve">4. </w:t>
      </w:r>
      <w:r w:rsidRPr="00E33B83">
        <w:rPr>
          <w:rFonts w:ascii="Times New Roman" w:eastAsia="Calibri" w:hAnsi="Times New Roman" w:cs="Times New Roman"/>
          <w:b/>
          <w:sz w:val="24"/>
          <w:szCs w:val="24"/>
          <w:shd w:val="clear" w:color="auto" w:fill="FFFFFF"/>
          <w:lang w:eastAsia="ru-RU"/>
        </w:rPr>
        <w:t>Методические условия</w:t>
      </w:r>
      <w:r w:rsidRPr="00E33B83">
        <w:rPr>
          <w:rFonts w:ascii="Times New Roman" w:eastAsia="Calibri" w:hAnsi="Times New Roman" w:cs="Times New Roman"/>
          <w:sz w:val="24"/>
          <w:szCs w:val="24"/>
          <w:shd w:val="clear" w:color="auto" w:fill="FFFFFF"/>
          <w:lang w:eastAsia="ru-RU"/>
        </w:rPr>
        <w:t xml:space="preserve">. В авторская интерпретация представляют собой осознаные и обоснованныйе формы и методы ведения занятия согласно действующим потребностям обучающихся, последовательности изложения, распределения нагрузки на обучающихся. В состав данного условия входят формы обучения, методы и средства. Для реализации целей формирования культуры охраны труда выбраны следующие </w:t>
      </w:r>
      <w:r w:rsidRPr="00E33B83">
        <w:rPr>
          <w:rFonts w:ascii="Times New Roman" w:eastAsia="Calibri" w:hAnsi="Times New Roman" w:cs="Times New Roman"/>
          <w:b/>
          <w:sz w:val="24"/>
          <w:szCs w:val="24"/>
          <w:shd w:val="clear" w:color="auto" w:fill="FFFFFF"/>
          <w:lang w:eastAsia="ru-RU"/>
        </w:rPr>
        <w:t>формы</w:t>
      </w:r>
      <w:r w:rsidRPr="00E33B83">
        <w:rPr>
          <w:rFonts w:ascii="Times New Roman" w:eastAsia="Calibri" w:hAnsi="Times New Roman" w:cs="Times New Roman"/>
          <w:sz w:val="24"/>
          <w:szCs w:val="24"/>
          <w:shd w:val="clear" w:color="auto" w:fill="FFFFFF"/>
          <w:lang w:eastAsia="ru-RU"/>
        </w:rPr>
        <w:t xml:space="preserve">: </w:t>
      </w:r>
    </w:p>
    <w:p w:rsidR="00E33B83" w:rsidRPr="00E33B83" w:rsidRDefault="00E33B83" w:rsidP="00E74051">
      <w:pPr>
        <w:spacing w:line="360" w:lineRule="auto"/>
        <w:ind w:firstLine="567"/>
        <w:contextualSpacing/>
        <w:jc w:val="both"/>
        <w:rPr>
          <w:rFonts w:ascii="Times New Roman" w:eastAsia="Calibri" w:hAnsi="Times New Roman" w:cs="Times New Roman"/>
          <w:sz w:val="24"/>
          <w:szCs w:val="24"/>
          <w:shd w:val="clear" w:color="auto" w:fill="FFFFFF"/>
          <w:lang w:eastAsia="ru-RU"/>
        </w:rPr>
      </w:pPr>
      <w:r w:rsidRPr="00E33B83">
        <w:rPr>
          <w:rFonts w:ascii="Times New Roman" w:eastAsia="Calibri" w:hAnsi="Times New Roman" w:cs="Times New Roman"/>
          <w:sz w:val="24"/>
          <w:szCs w:val="24"/>
          <w:shd w:val="clear" w:color="auto" w:fill="FFFFFF"/>
          <w:lang w:eastAsia="ru-RU"/>
        </w:rPr>
        <w:t xml:space="preserve">- </w:t>
      </w:r>
      <w:r w:rsidRPr="00E33B83">
        <w:rPr>
          <w:rFonts w:ascii="Times New Roman" w:eastAsia="Calibri" w:hAnsi="Times New Roman" w:cs="Times New Roman"/>
          <w:b/>
          <w:sz w:val="24"/>
          <w:szCs w:val="24"/>
          <w:shd w:val="clear" w:color="auto" w:fill="FFFFFF"/>
          <w:lang w:eastAsia="ru-RU"/>
        </w:rPr>
        <w:t>групповые</w:t>
      </w:r>
      <w:r w:rsidRPr="00E33B83">
        <w:rPr>
          <w:rFonts w:ascii="Times New Roman" w:eastAsia="Calibri" w:hAnsi="Times New Roman" w:cs="Times New Roman"/>
          <w:sz w:val="24"/>
          <w:szCs w:val="24"/>
          <w:shd w:val="clear" w:color="auto" w:fill="FFFFFF"/>
          <w:lang w:eastAsia="ru-RU"/>
        </w:rPr>
        <w:t xml:space="preserve"> (способ организации совместной деятельности обучающихся в малых группах при опосредованном руководстве и в сотрудничестве с преподавателем). Данная форма обусловлена возможностью кругу лиц проходящих обучение обсудить значимость и практическую пригодность в получаемых знаниях, варианты ее использования и/или недопущения ошибок. Инициирует интеллектуальную деятельность, поиск решения;</w:t>
      </w:r>
    </w:p>
    <w:p w:rsidR="00E33B83" w:rsidRPr="00E33B83" w:rsidRDefault="00E33B83" w:rsidP="00E33B83">
      <w:pPr>
        <w:spacing w:line="360" w:lineRule="auto"/>
        <w:contextualSpacing/>
        <w:jc w:val="both"/>
        <w:rPr>
          <w:rFonts w:ascii="Times New Roman" w:eastAsia="Calibri" w:hAnsi="Times New Roman" w:cs="Times New Roman"/>
          <w:sz w:val="24"/>
          <w:szCs w:val="24"/>
          <w:shd w:val="clear" w:color="auto" w:fill="FFFFFF"/>
          <w:lang w:eastAsia="ru-RU"/>
        </w:rPr>
      </w:pPr>
      <w:r w:rsidRPr="00E33B83">
        <w:rPr>
          <w:rFonts w:ascii="Times New Roman" w:eastAsia="Calibri" w:hAnsi="Times New Roman" w:cs="Times New Roman"/>
          <w:sz w:val="24"/>
          <w:szCs w:val="24"/>
          <w:shd w:val="clear" w:color="auto" w:fill="FFFFFF"/>
          <w:lang w:eastAsia="ru-RU"/>
        </w:rPr>
        <w:t xml:space="preserve"> </w:t>
      </w:r>
      <w:r w:rsidR="00E74051">
        <w:rPr>
          <w:rFonts w:ascii="Times New Roman" w:eastAsia="Calibri" w:hAnsi="Times New Roman" w:cs="Times New Roman"/>
          <w:sz w:val="24"/>
          <w:szCs w:val="24"/>
          <w:shd w:val="clear" w:color="auto" w:fill="FFFFFF"/>
          <w:lang w:eastAsia="ru-RU"/>
        </w:rPr>
        <w:tab/>
      </w:r>
      <w:r w:rsidRPr="00E33B83">
        <w:rPr>
          <w:rFonts w:ascii="Times New Roman" w:eastAsia="Calibri" w:hAnsi="Times New Roman" w:cs="Times New Roman"/>
          <w:sz w:val="24"/>
          <w:szCs w:val="24"/>
          <w:shd w:val="clear" w:color="auto" w:fill="FFFFFF"/>
          <w:lang w:eastAsia="ru-RU"/>
        </w:rPr>
        <w:t xml:space="preserve">– </w:t>
      </w:r>
      <w:r w:rsidRPr="00E33B83">
        <w:rPr>
          <w:rFonts w:ascii="Times New Roman" w:eastAsia="Calibri" w:hAnsi="Times New Roman" w:cs="Times New Roman"/>
          <w:b/>
          <w:sz w:val="24"/>
          <w:szCs w:val="24"/>
          <w:shd w:val="clear" w:color="auto" w:fill="FFFFFF"/>
          <w:lang w:eastAsia="ru-RU"/>
        </w:rPr>
        <w:t>индивидуальные</w:t>
      </w:r>
      <w:r w:rsidRPr="00E33B83">
        <w:rPr>
          <w:rFonts w:ascii="Times New Roman" w:eastAsia="Calibri" w:hAnsi="Times New Roman" w:cs="Times New Roman"/>
          <w:sz w:val="24"/>
          <w:szCs w:val="24"/>
          <w:shd w:val="clear" w:color="auto" w:fill="FFFFFF"/>
          <w:lang w:eastAsia="ru-RU"/>
        </w:rPr>
        <w:t xml:space="preserve"> (форма обучения где преподаватель и обучающийся работают один на один). Данная форма актуальна в частных случаях, уникальности профессиональной деятельности, частные практики, подтягивание отстающих по курсу обучения сотрудников;</w:t>
      </w:r>
    </w:p>
    <w:p w:rsidR="00E33B83" w:rsidRPr="00E33B83" w:rsidRDefault="00E33B83" w:rsidP="00E74051">
      <w:pPr>
        <w:spacing w:line="360" w:lineRule="auto"/>
        <w:ind w:firstLine="708"/>
        <w:contextualSpacing/>
        <w:jc w:val="both"/>
        <w:rPr>
          <w:rFonts w:ascii="Times New Roman" w:eastAsia="Calibri" w:hAnsi="Times New Roman" w:cs="Times New Roman"/>
          <w:sz w:val="24"/>
          <w:szCs w:val="24"/>
          <w:shd w:val="clear" w:color="auto" w:fill="FFFFFF"/>
          <w:lang w:eastAsia="ru-RU"/>
        </w:rPr>
      </w:pPr>
      <w:r w:rsidRPr="00E33B83">
        <w:rPr>
          <w:rFonts w:ascii="Times New Roman" w:eastAsia="Calibri" w:hAnsi="Times New Roman" w:cs="Times New Roman"/>
          <w:sz w:val="24"/>
          <w:szCs w:val="24"/>
          <w:shd w:val="clear" w:color="auto" w:fill="FFFFFF"/>
          <w:lang w:eastAsia="ru-RU"/>
        </w:rPr>
        <w:t xml:space="preserve"> – </w:t>
      </w:r>
      <w:r w:rsidRPr="00E33B83">
        <w:rPr>
          <w:rFonts w:ascii="Times New Roman" w:eastAsia="Calibri" w:hAnsi="Times New Roman" w:cs="Times New Roman"/>
          <w:b/>
          <w:sz w:val="24"/>
          <w:szCs w:val="24"/>
          <w:shd w:val="clear" w:color="auto" w:fill="FFFFFF"/>
          <w:lang w:eastAsia="ru-RU"/>
        </w:rPr>
        <w:t>фронтальные</w:t>
      </w:r>
      <w:r w:rsidRPr="00E33B83">
        <w:rPr>
          <w:rFonts w:ascii="Times New Roman" w:eastAsia="Calibri" w:hAnsi="Times New Roman" w:cs="Times New Roman"/>
          <w:sz w:val="24"/>
          <w:szCs w:val="24"/>
          <w:shd w:val="clear" w:color="auto" w:fill="FFFFFF"/>
          <w:lang w:eastAsia="ru-RU"/>
        </w:rPr>
        <w:t xml:space="preserve"> (организация учебно-воспитательной работы на занятии, при которой все учащиеся выполняют деятельность одинаковой направленности, прибегая к ее обсуждению и совместной корректировке в процессе выполнения). Основная действенная форма преподавания на основе лекционного занятия и коллективного участия; </w:t>
      </w:r>
    </w:p>
    <w:p w:rsidR="00E33B83" w:rsidRPr="00E33B83" w:rsidRDefault="00E33B83" w:rsidP="00E74051">
      <w:pPr>
        <w:spacing w:line="360" w:lineRule="auto"/>
        <w:ind w:firstLine="708"/>
        <w:contextualSpacing/>
        <w:jc w:val="both"/>
        <w:rPr>
          <w:rFonts w:ascii="Times New Roman" w:eastAsia="Calibri" w:hAnsi="Times New Roman" w:cs="Times New Roman"/>
          <w:sz w:val="24"/>
          <w:szCs w:val="24"/>
          <w:shd w:val="clear" w:color="auto" w:fill="FFFFFF"/>
          <w:lang w:eastAsia="ru-RU"/>
        </w:rPr>
      </w:pPr>
      <w:r w:rsidRPr="00E33B83">
        <w:rPr>
          <w:rFonts w:ascii="Times New Roman" w:eastAsia="Calibri" w:hAnsi="Times New Roman" w:cs="Times New Roman"/>
          <w:sz w:val="24"/>
          <w:szCs w:val="24"/>
          <w:shd w:val="clear" w:color="auto" w:fill="FFFFFF"/>
          <w:lang w:eastAsia="ru-RU"/>
        </w:rPr>
        <w:t xml:space="preserve">– </w:t>
      </w:r>
      <w:r w:rsidRPr="00E33B83">
        <w:rPr>
          <w:rFonts w:ascii="Times New Roman" w:eastAsia="Calibri" w:hAnsi="Times New Roman" w:cs="Times New Roman"/>
          <w:b/>
          <w:sz w:val="24"/>
          <w:szCs w:val="24"/>
          <w:shd w:val="clear" w:color="auto" w:fill="FFFFFF"/>
          <w:lang w:eastAsia="ru-RU"/>
        </w:rPr>
        <w:t>самостоятельная работа</w:t>
      </w:r>
      <w:r w:rsidRPr="00E33B83">
        <w:rPr>
          <w:rFonts w:ascii="Times New Roman" w:eastAsia="Calibri" w:hAnsi="Times New Roman" w:cs="Times New Roman"/>
          <w:sz w:val="24"/>
          <w:szCs w:val="24"/>
          <w:shd w:val="clear" w:color="auto" w:fill="FFFFFF"/>
          <w:lang w:eastAsia="ru-RU"/>
        </w:rPr>
        <w:t xml:space="preserve"> обучающегося (организация процесса обучения с применением индивидуальных заданий на частные случаи, где обучающийся самостоятельно проводит поиск решения и обосновывает полученные знания и выводы).</w:t>
      </w:r>
    </w:p>
    <w:p w:rsidR="00E33B83" w:rsidRDefault="00E33B83" w:rsidP="00E33B83">
      <w:pPr>
        <w:spacing w:line="360" w:lineRule="auto"/>
        <w:contextualSpacing/>
        <w:jc w:val="both"/>
        <w:rPr>
          <w:rFonts w:ascii="Times New Roman" w:eastAsia="Calibri" w:hAnsi="Times New Roman" w:cs="Times New Roman"/>
          <w:sz w:val="24"/>
          <w:szCs w:val="24"/>
          <w:shd w:val="clear" w:color="auto" w:fill="FFFFFF"/>
          <w:lang w:eastAsia="ru-RU"/>
        </w:rPr>
      </w:pPr>
      <w:r w:rsidRPr="00E33B83">
        <w:rPr>
          <w:rFonts w:ascii="Times New Roman" w:eastAsia="Calibri" w:hAnsi="Times New Roman" w:cs="Times New Roman"/>
          <w:sz w:val="24"/>
          <w:szCs w:val="24"/>
          <w:shd w:val="clear" w:color="auto" w:fill="FFFFFF"/>
          <w:lang w:eastAsia="ru-RU"/>
        </w:rPr>
        <w:t xml:space="preserve">К четвертому педагогическому условию отнесем применением </w:t>
      </w:r>
      <w:r w:rsidRPr="00E33B83">
        <w:rPr>
          <w:rFonts w:ascii="Times New Roman" w:eastAsia="Calibri" w:hAnsi="Times New Roman" w:cs="Times New Roman"/>
          <w:b/>
          <w:sz w:val="24"/>
          <w:szCs w:val="24"/>
          <w:shd w:val="clear" w:color="auto" w:fill="FFFFFF"/>
          <w:lang w:eastAsia="ru-RU"/>
        </w:rPr>
        <w:t>лекционно-организационных</w:t>
      </w:r>
      <w:r w:rsidRPr="00E33B83">
        <w:rPr>
          <w:rFonts w:ascii="Times New Roman" w:eastAsia="Calibri" w:hAnsi="Times New Roman" w:cs="Times New Roman"/>
          <w:sz w:val="24"/>
          <w:szCs w:val="24"/>
          <w:shd w:val="clear" w:color="auto" w:fill="FFFFFF"/>
          <w:lang w:eastAsia="ru-RU"/>
        </w:rPr>
        <w:t xml:space="preserve"> технологий.</w:t>
      </w:r>
    </w:p>
    <w:p w:rsidR="00E74051" w:rsidRPr="00E33B83" w:rsidRDefault="00E74051" w:rsidP="00E33B83">
      <w:pPr>
        <w:spacing w:line="360" w:lineRule="auto"/>
        <w:contextualSpacing/>
        <w:jc w:val="both"/>
        <w:rPr>
          <w:rFonts w:ascii="Times New Roman" w:eastAsia="Calibri" w:hAnsi="Times New Roman" w:cs="Times New Roman"/>
          <w:sz w:val="24"/>
          <w:szCs w:val="24"/>
          <w:shd w:val="clear" w:color="auto" w:fill="FFFFFF"/>
          <w:lang w:eastAsia="ru-RU"/>
        </w:rPr>
      </w:pPr>
    </w:p>
    <w:p w:rsidR="00E33B83" w:rsidRPr="00E33B83" w:rsidRDefault="00E33B83" w:rsidP="00E74051">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b/>
          <w:sz w:val="24"/>
          <w:szCs w:val="24"/>
          <w:shd w:val="clear" w:color="auto" w:fill="FFFFFF"/>
        </w:rPr>
        <w:t>Методы</w:t>
      </w:r>
      <w:r w:rsidRPr="00E33B83">
        <w:rPr>
          <w:rFonts w:ascii="Times New Roman" w:eastAsia="Calibri" w:hAnsi="Times New Roman" w:cs="Times New Roman"/>
          <w:sz w:val="24"/>
          <w:szCs w:val="24"/>
          <w:shd w:val="clear" w:color="auto" w:fill="FFFFFF"/>
        </w:rPr>
        <w:t>:</w:t>
      </w:r>
    </w:p>
    <w:p w:rsidR="00E33B83" w:rsidRPr="00E33B83" w:rsidRDefault="00E33B83" w:rsidP="00E33B83">
      <w:pPr>
        <w:spacing w:after="0" w:line="360" w:lineRule="auto"/>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w:t>
      </w:r>
      <w:r w:rsidRPr="00E33B83">
        <w:rPr>
          <w:rFonts w:ascii="Times New Roman" w:eastAsia="Calibri" w:hAnsi="Times New Roman" w:cs="Times New Roman"/>
          <w:sz w:val="24"/>
          <w:szCs w:val="24"/>
          <w:shd w:val="clear" w:color="auto" w:fill="FFFFFF"/>
        </w:rPr>
        <w:tab/>
      </w:r>
      <w:r w:rsidRPr="00E33B83">
        <w:rPr>
          <w:rFonts w:ascii="Times New Roman" w:eastAsia="Calibri" w:hAnsi="Times New Roman" w:cs="Times New Roman"/>
          <w:b/>
          <w:sz w:val="24"/>
          <w:szCs w:val="24"/>
          <w:shd w:val="clear" w:color="auto" w:fill="FFFFFF"/>
        </w:rPr>
        <w:t>репродуктивный</w:t>
      </w:r>
      <w:r w:rsidRPr="00E33B83">
        <w:rPr>
          <w:rFonts w:ascii="Times New Roman" w:eastAsia="Calibri" w:hAnsi="Times New Roman" w:cs="Times New Roman"/>
          <w:sz w:val="24"/>
          <w:szCs w:val="24"/>
          <w:shd w:val="clear" w:color="auto" w:fill="FFFFFF"/>
        </w:rPr>
        <w:t>. основывается на том, что материал предоставляется учащимся уже несколько видоизмененным и понятным для восприятия;</w:t>
      </w:r>
    </w:p>
    <w:p w:rsidR="00E33B83" w:rsidRPr="00E33B83" w:rsidRDefault="00E33B83" w:rsidP="00E33B83">
      <w:pPr>
        <w:spacing w:after="0" w:line="360" w:lineRule="auto"/>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w:t>
      </w:r>
      <w:r w:rsidRPr="00E33B83">
        <w:rPr>
          <w:rFonts w:ascii="Times New Roman" w:eastAsia="Calibri" w:hAnsi="Times New Roman" w:cs="Times New Roman"/>
          <w:sz w:val="24"/>
          <w:szCs w:val="24"/>
          <w:shd w:val="clear" w:color="auto" w:fill="FFFFFF"/>
        </w:rPr>
        <w:tab/>
      </w:r>
      <w:r w:rsidRPr="00E33B83">
        <w:rPr>
          <w:rFonts w:ascii="Times New Roman" w:eastAsia="Calibri" w:hAnsi="Times New Roman" w:cs="Times New Roman"/>
          <w:b/>
          <w:sz w:val="24"/>
          <w:szCs w:val="24"/>
          <w:shd w:val="clear" w:color="auto" w:fill="FFFFFF"/>
        </w:rPr>
        <w:t>проблемного изложения</w:t>
      </w:r>
      <w:r w:rsidRPr="00E33B83">
        <w:rPr>
          <w:rFonts w:ascii="Times New Roman" w:eastAsia="Calibri" w:hAnsi="Times New Roman" w:cs="Times New Roman"/>
          <w:sz w:val="24"/>
          <w:szCs w:val="24"/>
          <w:shd w:val="clear" w:color="auto" w:fill="FFFFFF"/>
        </w:rPr>
        <w:t xml:space="preserve">. Активизирующее изложение, когда учитель в ходе сообщения новых знаний систематически создаёт проблемные ситуации, ставит вопросы и </w:t>
      </w:r>
      <w:r w:rsidRPr="00E33B83">
        <w:rPr>
          <w:rFonts w:ascii="Times New Roman" w:eastAsia="Calibri" w:hAnsi="Times New Roman" w:cs="Times New Roman"/>
          <w:sz w:val="24"/>
          <w:szCs w:val="24"/>
          <w:shd w:val="clear" w:color="auto" w:fill="FFFFFF"/>
        </w:rPr>
        <w:lastRenderedPageBreak/>
        <w:t>указывает пути решения учебных проблем, постоянно побуждает учащихся к самостоятельной познавательной деятельности;</w:t>
      </w:r>
    </w:p>
    <w:p w:rsidR="00E33B83" w:rsidRPr="00E33B83" w:rsidRDefault="00E33B83" w:rsidP="00E33B83">
      <w:pPr>
        <w:spacing w:after="0" w:line="360" w:lineRule="auto"/>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w:t>
      </w:r>
      <w:r w:rsidRPr="00E33B83">
        <w:rPr>
          <w:rFonts w:ascii="Times New Roman" w:eastAsia="Calibri" w:hAnsi="Times New Roman" w:cs="Times New Roman"/>
          <w:sz w:val="24"/>
          <w:szCs w:val="24"/>
          <w:shd w:val="clear" w:color="auto" w:fill="FFFFFF"/>
        </w:rPr>
        <w:tab/>
      </w:r>
      <w:r w:rsidRPr="00E33B83">
        <w:rPr>
          <w:rFonts w:ascii="Times New Roman" w:eastAsia="Calibri" w:hAnsi="Times New Roman" w:cs="Times New Roman"/>
          <w:b/>
          <w:sz w:val="24"/>
          <w:szCs w:val="24"/>
          <w:shd w:val="clear" w:color="auto" w:fill="FFFFFF"/>
        </w:rPr>
        <w:t>эвристический</w:t>
      </w:r>
      <w:r w:rsidRPr="00E33B83">
        <w:rPr>
          <w:rFonts w:ascii="Times New Roman" w:eastAsia="Calibri" w:hAnsi="Times New Roman" w:cs="Times New Roman"/>
          <w:sz w:val="24"/>
          <w:szCs w:val="24"/>
          <w:shd w:val="clear" w:color="auto" w:fill="FFFFFF"/>
        </w:rPr>
        <w:t xml:space="preserve">. Обучение, ставящее целью конструирование учеником собственного смысла, целей и содержания образования, а также процесса его организации, диагностики и осознания; </w:t>
      </w:r>
    </w:p>
    <w:p w:rsidR="00E33B83" w:rsidRPr="00E33B83" w:rsidRDefault="00E33B83" w:rsidP="00E33B83">
      <w:pPr>
        <w:spacing w:after="0" w:line="360" w:lineRule="auto"/>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w:t>
      </w:r>
      <w:r w:rsidRPr="00E33B83">
        <w:rPr>
          <w:rFonts w:ascii="Times New Roman" w:eastAsia="Calibri" w:hAnsi="Times New Roman" w:cs="Times New Roman"/>
          <w:sz w:val="24"/>
          <w:szCs w:val="24"/>
          <w:shd w:val="clear" w:color="auto" w:fill="FFFFFF"/>
        </w:rPr>
        <w:tab/>
      </w:r>
      <w:r w:rsidRPr="00E33B83">
        <w:rPr>
          <w:rFonts w:ascii="Times New Roman" w:eastAsia="Calibri" w:hAnsi="Times New Roman" w:cs="Times New Roman"/>
          <w:b/>
          <w:sz w:val="24"/>
          <w:szCs w:val="24"/>
          <w:shd w:val="clear" w:color="auto" w:fill="FFFFFF"/>
        </w:rPr>
        <w:t>исследовательский</w:t>
      </w:r>
      <w:r w:rsidRPr="00E33B83">
        <w:rPr>
          <w:rFonts w:ascii="Times New Roman" w:eastAsia="Calibri" w:hAnsi="Times New Roman" w:cs="Times New Roman"/>
          <w:sz w:val="24"/>
          <w:szCs w:val="24"/>
          <w:shd w:val="clear" w:color="auto" w:fill="FFFFFF"/>
        </w:rPr>
        <w:t>. Организация поисковой, познавательной деятельности учащихся, путём постановки учителем познавательных и практических задач, требующих самостоятельного, творческого решения.</w:t>
      </w:r>
    </w:p>
    <w:p w:rsidR="00E33B83" w:rsidRPr="00E33B83" w:rsidRDefault="00E33B83" w:rsidP="00E33B83">
      <w:pPr>
        <w:spacing w:after="0" w:line="360" w:lineRule="auto"/>
        <w:jc w:val="both"/>
        <w:rPr>
          <w:rFonts w:ascii="Times New Roman" w:eastAsia="Calibri" w:hAnsi="Times New Roman" w:cs="Times New Roman"/>
          <w:sz w:val="24"/>
          <w:szCs w:val="24"/>
          <w:shd w:val="clear" w:color="auto" w:fill="FFFFFF"/>
        </w:rPr>
      </w:pPr>
    </w:p>
    <w:p w:rsidR="00E33B83" w:rsidRPr="00E33B83" w:rsidRDefault="00E33B83" w:rsidP="00E74051">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b/>
          <w:sz w:val="24"/>
          <w:szCs w:val="24"/>
          <w:shd w:val="clear" w:color="auto" w:fill="FFFFFF"/>
        </w:rPr>
        <w:t xml:space="preserve">Средства обучения. </w:t>
      </w:r>
      <w:r w:rsidRPr="00E33B83">
        <w:rPr>
          <w:rFonts w:ascii="Times New Roman" w:eastAsia="Calibri" w:hAnsi="Times New Roman" w:cs="Times New Roman"/>
          <w:sz w:val="24"/>
          <w:szCs w:val="24"/>
          <w:shd w:val="clear" w:color="auto" w:fill="FFFFFF"/>
        </w:rPr>
        <w:t>Это объекты, созданные человеком, а также предметы естественной природы,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 воспитания и развития.</w:t>
      </w:r>
    </w:p>
    <w:p w:rsidR="00E33B83" w:rsidRPr="00E33B83" w:rsidRDefault="00E33B83" w:rsidP="00E74051">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 xml:space="preserve">К выбранным средствам обучения рассматриваются: </w:t>
      </w:r>
    </w:p>
    <w:p w:rsidR="00E33B83" w:rsidRPr="00E33B83" w:rsidRDefault="00E33B83" w:rsidP="00E74051">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w:t>
      </w:r>
      <w:r w:rsidRPr="00E33B83">
        <w:rPr>
          <w:rFonts w:ascii="Times New Roman" w:eastAsia="Calibri" w:hAnsi="Times New Roman" w:cs="Times New Roman"/>
          <w:sz w:val="24"/>
          <w:szCs w:val="24"/>
          <w:shd w:val="clear" w:color="auto" w:fill="FFFFFF"/>
        </w:rPr>
        <w:tab/>
      </w:r>
      <w:r w:rsidRPr="00E33B83">
        <w:rPr>
          <w:rFonts w:ascii="Times New Roman" w:eastAsia="Calibri" w:hAnsi="Times New Roman" w:cs="Times New Roman"/>
          <w:i/>
          <w:sz w:val="24"/>
          <w:szCs w:val="24"/>
          <w:shd w:val="clear" w:color="auto" w:fill="FFFFFF"/>
        </w:rPr>
        <w:t>визуальные</w:t>
      </w:r>
      <w:r w:rsidRPr="00E33B83">
        <w:rPr>
          <w:rFonts w:ascii="Times New Roman" w:eastAsia="Calibri" w:hAnsi="Times New Roman" w:cs="Times New Roman"/>
          <w:sz w:val="24"/>
          <w:szCs w:val="24"/>
          <w:shd w:val="clear" w:color="auto" w:fill="FFFFFF"/>
        </w:rPr>
        <w:t xml:space="preserve"> (зрительные) (с использованием полекционной системы презентаций, меловой технологии). Рекомендуется живое присутствие или популярный на сегоднешний день эффект живого присутствия достигаемые средствами информационно-цифровой индустрии; </w:t>
      </w:r>
    </w:p>
    <w:p w:rsidR="00E33B83" w:rsidRPr="00E33B83" w:rsidRDefault="00E33B83" w:rsidP="00E74051">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w:t>
      </w:r>
      <w:r w:rsidRPr="00E33B83">
        <w:rPr>
          <w:rFonts w:ascii="Times New Roman" w:eastAsia="Calibri" w:hAnsi="Times New Roman" w:cs="Times New Roman"/>
          <w:sz w:val="24"/>
          <w:szCs w:val="24"/>
          <w:shd w:val="clear" w:color="auto" w:fill="FFFFFF"/>
        </w:rPr>
        <w:tab/>
      </w:r>
      <w:r w:rsidRPr="00E33B83">
        <w:rPr>
          <w:rFonts w:ascii="Times New Roman" w:eastAsia="Calibri" w:hAnsi="Times New Roman" w:cs="Times New Roman"/>
          <w:i/>
          <w:sz w:val="24"/>
          <w:szCs w:val="24"/>
          <w:shd w:val="clear" w:color="auto" w:fill="FFFFFF"/>
        </w:rPr>
        <w:t>аудио-визуальные</w:t>
      </w:r>
      <w:r w:rsidRPr="00E33B83">
        <w:rPr>
          <w:rFonts w:ascii="Times New Roman" w:eastAsia="Calibri" w:hAnsi="Times New Roman" w:cs="Times New Roman"/>
          <w:sz w:val="24"/>
          <w:szCs w:val="24"/>
          <w:shd w:val="clear" w:color="auto" w:fill="FFFFFF"/>
        </w:rPr>
        <w:t xml:space="preserve"> (зрительно-слуховые), демонстрация видео-пособий, специализированные аудио-видео записи, разработанные видеоинструкции; </w:t>
      </w:r>
    </w:p>
    <w:p w:rsidR="00E33B83" w:rsidRPr="00E33B83" w:rsidRDefault="00E33B83" w:rsidP="00E74051">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 xml:space="preserve">– </w:t>
      </w:r>
      <w:r w:rsidRPr="00E33B83">
        <w:rPr>
          <w:rFonts w:ascii="Times New Roman" w:eastAsia="Calibri" w:hAnsi="Times New Roman" w:cs="Times New Roman"/>
          <w:sz w:val="24"/>
          <w:szCs w:val="24"/>
          <w:shd w:val="clear" w:color="auto" w:fill="FFFFFF"/>
        </w:rPr>
        <w:tab/>
      </w:r>
      <w:r w:rsidRPr="00E33B83">
        <w:rPr>
          <w:rFonts w:ascii="Times New Roman" w:eastAsia="Calibri" w:hAnsi="Times New Roman" w:cs="Times New Roman"/>
          <w:i/>
          <w:sz w:val="24"/>
          <w:szCs w:val="24"/>
          <w:shd w:val="clear" w:color="auto" w:fill="FFFFFF"/>
        </w:rPr>
        <w:t>практические</w:t>
      </w:r>
      <w:r w:rsidRPr="00E33B83">
        <w:rPr>
          <w:rFonts w:ascii="Times New Roman" w:eastAsia="Calibri" w:hAnsi="Times New Roman" w:cs="Times New Roman"/>
          <w:sz w:val="24"/>
          <w:szCs w:val="24"/>
          <w:shd w:val="clear" w:color="auto" w:fill="FFFFFF"/>
        </w:rPr>
        <w:t>, актуальны при возможности проведения обучения непосредственно на объекте производства работ, где можно безотлагательно провести закрепление материала опытным путем.</w:t>
      </w:r>
    </w:p>
    <w:p w:rsidR="00E33B83" w:rsidRPr="00E33B83" w:rsidRDefault="00E33B83" w:rsidP="00E33B83">
      <w:pPr>
        <w:spacing w:after="0" w:line="360" w:lineRule="auto"/>
        <w:jc w:val="both"/>
        <w:rPr>
          <w:rFonts w:ascii="Times New Roman" w:eastAsia="Calibri" w:hAnsi="Times New Roman" w:cs="Times New Roman"/>
          <w:sz w:val="24"/>
          <w:szCs w:val="24"/>
          <w:shd w:val="clear" w:color="auto" w:fill="FFFFFF"/>
        </w:rPr>
      </w:pPr>
    </w:p>
    <w:p w:rsidR="00E33B83" w:rsidRPr="00E33B83" w:rsidRDefault="00E33B83" w:rsidP="00E74051">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b/>
          <w:sz w:val="24"/>
          <w:szCs w:val="24"/>
          <w:shd w:val="clear" w:color="auto" w:fill="FFFFFF"/>
        </w:rPr>
        <w:t>Содержательный компонент</w:t>
      </w:r>
      <w:r w:rsidRPr="00E33B83">
        <w:rPr>
          <w:rFonts w:ascii="Times New Roman" w:eastAsia="Calibri" w:hAnsi="Times New Roman" w:cs="Times New Roman"/>
          <w:sz w:val="24"/>
          <w:szCs w:val="24"/>
          <w:shd w:val="clear" w:color="auto" w:fill="FFFFFF"/>
        </w:rPr>
        <w:t xml:space="preserve"> это содержание обучения, определяемое государственными образовательными стандартами, программами, учебниками и учебными пособиями. На уровне данного компонента происходит разработка учебного плана, методических пособий, рабочей программы, программы обучения. Здесь же разрабатывается курс лекций применительно задачи педагогического сопровождения.</w:t>
      </w:r>
    </w:p>
    <w:p w:rsidR="00E33B83" w:rsidRPr="00E33B83" w:rsidRDefault="00E33B83" w:rsidP="00E74051">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 xml:space="preserve">Данный компонент состоит: </w:t>
      </w:r>
    </w:p>
    <w:p w:rsidR="00E33B83" w:rsidRPr="00E33B83" w:rsidRDefault="00E74051" w:rsidP="00E74051">
      <w:pPr>
        <w:spacing w:after="0" w:line="360" w:lineRule="auto"/>
        <w:ind w:firstLine="708"/>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w:t>
      </w:r>
      <w:r>
        <w:rPr>
          <w:rFonts w:ascii="Times New Roman" w:eastAsia="Calibri" w:hAnsi="Times New Roman" w:cs="Times New Roman"/>
          <w:sz w:val="24"/>
          <w:szCs w:val="24"/>
          <w:shd w:val="clear" w:color="auto" w:fill="FFFFFF"/>
        </w:rPr>
        <w:tab/>
      </w:r>
      <w:r w:rsidR="00E33B83" w:rsidRPr="00E33B83">
        <w:rPr>
          <w:rFonts w:ascii="Times New Roman" w:eastAsia="Calibri" w:hAnsi="Times New Roman" w:cs="Times New Roman"/>
          <w:sz w:val="24"/>
          <w:szCs w:val="24"/>
          <w:shd w:val="clear" w:color="auto" w:fill="FFFFFF"/>
        </w:rPr>
        <w:t xml:space="preserve">Педагогическая технология формирования профессиональных компетенций: </w:t>
      </w:r>
    </w:p>
    <w:p w:rsidR="00E33B83" w:rsidRPr="00E33B83" w:rsidRDefault="00E74051" w:rsidP="00E74051">
      <w:pPr>
        <w:spacing w:after="0" w:line="360" w:lineRule="auto"/>
        <w:ind w:firstLine="708"/>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w:t>
      </w:r>
      <w:r>
        <w:rPr>
          <w:rFonts w:ascii="Times New Roman" w:eastAsia="Calibri" w:hAnsi="Times New Roman" w:cs="Times New Roman"/>
          <w:sz w:val="24"/>
          <w:szCs w:val="24"/>
          <w:shd w:val="clear" w:color="auto" w:fill="FFFFFF"/>
        </w:rPr>
        <w:tab/>
      </w:r>
      <w:r w:rsidR="00E33B83" w:rsidRPr="00E33B83">
        <w:rPr>
          <w:rFonts w:ascii="Times New Roman" w:eastAsia="Calibri" w:hAnsi="Times New Roman" w:cs="Times New Roman"/>
          <w:i/>
          <w:sz w:val="24"/>
          <w:szCs w:val="24"/>
          <w:shd w:val="clear" w:color="auto" w:fill="FFFFFF"/>
        </w:rPr>
        <w:t>Гностических</w:t>
      </w:r>
      <w:r w:rsidR="00E33B83" w:rsidRPr="00E33B83">
        <w:rPr>
          <w:rFonts w:ascii="Times New Roman" w:eastAsia="Calibri" w:hAnsi="Times New Roman" w:cs="Times New Roman"/>
          <w:sz w:val="24"/>
          <w:szCs w:val="24"/>
          <w:shd w:val="clear" w:color="auto" w:fill="FFFFFF"/>
        </w:rPr>
        <w:t>. система знаний и умений, составляющих основу его профессиональной деятельности, а также определенные свойства деятельности, влияющие на ее эффективность. К последним относятся умения строить и проверять гипотезы, быть чувствительным к противоречиям, критически оценивать полученные результаты;</w:t>
      </w:r>
    </w:p>
    <w:p w:rsidR="00E33B83" w:rsidRPr="00E33B83" w:rsidRDefault="00E33B83" w:rsidP="00E74051">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lastRenderedPageBreak/>
        <w:t xml:space="preserve">- </w:t>
      </w:r>
      <w:r w:rsidRPr="00E33B83">
        <w:rPr>
          <w:rFonts w:ascii="Times New Roman" w:eastAsia="Calibri" w:hAnsi="Times New Roman" w:cs="Times New Roman"/>
          <w:i/>
          <w:sz w:val="24"/>
          <w:szCs w:val="24"/>
          <w:shd w:val="clear" w:color="auto" w:fill="FFFFFF"/>
        </w:rPr>
        <w:t>Коммуникативных</w:t>
      </w:r>
      <w:r w:rsidRPr="00E33B83">
        <w:rPr>
          <w:rFonts w:ascii="Times New Roman" w:eastAsia="Calibri" w:hAnsi="Times New Roman" w:cs="Times New Roman"/>
          <w:sz w:val="24"/>
          <w:szCs w:val="24"/>
          <w:shd w:val="clear" w:color="auto" w:fill="FFFFFF"/>
        </w:rPr>
        <w:t xml:space="preserve"> - коммуникация и общение участников педагогического процесса: воспитателей и воспитуемых, педагогов и учеников, родителей и детей;</w:t>
      </w:r>
    </w:p>
    <w:p w:rsidR="00E33B83" w:rsidRPr="00E33B83" w:rsidRDefault="00E33B83" w:rsidP="00E74051">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 xml:space="preserve">- </w:t>
      </w:r>
      <w:r w:rsidRPr="00E33B83">
        <w:rPr>
          <w:rFonts w:ascii="Times New Roman" w:eastAsia="Calibri" w:hAnsi="Times New Roman" w:cs="Times New Roman"/>
          <w:i/>
          <w:sz w:val="24"/>
          <w:szCs w:val="24"/>
          <w:shd w:val="clear" w:color="auto" w:fill="FFFFFF"/>
        </w:rPr>
        <w:t>Конструктивных</w:t>
      </w:r>
      <w:r w:rsidRPr="00E33B83">
        <w:rPr>
          <w:rFonts w:ascii="Times New Roman" w:eastAsia="Calibri" w:hAnsi="Times New Roman" w:cs="Times New Roman"/>
          <w:sz w:val="24"/>
          <w:szCs w:val="24"/>
          <w:shd w:val="clear" w:color="auto" w:fill="FFFFFF"/>
        </w:rPr>
        <w:t xml:space="preserve"> - деятельность, которая связана с осуществлением отбора, проектированием и композицией учебного материала, а также разработкой и созданием планов; </w:t>
      </w:r>
    </w:p>
    <w:p w:rsidR="00E33B83" w:rsidRPr="00E33B83" w:rsidRDefault="00E33B83" w:rsidP="00E74051">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 xml:space="preserve">- </w:t>
      </w:r>
      <w:r w:rsidRPr="00E33B83">
        <w:rPr>
          <w:rFonts w:ascii="Times New Roman" w:eastAsia="Calibri" w:hAnsi="Times New Roman" w:cs="Times New Roman"/>
          <w:i/>
          <w:sz w:val="24"/>
          <w:szCs w:val="24"/>
          <w:shd w:val="clear" w:color="auto" w:fill="FFFFFF"/>
        </w:rPr>
        <w:t>Проектировочных</w:t>
      </w:r>
      <w:r w:rsidRPr="00E33B83">
        <w:rPr>
          <w:rFonts w:ascii="Times New Roman" w:eastAsia="Calibri" w:hAnsi="Times New Roman" w:cs="Times New Roman"/>
          <w:sz w:val="24"/>
          <w:szCs w:val="24"/>
          <w:shd w:val="clear" w:color="auto" w:fill="FFFFFF"/>
        </w:rPr>
        <w:t xml:space="preserve"> особенности конструирования педагогом собственной деятельности и активности учащихся с учетом ближних целей обучения и воспитания (урок, занятие, цикл занятий); </w:t>
      </w:r>
    </w:p>
    <w:p w:rsidR="00E33B83" w:rsidRPr="00E33B83" w:rsidRDefault="00E33B83" w:rsidP="00E74051">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 xml:space="preserve">- </w:t>
      </w:r>
      <w:r w:rsidRPr="00E33B83">
        <w:rPr>
          <w:rFonts w:ascii="Times New Roman" w:eastAsia="Calibri" w:hAnsi="Times New Roman" w:cs="Times New Roman"/>
          <w:i/>
          <w:sz w:val="24"/>
          <w:szCs w:val="24"/>
          <w:shd w:val="clear" w:color="auto" w:fill="FFFFFF"/>
        </w:rPr>
        <w:t>Организаторских</w:t>
      </w:r>
      <w:r w:rsidRPr="00E33B83">
        <w:rPr>
          <w:rFonts w:ascii="Times New Roman" w:eastAsia="Calibri" w:hAnsi="Times New Roman" w:cs="Times New Roman"/>
          <w:sz w:val="24"/>
          <w:szCs w:val="24"/>
          <w:shd w:val="clear" w:color="auto" w:fill="FFFFFF"/>
        </w:rPr>
        <w:t xml:space="preserve"> выполнение системы действий, направленных на включение учащихся в процесс обучения, создание коллектива и организацию совместной деятельности. При дидактическом анализе преподаватель устанавливает связь между тем, что запланировано, и тем, что имело место на самом деле, он осмысливает возникшие трудности, неожиданные ситуации, поведение отдельных учащихся и т.д. и делает выводы для дальнейшего хода обучения.</w:t>
      </w:r>
    </w:p>
    <w:p w:rsidR="00E33B83" w:rsidRPr="00E33B83" w:rsidRDefault="00E33B83" w:rsidP="00E33B83">
      <w:pPr>
        <w:spacing w:after="0" w:line="360" w:lineRule="auto"/>
        <w:jc w:val="both"/>
        <w:rPr>
          <w:rFonts w:ascii="Times New Roman" w:eastAsia="Calibri" w:hAnsi="Times New Roman" w:cs="Times New Roman"/>
          <w:sz w:val="24"/>
          <w:szCs w:val="24"/>
          <w:shd w:val="clear" w:color="auto" w:fill="FFFFFF"/>
        </w:rPr>
      </w:pPr>
    </w:p>
    <w:p w:rsidR="00E33B83" w:rsidRPr="00E33B83" w:rsidRDefault="00E33B83" w:rsidP="00E74051">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На основании вышеизложенного можно сделать вывод, что содержательно-организационный блок представляет собой обоснование поиска кратчайшего достаточного пути педагогического сопровождения, разработку методической документации, работу с нормативно-правовой документации, иначе ведение проекта по реализации обучения по охране труда.</w:t>
      </w:r>
    </w:p>
    <w:p w:rsidR="00E33B83" w:rsidRPr="00E33B83" w:rsidRDefault="00E33B83" w:rsidP="00E33B83">
      <w:pPr>
        <w:spacing w:after="0" w:line="360" w:lineRule="auto"/>
        <w:jc w:val="both"/>
        <w:rPr>
          <w:rFonts w:ascii="Times New Roman" w:eastAsia="Calibri" w:hAnsi="Times New Roman" w:cs="Times New Roman"/>
          <w:sz w:val="24"/>
          <w:szCs w:val="24"/>
          <w:shd w:val="clear" w:color="auto" w:fill="FFFFFF"/>
        </w:rPr>
      </w:pPr>
    </w:p>
    <w:p w:rsidR="00E33B83" w:rsidRPr="00E33B83" w:rsidRDefault="00E33B83" w:rsidP="00E74051">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b/>
          <w:sz w:val="24"/>
          <w:szCs w:val="24"/>
          <w:shd w:val="clear" w:color="auto" w:fill="FFFFFF"/>
        </w:rPr>
        <w:t xml:space="preserve">Оценочно-результативный блок. </w:t>
      </w:r>
      <w:r w:rsidRPr="00E33B83">
        <w:rPr>
          <w:rFonts w:ascii="Times New Roman" w:eastAsia="Calibri" w:hAnsi="Times New Roman" w:cs="Times New Roman"/>
          <w:sz w:val="24"/>
          <w:szCs w:val="24"/>
          <w:shd w:val="clear" w:color="auto" w:fill="FFFFFF"/>
        </w:rPr>
        <w:t>Содержит описание методов, средств и приемов формирующего оценивания, необходимых для достижения поставленных образовательных целей, а также перечень планируемых результатов, к которым необходимо стремиться учителям и обучающимся.</w:t>
      </w:r>
    </w:p>
    <w:p w:rsidR="00E33B83" w:rsidRPr="00E33B83" w:rsidRDefault="00E33B83" w:rsidP="00E33B83">
      <w:pPr>
        <w:spacing w:after="0" w:line="360" w:lineRule="auto"/>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Данный блок предполагает разработку фонда оценочных средств по определенным критериям обусловленных целью формирования культуры охраны труда сотрудников строительной организации.</w:t>
      </w:r>
    </w:p>
    <w:p w:rsidR="00E33B83" w:rsidRPr="00E33B83" w:rsidRDefault="00E33B83" w:rsidP="00E33B83">
      <w:pPr>
        <w:spacing w:after="0" w:line="360" w:lineRule="auto"/>
        <w:jc w:val="both"/>
        <w:rPr>
          <w:rFonts w:ascii="Times New Roman" w:eastAsia="Calibri" w:hAnsi="Times New Roman" w:cs="Times New Roman"/>
          <w:sz w:val="24"/>
          <w:szCs w:val="24"/>
          <w:shd w:val="clear" w:color="auto" w:fill="FFFFFF"/>
        </w:rPr>
      </w:pPr>
    </w:p>
    <w:p w:rsidR="00E33B83" w:rsidRPr="00E33B83" w:rsidRDefault="00E33B83" w:rsidP="00E74051">
      <w:pPr>
        <w:spacing w:after="0" w:line="360" w:lineRule="auto"/>
        <w:ind w:firstLine="567"/>
        <w:jc w:val="both"/>
        <w:rPr>
          <w:rFonts w:ascii="Times New Roman" w:eastAsia="Calibri" w:hAnsi="Times New Roman" w:cs="Times New Roman"/>
          <w:b/>
          <w:sz w:val="24"/>
          <w:szCs w:val="24"/>
          <w:shd w:val="clear" w:color="auto" w:fill="FFFFFF"/>
        </w:rPr>
      </w:pPr>
      <w:r w:rsidRPr="00E33B83">
        <w:rPr>
          <w:rFonts w:ascii="Times New Roman" w:eastAsia="Calibri" w:hAnsi="Times New Roman" w:cs="Times New Roman"/>
          <w:b/>
          <w:sz w:val="24"/>
          <w:szCs w:val="24"/>
          <w:shd w:val="clear" w:color="auto" w:fill="FFFFFF"/>
        </w:rPr>
        <w:t>Критерии:</w:t>
      </w:r>
    </w:p>
    <w:p w:rsidR="00E33B83" w:rsidRPr="00E74051" w:rsidRDefault="00E33B83" w:rsidP="00E74051">
      <w:pPr>
        <w:pStyle w:val="a3"/>
        <w:numPr>
          <w:ilvl w:val="0"/>
          <w:numId w:val="10"/>
        </w:numPr>
        <w:spacing w:after="0" w:line="360" w:lineRule="auto"/>
        <w:ind w:left="0" w:firstLine="567"/>
        <w:jc w:val="both"/>
        <w:rPr>
          <w:rFonts w:ascii="Times New Roman" w:eastAsia="Calibri" w:hAnsi="Times New Roman" w:cs="Times New Roman"/>
          <w:sz w:val="24"/>
          <w:szCs w:val="24"/>
          <w:shd w:val="clear" w:color="auto" w:fill="FFFFFF"/>
        </w:rPr>
      </w:pPr>
      <w:r w:rsidRPr="00E74051">
        <w:rPr>
          <w:rFonts w:ascii="Times New Roman" w:eastAsia="Calibri" w:hAnsi="Times New Roman" w:cs="Times New Roman"/>
          <w:i/>
          <w:sz w:val="24"/>
          <w:szCs w:val="24"/>
          <w:shd w:val="clear" w:color="auto" w:fill="FFFFFF"/>
        </w:rPr>
        <w:t>Мотивационно-ценностный</w:t>
      </w:r>
      <w:r w:rsidRPr="00E74051">
        <w:rPr>
          <w:rFonts w:ascii="Times New Roman" w:eastAsia="Calibri" w:hAnsi="Times New Roman" w:cs="Times New Roman"/>
          <w:sz w:val="24"/>
          <w:szCs w:val="24"/>
          <w:shd w:val="clear" w:color="auto" w:fill="FFFFFF"/>
        </w:rPr>
        <w:t>. Состоит из следующих показателей: -сформированность профессионального мотива; – понимание необходимости охраны труда; -  сформированность учебного мотива.</w:t>
      </w:r>
    </w:p>
    <w:p w:rsidR="00E33B83" w:rsidRPr="00E74051" w:rsidRDefault="00E33B83" w:rsidP="00E74051">
      <w:pPr>
        <w:pStyle w:val="a3"/>
        <w:numPr>
          <w:ilvl w:val="0"/>
          <w:numId w:val="10"/>
        </w:numPr>
        <w:spacing w:after="0" w:line="360" w:lineRule="auto"/>
        <w:ind w:left="0" w:firstLine="567"/>
        <w:jc w:val="both"/>
        <w:rPr>
          <w:rFonts w:ascii="Times New Roman" w:eastAsia="Calibri" w:hAnsi="Times New Roman" w:cs="Times New Roman"/>
          <w:sz w:val="24"/>
          <w:szCs w:val="24"/>
          <w:shd w:val="clear" w:color="auto" w:fill="FFFFFF"/>
        </w:rPr>
      </w:pPr>
      <w:r w:rsidRPr="00E74051">
        <w:rPr>
          <w:rFonts w:ascii="Times New Roman" w:eastAsia="Calibri" w:hAnsi="Times New Roman" w:cs="Times New Roman"/>
          <w:i/>
          <w:sz w:val="24"/>
          <w:szCs w:val="24"/>
          <w:shd w:val="clear" w:color="auto" w:fill="FFFFFF"/>
        </w:rPr>
        <w:lastRenderedPageBreak/>
        <w:t>Когнитивный</w:t>
      </w:r>
      <w:r w:rsidRPr="00E74051">
        <w:rPr>
          <w:rFonts w:ascii="Times New Roman" w:eastAsia="Calibri" w:hAnsi="Times New Roman" w:cs="Times New Roman"/>
          <w:sz w:val="24"/>
          <w:szCs w:val="24"/>
          <w:shd w:val="clear" w:color="auto" w:fill="FFFFFF"/>
        </w:rPr>
        <w:t>. Состоит из следующих показателей:</w:t>
      </w:r>
      <w:r w:rsidRPr="00E33B83">
        <w:t xml:space="preserve"> </w:t>
      </w:r>
      <w:r w:rsidRPr="00E74051">
        <w:rPr>
          <w:rFonts w:ascii="Times New Roman" w:eastAsia="Calibri" w:hAnsi="Times New Roman" w:cs="Times New Roman"/>
          <w:sz w:val="24"/>
          <w:szCs w:val="24"/>
          <w:shd w:val="clear" w:color="auto" w:fill="FFFFFF"/>
        </w:rPr>
        <w:t>– объем, системность знаний в области охраны труда; – устойчивость знаний; – сформированность познавательной активности.</w:t>
      </w:r>
    </w:p>
    <w:p w:rsidR="00E33B83" w:rsidRPr="00E74051" w:rsidRDefault="00E33B83" w:rsidP="00E74051">
      <w:pPr>
        <w:pStyle w:val="a3"/>
        <w:numPr>
          <w:ilvl w:val="0"/>
          <w:numId w:val="10"/>
        </w:numPr>
        <w:spacing w:after="0" w:line="360" w:lineRule="auto"/>
        <w:ind w:left="0" w:firstLine="567"/>
        <w:jc w:val="both"/>
        <w:rPr>
          <w:rFonts w:ascii="Times New Roman" w:eastAsia="Calibri" w:hAnsi="Times New Roman" w:cs="Times New Roman"/>
          <w:sz w:val="24"/>
          <w:szCs w:val="24"/>
          <w:shd w:val="clear" w:color="auto" w:fill="FFFFFF"/>
        </w:rPr>
      </w:pPr>
      <w:r w:rsidRPr="00E74051">
        <w:rPr>
          <w:rFonts w:ascii="Times New Roman" w:eastAsia="Calibri" w:hAnsi="Times New Roman" w:cs="Times New Roman"/>
          <w:i/>
          <w:sz w:val="24"/>
          <w:szCs w:val="24"/>
          <w:shd w:val="clear" w:color="auto" w:fill="FFFFFF"/>
        </w:rPr>
        <w:t>Операционно-деятельностный</w:t>
      </w:r>
      <w:r w:rsidRPr="00E74051">
        <w:rPr>
          <w:rFonts w:ascii="Times New Roman" w:eastAsia="Calibri" w:hAnsi="Times New Roman" w:cs="Times New Roman"/>
          <w:sz w:val="24"/>
          <w:szCs w:val="24"/>
          <w:shd w:val="clear" w:color="auto" w:fill="FFFFFF"/>
        </w:rPr>
        <w:t xml:space="preserve">. Состоит из следующих показателей: </w:t>
      </w:r>
    </w:p>
    <w:p w:rsidR="00E33B83" w:rsidRPr="00E33B83" w:rsidRDefault="00E33B83" w:rsidP="00E74051">
      <w:pPr>
        <w:spacing w:line="360" w:lineRule="auto"/>
        <w:ind w:firstLine="567"/>
        <w:contextualSpacing/>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 xml:space="preserve">- предметно-профессиональный компонент: – готовность к практическому применению полученных знаний; </w:t>
      </w:r>
    </w:p>
    <w:p w:rsidR="00E33B83" w:rsidRPr="00E33B83" w:rsidRDefault="00E33B83" w:rsidP="00E74051">
      <w:pPr>
        <w:spacing w:line="360" w:lineRule="auto"/>
        <w:ind w:firstLine="567"/>
        <w:contextualSpacing/>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 xml:space="preserve">- коммуникативный компонент: – способность осуществлять общение эффективно; </w:t>
      </w:r>
    </w:p>
    <w:p w:rsidR="00E33B83" w:rsidRPr="00E33B83" w:rsidRDefault="00E33B83" w:rsidP="00E74051">
      <w:pPr>
        <w:spacing w:line="360" w:lineRule="auto"/>
        <w:ind w:firstLine="567"/>
        <w:contextualSpacing/>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 аналитико-рефлексивный компонент: – способность анализировать трудовую деятельность сотрудников, вносить необходимые коррективы, соотносить цели и результаты.</w:t>
      </w:r>
    </w:p>
    <w:p w:rsidR="00E33B83" w:rsidRPr="00E33B83" w:rsidRDefault="00E74051" w:rsidP="00E74051">
      <w:pPr>
        <w:spacing w:after="0" w:line="360" w:lineRule="auto"/>
        <w:ind w:firstLine="567"/>
        <w:jc w:val="both"/>
        <w:rPr>
          <w:rFonts w:ascii="Times New Roman" w:eastAsia="Calibri" w:hAnsi="Times New Roman" w:cs="Times New Roman"/>
          <w:sz w:val="24"/>
          <w:szCs w:val="24"/>
          <w:shd w:val="clear" w:color="auto" w:fill="FFFFFF"/>
          <w:lang w:eastAsia="ru-RU"/>
        </w:rPr>
      </w:pPr>
      <w:r>
        <w:rPr>
          <w:rFonts w:ascii="Times New Roman" w:eastAsia="Calibri" w:hAnsi="Times New Roman" w:cs="Times New Roman"/>
          <w:sz w:val="24"/>
          <w:szCs w:val="24"/>
          <w:shd w:val="clear" w:color="auto" w:fill="FFFFFF"/>
          <w:lang w:eastAsia="ru-RU"/>
        </w:rPr>
        <w:t>4.</w:t>
      </w:r>
      <w:r>
        <w:rPr>
          <w:rFonts w:ascii="Times New Roman" w:eastAsia="Calibri" w:hAnsi="Times New Roman" w:cs="Times New Roman"/>
          <w:sz w:val="24"/>
          <w:szCs w:val="24"/>
          <w:shd w:val="clear" w:color="auto" w:fill="FFFFFF"/>
          <w:lang w:eastAsia="ru-RU"/>
        </w:rPr>
        <w:tab/>
      </w:r>
      <w:r w:rsidR="00E33B83" w:rsidRPr="00E33B83">
        <w:rPr>
          <w:rFonts w:ascii="Times New Roman" w:eastAsia="Calibri" w:hAnsi="Times New Roman" w:cs="Times New Roman"/>
          <w:i/>
          <w:sz w:val="24"/>
          <w:szCs w:val="24"/>
          <w:shd w:val="clear" w:color="auto" w:fill="FFFFFF"/>
          <w:lang w:eastAsia="ru-RU"/>
        </w:rPr>
        <w:t>Личностный</w:t>
      </w:r>
      <w:r w:rsidR="00E33B83" w:rsidRPr="00E33B83">
        <w:rPr>
          <w:rFonts w:ascii="Times New Roman" w:eastAsia="Calibri" w:hAnsi="Times New Roman" w:cs="Times New Roman"/>
          <w:sz w:val="24"/>
          <w:szCs w:val="24"/>
          <w:shd w:val="clear" w:color="auto" w:fill="FFFFFF"/>
          <w:lang w:eastAsia="ru-RU"/>
        </w:rPr>
        <w:t>. Сформированность профессионально значимых качеств личности.</w:t>
      </w:r>
    </w:p>
    <w:p w:rsidR="00E33B83" w:rsidRPr="00E33B83" w:rsidRDefault="00E33B83" w:rsidP="00E33B83">
      <w:pPr>
        <w:spacing w:after="0" w:line="360" w:lineRule="auto"/>
        <w:jc w:val="both"/>
        <w:rPr>
          <w:rFonts w:ascii="Times New Roman" w:eastAsia="Calibri" w:hAnsi="Times New Roman" w:cs="Times New Roman"/>
          <w:sz w:val="24"/>
          <w:szCs w:val="24"/>
          <w:shd w:val="clear" w:color="auto" w:fill="FFFFFF"/>
          <w:lang w:eastAsia="ru-RU"/>
        </w:rPr>
      </w:pPr>
    </w:p>
    <w:p w:rsidR="00E33B83" w:rsidRPr="00E33B83" w:rsidRDefault="00E33B83" w:rsidP="00E74051">
      <w:pPr>
        <w:spacing w:after="0" w:line="360" w:lineRule="auto"/>
        <w:ind w:firstLine="567"/>
        <w:jc w:val="both"/>
        <w:rPr>
          <w:rFonts w:ascii="Times New Roman" w:eastAsia="Calibri" w:hAnsi="Times New Roman" w:cs="Times New Roman"/>
          <w:sz w:val="24"/>
          <w:szCs w:val="24"/>
          <w:shd w:val="clear" w:color="auto" w:fill="FFFFFF"/>
          <w:lang w:eastAsia="ru-RU"/>
        </w:rPr>
      </w:pPr>
      <w:r w:rsidRPr="00E33B83">
        <w:rPr>
          <w:rFonts w:ascii="Times New Roman" w:eastAsia="Calibri" w:hAnsi="Times New Roman" w:cs="Times New Roman"/>
          <w:sz w:val="24"/>
          <w:szCs w:val="24"/>
          <w:shd w:val="clear" w:color="auto" w:fill="FFFFFF"/>
          <w:lang w:eastAsia="ru-RU"/>
        </w:rPr>
        <w:t xml:space="preserve">По каждому из критериев дается оценка </w:t>
      </w:r>
      <w:r w:rsidRPr="00E33B83">
        <w:rPr>
          <w:rFonts w:ascii="Times New Roman" w:eastAsia="Calibri" w:hAnsi="Times New Roman" w:cs="Times New Roman"/>
          <w:b/>
          <w:sz w:val="24"/>
          <w:szCs w:val="24"/>
          <w:shd w:val="clear" w:color="auto" w:fill="FFFFFF"/>
          <w:lang w:eastAsia="ru-RU"/>
        </w:rPr>
        <w:t>уровня усвоения</w:t>
      </w:r>
      <w:r w:rsidRPr="00E33B83">
        <w:rPr>
          <w:rFonts w:ascii="Times New Roman" w:eastAsia="Calibri" w:hAnsi="Times New Roman" w:cs="Times New Roman"/>
          <w:sz w:val="24"/>
          <w:szCs w:val="24"/>
          <w:shd w:val="clear" w:color="auto" w:fill="FFFFFF"/>
          <w:lang w:eastAsia="ru-RU"/>
        </w:rPr>
        <w:t>: низкий, допустимый, средний, высокий</w:t>
      </w:r>
    </w:p>
    <w:p w:rsidR="00E33B83" w:rsidRPr="00E33B83" w:rsidRDefault="00E33B83" w:rsidP="00E33B83">
      <w:pPr>
        <w:spacing w:after="0" w:line="360" w:lineRule="auto"/>
        <w:jc w:val="both"/>
        <w:rPr>
          <w:rFonts w:ascii="Times New Roman" w:eastAsia="Calibri" w:hAnsi="Times New Roman" w:cs="Times New Roman"/>
          <w:sz w:val="24"/>
          <w:szCs w:val="24"/>
          <w:shd w:val="clear" w:color="auto" w:fill="FFFFFF"/>
        </w:rPr>
      </w:pPr>
    </w:p>
    <w:p w:rsidR="00E33B83" w:rsidRPr="00E33B83" w:rsidRDefault="00E33B83" w:rsidP="00E74051">
      <w:pPr>
        <w:spacing w:after="0" w:line="360" w:lineRule="auto"/>
        <w:ind w:firstLine="567"/>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sz w:val="24"/>
          <w:szCs w:val="24"/>
          <w:shd w:val="clear" w:color="auto" w:fill="FFFFFF"/>
        </w:rPr>
        <w:t xml:space="preserve">На основании вышеизложенного </w:t>
      </w:r>
      <w:r w:rsidRPr="00E33B83">
        <w:rPr>
          <w:rFonts w:ascii="Times New Roman" w:eastAsia="Calibri" w:hAnsi="Times New Roman" w:cs="Times New Roman"/>
          <w:i/>
          <w:sz w:val="24"/>
          <w:szCs w:val="24"/>
          <w:shd w:val="clear" w:color="auto" w:fill="FFFFFF"/>
        </w:rPr>
        <w:t xml:space="preserve">Оценочно-результативный блок </w:t>
      </w:r>
      <w:r w:rsidRPr="00E33B83">
        <w:rPr>
          <w:rFonts w:ascii="Times New Roman" w:eastAsia="Calibri" w:hAnsi="Times New Roman" w:cs="Times New Roman"/>
          <w:sz w:val="24"/>
          <w:szCs w:val="24"/>
          <w:shd w:val="clear" w:color="auto" w:fill="FFFFFF"/>
        </w:rPr>
        <w:t>рассматривается как общий индикатор успешного достижения поставленной цели программы обучения по охране труда согласно критериев, как промежуточный результат, первичный диагностический инструмент. Ориентирован на получение данных объективно отражающих действительность приобретения компетенций сотрудниками строительной организации в области охраны труда, а так же как показатель качества оказания образовательных услуг.</w:t>
      </w:r>
    </w:p>
    <w:p w:rsidR="00E33B83" w:rsidRPr="00E33B83" w:rsidRDefault="00E33B83" w:rsidP="00E33B83">
      <w:pPr>
        <w:spacing w:after="0" w:line="360" w:lineRule="auto"/>
        <w:jc w:val="both"/>
        <w:rPr>
          <w:rFonts w:ascii="Times New Roman" w:eastAsia="Calibri" w:hAnsi="Times New Roman" w:cs="Times New Roman"/>
          <w:sz w:val="24"/>
          <w:szCs w:val="24"/>
          <w:shd w:val="clear" w:color="auto" w:fill="FFFFFF"/>
        </w:rPr>
      </w:pPr>
    </w:p>
    <w:p w:rsidR="00E33B83" w:rsidRPr="00E33B83" w:rsidRDefault="00E33B83" w:rsidP="00E33B83">
      <w:pPr>
        <w:spacing w:after="0" w:line="360" w:lineRule="auto"/>
        <w:jc w:val="both"/>
        <w:rPr>
          <w:rFonts w:ascii="Times New Roman" w:eastAsia="Calibri" w:hAnsi="Times New Roman" w:cs="Times New Roman"/>
          <w:b/>
          <w:sz w:val="24"/>
          <w:szCs w:val="24"/>
          <w:shd w:val="clear" w:color="auto" w:fill="FFFFFF"/>
        </w:rPr>
      </w:pPr>
      <w:r w:rsidRPr="00E33B83">
        <w:rPr>
          <w:rFonts w:ascii="Times New Roman" w:eastAsia="Calibri" w:hAnsi="Times New Roman" w:cs="Times New Roman"/>
          <w:b/>
          <w:sz w:val="24"/>
          <w:szCs w:val="24"/>
          <w:shd w:val="clear" w:color="auto" w:fill="FFFFFF"/>
        </w:rPr>
        <w:t>Выбор педагогической технологии.</w:t>
      </w:r>
    </w:p>
    <w:p w:rsidR="00E33B83" w:rsidRPr="00E33B83" w:rsidRDefault="00E33B83" w:rsidP="00E33B83">
      <w:pPr>
        <w:spacing w:after="0" w:line="360" w:lineRule="auto"/>
        <w:jc w:val="both"/>
        <w:rPr>
          <w:rFonts w:ascii="Times New Roman" w:eastAsia="Calibri" w:hAnsi="Times New Roman" w:cs="Times New Roman"/>
          <w:b/>
          <w:sz w:val="24"/>
          <w:szCs w:val="24"/>
          <w:shd w:val="clear" w:color="auto" w:fill="FFFFFF"/>
        </w:rPr>
      </w:pPr>
    </w:p>
    <w:p w:rsidR="00E33B83" w:rsidRPr="00E33B83" w:rsidRDefault="00E33B83" w:rsidP="00E74051">
      <w:pPr>
        <w:spacing w:after="0" w:line="360" w:lineRule="auto"/>
        <w:ind w:firstLine="708"/>
        <w:jc w:val="both"/>
        <w:rPr>
          <w:rFonts w:ascii="Times New Roman" w:eastAsia="Calibri" w:hAnsi="Times New Roman" w:cs="Times New Roman"/>
          <w:sz w:val="24"/>
          <w:szCs w:val="24"/>
          <w:shd w:val="clear" w:color="auto" w:fill="FFFFFF"/>
        </w:rPr>
      </w:pPr>
      <w:r w:rsidRPr="00E33B83">
        <w:rPr>
          <w:rFonts w:ascii="Times New Roman" w:eastAsia="Calibri" w:hAnsi="Times New Roman" w:cs="Times New Roman"/>
          <w:b/>
          <w:sz w:val="24"/>
          <w:szCs w:val="24"/>
          <w:shd w:val="clear" w:color="auto" w:fill="FFFFFF"/>
        </w:rPr>
        <w:t>Безопасные условия и охрану труда</w:t>
      </w:r>
      <w:r w:rsidRPr="00E33B83">
        <w:rPr>
          <w:rFonts w:ascii="Times New Roman" w:eastAsia="Calibri" w:hAnsi="Times New Roman" w:cs="Times New Roman"/>
          <w:sz w:val="24"/>
          <w:szCs w:val="24"/>
          <w:shd w:val="clear" w:color="auto" w:fill="FFFFFF"/>
        </w:rPr>
        <w:t xml:space="preserve"> в организации обязан обеспечить работодатель. В процессе производственной деятельности работодатель обязан обеспечить выполнение установленных законодательством условий безопасности</w:t>
      </w:r>
      <w:r w:rsidR="00E74051">
        <w:rPr>
          <w:rFonts w:ascii="Times New Roman" w:eastAsia="Calibri" w:hAnsi="Times New Roman" w:cs="Times New Roman"/>
          <w:sz w:val="24"/>
          <w:szCs w:val="24"/>
          <w:shd w:val="clear" w:color="auto" w:fill="FFFFFF"/>
        </w:rPr>
        <w:t xml:space="preserve"> (Приложение 2 п.18)</w:t>
      </w:r>
      <w:r w:rsidRPr="00E33B83">
        <w:rPr>
          <w:rFonts w:ascii="Times New Roman" w:eastAsia="Calibri" w:hAnsi="Times New Roman" w:cs="Times New Roman"/>
          <w:sz w:val="24"/>
          <w:szCs w:val="24"/>
          <w:shd w:val="clear" w:color="auto" w:fill="FFFFFF"/>
        </w:rPr>
        <w:t xml:space="preserve"> </w:t>
      </w:r>
    </w:p>
    <w:p w:rsidR="00E33B83" w:rsidRPr="00E33B83" w:rsidRDefault="00E33B83" w:rsidP="00E74051">
      <w:pPr>
        <w:spacing w:after="0" w:line="360" w:lineRule="auto"/>
        <w:ind w:firstLine="708"/>
        <w:jc w:val="both"/>
        <w:rPr>
          <w:rFonts w:ascii="Times New Roman" w:eastAsia="Times New Roman" w:hAnsi="Times New Roman" w:cs="Times New Roman"/>
          <w:sz w:val="24"/>
          <w:szCs w:val="24"/>
          <w:lang w:eastAsia="ru-RU"/>
        </w:rPr>
      </w:pPr>
      <w:r w:rsidRPr="00E33B83">
        <w:rPr>
          <w:rFonts w:ascii="Times New Roman" w:eastAsia="Calibri" w:hAnsi="Times New Roman" w:cs="Times New Roman"/>
          <w:sz w:val="24"/>
          <w:szCs w:val="24"/>
          <w:shd w:val="clear" w:color="auto" w:fill="FFFFFF"/>
        </w:rPr>
        <w:t xml:space="preserve">Приоритетной педагогической технологией является </w:t>
      </w:r>
      <w:r w:rsidRPr="00E33B83">
        <w:rPr>
          <w:rFonts w:ascii="Times New Roman" w:eastAsia="Times New Roman" w:hAnsi="Times New Roman" w:cs="Times New Roman"/>
          <w:b/>
          <w:sz w:val="24"/>
          <w:szCs w:val="24"/>
          <w:lang w:eastAsia="ru-RU"/>
        </w:rPr>
        <w:t>Интерактивное обучение</w:t>
      </w:r>
      <w:r w:rsidRPr="00E33B83">
        <w:rPr>
          <w:rFonts w:ascii="Times New Roman" w:eastAsia="Times New Roman" w:hAnsi="Times New Roman" w:cs="Times New Roman"/>
          <w:sz w:val="24"/>
          <w:szCs w:val="24"/>
          <w:lang w:eastAsia="ru-RU"/>
        </w:rPr>
        <w:t xml:space="preserve"> — это обучен</w:t>
      </w:r>
      <w:r w:rsidR="00E74051">
        <w:rPr>
          <w:rFonts w:ascii="Times New Roman" w:eastAsia="Times New Roman" w:hAnsi="Times New Roman" w:cs="Times New Roman"/>
          <w:sz w:val="24"/>
          <w:szCs w:val="24"/>
          <w:lang w:eastAsia="ru-RU"/>
        </w:rPr>
        <w:t>ие, в котором не бывает неудач. (Приложение 2 п.19)</w:t>
      </w:r>
    </w:p>
    <w:p w:rsidR="00E33B83" w:rsidRPr="00E33B83" w:rsidRDefault="00E33B83" w:rsidP="00E74051">
      <w:pPr>
        <w:spacing w:after="0" w:line="360" w:lineRule="auto"/>
        <w:ind w:firstLine="708"/>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 xml:space="preserve">В результате, появляется возможность развития следующих навыков: </w:t>
      </w:r>
    </w:p>
    <w:p w:rsidR="00E33B83" w:rsidRPr="00E33B83" w:rsidRDefault="00E33B83" w:rsidP="00E74051">
      <w:pPr>
        <w:spacing w:after="0" w:line="360" w:lineRule="auto"/>
        <w:ind w:left="708" w:firstLine="708"/>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 xml:space="preserve">1. работа в команде и деловая коммуникация, </w:t>
      </w:r>
    </w:p>
    <w:p w:rsidR="00E33B83" w:rsidRPr="00E33B83" w:rsidRDefault="00E33B83" w:rsidP="00E74051">
      <w:pPr>
        <w:spacing w:after="0" w:line="360" w:lineRule="auto"/>
        <w:ind w:left="708" w:firstLine="708"/>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 xml:space="preserve">2. сбор, систематизация и использование нужной информации, </w:t>
      </w:r>
    </w:p>
    <w:p w:rsidR="00E33B83" w:rsidRPr="00E33B83" w:rsidRDefault="00E33B83" w:rsidP="00E74051">
      <w:pPr>
        <w:spacing w:after="0" w:line="360" w:lineRule="auto"/>
        <w:ind w:left="708" w:firstLine="708"/>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 xml:space="preserve">3. оценка качества принимаемых решений. </w:t>
      </w:r>
    </w:p>
    <w:p w:rsidR="00E33B83" w:rsidRPr="00E33B83" w:rsidRDefault="00E33B83" w:rsidP="00E33B83">
      <w:pPr>
        <w:spacing w:after="0" w:line="360" w:lineRule="auto"/>
        <w:jc w:val="both"/>
        <w:rPr>
          <w:rFonts w:ascii="Times New Roman" w:eastAsia="Times New Roman" w:hAnsi="Times New Roman" w:cs="Times New Roman"/>
          <w:sz w:val="24"/>
          <w:szCs w:val="24"/>
          <w:lang w:eastAsia="ru-RU"/>
        </w:rPr>
      </w:pPr>
    </w:p>
    <w:p w:rsidR="00E33B83" w:rsidRPr="00E33B83" w:rsidRDefault="00E33B83" w:rsidP="00E74051">
      <w:pPr>
        <w:spacing w:after="0" w:line="360" w:lineRule="auto"/>
        <w:ind w:firstLine="708"/>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 xml:space="preserve">Интерактивная модель обучения предполагает обмен опытом и коллективную мысле деятельность, на реальных проблемах и профессиональных ситуациях. Эта модель обучения, является, на наш взгляд, более предпочтительной и перспективной, так как позволяет: </w:t>
      </w:r>
    </w:p>
    <w:p w:rsidR="00E33B83" w:rsidRPr="00E33B83" w:rsidRDefault="00E33B83" w:rsidP="00E74051">
      <w:pPr>
        <w:spacing w:after="0" w:line="360" w:lineRule="auto"/>
        <w:ind w:left="708"/>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 xml:space="preserve">1. развивать способности каждого обучающегося через умение эффективно взаимодействовать в своем окружении; </w:t>
      </w:r>
    </w:p>
    <w:p w:rsidR="00E33B83" w:rsidRPr="00E33B83" w:rsidRDefault="00E33B83" w:rsidP="00E74051">
      <w:pPr>
        <w:spacing w:after="0" w:line="360" w:lineRule="auto"/>
        <w:ind w:firstLine="708"/>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 xml:space="preserve">2. получать навыки и умения важные для улучшения жизни; </w:t>
      </w:r>
    </w:p>
    <w:p w:rsidR="00E33B83" w:rsidRPr="00E33B83" w:rsidRDefault="00E33B83" w:rsidP="00E74051">
      <w:pPr>
        <w:spacing w:after="0" w:line="360" w:lineRule="auto"/>
        <w:ind w:firstLine="708"/>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 xml:space="preserve">3. выстраивать коммуникативные связи, обеспечивающие достижение результата; </w:t>
      </w:r>
    </w:p>
    <w:p w:rsidR="00E33B83" w:rsidRPr="00E33B83" w:rsidRDefault="00E33B83" w:rsidP="00E74051">
      <w:pPr>
        <w:spacing w:after="0" w:line="360" w:lineRule="auto"/>
        <w:ind w:firstLine="708"/>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 xml:space="preserve">4. осуществлять обучение в сотрудничестве, так как знание не сообщается, а постигается. </w:t>
      </w:r>
      <w:r w:rsidR="00E74051">
        <w:rPr>
          <w:rFonts w:ascii="Times New Roman" w:eastAsia="Times New Roman" w:hAnsi="Times New Roman" w:cs="Times New Roman"/>
          <w:sz w:val="24"/>
          <w:szCs w:val="24"/>
          <w:lang w:eastAsia="ru-RU"/>
        </w:rPr>
        <w:t xml:space="preserve"> (Приложение 2 п.20)</w:t>
      </w:r>
    </w:p>
    <w:p w:rsidR="00E33B83" w:rsidRPr="00E33B83" w:rsidRDefault="00E33B83" w:rsidP="00E33B83">
      <w:pPr>
        <w:spacing w:after="0" w:line="360" w:lineRule="auto"/>
        <w:jc w:val="both"/>
        <w:rPr>
          <w:rFonts w:ascii="Times New Roman" w:eastAsia="Times New Roman" w:hAnsi="Times New Roman" w:cs="Times New Roman"/>
          <w:sz w:val="24"/>
          <w:szCs w:val="24"/>
          <w:lang w:eastAsia="ru-RU"/>
        </w:rPr>
      </w:pPr>
    </w:p>
    <w:p w:rsidR="00E33B83" w:rsidRDefault="00E33B83" w:rsidP="00E74051">
      <w:pPr>
        <w:spacing w:after="0" w:line="360" w:lineRule="auto"/>
        <w:jc w:val="center"/>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Резюме.</w:t>
      </w:r>
    </w:p>
    <w:p w:rsidR="00E74051" w:rsidRPr="00E33B83" w:rsidRDefault="00E74051" w:rsidP="00E74051">
      <w:pPr>
        <w:spacing w:after="0" w:line="360" w:lineRule="auto"/>
        <w:jc w:val="center"/>
        <w:rPr>
          <w:rFonts w:ascii="Times New Roman" w:eastAsia="Times New Roman" w:hAnsi="Times New Roman" w:cs="Times New Roman"/>
          <w:sz w:val="24"/>
          <w:szCs w:val="24"/>
          <w:lang w:eastAsia="ru-RU"/>
        </w:rPr>
      </w:pPr>
    </w:p>
    <w:p w:rsidR="00E33B83" w:rsidRPr="00E33B83" w:rsidRDefault="00E33B83" w:rsidP="00E33B83">
      <w:pPr>
        <w:numPr>
          <w:ilvl w:val="0"/>
          <w:numId w:val="11"/>
        </w:numPr>
        <w:spacing w:after="0" w:line="360" w:lineRule="auto"/>
        <w:contextualSpacing/>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 xml:space="preserve">Разработано и описано </w:t>
      </w:r>
      <w:r w:rsidR="00E74051" w:rsidRPr="00E33B83">
        <w:rPr>
          <w:rFonts w:ascii="Times New Roman" w:eastAsia="Times New Roman" w:hAnsi="Times New Roman" w:cs="Times New Roman"/>
          <w:sz w:val="24"/>
          <w:szCs w:val="24"/>
          <w:lang w:eastAsia="ru-RU"/>
        </w:rPr>
        <w:t>терминологическое</w:t>
      </w:r>
      <w:r w:rsidRPr="00E33B83">
        <w:rPr>
          <w:rFonts w:ascii="Times New Roman" w:eastAsia="Times New Roman" w:hAnsi="Times New Roman" w:cs="Times New Roman"/>
          <w:sz w:val="24"/>
          <w:szCs w:val="24"/>
          <w:lang w:eastAsia="ru-RU"/>
        </w:rPr>
        <w:t xml:space="preserve"> поле разработки онлайн процедур как средство повышения эффективности обучения и аттестации сотрудников по промышленной безопасности. Даны определения и комментарии действующего </w:t>
      </w:r>
      <w:r w:rsidR="00E74051">
        <w:rPr>
          <w:rFonts w:ascii="Times New Roman" w:eastAsia="Times New Roman" w:hAnsi="Times New Roman" w:cs="Times New Roman"/>
          <w:sz w:val="24"/>
          <w:szCs w:val="24"/>
          <w:lang w:eastAsia="ru-RU"/>
        </w:rPr>
        <w:t>трактования</w:t>
      </w:r>
      <w:r w:rsidRPr="00E33B83">
        <w:rPr>
          <w:rFonts w:ascii="Times New Roman" w:eastAsia="Times New Roman" w:hAnsi="Times New Roman" w:cs="Times New Roman"/>
          <w:sz w:val="24"/>
          <w:szCs w:val="24"/>
          <w:lang w:eastAsia="ru-RU"/>
        </w:rPr>
        <w:t>.</w:t>
      </w:r>
    </w:p>
    <w:p w:rsidR="00E33B83" w:rsidRPr="00E33B83" w:rsidRDefault="00E33B83" w:rsidP="00E33B83">
      <w:pPr>
        <w:numPr>
          <w:ilvl w:val="0"/>
          <w:numId w:val="11"/>
        </w:numPr>
        <w:spacing w:after="0" w:line="360" w:lineRule="auto"/>
        <w:contextualSpacing/>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Проработан вопрос «о правовом обеспечении и контроле в области профессионального образования» выявлены недостатки, определены основные нормативно-правовые документы, формы лицензируемой деятельности.</w:t>
      </w:r>
    </w:p>
    <w:p w:rsidR="00E33B83" w:rsidRPr="00E33B83" w:rsidRDefault="00E33B83" w:rsidP="00E33B83">
      <w:pPr>
        <w:numPr>
          <w:ilvl w:val="0"/>
          <w:numId w:val="11"/>
        </w:numPr>
        <w:spacing w:after="0" w:line="360" w:lineRule="auto"/>
        <w:contextualSpacing/>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Разработана структура педагогической модели, дано ее структурное и иерархическое описание, краткая характеристики каждого из элементов и детальное описание укрупненных блоков, трактования ведущих научных деятелей и практиков в области профессионально образования.</w:t>
      </w:r>
    </w:p>
    <w:p w:rsidR="00E33B83" w:rsidRPr="00E33B83" w:rsidRDefault="00E33B83" w:rsidP="00E33B83">
      <w:pPr>
        <w:numPr>
          <w:ilvl w:val="0"/>
          <w:numId w:val="11"/>
        </w:numPr>
        <w:spacing w:after="0" w:line="360" w:lineRule="auto"/>
        <w:contextualSpacing/>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Выбрана и обоснована педагогическая технология, интерактивные технологии с элементами информационных технологий, для достижения цели формирования культуры охраны труда сотрудниками строительной организации.</w:t>
      </w:r>
    </w:p>
    <w:p w:rsidR="00E33B83" w:rsidRPr="00E74051" w:rsidRDefault="00E33B83" w:rsidP="00224E5D">
      <w:pPr>
        <w:numPr>
          <w:ilvl w:val="0"/>
          <w:numId w:val="11"/>
        </w:numPr>
        <w:spacing w:after="0" w:line="360" w:lineRule="auto"/>
        <w:contextualSpacing/>
        <w:jc w:val="both"/>
      </w:pPr>
      <w:r w:rsidRPr="00E74051">
        <w:rPr>
          <w:rFonts w:ascii="Times New Roman" w:eastAsia="Times New Roman" w:hAnsi="Times New Roman" w:cs="Times New Roman"/>
          <w:sz w:val="24"/>
          <w:szCs w:val="24"/>
          <w:lang w:eastAsia="ru-RU"/>
        </w:rPr>
        <w:t>Определены педагогические условия формирования культуры охраны труда сотрудников строительной организации.</w:t>
      </w:r>
    </w:p>
    <w:p w:rsidR="00E74051" w:rsidRDefault="00E74051" w:rsidP="006E662F">
      <w:pPr>
        <w:spacing w:after="0" w:line="360" w:lineRule="auto"/>
        <w:ind w:left="720"/>
        <w:contextualSpacing/>
        <w:jc w:val="both"/>
      </w:pPr>
    </w:p>
    <w:p w:rsidR="00E33B83" w:rsidRDefault="00E33B83"/>
    <w:p w:rsidR="00E33B83" w:rsidRDefault="00E33B83"/>
    <w:p w:rsidR="00E33B83" w:rsidRDefault="00E33B83"/>
    <w:p w:rsidR="00E33B83" w:rsidRDefault="00E33B83"/>
    <w:p w:rsidR="00E33B83" w:rsidRPr="00E33B83" w:rsidRDefault="00E33B83" w:rsidP="00E33B83">
      <w:pPr>
        <w:spacing w:after="0" w:line="360" w:lineRule="auto"/>
        <w:ind w:firstLine="567"/>
        <w:jc w:val="center"/>
        <w:rPr>
          <w:rFonts w:ascii="Times New Roman" w:eastAsia="Calibri" w:hAnsi="Times New Roman" w:cs="Times New Roman"/>
          <w:sz w:val="24"/>
          <w:szCs w:val="24"/>
        </w:rPr>
      </w:pPr>
      <w:r w:rsidRPr="00E33B83">
        <w:rPr>
          <w:rFonts w:ascii="Times New Roman" w:eastAsia="Times New Roman" w:hAnsi="Times New Roman" w:cs="Times New Roman"/>
          <w:sz w:val="24"/>
          <w:szCs w:val="24"/>
          <w:lang w:eastAsia="ru-RU"/>
        </w:rPr>
        <w:lastRenderedPageBreak/>
        <w:t>ВЫВОДЫ ПО ГЛАВЕ 1</w:t>
      </w:r>
    </w:p>
    <w:p w:rsidR="00E33B83" w:rsidRPr="00E33B83" w:rsidRDefault="00E33B83" w:rsidP="00E33B83">
      <w:pPr>
        <w:spacing w:after="0" w:line="360" w:lineRule="auto"/>
        <w:ind w:firstLine="567"/>
        <w:jc w:val="both"/>
        <w:rPr>
          <w:rFonts w:ascii="Times New Roman" w:eastAsia="Calibri" w:hAnsi="Times New Roman" w:cs="Times New Roman"/>
          <w:sz w:val="24"/>
          <w:szCs w:val="24"/>
        </w:rPr>
      </w:pPr>
    </w:p>
    <w:p w:rsidR="00E33B83" w:rsidRPr="00E33B83" w:rsidRDefault="00E33B83" w:rsidP="00E33B83">
      <w:pPr>
        <w:spacing w:after="0" w:line="360" w:lineRule="auto"/>
        <w:ind w:firstLine="567"/>
        <w:jc w:val="both"/>
        <w:rPr>
          <w:rFonts w:ascii="Times New Roman" w:eastAsia="Calibri" w:hAnsi="Times New Roman" w:cs="Times New Roman"/>
          <w:sz w:val="24"/>
          <w:szCs w:val="24"/>
        </w:rPr>
      </w:pPr>
      <w:r w:rsidRPr="00E33B83">
        <w:rPr>
          <w:rFonts w:ascii="Times New Roman" w:eastAsia="Calibri" w:hAnsi="Times New Roman" w:cs="Times New Roman"/>
          <w:sz w:val="24"/>
          <w:szCs w:val="24"/>
        </w:rPr>
        <w:t>1. Ключевой задачей профессионального образования является формирование у обучающихся необходимых компетенций, как в области теоретических знаний, так и в сфере практических навыков. При этом, исследователи (например, Ю.П. Зинченко) указывают на то, что наибольшего эффекта в развитии необходимых компетенций можно достичь сочетанием имитационной и социально-обучающей моделей, в рамках которых учащиеся осваиваются практические навыки, которые позволят им быть успешными на профессиональном поприще и исследовательские, которые развиваются в ходе проектной деятельности, что делает их более эффективными в своей научной работе.</w:t>
      </w:r>
    </w:p>
    <w:p w:rsidR="00E33B83" w:rsidRPr="00E33B83" w:rsidRDefault="00E33B83" w:rsidP="00E33B83">
      <w:pPr>
        <w:spacing w:after="0" w:line="360" w:lineRule="auto"/>
        <w:ind w:firstLine="567"/>
        <w:jc w:val="both"/>
        <w:rPr>
          <w:rFonts w:ascii="Times New Roman" w:eastAsia="Calibri" w:hAnsi="Times New Roman" w:cs="Times New Roman"/>
          <w:sz w:val="24"/>
          <w:szCs w:val="24"/>
        </w:rPr>
      </w:pPr>
      <w:r w:rsidRPr="00E33B83">
        <w:rPr>
          <w:rFonts w:ascii="Times New Roman" w:eastAsia="Calibri" w:hAnsi="Times New Roman" w:cs="Times New Roman"/>
          <w:sz w:val="24"/>
          <w:szCs w:val="24"/>
        </w:rPr>
        <w:t>Сочетание имитационной и социально-обучающей моделей находит свое выражение в интерактивной технологии, которые позволяет более глубоко изучить интересующую тему, развить навыки комплексного подхода к решению задачи, развить способность к групповой работе, сформировать универсальные социальные компетенции взаимодействия.</w:t>
      </w:r>
    </w:p>
    <w:p w:rsidR="00E33B83" w:rsidRPr="00E33B83" w:rsidRDefault="00E33B83" w:rsidP="00E33B83">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E33B83">
        <w:rPr>
          <w:rFonts w:ascii="Times New Roman" w:eastAsia="Calibri" w:hAnsi="Times New Roman" w:cs="Times New Roman"/>
          <w:sz w:val="24"/>
          <w:szCs w:val="24"/>
        </w:rPr>
        <w:t xml:space="preserve">2. </w:t>
      </w:r>
      <w:r w:rsidRPr="00E33B83">
        <w:rPr>
          <w:rFonts w:ascii="Times New Roman" w:eastAsia="Times New Roman" w:hAnsi="Times New Roman" w:cs="Times New Roman"/>
          <w:sz w:val="24"/>
          <w:szCs w:val="24"/>
        </w:rPr>
        <w:t>Формирование культуры охраны труда является логическим продолжением становления строительной отрасли как самостоятельного субъекта хозяйственной деятельности. Процесс перехода от прикладного (рубка леса для жилища, создание деревянных и каменных опор, гидросооружения для ведения хозяйства) к сложному техническому процессу основанному на материаловедении, сложным расчетам, механике, физике, электроснабжению и прочему предшествовал длительный процесс, который можно разделить на несколько значимых этапов:</w:t>
      </w:r>
    </w:p>
    <w:p w:rsidR="00E33B83" w:rsidRPr="00E33B83" w:rsidRDefault="00E33B83" w:rsidP="00E33B83">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E33B83">
        <w:rPr>
          <w:rFonts w:ascii="Times New Roman" w:eastAsia="Times New Roman" w:hAnsi="Times New Roman" w:cs="Times New Roman"/>
          <w:sz w:val="24"/>
          <w:szCs w:val="24"/>
        </w:rPr>
        <w:t xml:space="preserve">- первый. Связан с зарождением основ проектной и строительской деятельности в XI веке и вплоть до начала </w:t>
      </w:r>
      <w:r w:rsidRPr="00E33B83">
        <w:rPr>
          <w:rFonts w:ascii="Times New Roman" w:eastAsia="Times New Roman" w:hAnsi="Times New Roman" w:cs="Times New Roman"/>
          <w:sz w:val="24"/>
          <w:szCs w:val="24"/>
          <w:lang w:val="en-US"/>
        </w:rPr>
        <w:t>XX</w:t>
      </w:r>
      <w:r w:rsidRPr="00E33B83">
        <w:rPr>
          <w:rFonts w:ascii="Times New Roman" w:eastAsia="Times New Roman" w:hAnsi="Times New Roman" w:cs="Times New Roman"/>
          <w:sz w:val="24"/>
          <w:szCs w:val="24"/>
        </w:rPr>
        <w:t xml:space="preserve"> века. Значимые события: первый нормативно-правовой акт «Строительный устав»; </w:t>
      </w:r>
      <w:r w:rsidRPr="00E33B83">
        <w:rPr>
          <w:rFonts w:ascii="Times New Roman" w:eastAsia="Times New Roman" w:hAnsi="Times New Roman" w:cs="Times New Roman"/>
          <w:sz w:val="24"/>
          <w:szCs w:val="24"/>
          <w:lang w:val="en-US"/>
        </w:rPr>
        <w:t>XVII</w:t>
      </w:r>
      <w:r w:rsidRPr="00E33B83">
        <w:rPr>
          <w:rFonts w:ascii="Times New Roman" w:eastAsia="Times New Roman" w:hAnsi="Times New Roman" w:cs="Times New Roman"/>
          <w:sz w:val="24"/>
          <w:szCs w:val="24"/>
        </w:rPr>
        <w:t xml:space="preserve"> век «Устав ратных, пушечных и других дел»; XVIII веке, при Петре I было создано сразу несколько архитектурных школ, где изучали арифметику, черчение, рисование, механику, архитектуру; в XIX века начинается подготовка кадров по чертежному и сметному делу, развивается типовое архитектурно-строительное проектирование; появление нормативных документов «Урочный реестр», «Урочный положение», «Строительный устав»;</w:t>
      </w:r>
    </w:p>
    <w:p w:rsidR="00E33B83" w:rsidRPr="00E33B83" w:rsidRDefault="00E33B83" w:rsidP="00E33B83">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E33B83">
        <w:rPr>
          <w:rFonts w:ascii="Times New Roman" w:eastAsia="Times New Roman" w:hAnsi="Times New Roman" w:cs="Times New Roman"/>
          <w:sz w:val="24"/>
          <w:szCs w:val="24"/>
        </w:rPr>
        <w:t xml:space="preserve">- Второй – советский. Доступ к высшему инженерному образованию получают все желающие, дети рабочих, крестьян – слабая подготовка потребовала создание подготовительных курсов; Срок обучения инженерному делу составлял 5-6 лет – по результату получались специалисты готовые сразу после окончания учебы приступить к работе на высоком уровне, что достигалось средствами постоянной практики в период </w:t>
      </w:r>
      <w:r w:rsidRPr="00E33B83">
        <w:rPr>
          <w:rFonts w:ascii="Times New Roman" w:eastAsia="Times New Roman" w:hAnsi="Times New Roman" w:cs="Times New Roman"/>
          <w:sz w:val="24"/>
          <w:szCs w:val="24"/>
        </w:rPr>
        <w:lastRenderedPageBreak/>
        <w:t>обучения на реальных объектах;</w:t>
      </w:r>
    </w:p>
    <w:p w:rsidR="00E33B83" w:rsidRPr="00E33B83" w:rsidRDefault="00E33B83" w:rsidP="00E33B83">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E33B83">
        <w:rPr>
          <w:rFonts w:ascii="Times New Roman" w:eastAsia="Times New Roman" w:hAnsi="Times New Roman" w:cs="Times New Roman"/>
          <w:sz w:val="24"/>
          <w:szCs w:val="24"/>
        </w:rPr>
        <w:t xml:space="preserve">- Современный. Нехватка инженерно-технического персонала, имеющего высшее образование, в организациях и на предприятиях строительной отрасли в удаленных территориях страны, в основном определяется провалами в системе образования и несоответствием учебных программ актуальным требованиям строительного рынка, отсутствием практических навыков и производственного опыта выпускников. </w:t>
      </w:r>
    </w:p>
    <w:p w:rsidR="00E33B83" w:rsidRPr="00E33B83" w:rsidRDefault="00E33B83" w:rsidP="00E33B83">
      <w:pPr>
        <w:widowControl w:val="0"/>
        <w:autoSpaceDE w:val="0"/>
        <w:autoSpaceDN w:val="0"/>
        <w:spacing w:after="0" w:line="360" w:lineRule="auto"/>
        <w:ind w:firstLine="567"/>
        <w:jc w:val="both"/>
        <w:rPr>
          <w:rFonts w:ascii="Times New Roman" w:eastAsia="Times New Roman" w:hAnsi="Times New Roman" w:cs="Times New Roman"/>
          <w:sz w:val="24"/>
          <w:szCs w:val="24"/>
        </w:rPr>
      </w:pPr>
    </w:p>
    <w:p w:rsidR="00E33B83" w:rsidRPr="00E33B83" w:rsidRDefault="00E33B83" w:rsidP="00E33B83">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E33B83">
        <w:rPr>
          <w:rFonts w:ascii="Times New Roman" w:eastAsia="Times New Roman" w:hAnsi="Times New Roman" w:cs="Times New Roman"/>
          <w:sz w:val="24"/>
          <w:szCs w:val="24"/>
        </w:rPr>
        <w:t>С положения государственного заказа следует, что стране нужны квалифицированные кадры, но не менее важно сохранить эти кадры в трудовой деятельности, как можно в более длительной перспективе, что накладывает ответственность за сохранение здоровья, безопасные условия труда, мотивацию. Неоспоримым фактом является то, что у человечества есть только один самый ценный ресурс, способный создавать, производить, регулировать – это сам человек, страна с населением более 1,5 млрд.чел. уже подтвердила данное утверждение.</w:t>
      </w:r>
    </w:p>
    <w:p w:rsidR="00E33B83" w:rsidRPr="00E33B83" w:rsidRDefault="00E33B83" w:rsidP="00E33B83">
      <w:pPr>
        <w:spacing w:before="240" w:after="0" w:line="360" w:lineRule="auto"/>
        <w:ind w:firstLine="567"/>
        <w:jc w:val="both"/>
        <w:rPr>
          <w:rFonts w:ascii="Times New Roman" w:eastAsia="Times New Roman" w:hAnsi="Times New Roman" w:cs="Times New Roman"/>
          <w:sz w:val="24"/>
          <w:szCs w:val="24"/>
          <w:lang w:eastAsia="ru-RU"/>
        </w:rPr>
      </w:pPr>
      <w:r w:rsidRPr="00E33B83">
        <w:rPr>
          <w:rFonts w:ascii="Times New Roman" w:eastAsia="Calibri" w:hAnsi="Times New Roman" w:cs="Times New Roman"/>
          <w:sz w:val="24"/>
          <w:szCs w:val="24"/>
        </w:rPr>
        <w:t xml:space="preserve">3. </w:t>
      </w:r>
      <w:r w:rsidRPr="00E33B83">
        <w:rPr>
          <w:rFonts w:ascii="Times New Roman" w:eastAsia="Times New Roman" w:hAnsi="Times New Roman" w:cs="Times New Roman"/>
          <w:sz w:val="24"/>
          <w:szCs w:val="24"/>
          <w:lang w:eastAsia="ru-RU"/>
        </w:rPr>
        <w:t xml:space="preserve">В равном счете решение кадрового вопроса требовало соответствующего организационно-методического, педагогического сопровождения. Пиком инженерной мысли стоит выделить советский период, предпосылки которому возникли еще в начале </w:t>
      </w:r>
      <w:r w:rsidRPr="00E33B83">
        <w:rPr>
          <w:rFonts w:ascii="Times New Roman" w:eastAsia="Times New Roman" w:hAnsi="Times New Roman" w:cs="Times New Roman"/>
          <w:sz w:val="24"/>
          <w:szCs w:val="24"/>
          <w:lang w:val="en-US" w:eastAsia="ru-RU"/>
        </w:rPr>
        <w:t>XX</w:t>
      </w:r>
      <w:r w:rsidRPr="00E33B83">
        <w:rPr>
          <w:rFonts w:ascii="Times New Roman" w:eastAsia="Times New Roman" w:hAnsi="Times New Roman" w:cs="Times New Roman"/>
          <w:sz w:val="24"/>
          <w:szCs w:val="24"/>
          <w:lang w:eastAsia="ru-RU"/>
        </w:rPr>
        <w:t xml:space="preserve"> века, развития инженерного образования, политика государства, которая была ориентировано не человеческий капитал, развития человека как личности, мотивация.</w:t>
      </w:r>
    </w:p>
    <w:p w:rsidR="00E33B83" w:rsidRPr="00E33B83" w:rsidRDefault="00E33B83" w:rsidP="00E33B83">
      <w:pPr>
        <w:spacing w:before="240" w:after="0" w:line="360" w:lineRule="auto"/>
        <w:ind w:firstLine="567"/>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 xml:space="preserve"> Основные деятели советского периода, создания сильной инженерной мысли: научно-педагогические школы строительной механике, конструкциям (Н.С. Стрелецкий, А.Ф. Лолейт, А.А. Гвоздев, В.З. Власов, Н.М. Беляев, А.Ф. Смирнов, И.П. Прокофьев, И.М. Рабинович, Е.О. Патон, Л.И. Онищик, Г.Г. Карлсен, К.В. Сахновский и др.), по гидротехническому строительству и гидравлике (Б.Е. Веденеев, В.Е. Ляхницкий, М.М. Гришин, Р.Р. Чугаев и др.), по механике грунтов (Н.М. Герсеванов, В.А. Флорин, Н.Я. Денисов, Н.А. Цытович, Н.Н. Маслов и др.); </w:t>
      </w:r>
      <w:r w:rsidRPr="00E33B83">
        <w:rPr>
          <w:rFonts w:ascii="Times New Roman" w:eastAsia="Times New Roman" w:hAnsi="Times New Roman" w:cs="Times New Roman"/>
          <w:i/>
          <w:sz w:val="24"/>
          <w:szCs w:val="24"/>
          <w:lang w:eastAsia="ru-RU"/>
        </w:rPr>
        <w:t xml:space="preserve">деятельностные </w:t>
      </w:r>
      <w:r w:rsidRPr="00E33B83">
        <w:rPr>
          <w:rFonts w:ascii="Times New Roman" w:eastAsia="Times New Roman" w:hAnsi="Times New Roman" w:cs="Times New Roman"/>
          <w:sz w:val="24"/>
          <w:szCs w:val="24"/>
          <w:lang w:eastAsia="ru-RU"/>
        </w:rPr>
        <w:t xml:space="preserve">теория воспитания А.С. Макаренко - воспитание в коллективе и через коллектив, воспитание трудом, воспитание в семье, воспитание в игре. Его система была направлена на интеграцию воспитания и образования с трудовой деятельностью; </w:t>
      </w:r>
      <w:r w:rsidRPr="00E33B83">
        <w:rPr>
          <w:rFonts w:ascii="Times New Roman" w:eastAsia="Times New Roman" w:hAnsi="Times New Roman" w:cs="Times New Roman"/>
          <w:i/>
          <w:sz w:val="24"/>
          <w:szCs w:val="24"/>
          <w:lang w:eastAsia="ru-RU"/>
        </w:rPr>
        <w:t xml:space="preserve">педагогическая психология </w:t>
      </w:r>
      <w:r w:rsidRPr="00E33B83">
        <w:rPr>
          <w:rFonts w:ascii="Times New Roman" w:eastAsia="Times New Roman" w:hAnsi="Times New Roman" w:cs="Times New Roman"/>
          <w:sz w:val="24"/>
          <w:szCs w:val="24"/>
          <w:lang w:eastAsia="ru-RU"/>
        </w:rPr>
        <w:t xml:space="preserve">Л.С. Выготский, С.Л. Рубинштейн, А.Н. Леонтьев, как и </w:t>
      </w:r>
      <w:r w:rsidRPr="00E33B83">
        <w:rPr>
          <w:rFonts w:ascii="Times New Roman" w:eastAsia="Times New Roman" w:hAnsi="Times New Roman" w:cs="Times New Roman"/>
          <w:i/>
          <w:sz w:val="24"/>
          <w:szCs w:val="24"/>
          <w:lang w:eastAsia="ru-RU"/>
        </w:rPr>
        <w:t>личностно-ориентированный</w:t>
      </w:r>
      <w:r w:rsidRPr="00E33B83">
        <w:rPr>
          <w:rFonts w:ascii="Times New Roman" w:eastAsia="Times New Roman" w:hAnsi="Times New Roman" w:cs="Times New Roman"/>
          <w:sz w:val="24"/>
          <w:szCs w:val="24"/>
          <w:lang w:eastAsia="ru-RU"/>
        </w:rPr>
        <w:t xml:space="preserve"> подход К.Д. Ушинский; </w:t>
      </w:r>
      <w:r w:rsidRPr="00E33B83">
        <w:rPr>
          <w:rFonts w:ascii="Times New Roman" w:eastAsia="Times New Roman" w:hAnsi="Times New Roman" w:cs="Times New Roman"/>
          <w:i/>
          <w:sz w:val="24"/>
          <w:szCs w:val="24"/>
          <w:lang w:eastAsia="ru-RU"/>
        </w:rPr>
        <w:t>культурологический</w:t>
      </w:r>
      <w:r w:rsidRPr="00E33B83">
        <w:rPr>
          <w:rFonts w:ascii="Times New Roman" w:eastAsia="Times New Roman" w:hAnsi="Times New Roman" w:cs="Times New Roman"/>
          <w:sz w:val="24"/>
          <w:szCs w:val="24"/>
          <w:lang w:eastAsia="ru-RU"/>
        </w:rPr>
        <w:t xml:space="preserve"> подход основанная на гуманности разработал Г.И. Гайсин.</w:t>
      </w:r>
    </w:p>
    <w:p w:rsidR="00E33B83" w:rsidRPr="00E33B83" w:rsidRDefault="00E33B83" w:rsidP="00E33B83">
      <w:pPr>
        <w:spacing w:before="240" w:after="0" w:line="360" w:lineRule="auto"/>
        <w:ind w:firstLine="567"/>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 xml:space="preserve">3. Разработано и описано терминалогичекое поле разработки онлайн процедур как средство повышения эффективности обучения и аттестации сотрудников по </w:t>
      </w:r>
      <w:r w:rsidRPr="00E33B83">
        <w:rPr>
          <w:rFonts w:ascii="Times New Roman" w:eastAsia="Times New Roman" w:hAnsi="Times New Roman" w:cs="Times New Roman"/>
          <w:sz w:val="24"/>
          <w:szCs w:val="24"/>
          <w:lang w:eastAsia="ru-RU"/>
        </w:rPr>
        <w:lastRenderedPageBreak/>
        <w:t>промышленной безопасности. Даны определения и комментарии действующего трактования.</w:t>
      </w:r>
    </w:p>
    <w:p w:rsidR="00E33B83" w:rsidRPr="00E33B83" w:rsidRDefault="00E33B83" w:rsidP="00E33B83">
      <w:pPr>
        <w:spacing w:before="240" w:after="0" w:line="360" w:lineRule="auto"/>
        <w:ind w:firstLine="567"/>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4. Проработан вопрос «о правовом обеспечении и контроле в области профессионального образования» выявлены недостатки, определены основные нормативно-правовые документы, формы лицензируемой деятельности.</w:t>
      </w:r>
    </w:p>
    <w:p w:rsidR="00E33B83" w:rsidRPr="00E33B83" w:rsidRDefault="00E33B83" w:rsidP="00E33B83">
      <w:pPr>
        <w:numPr>
          <w:ilvl w:val="0"/>
          <w:numId w:val="13"/>
        </w:numPr>
        <w:spacing w:after="0" w:line="360" w:lineRule="auto"/>
        <w:ind w:left="0" w:firstLine="567"/>
        <w:contextualSpacing/>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Разработана структура педагогической модели, дано ее структурное и иерархическое описание, краткая характеристики каждого из элементов и детальное описание укрупненных блоков, трактования ведущих научных деятелей и практиков в области профессионально образования.</w:t>
      </w:r>
    </w:p>
    <w:p w:rsidR="00E33B83" w:rsidRPr="00E33B83" w:rsidRDefault="00E33B83" w:rsidP="00E33B83">
      <w:pPr>
        <w:numPr>
          <w:ilvl w:val="0"/>
          <w:numId w:val="13"/>
        </w:numPr>
        <w:spacing w:after="0" w:line="360" w:lineRule="auto"/>
        <w:ind w:left="0" w:firstLine="567"/>
        <w:contextualSpacing/>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Выбрана и обоснована педагогическая технология, интерактивные технологии с элементами информационных технологий, для достижения цели формирования культуры охраны труда сотрудниками строительной организации.</w:t>
      </w:r>
    </w:p>
    <w:p w:rsidR="00E33B83" w:rsidRPr="00E33B83" w:rsidRDefault="00E33B83" w:rsidP="00E33B83">
      <w:pPr>
        <w:numPr>
          <w:ilvl w:val="0"/>
          <w:numId w:val="13"/>
        </w:numPr>
        <w:spacing w:after="0" w:line="360" w:lineRule="auto"/>
        <w:ind w:left="0" w:firstLine="567"/>
        <w:contextualSpacing/>
        <w:jc w:val="both"/>
        <w:rPr>
          <w:rFonts w:ascii="Times New Roman" w:eastAsia="Times New Roman" w:hAnsi="Times New Roman" w:cs="Times New Roman"/>
          <w:sz w:val="24"/>
          <w:szCs w:val="24"/>
          <w:lang w:eastAsia="ru-RU"/>
        </w:rPr>
      </w:pPr>
      <w:r w:rsidRPr="00E33B83">
        <w:rPr>
          <w:rFonts w:ascii="Times New Roman" w:eastAsia="Times New Roman" w:hAnsi="Times New Roman" w:cs="Times New Roman"/>
          <w:sz w:val="24"/>
          <w:szCs w:val="24"/>
          <w:lang w:eastAsia="ru-RU"/>
        </w:rPr>
        <w:t>Определены педагогические условия формирования культуры охраны труда сотрудников строительной организации.</w:t>
      </w:r>
    </w:p>
    <w:p w:rsidR="00E33B83" w:rsidRPr="00E33B83" w:rsidRDefault="00E33B83" w:rsidP="00E33B83">
      <w:pPr>
        <w:spacing w:before="240" w:after="0" w:line="360" w:lineRule="auto"/>
        <w:ind w:firstLine="851"/>
        <w:jc w:val="both"/>
        <w:rPr>
          <w:rFonts w:ascii="Times New Roman" w:eastAsia="Times New Roman" w:hAnsi="Times New Roman" w:cs="Times New Roman"/>
          <w:sz w:val="24"/>
          <w:szCs w:val="24"/>
          <w:lang w:eastAsia="ru-RU"/>
        </w:rPr>
      </w:pPr>
    </w:p>
    <w:p w:rsidR="00E33B83" w:rsidRPr="00E33B83" w:rsidRDefault="00E33B83" w:rsidP="00E33B83">
      <w:pPr>
        <w:spacing w:after="0" w:line="360" w:lineRule="auto"/>
        <w:ind w:firstLine="709"/>
        <w:jc w:val="both"/>
        <w:rPr>
          <w:rFonts w:ascii="Times New Roman" w:eastAsia="Calibri" w:hAnsi="Times New Roman" w:cs="Times New Roman"/>
          <w:sz w:val="24"/>
          <w:szCs w:val="24"/>
        </w:rPr>
      </w:pPr>
    </w:p>
    <w:p w:rsidR="00E33B83" w:rsidRPr="00E33B83" w:rsidRDefault="00E33B83" w:rsidP="00E33B83">
      <w:pPr>
        <w:spacing w:after="0" w:line="360" w:lineRule="auto"/>
        <w:ind w:firstLine="709"/>
        <w:jc w:val="both"/>
        <w:rPr>
          <w:rFonts w:ascii="Times New Roman" w:eastAsia="Calibri" w:hAnsi="Times New Roman" w:cs="Times New Roman"/>
          <w:sz w:val="24"/>
          <w:szCs w:val="24"/>
        </w:rPr>
      </w:pPr>
    </w:p>
    <w:p w:rsidR="00E33B83" w:rsidRPr="00E33B83" w:rsidRDefault="00E33B83" w:rsidP="00E33B83">
      <w:pPr>
        <w:tabs>
          <w:tab w:val="left" w:pos="0"/>
        </w:tabs>
        <w:spacing w:after="0" w:line="360" w:lineRule="auto"/>
        <w:jc w:val="both"/>
        <w:rPr>
          <w:rFonts w:ascii="Times New Roman" w:eastAsia="Times New Roman" w:hAnsi="Times New Roman" w:cs="Times New Roman"/>
          <w:sz w:val="24"/>
          <w:szCs w:val="24"/>
        </w:rPr>
      </w:pPr>
      <w:r w:rsidRPr="00E33B83">
        <w:rPr>
          <w:rFonts w:ascii="Times New Roman" w:eastAsia="Times New Roman" w:hAnsi="Times New Roman" w:cs="Times New Roman"/>
          <w:sz w:val="24"/>
          <w:szCs w:val="24"/>
          <w:lang w:eastAsia="ru-RU"/>
        </w:rPr>
        <w:tab/>
      </w:r>
    </w:p>
    <w:p w:rsidR="00E33B83" w:rsidRPr="00E33B83" w:rsidRDefault="00E33B83" w:rsidP="00E33B83">
      <w:pPr>
        <w:spacing w:after="0" w:line="360" w:lineRule="auto"/>
        <w:ind w:firstLine="709"/>
        <w:jc w:val="both"/>
        <w:rPr>
          <w:rFonts w:ascii="Times New Roman" w:eastAsia="Calibri" w:hAnsi="Times New Roman" w:cs="Times New Roman"/>
          <w:sz w:val="24"/>
          <w:szCs w:val="24"/>
        </w:rPr>
      </w:pPr>
    </w:p>
    <w:p w:rsidR="00E33B83" w:rsidRPr="00E33B83" w:rsidRDefault="00E33B83" w:rsidP="00E33B83">
      <w:pPr>
        <w:spacing w:after="0" w:line="240" w:lineRule="auto"/>
        <w:ind w:firstLine="851"/>
        <w:jc w:val="both"/>
        <w:rPr>
          <w:rFonts w:ascii="Times New Roman" w:eastAsia="Times New Roman" w:hAnsi="Times New Roman" w:cs="Times New Roman"/>
          <w:sz w:val="28"/>
          <w:szCs w:val="28"/>
          <w:lang w:eastAsia="ru-RU"/>
        </w:rPr>
      </w:pPr>
    </w:p>
    <w:p w:rsidR="00E33B83" w:rsidRDefault="00E33B83"/>
    <w:p w:rsidR="00E33B83" w:rsidRDefault="00E33B83"/>
    <w:p w:rsidR="00E33B83" w:rsidRDefault="00E33B83"/>
    <w:p w:rsidR="00E33B83" w:rsidRDefault="00E33B83"/>
    <w:p w:rsidR="00E33B83" w:rsidRDefault="00E33B83"/>
    <w:p w:rsidR="00E33B83" w:rsidRDefault="00E33B83"/>
    <w:p w:rsidR="00E33B83" w:rsidRDefault="00E33B83"/>
    <w:p w:rsidR="00E33B83" w:rsidRDefault="00E33B83"/>
    <w:p w:rsidR="00E33B83" w:rsidRDefault="00E33B83"/>
    <w:p w:rsidR="00E33B83" w:rsidRDefault="00E33B83"/>
    <w:p w:rsidR="00E33B83" w:rsidRDefault="00E33B83"/>
    <w:p w:rsidR="00E33B83" w:rsidRDefault="00E33B83"/>
    <w:p w:rsidR="00E33B83" w:rsidRDefault="00E33B83"/>
    <w:p w:rsidR="00CC1DA6" w:rsidRPr="00CC1DA6" w:rsidRDefault="00CC1DA6" w:rsidP="00CC1DA6">
      <w:pPr>
        <w:spacing w:line="360" w:lineRule="auto"/>
        <w:ind w:firstLine="708"/>
        <w:jc w:val="center"/>
        <w:rPr>
          <w:rFonts w:ascii="Times New Roman" w:hAnsi="Times New Roman" w:cs="Times New Roman"/>
          <w:sz w:val="24"/>
          <w:szCs w:val="24"/>
        </w:rPr>
      </w:pPr>
      <w:r w:rsidRPr="00CC1DA6">
        <w:rPr>
          <w:rFonts w:ascii="Times New Roman" w:hAnsi="Times New Roman" w:cs="Times New Roman"/>
          <w:sz w:val="24"/>
          <w:szCs w:val="24"/>
        </w:rPr>
        <w:lastRenderedPageBreak/>
        <w:t>ГЛАВА 2. ЭКСПЕРИМЕНТАЛЬНАЯ РАБОТА ПО ФОРМИРОВАНИЮ КУЛЬТУРЫ ОХРАНЫ ТРУДА СОТРУДНИКОВ СТРОИТЕЛЬНОЙ ОРГАНИЗАЦИИ</w:t>
      </w:r>
    </w:p>
    <w:p w:rsidR="00CC1DA6" w:rsidRPr="00CC1DA6" w:rsidRDefault="00CC1DA6" w:rsidP="00CC1DA6">
      <w:pPr>
        <w:spacing w:line="360" w:lineRule="auto"/>
        <w:ind w:firstLine="708"/>
        <w:jc w:val="center"/>
        <w:rPr>
          <w:rFonts w:ascii="Times New Roman" w:hAnsi="Times New Roman" w:cs="Times New Roman"/>
          <w:sz w:val="24"/>
          <w:szCs w:val="24"/>
        </w:rPr>
      </w:pPr>
      <w:r w:rsidRPr="00CC1DA6">
        <w:rPr>
          <w:rFonts w:ascii="Times New Roman" w:hAnsi="Times New Roman" w:cs="Times New Roman"/>
          <w:sz w:val="24"/>
          <w:szCs w:val="24"/>
        </w:rPr>
        <w:t>2.1 Цель, задачи и организация экспериментального исследования.</w:t>
      </w:r>
    </w:p>
    <w:p w:rsidR="00CC1DA6" w:rsidRPr="00CC1DA6" w:rsidRDefault="00CC1DA6" w:rsidP="00CC1DA6">
      <w:pPr>
        <w:spacing w:line="360" w:lineRule="auto"/>
        <w:ind w:firstLine="708"/>
        <w:jc w:val="center"/>
        <w:rPr>
          <w:rFonts w:ascii="Times New Roman" w:hAnsi="Times New Roman" w:cs="Times New Roman"/>
          <w:sz w:val="24"/>
          <w:szCs w:val="24"/>
        </w:rPr>
      </w:pP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 xml:space="preserve">Проверка выдвинутой гипотезы первой главы проводилась на основании педагогического эксперимента исследуемого процесса формирования культуры охраны труда сотрудников строительной организации. Для начала дадим формулировку педагогического эксперимента, как ее видят представители научного сообщества. </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i/>
          <w:sz w:val="24"/>
          <w:szCs w:val="24"/>
        </w:rPr>
        <w:t xml:space="preserve">Теоретические основы педагогического эксперимента </w:t>
      </w:r>
      <w:r w:rsidRPr="00CC1DA6">
        <w:rPr>
          <w:rFonts w:ascii="Times New Roman" w:hAnsi="Times New Roman" w:cs="Times New Roman"/>
          <w:sz w:val="24"/>
          <w:szCs w:val="24"/>
        </w:rPr>
        <w:t>заключаются в следующих утверждениях.</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 xml:space="preserve">Под педагогическим экспериментом в современной педагогике понимается метод исследования, который используется с целью выяснения эффективности применения отдельных методов и средств обучения и воспитания. Задачей эксперимента является выяснение сравнительной эффективности применяемых в педагогической деятельности технологий, методов, приемов, нового содержания и т.д. </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 xml:space="preserve">В.В. Краевский, видит роль эксперимента в выявлении объективно существующих связей педагогических явлений, в установлении тенденций их развития, а не в опытном воссоздании самого педагогического процесса. </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 xml:space="preserve">Несколько в ином видении у Ю.К. Бабанского рассматривался педагогический эксперимент как своеобразный комплекс методов исследования, который обеспечивает научнообъективную и доказательную проверку правильности обоснованной в начале исследования гипотезы . </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 xml:space="preserve">По мнению Н.О. Яковлевой, педагогический эксперимент - это комплекс методов исследования, предназначенный для объективной и доказательной проверки достоверности выдвинутой гипотезы </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 xml:space="preserve">И.П. Подласый рассматривает педагогический эксперимент как научно поставленный опыт преобразования педагогического процесса в точно учитываемых условиях. </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 xml:space="preserve">Для Ю.З. Кушнера рассматриваемый эксперимент представляет активное вмешательство исследователя в изучаемое им педагогическое явление с целью открытия закономерностей и изменения существующей практики . </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lastRenderedPageBreak/>
        <w:t xml:space="preserve">Из приведенных определений педагогического эксперимента можно сделать вывод, что педагогический эксперимент является методом активного, целенаправленного изучения отдельных сторон образовательного процесса. В обозначенных определениях отражаются все основные особенности педагогического эксперимента, выделяемые в научной литературе, а именно: </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 xml:space="preserve">- создание специальных экспериментальных ситуаций для формирования заданного качества; </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 xml:space="preserve">- активное воздействие исследователя на протекание изучаемого явления; </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 xml:space="preserve">- возможность повторения результатов эксперимента в различных условиях; </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 апробация полученных экспериментальных данных в массовом</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 xml:space="preserve">Проведение как опытно-экспериментальной работы, так и педагогического эксперимента должно реализовываться в соответствии с присущими эксперименту признаками: преднамеренным внесением изменений в деятельность экспериментальных групп с учетом цели и выдвинутой гипотезы. </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Педагогический эксперимент должен соответствовать некоторым требованиям:</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 xml:space="preserve">- во-первых, внедряемое в эксперимент средство должно быть ясным и однозначным; </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 xml:space="preserve">- во-вторых, условия эксперимента должны быть строго фиксированными; </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 xml:space="preserve">- в-третьих, эти условия необходимо планомерно изменять, комбинировать, варьировать. </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 xml:space="preserve">Педагогический эксперимент проводится как сравнение результатов деятельности экспериментальной и контрольной групп. </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 xml:space="preserve">Основными требованиями к педагогическому эксперименту являются следующие: </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 xml:space="preserve">- точное установление цели и задач эксперимента; </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 xml:space="preserve">- точное описание условий эксперимента; </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 xml:space="preserve">- определение в связи с целью исследования контингента испытуемых; </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 xml:space="preserve">- описание гипотезы исследования. </w:t>
      </w:r>
    </w:p>
    <w:p w:rsidR="00CC1DA6" w:rsidRPr="00CC1DA6" w:rsidRDefault="00CC1DA6" w:rsidP="00CC1DA6">
      <w:pPr>
        <w:spacing w:line="360" w:lineRule="auto"/>
        <w:ind w:firstLine="708"/>
        <w:jc w:val="both"/>
        <w:rPr>
          <w:rFonts w:ascii="Times New Roman" w:hAnsi="Times New Roman" w:cs="Times New Roman"/>
          <w:sz w:val="24"/>
          <w:szCs w:val="24"/>
        </w:rPr>
      </w:pP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lastRenderedPageBreak/>
        <w:t xml:space="preserve">До начала проведения опытно-экспериментальной работы и педагогического эксперимента исследователю необходимо выявить критерии оценки процесса и определить показатели. </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i/>
          <w:sz w:val="24"/>
          <w:szCs w:val="24"/>
        </w:rPr>
        <w:t>Критерии</w:t>
      </w:r>
      <w:r w:rsidRPr="00CC1DA6">
        <w:rPr>
          <w:rFonts w:ascii="Times New Roman" w:hAnsi="Times New Roman" w:cs="Times New Roman"/>
          <w:sz w:val="24"/>
          <w:szCs w:val="24"/>
        </w:rPr>
        <w:t xml:space="preserve"> - это качества, свойства, признаки изучаемого объекта, на основе которых можно судить о его состоянии и уровне функционирования.</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i/>
          <w:sz w:val="24"/>
          <w:szCs w:val="24"/>
        </w:rPr>
        <w:t>Показатели</w:t>
      </w:r>
      <w:r w:rsidRPr="00CC1DA6">
        <w:rPr>
          <w:rFonts w:ascii="Times New Roman" w:hAnsi="Times New Roman" w:cs="Times New Roman"/>
          <w:sz w:val="24"/>
          <w:szCs w:val="24"/>
        </w:rPr>
        <w:t xml:space="preserve"> - это количественные или качественные характеристики каждого качества, свойства, признака изучаемого объекта, являющегося мерой сформированности того или иного критерия. </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 xml:space="preserve">Для реализации данной задачи могут служить показатели, составляющие их содержательную основу: </w:t>
      </w:r>
    </w:p>
    <w:p w:rsidR="00CC1DA6" w:rsidRPr="00CC1DA6" w:rsidRDefault="00CC1DA6" w:rsidP="00CC1DA6">
      <w:pPr>
        <w:numPr>
          <w:ilvl w:val="0"/>
          <w:numId w:val="10"/>
        </w:numPr>
        <w:spacing w:line="360" w:lineRule="auto"/>
        <w:contextualSpacing/>
        <w:jc w:val="both"/>
        <w:rPr>
          <w:rFonts w:ascii="Times New Roman" w:eastAsia="Calibri" w:hAnsi="Times New Roman" w:cs="Times New Roman"/>
          <w:sz w:val="24"/>
          <w:szCs w:val="24"/>
          <w:shd w:val="clear" w:color="auto" w:fill="FFFFFF"/>
        </w:rPr>
      </w:pPr>
      <w:r w:rsidRPr="00CC1DA6">
        <w:rPr>
          <w:rFonts w:ascii="Times New Roman" w:eastAsia="Calibri" w:hAnsi="Times New Roman" w:cs="Times New Roman"/>
          <w:i/>
          <w:sz w:val="24"/>
          <w:szCs w:val="24"/>
          <w:shd w:val="clear" w:color="auto" w:fill="FFFFFF"/>
        </w:rPr>
        <w:t>Мотивационно-ценностный</w:t>
      </w:r>
      <w:r w:rsidRPr="00CC1DA6">
        <w:rPr>
          <w:rFonts w:ascii="Times New Roman" w:eastAsia="Calibri" w:hAnsi="Times New Roman" w:cs="Times New Roman"/>
          <w:sz w:val="24"/>
          <w:szCs w:val="24"/>
          <w:shd w:val="clear" w:color="auto" w:fill="FFFFFF"/>
        </w:rPr>
        <w:t>. Состоит из следующих показателей: -сформированность профессионального мотива; – понимание необходимости охраны труда; -  сформированность учебного мотива.</w:t>
      </w:r>
    </w:p>
    <w:p w:rsidR="00CC1DA6" w:rsidRPr="00CC1DA6" w:rsidRDefault="00CC1DA6" w:rsidP="00CC1DA6">
      <w:pPr>
        <w:numPr>
          <w:ilvl w:val="0"/>
          <w:numId w:val="10"/>
        </w:numPr>
        <w:spacing w:line="360" w:lineRule="auto"/>
        <w:contextualSpacing/>
        <w:jc w:val="both"/>
        <w:rPr>
          <w:rFonts w:ascii="Times New Roman" w:eastAsia="Calibri" w:hAnsi="Times New Roman" w:cs="Times New Roman"/>
          <w:sz w:val="24"/>
          <w:szCs w:val="24"/>
          <w:shd w:val="clear" w:color="auto" w:fill="FFFFFF"/>
        </w:rPr>
      </w:pPr>
      <w:r w:rsidRPr="00CC1DA6">
        <w:rPr>
          <w:rFonts w:ascii="Times New Roman" w:eastAsia="Calibri" w:hAnsi="Times New Roman" w:cs="Times New Roman"/>
          <w:i/>
          <w:sz w:val="24"/>
          <w:szCs w:val="24"/>
          <w:shd w:val="clear" w:color="auto" w:fill="FFFFFF"/>
        </w:rPr>
        <w:t>Когнитивный</w:t>
      </w:r>
      <w:r w:rsidRPr="00CC1DA6">
        <w:rPr>
          <w:rFonts w:ascii="Times New Roman" w:eastAsia="Calibri" w:hAnsi="Times New Roman" w:cs="Times New Roman"/>
          <w:sz w:val="24"/>
          <w:szCs w:val="24"/>
          <w:shd w:val="clear" w:color="auto" w:fill="FFFFFF"/>
        </w:rPr>
        <w:t>. Состоит из следующих показателей:</w:t>
      </w:r>
      <w:r w:rsidRPr="00CC1DA6">
        <w:t xml:space="preserve"> </w:t>
      </w:r>
      <w:r w:rsidRPr="00CC1DA6">
        <w:rPr>
          <w:rFonts w:ascii="Times New Roman" w:eastAsia="Calibri" w:hAnsi="Times New Roman" w:cs="Times New Roman"/>
          <w:sz w:val="24"/>
          <w:szCs w:val="24"/>
          <w:shd w:val="clear" w:color="auto" w:fill="FFFFFF"/>
        </w:rPr>
        <w:t>– объем, системность знаний в области охраны труда; – устойчивость знаний; – сформированность познавательной активности.</w:t>
      </w:r>
    </w:p>
    <w:p w:rsidR="00CC1DA6" w:rsidRPr="00CC1DA6" w:rsidRDefault="00CC1DA6" w:rsidP="00CC1DA6">
      <w:pPr>
        <w:numPr>
          <w:ilvl w:val="0"/>
          <w:numId w:val="10"/>
        </w:numPr>
        <w:spacing w:line="360" w:lineRule="auto"/>
        <w:contextualSpacing/>
        <w:jc w:val="both"/>
        <w:rPr>
          <w:rFonts w:ascii="Times New Roman" w:eastAsia="Calibri" w:hAnsi="Times New Roman" w:cs="Times New Roman"/>
          <w:sz w:val="24"/>
          <w:szCs w:val="24"/>
          <w:shd w:val="clear" w:color="auto" w:fill="FFFFFF"/>
        </w:rPr>
      </w:pPr>
      <w:r w:rsidRPr="00CC1DA6">
        <w:rPr>
          <w:rFonts w:ascii="Times New Roman" w:eastAsia="Calibri" w:hAnsi="Times New Roman" w:cs="Times New Roman"/>
          <w:i/>
          <w:sz w:val="24"/>
          <w:szCs w:val="24"/>
          <w:shd w:val="clear" w:color="auto" w:fill="FFFFFF"/>
        </w:rPr>
        <w:t>Операционно-деятельностный</w:t>
      </w:r>
      <w:r w:rsidRPr="00CC1DA6">
        <w:rPr>
          <w:rFonts w:ascii="Times New Roman" w:eastAsia="Calibri" w:hAnsi="Times New Roman" w:cs="Times New Roman"/>
          <w:sz w:val="24"/>
          <w:szCs w:val="24"/>
          <w:shd w:val="clear" w:color="auto" w:fill="FFFFFF"/>
        </w:rPr>
        <w:t xml:space="preserve">. Состоит из следующих показателей: </w:t>
      </w:r>
    </w:p>
    <w:p w:rsidR="00CC1DA6" w:rsidRPr="00CC1DA6" w:rsidRDefault="00CC1DA6" w:rsidP="00CC1DA6">
      <w:pPr>
        <w:spacing w:line="360" w:lineRule="auto"/>
        <w:ind w:left="1069" w:firstLine="347"/>
        <w:contextualSpacing/>
        <w:jc w:val="both"/>
        <w:rPr>
          <w:rFonts w:ascii="Times New Roman" w:eastAsia="Calibri" w:hAnsi="Times New Roman" w:cs="Times New Roman"/>
          <w:sz w:val="24"/>
          <w:szCs w:val="24"/>
          <w:shd w:val="clear" w:color="auto" w:fill="FFFFFF"/>
        </w:rPr>
      </w:pPr>
      <w:r w:rsidRPr="00CC1DA6">
        <w:rPr>
          <w:rFonts w:ascii="Times New Roman" w:eastAsia="Calibri" w:hAnsi="Times New Roman" w:cs="Times New Roman"/>
          <w:sz w:val="24"/>
          <w:szCs w:val="24"/>
          <w:shd w:val="clear" w:color="auto" w:fill="FFFFFF"/>
        </w:rPr>
        <w:t xml:space="preserve">- предметно-профессиональный компонент: – готовность к практическому применению полученных знаний; </w:t>
      </w:r>
    </w:p>
    <w:p w:rsidR="00CC1DA6" w:rsidRPr="00CC1DA6" w:rsidRDefault="00CC1DA6" w:rsidP="00CC1DA6">
      <w:pPr>
        <w:spacing w:line="360" w:lineRule="auto"/>
        <w:ind w:left="1069" w:firstLine="347"/>
        <w:contextualSpacing/>
        <w:jc w:val="both"/>
        <w:rPr>
          <w:rFonts w:ascii="Times New Roman" w:eastAsia="Calibri" w:hAnsi="Times New Roman" w:cs="Times New Roman"/>
          <w:sz w:val="24"/>
          <w:szCs w:val="24"/>
          <w:shd w:val="clear" w:color="auto" w:fill="FFFFFF"/>
        </w:rPr>
      </w:pPr>
      <w:r w:rsidRPr="00CC1DA6">
        <w:rPr>
          <w:rFonts w:ascii="Times New Roman" w:eastAsia="Calibri" w:hAnsi="Times New Roman" w:cs="Times New Roman"/>
          <w:sz w:val="24"/>
          <w:szCs w:val="24"/>
          <w:shd w:val="clear" w:color="auto" w:fill="FFFFFF"/>
        </w:rPr>
        <w:t xml:space="preserve">- коммуникативный компонент: – способность осуществлять общение эффективно; </w:t>
      </w:r>
    </w:p>
    <w:p w:rsidR="00CC1DA6" w:rsidRPr="00CC1DA6" w:rsidRDefault="00CC1DA6" w:rsidP="00CC1DA6">
      <w:pPr>
        <w:spacing w:line="360" w:lineRule="auto"/>
        <w:ind w:left="1069" w:firstLine="347"/>
        <w:contextualSpacing/>
        <w:jc w:val="both"/>
        <w:rPr>
          <w:rFonts w:ascii="Times New Roman" w:eastAsia="Calibri" w:hAnsi="Times New Roman" w:cs="Times New Roman"/>
          <w:sz w:val="24"/>
          <w:szCs w:val="24"/>
          <w:shd w:val="clear" w:color="auto" w:fill="FFFFFF"/>
        </w:rPr>
      </w:pPr>
      <w:r w:rsidRPr="00CC1DA6">
        <w:rPr>
          <w:rFonts w:ascii="Times New Roman" w:eastAsia="Calibri" w:hAnsi="Times New Roman" w:cs="Times New Roman"/>
          <w:sz w:val="24"/>
          <w:szCs w:val="24"/>
          <w:shd w:val="clear" w:color="auto" w:fill="FFFFFF"/>
        </w:rPr>
        <w:t>- аналитико-рефлексивный компонент: – способность анализировать трудовую деятельность сотрудников, вносить необходимые коррективы, соотносить цели и результаты.</w:t>
      </w:r>
    </w:p>
    <w:p w:rsidR="00CC1DA6" w:rsidRPr="00CC1DA6" w:rsidRDefault="00CC1DA6" w:rsidP="00CC1DA6">
      <w:pPr>
        <w:spacing w:line="360" w:lineRule="auto"/>
        <w:ind w:firstLine="708"/>
        <w:jc w:val="both"/>
        <w:rPr>
          <w:rFonts w:eastAsia="Calibri"/>
          <w:sz w:val="24"/>
          <w:szCs w:val="24"/>
          <w:shd w:val="clear" w:color="auto" w:fill="FFFFFF"/>
        </w:rPr>
      </w:pPr>
      <w:r w:rsidRPr="00CC1DA6">
        <w:rPr>
          <w:rFonts w:eastAsia="Calibri"/>
          <w:sz w:val="24"/>
          <w:szCs w:val="24"/>
          <w:shd w:val="clear" w:color="auto" w:fill="FFFFFF"/>
        </w:rPr>
        <w:t xml:space="preserve">4. </w:t>
      </w:r>
      <w:r w:rsidRPr="00CC1DA6">
        <w:rPr>
          <w:rFonts w:eastAsia="Calibri"/>
          <w:i/>
          <w:sz w:val="24"/>
          <w:szCs w:val="24"/>
          <w:shd w:val="clear" w:color="auto" w:fill="FFFFFF"/>
        </w:rPr>
        <w:t>Личностный</w:t>
      </w:r>
      <w:r w:rsidRPr="00CC1DA6">
        <w:rPr>
          <w:rFonts w:eastAsia="Calibri"/>
          <w:sz w:val="24"/>
          <w:szCs w:val="24"/>
          <w:shd w:val="clear" w:color="auto" w:fill="FFFFFF"/>
        </w:rPr>
        <w:t>. Сформированность профессионально значимых качеств личности.</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Жизнь во всех ее проявлениях становится все разнообразнее и сложнее; она чем дальше, тем больше требует от человека не шаблонных, привычных действий, а подвижности мышления, быстрой ориентировки, творческого подхода к решению больших и малых задач.</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i/>
          <w:sz w:val="24"/>
          <w:szCs w:val="24"/>
        </w:rPr>
        <w:t xml:space="preserve">Цель эксперимента </w:t>
      </w:r>
      <w:r w:rsidRPr="00CC1DA6">
        <w:rPr>
          <w:rFonts w:ascii="Times New Roman" w:hAnsi="Times New Roman" w:cs="Times New Roman"/>
          <w:sz w:val="24"/>
          <w:szCs w:val="24"/>
        </w:rPr>
        <w:t>проверка результатов функционирования системы формирование культуры охраны труда сотрудников строительной организации средствами применения онлайн технологий.</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i/>
          <w:sz w:val="24"/>
          <w:szCs w:val="24"/>
        </w:rPr>
        <w:lastRenderedPageBreak/>
        <w:t>Задачи</w:t>
      </w:r>
      <w:r w:rsidRPr="00CC1DA6">
        <w:rPr>
          <w:rFonts w:ascii="Times New Roman" w:hAnsi="Times New Roman" w:cs="Times New Roman"/>
          <w:sz w:val="24"/>
          <w:szCs w:val="24"/>
        </w:rPr>
        <w:t xml:space="preserve"> эксперимента:</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 осуществить организационно-методическую подготовку педагогического эксперимента;</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 определить выборку экспериментального исследования;</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 составить план педагогического эксперимента;</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 разработать критериально-диагностические процедуры;</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 выявить исходный уровень профессионального владения культуры охраны труда сотрудниками строительной организации;</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 организовать, контролировать и регулировать ход формирующего этапа в экспериментальных группах в соответствии с планом;</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 провести промежуточные и итоговые диагностические мероприятия для выявления достигнутых результатов;</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 провести анализ полученных результатов и интерпретировать результативность функционирования системы педагогического сопровождения формирования культуры охраны труда сотрудниками строительной организации и педагогических условий ее реализации;</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 выявить наличие динамики в формировании культуры охраны труда сотрудниками строительной организации и, при необходимости, внести коррективы в реализуемую систему педагогического сопровождения.</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В ходе педагогического эксперимента проведена конкретизация гипотезы, которая сформирована из основной гипотезы предмета исследования и конкретизируется в части экспериментальной проверки результативности функционирования системы педагогического сопровождения формирования культуры охраны труда сотрудниками строительной организации и педагогических условий ее реализации.</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 xml:space="preserve">Педагогический эксперимент разделен на </w:t>
      </w:r>
      <w:r w:rsidRPr="00CC1DA6">
        <w:rPr>
          <w:rFonts w:ascii="Times New Roman" w:hAnsi="Times New Roman" w:cs="Times New Roman"/>
          <w:i/>
          <w:sz w:val="24"/>
          <w:szCs w:val="24"/>
        </w:rPr>
        <w:t>три</w:t>
      </w:r>
      <w:r w:rsidRPr="00CC1DA6">
        <w:rPr>
          <w:rFonts w:ascii="Times New Roman" w:hAnsi="Times New Roman" w:cs="Times New Roman"/>
          <w:sz w:val="24"/>
          <w:szCs w:val="24"/>
        </w:rPr>
        <w:t xml:space="preserve"> этапа </w:t>
      </w:r>
      <w:r w:rsidRPr="00CC1DA6">
        <w:rPr>
          <w:rFonts w:ascii="Times New Roman" w:hAnsi="Times New Roman" w:cs="Times New Roman"/>
          <w:i/>
          <w:sz w:val="24"/>
          <w:szCs w:val="24"/>
        </w:rPr>
        <w:t>констатирующий, формирующий и аналитический</w:t>
      </w:r>
      <w:r w:rsidRPr="00CC1DA6">
        <w:rPr>
          <w:rFonts w:ascii="Times New Roman" w:hAnsi="Times New Roman" w:cs="Times New Roman"/>
          <w:sz w:val="24"/>
          <w:szCs w:val="24"/>
        </w:rPr>
        <w:t>.</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i/>
          <w:sz w:val="24"/>
          <w:szCs w:val="24"/>
        </w:rPr>
        <w:t>Констатирующий</w:t>
      </w:r>
      <w:r w:rsidRPr="00CC1DA6">
        <w:rPr>
          <w:rFonts w:ascii="Times New Roman" w:hAnsi="Times New Roman" w:cs="Times New Roman"/>
          <w:sz w:val="24"/>
          <w:szCs w:val="24"/>
        </w:rPr>
        <w:t xml:space="preserve"> – начальная диагностика сформированности культуры охраны труда и решение следующих задач:</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 разработка критериев определения сформированности культуры охраны труда;</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lastRenderedPageBreak/>
        <w:t>- определение диагностического средства, его обоснование, выбор;</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 выделение контрольных и экспериментальных групп;</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 подготовка формирующего этапа педагогического эксперимента;</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Решение задач констатирующего этапа позволит определить направление деятельности формирующего этапа, при необходимости внести корретировки, уточнения.</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i/>
          <w:sz w:val="24"/>
          <w:szCs w:val="24"/>
        </w:rPr>
        <w:t>Формирующий</w:t>
      </w:r>
      <w:r w:rsidRPr="00CC1DA6">
        <w:rPr>
          <w:rFonts w:ascii="Times New Roman" w:hAnsi="Times New Roman" w:cs="Times New Roman"/>
          <w:sz w:val="24"/>
          <w:szCs w:val="24"/>
        </w:rPr>
        <w:t xml:space="preserve"> – предусматривает реализацию системы педагогического сопровождения в процесс обучения сотрудников строительной организации по охране труда и состоит из следующих задач:</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 внедрение в экспериментальные группы педагогического сопровождения средствами интерактивных технологий с вариативными педагогическими условиями;</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 xml:space="preserve"> - обеспечение </w:t>
      </w:r>
      <w:r w:rsidR="00E74051" w:rsidRPr="00CC1DA6">
        <w:rPr>
          <w:rFonts w:ascii="Times New Roman" w:hAnsi="Times New Roman" w:cs="Times New Roman"/>
          <w:sz w:val="24"/>
          <w:szCs w:val="24"/>
        </w:rPr>
        <w:t>необходимых педагогических</w:t>
      </w:r>
      <w:r w:rsidRPr="00CC1DA6">
        <w:rPr>
          <w:rFonts w:ascii="Times New Roman" w:hAnsi="Times New Roman" w:cs="Times New Roman"/>
          <w:sz w:val="24"/>
          <w:szCs w:val="24"/>
        </w:rPr>
        <w:t xml:space="preserve"> условий;</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 осуществление сквозного мониторинга процесса формирования культуры охраны труда в экспериментальных и контрольных группах. Конкретизация промежуточных диагностик.</w:t>
      </w:r>
    </w:p>
    <w:p w:rsidR="00CC1DA6" w:rsidRPr="00CC1DA6" w:rsidRDefault="00E74051"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i/>
          <w:sz w:val="24"/>
          <w:szCs w:val="24"/>
        </w:rPr>
        <w:t>Аналитический</w:t>
      </w:r>
      <w:r w:rsidRPr="00CC1DA6">
        <w:rPr>
          <w:rFonts w:ascii="Times New Roman" w:hAnsi="Times New Roman" w:cs="Times New Roman"/>
          <w:sz w:val="24"/>
          <w:szCs w:val="24"/>
        </w:rPr>
        <w:t xml:space="preserve"> -</w:t>
      </w:r>
      <w:r w:rsidR="00CC1DA6" w:rsidRPr="00CC1DA6">
        <w:rPr>
          <w:rFonts w:ascii="Times New Roman" w:hAnsi="Times New Roman" w:cs="Times New Roman"/>
          <w:sz w:val="24"/>
          <w:szCs w:val="24"/>
        </w:rPr>
        <w:t xml:space="preserve">  направлен на получение оценки сформированности </w:t>
      </w:r>
      <w:r w:rsidRPr="00CC1DA6">
        <w:rPr>
          <w:rFonts w:ascii="Times New Roman" w:hAnsi="Times New Roman" w:cs="Times New Roman"/>
          <w:i/>
          <w:sz w:val="24"/>
          <w:szCs w:val="24"/>
        </w:rPr>
        <w:t>культуры, охраны</w:t>
      </w:r>
      <w:r w:rsidR="00CC1DA6" w:rsidRPr="00CC1DA6">
        <w:rPr>
          <w:rFonts w:ascii="Times New Roman" w:hAnsi="Times New Roman" w:cs="Times New Roman"/>
          <w:i/>
          <w:sz w:val="24"/>
          <w:szCs w:val="24"/>
        </w:rPr>
        <w:t xml:space="preserve"> труда</w:t>
      </w:r>
      <w:r w:rsidR="00CC1DA6" w:rsidRPr="00CC1DA6">
        <w:rPr>
          <w:rFonts w:ascii="Times New Roman" w:hAnsi="Times New Roman" w:cs="Times New Roman"/>
          <w:sz w:val="24"/>
          <w:szCs w:val="24"/>
        </w:rPr>
        <w:t xml:space="preserve"> по результатам педагогического сопровождения и применения педагогической технологии сотрудников строительной организации. Сформированность </w:t>
      </w:r>
      <w:r w:rsidR="00CC1DA6" w:rsidRPr="00CC1DA6">
        <w:rPr>
          <w:rFonts w:ascii="Times New Roman" w:hAnsi="Times New Roman" w:cs="Times New Roman"/>
          <w:i/>
          <w:sz w:val="24"/>
          <w:szCs w:val="24"/>
        </w:rPr>
        <w:t>компетенций</w:t>
      </w:r>
      <w:r w:rsidR="00CC1DA6" w:rsidRPr="00CC1DA6">
        <w:rPr>
          <w:rFonts w:ascii="Times New Roman" w:hAnsi="Times New Roman" w:cs="Times New Roman"/>
          <w:sz w:val="24"/>
          <w:szCs w:val="24"/>
        </w:rPr>
        <w:t xml:space="preserve"> по охране труда необходимых в профессиональной деятельности. Определение эффективности педагогической условий, обобщение результатов педагогического эксперимента.</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 xml:space="preserve">В части определения эффективности разрабатывается оценочный фонд определения зависимостей полученных результатов на каждом из этапов педагогического эксперимента согласно выбранных критериев, показателей, уровня сформированности культуры охраны труда. С данной целью разрабатывается диагностическая карта. </w:t>
      </w:r>
    </w:p>
    <w:p w:rsid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Диагностическая карта сформированности культуры охраны труда сотрудниками строительной организации.</w:t>
      </w:r>
    </w:p>
    <w:p w:rsidR="006E662F" w:rsidRDefault="006E662F" w:rsidP="00CC1DA6">
      <w:pPr>
        <w:spacing w:line="360" w:lineRule="auto"/>
        <w:ind w:firstLine="708"/>
        <w:jc w:val="both"/>
        <w:rPr>
          <w:rFonts w:ascii="Times New Roman" w:hAnsi="Times New Roman" w:cs="Times New Roman"/>
          <w:sz w:val="24"/>
          <w:szCs w:val="24"/>
        </w:rPr>
      </w:pPr>
    </w:p>
    <w:p w:rsidR="006E662F" w:rsidRDefault="006E662F" w:rsidP="00CC1DA6">
      <w:pPr>
        <w:spacing w:line="360" w:lineRule="auto"/>
        <w:ind w:firstLine="708"/>
        <w:jc w:val="both"/>
        <w:rPr>
          <w:rFonts w:ascii="Times New Roman" w:hAnsi="Times New Roman" w:cs="Times New Roman"/>
          <w:sz w:val="24"/>
          <w:szCs w:val="24"/>
        </w:rPr>
      </w:pPr>
    </w:p>
    <w:p w:rsidR="006E662F" w:rsidRPr="00CC1DA6" w:rsidRDefault="006E662F" w:rsidP="00CC1DA6">
      <w:pPr>
        <w:spacing w:line="360" w:lineRule="auto"/>
        <w:ind w:firstLine="708"/>
        <w:jc w:val="both"/>
        <w:rPr>
          <w:rFonts w:ascii="Times New Roman" w:hAnsi="Times New Roman" w:cs="Times New Roman"/>
          <w:sz w:val="24"/>
          <w:szCs w:val="24"/>
        </w:rPr>
      </w:pPr>
    </w:p>
    <w:p w:rsidR="00CC1DA6" w:rsidRPr="00CC1DA6" w:rsidRDefault="00CC1DA6" w:rsidP="00CC1DA6">
      <w:pPr>
        <w:spacing w:line="360" w:lineRule="auto"/>
        <w:ind w:firstLine="708"/>
        <w:jc w:val="right"/>
        <w:rPr>
          <w:rFonts w:ascii="Times New Roman" w:hAnsi="Times New Roman" w:cs="Times New Roman"/>
          <w:sz w:val="24"/>
          <w:szCs w:val="24"/>
        </w:rPr>
      </w:pPr>
      <w:r w:rsidRPr="00CC1DA6">
        <w:rPr>
          <w:rFonts w:ascii="Times New Roman" w:hAnsi="Times New Roman" w:cs="Times New Roman"/>
          <w:sz w:val="24"/>
          <w:szCs w:val="24"/>
        </w:rPr>
        <w:lastRenderedPageBreak/>
        <w:t xml:space="preserve">Таблица </w:t>
      </w:r>
      <w:r w:rsidR="00503E56">
        <w:rPr>
          <w:rFonts w:ascii="Times New Roman" w:hAnsi="Times New Roman" w:cs="Times New Roman"/>
          <w:sz w:val="24"/>
          <w:szCs w:val="24"/>
        </w:rPr>
        <w:t>3</w:t>
      </w:r>
      <w:r w:rsidRPr="00CC1DA6">
        <w:rPr>
          <w:rFonts w:ascii="Times New Roman" w:hAnsi="Times New Roman" w:cs="Times New Roman"/>
          <w:sz w:val="24"/>
          <w:szCs w:val="24"/>
        </w:rPr>
        <w:t>. Критерии и показатели сформированности культуры охраны труда сотрудников строительной организации</w:t>
      </w:r>
    </w:p>
    <w:tbl>
      <w:tblPr>
        <w:tblStyle w:val="a6"/>
        <w:tblW w:w="9493" w:type="dxa"/>
        <w:tblLayout w:type="fixed"/>
        <w:tblLook w:val="04A0" w:firstRow="1" w:lastRow="0" w:firstColumn="1" w:lastColumn="0" w:noHBand="0" w:noVBand="1"/>
      </w:tblPr>
      <w:tblGrid>
        <w:gridCol w:w="1980"/>
        <w:gridCol w:w="992"/>
        <w:gridCol w:w="6521"/>
      </w:tblGrid>
      <w:tr w:rsidR="00CC1DA6" w:rsidRPr="00CC1DA6" w:rsidTr="000625D2">
        <w:tc>
          <w:tcPr>
            <w:tcW w:w="1980" w:type="dxa"/>
          </w:tcPr>
          <w:p w:rsidR="00CC1DA6" w:rsidRPr="000625D2" w:rsidRDefault="00CC1DA6" w:rsidP="00CC1DA6">
            <w:pPr>
              <w:spacing w:line="360" w:lineRule="auto"/>
              <w:jc w:val="both"/>
              <w:rPr>
                <w:rFonts w:ascii="Times New Roman" w:hAnsi="Times New Roman" w:cs="Times New Roman"/>
                <w:b/>
                <w:sz w:val="24"/>
                <w:szCs w:val="24"/>
              </w:rPr>
            </w:pPr>
            <w:r w:rsidRPr="000625D2">
              <w:rPr>
                <w:rFonts w:ascii="Times New Roman" w:hAnsi="Times New Roman" w:cs="Times New Roman"/>
                <w:b/>
                <w:sz w:val="24"/>
                <w:szCs w:val="24"/>
              </w:rPr>
              <w:t>Критерии</w:t>
            </w:r>
          </w:p>
        </w:tc>
        <w:tc>
          <w:tcPr>
            <w:tcW w:w="992" w:type="dxa"/>
          </w:tcPr>
          <w:p w:rsidR="00CC1DA6" w:rsidRPr="000625D2" w:rsidRDefault="00CC1DA6" w:rsidP="00CC1DA6">
            <w:pPr>
              <w:spacing w:line="360" w:lineRule="auto"/>
              <w:jc w:val="both"/>
              <w:rPr>
                <w:rFonts w:ascii="Times New Roman" w:hAnsi="Times New Roman" w:cs="Times New Roman"/>
                <w:b/>
                <w:sz w:val="24"/>
                <w:szCs w:val="24"/>
              </w:rPr>
            </w:pPr>
            <w:r w:rsidRPr="000625D2">
              <w:rPr>
                <w:rFonts w:ascii="Times New Roman" w:hAnsi="Times New Roman" w:cs="Times New Roman"/>
                <w:b/>
                <w:sz w:val="24"/>
                <w:szCs w:val="24"/>
              </w:rPr>
              <w:t>Код</w:t>
            </w:r>
          </w:p>
        </w:tc>
        <w:tc>
          <w:tcPr>
            <w:tcW w:w="6521" w:type="dxa"/>
          </w:tcPr>
          <w:p w:rsidR="00CC1DA6" w:rsidRPr="000625D2" w:rsidRDefault="00CC1DA6" w:rsidP="00CC1DA6">
            <w:pPr>
              <w:spacing w:line="360" w:lineRule="auto"/>
              <w:jc w:val="both"/>
              <w:rPr>
                <w:rFonts w:ascii="Times New Roman" w:hAnsi="Times New Roman" w:cs="Times New Roman"/>
                <w:b/>
                <w:sz w:val="24"/>
                <w:szCs w:val="24"/>
              </w:rPr>
            </w:pPr>
            <w:r w:rsidRPr="000625D2">
              <w:rPr>
                <w:rFonts w:ascii="Times New Roman" w:hAnsi="Times New Roman" w:cs="Times New Roman"/>
                <w:b/>
                <w:sz w:val="24"/>
                <w:szCs w:val="24"/>
              </w:rPr>
              <w:t>Показатели</w:t>
            </w:r>
          </w:p>
        </w:tc>
      </w:tr>
      <w:tr w:rsidR="00CC1DA6" w:rsidRPr="00CC1DA6" w:rsidTr="000625D2">
        <w:tc>
          <w:tcPr>
            <w:tcW w:w="1980" w:type="dxa"/>
            <w:vMerge w:val="restart"/>
          </w:tcPr>
          <w:p w:rsidR="00CC1DA6" w:rsidRPr="00CC1DA6" w:rsidRDefault="00CC1DA6" w:rsidP="00CC1DA6">
            <w:pPr>
              <w:spacing w:line="360" w:lineRule="auto"/>
              <w:ind w:left="29"/>
              <w:jc w:val="both"/>
              <w:rPr>
                <w:rFonts w:ascii="Times New Roman" w:hAnsi="Times New Roman" w:cs="Times New Roman"/>
                <w:sz w:val="24"/>
                <w:szCs w:val="24"/>
              </w:rPr>
            </w:pPr>
            <w:r w:rsidRPr="00CC1DA6">
              <w:rPr>
                <w:rFonts w:ascii="Times New Roman" w:hAnsi="Times New Roman" w:cs="Times New Roman"/>
                <w:sz w:val="24"/>
                <w:szCs w:val="24"/>
              </w:rPr>
              <w:t>1.Мотивационно-ценностный</w:t>
            </w:r>
          </w:p>
        </w:tc>
        <w:tc>
          <w:tcPr>
            <w:tcW w:w="992"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ОТ 1.1</w:t>
            </w:r>
          </w:p>
        </w:tc>
        <w:tc>
          <w:tcPr>
            <w:tcW w:w="6521"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имеет профессиональный мотив,  имеет  учебный мотив</w:t>
            </w:r>
          </w:p>
        </w:tc>
      </w:tr>
      <w:tr w:rsidR="00CC1DA6" w:rsidRPr="00CC1DA6" w:rsidTr="000625D2">
        <w:tc>
          <w:tcPr>
            <w:tcW w:w="1980" w:type="dxa"/>
            <w:vMerge/>
          </w:tcPr>
          <w:p w:rsidR="00CC1DA6" w:rsidRPr="00CC1DA6" w:rsidRDefault="00CC1DA6" w:rsidP="00CC1DA6">
            <w:pPr>
              <w:spacing w:line="360" w:lineRule="auto"/>
              <w:ind w:left="29"/>
              <w:jc w:val="both"/>
              <w:rPr>
                <w:rFonts w:ascii="Times New Roman" w:hAnsi="Times New Roman" w:cs="Times New Roman"/>
                <w:sz w:val="24"/>
                <w:szCs w:val="24"/>
              </w:rPr>
            </w:pPr>
          </w:p>
        </w:tc>
        <w:tc>
          <w:tcPr>
            <w:tcW w:w="992"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ОТ 1.2</w:t>
            </w:r>
          </w:p>
        </w:tc>
        <w:tc>
          <w:tcPr>
            <w:tcW w:w="6521"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понимает необходимость в охраны труда, осознает необходимость в соблюдении норма охраны труда</w:t>
            </w:r>
          </w:p>
        </w:tc>
      </w:tr>
      <w:tr w:rsidR="00CC1DA6" w:rsidRPr="00CC1DA6" w:rsidTr="000625D2">
        <w:tc>
          <w:tcPr>
            <w:tcW w:w="1980" w:type="dxa"/>
            <w:vMerge w:val="restart"/>
          </w:tcPr>
          <w:p w:rsidR="00CC1DA6" w:rsidRPr="00CC1DA6" w:rsidRDefault="00CC1DA6" w:rsidP="00CC1DA6">
            <w:pPr>
              <w:spacing w:line="360" w:lineRule="auto"/>
              <w:ind w:left="29"/>
              <w:jc w:val="both"/>
              <w:rPr>
                <w:rFonts w:ascii="Times New Roman" w:hAnsi="Times New Roman" w:cs="Times New Roman"/>
                <w:sz w:val="24"/>
                <w:szCs w:val="24"/>
              </w:rPr>
            </w:pPr>
            <w:r w:rsidRPr="00CC1DA6">
              <w:rPr>
                <w:rFonts w:ascii="Times New Roman" w:hAnsi="Times New Roman" w:cs="Times New Roman"/>
                <w:sz w:val="24"/>
                <w:szCs w:val="24"/>
              </w:rPr>
              <w:t>2.Когнитивный</w:t>
            </w:r>
          </w:p>
        </w:tc>
        <w:tc>
          <w:tcPr>
            <w:tcW w:w="992"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ОТ 2.1</w:t>
            </w:r>
          </w:p>
        </w:tc>
        <w:tc>
          <w:tcPr>
            <w:tcW w:w="6521"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знает и понимает причино-следственные связи по охране труда</w:t>
            </w:r>
          </w:p>
        </w:tc>
      </w:tr>
      <w:tr w:rsidR="00CC1DA6" w:rsidRPr="00CC1DA6" w:rsidTr="000625D2">
        <w:tc>
          <w:tcPr>
            <w:tcW w:w="1980" w:type="dxa"/>
            <w:vMerge/>
          </w:tcPr>
          <w:p w:rsidR="00CC1DA6" w:rsidRPr="00CC1DA6" w:rsidRDefault="00CC1DA6" w:rsidP="00CC1DA6">
            <w:pPr>
              <w:spacing w:line="360" w:lineRule="auto"/>
              <w:ind w:left="29"/>
              <w:jc w:val="both"/>
              <w:rPr>
                <w:rFonts w:ascii="Times New Roman" w:hAnsi="Times New Roman" w:cs="Times New Roman"/>
                <w:sz w:val="24"/>
                <w:szCs w:val="24"/>
              </w:rPr>
            </w:pPr>
          </w:p>
        </w:tc>
        <w:tc>
          <w:tcPr>
            <w:tcW w:w="992"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ОТ 2.2</w:t>
            </w:r>
          </w:p>
        </w:tc>
        <w:tc>
          <w:tcPr>
            <w:tcW w:w="6521"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умеет и применяет знания в области охраны труда</w:t>
            </w:r>
          </w:p>
        </w:tc>
      </w:tr>
      <w:tr w:rsidR="00CC1DA6" w:rsidRPr="00CC1DA6" w:rsidTr="000625D2">
        <w:tc>
          <w:tcPr>
            <w:tcW w:w="1980" w:type="dxa"/>
            <w:vMerge w:val="restart"/>
          </w:tcPr>
          <w:p w:rsidR="00CC1DA6" w:rsidRPr="00CC1DA6" w:rsidRDefault="00CC1DA6" w:rsidP="00CC1DA6">
            <w:pPr>
              <w:spacing w:line="360" w:lineRule="auto"/>
              <w:ind w:left="29"/>
              <w:jc w:val="both"/>
              <w:rPr>
                <w:rFonts w:ascii="Times New Roman" w:hAnsi="Times New Roman" w:cs="Times New Roman"/>
                <w:sz w:val="24"/>
                <w:szCs w:val="24"/>
              </w:rPr>
            </w:pPr>
            <w:r w:rsidRPr="00CC1DA6">
              <w:rPr>
                <w:rFonts w:ascii="Times New Roman" w:hAnsi="Times New Roman" w:cs="Times New Roman"/>
                <w:sz w:val="24"/>
                <w:szCs w:val="24"/>
              </w:rPr>
              <w:t>3.Операционно-деятельностный</w:t>
            </w:r>
          </w:p>
        </w:tc>
        <w:tc>
          <w:tcPr>
            <w:tcW w:w="992"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ОТ 3.1</w:t>
            </w:r>
          </w:p>
        </w:tc>
        <w:tc>
          <w:tcPr>
            <w:tcW w:w="6521"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готов к практическому применению знаний по охране труда</w:t>
            </w:r>
          </w:p>
        </w:tc>
      </w:tr>
      <w:tr w:rsidR="00CC1DA6" w:rsidRPr="00CC1DA6" w:rsidTr="000625D2">
        <w:tc>
          <w:tcPr>
            <w:tcW w:w="1980" w:type="dxa"/>
            <w:vMerge/>
          </w:tcPr>
          <w:p w:rsidR="00CC1DA6" w:rsidRPr="00CC1DA6" w:rsidRDefault="00CC1DA6" w:rsidP="00CC1DA6">
            <w:pPr>
              <w:spacing w:line="360" w:lineRule="auto"/>
              <w:ind w:left="29"/>
              <w:jc w:val="both"/>
              <w:rPr>
                <w:rFonts w:ascii="Times New Roman" w:hAnsi="Times New Roman" w:cs="Times New Roman"/>
                <w:sz w:val="24"/>
                <w:szCs w:val="24"/>
              </w:rPr>
            </w:pPr>
          </w:p>
        </w:tc>
        <w:tc>
          <w:tcPr>
            <w:tcW w:w="992"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ОТ 3.2</w:t>
            </w:r>
          </w:p>
        </w:tc>
        <w:tc>
          <w:tcPr>
            <w:tcW w:w="6521"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способен применять и анализировать деятельность по охране труда, вносить корректировки при необходимости</w:t>
            </w:r>
          </w:p>
        </w:tc>
      </w:tr>
      <w:tr w:rsidR="00CC1DA6" w:rsidRPr="00CC1DA6" w:rsidTr="000625D2">
        <w:tc>
          <w:tcPr>
            <w:tcW w:w="1980" w:type="dxa"/>
            <w:vMerge w:val="restart"/>
          </w:tcPr>
          <w:p w:rsidR="00CC1DA6" w:rsidRPr="00CC1DA6" w:rsidRDefault="00CC1DA6" w:rsidP="00CC1DA6">
            <w:pPr>
              <w:spacing w:line="360" w:lineRule="auto"/>
              <w:ind w:left="29"/>
              <w:jc w:val="both"/>
              <w:rPr>
                <w:rFonts w:ascii="Times New Roman" w:hAnsi="Times New Roman" w:cs="Times New Roman"/>
                <w:sz w:val="24"/>
                <w:szCs w:val="24"/>
              </w:rPr>
            </w:pPr>
            <w:r w:rsidRPr="00CC1DA6">
              <w:rPr>
                <w:rFonts w:ascii="Times New Roman" w:hAnsi="Times New Roman" w:cs="Times New Roman"/>
                <w:sz w:val="24"/>
                <w:szCs w:val="24"/>
              </w:rPr>
              <w:t>4.Личностный</w:t>
            </w:r>
          </w:p>
        </w:tc>
        <w:tc>
          <w:tcPr>
            <w:tcW w:w="992"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ОТ 4.1</w:t>
            </w:r>
          </w:p>
        </w:tc>
        <w:tc>
          <w:tcPr>
            <w:tcW w:w="6521"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адекватно оценивает свою профессиональную деятельность в области охраны труда</w:t>
            </w:r>
          </w:p>
        </w:tc>
      </w:tr>
      <w:tr w:rsidR="00CC1DA6" w:rsidRPr="00CC1DA6" w:rsidTr="000625D2">
        <w:tc>
          <w:tcPr>
            <w:tcW w:w="1980" w:type="dxa"/>
            <w:vMerge/>
          </w:tcPr>
          <w:p w:rsidR="00CC1DA6" w:rsidRPr="00CC1DA6" w:rsidRDefault="00CC1DA6" w:rsidP="00CC1DA6">
            <w:pPr>
              <w:spacing w:line="360" w:lineRule="auto"/>
              <w:jc w:val="both"/>
              <w:rPr>
                <w:rFonts w:ascii="Times New Roman" w:hAnsi="Times New Roman" w:cs="Times New Roman"/>
                <w:sz w:val="24"/>
                <w:szCs w:val="24"/>
              </w:rPr>
            </w:pPr>
          </w:p>
        </w:tc>
        <w:tc>
          <w:tcPr>
            <w:tcW w:w="992"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ОТ 4.2</w:t>
            </w:r>
          </w:p>
        </w:tc>
        <w:tc>
          <w:tcPr>
            <w:tcW w:w="6521"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лично заинтересован в соблюдении норма и правил охраны труда</w:t>
            </w:r>
          </w:p>
        </w:tc>
      </w:tr>
    </w:tbl>
    <w:p w:rsidR="00CC1DA6" w:rsidRPr="00CC1DA6" w:rsidRDefault="00CC1DA6" w:rsidP="00CC1DA6">
      <w:pPr>
        <w:spacing w:line="360" w:lineRule="auto"/>
        <w:ind w:firstLine="708"/>
        <w:jc w:val="both"/>
        <w:rPr>
          <w:rFonts w:ascii="Times New Roman" w:hAnsi="Times New Roman" w:cs="Times New Roman"/>
          <w:sz w:val="24"/>
          <w:szCs w:val="24"/>
        </w:rPr>
      </w:pP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 xml:space="preserve">Следовательно, необходимо представить шкалу оценки сформированности культуры охраны труда сотрудников строительной организации и дать обобщенный вывод по полученным результатам, для этого сформирована четырехуровневая шкала </w:t>
      </w:r>
      <w:r w:rsidR="00503E56">
        <w:rPr>
          <w:rFonts w:ascii="Times New Roman" w:hAnsi="Times New Roman" w:cs="Times New Roman"/>
          <w:sz w:val="24"/>
          <w:szCs w:val="24"/>
        </w:rPr>
        <w:t>–</w:t>
      </w:r>
      <w:r w:rsidRPr="00CC1DA6">
        <w:rPr>
          <w:rFonts w:ascii="Times New Roman" w:hAnsi="Times New Roman" w:cs="Times New Roman"/>
          <w:sz w:val="24"/>
          <w:szCs w:val="24"/>
        </w:rPr>
        <w:t xml:space="preserve"> низкий, допустимый, средний, высокий.</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Ожидаемый результат получения высоких показателей уровня сформированности культуры охраны труда связан с тем, что учебная программа и педагогическое сопровождение определено на работу с представителями активной среды профессиональной деятельности строительной организации, имеющие устоявшиеся знания и практический опыт, в свою очередь именно на практике возможные негативные факторы сопряженные с выполнением трудовых обязанностей, имеют представление с причинами возникновения и способами нивелирования последствий, как и предупреждение причин их возникновения.</w:t>
      </w:r>
    </w:p>
    <w:p w:rsidR="00CC1DA6" w:rsidRDefault="00CC1DA6" w:rsidP="00CC1DA6">
      <w:pPr>
        <w:spacing w:line="360" w:lineRule="auto"/>
        <w:ind w:firstLine="708"/>
        <w:jc w:val="both"/>
        <w:rPr>
          <w:rFonts w:ascii="Times New Roman" w:hAnsi="Times New Roman" w:cs="Times New Roman"/>
          <w:sz w:val="24"/>
          <w:szCs w:val="24"/>
        </w:rPr>
      </w:pPr>
    </w:p>
    <w:p w:rsidR="006E662F" w:rsidRPr="00CC1DA6" w:rsidRDefault="006E662F" w:rsidP="00CC1DA6">
      <w:pPr>
        <w:spacing w:line="360" w:lineRule="auto"/>
        <w:ind w:firstLine="708"/>
        <w:jc w:val="both"/>
        <w:rPr>
          <w:rFonts w:ascii="Times New Roman" w:hAnsi="Times New Roman" w:cs="Times New Roman"/>
          <w:sz w:val="24"/>
          <w:szCs w:val="24"/>
        </w:rPr>
      </w:pP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lastRenderedPageBreak/>
        <w:t>С целью определения уровня сформированности культуры охраны труда разработаем уровневую шкалу с определением полноты наполнения критерия оценки.</w:t>
      </w:r>
    </w:p>
    <w:p w:rsidR="00CC1DA6" w:rsidRPr="00CC1DA6" w:rsidRDefault="00503E56" w:rsidP="00503E5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Таблица 4. Показатели уровня сформированности культуры охраны труда. </w:t>
      </w:r>
      <w:r w:rsidRPr="00CC1DA6">
        <w:rPr>
          <w:rFonts w:ascii="Times New Roman" w:hAnsi="Times New Roman" w:cs="Times New Roman"/>
          <w:i/>
          <w:sz w:val="24"/>
          <w:szCs w:val="24"/>
        </w:rPr>
        <w:t>Высокий</w:t>
      </w:r>
      <w:r>
        <w:rPr>
          <w:rFonts w:ascii="Times New Roman" w:hAnsi="Times New Roman" w:cs="Times New Roman"/>
          <w:sz w:val="24"/>
          <w:szCs w:val="24"/>
        </w:rPr>
        <w:t>.</w:t>
      </w:r>
    </w:p>
    <w:tbl>
      <w:tblPr>
        <w:tblStyle w:val="a6"/>
        <w:tblW w:w="0" w:type="auto"/>
        <w:tblLook w:val="04A0" w:firstRow="1" w:lastRow="0" w:firstColumn="1" w:lastColumn="0" w:noHBand="0" w:noVBand="1"/>
      </w:tblPr>
      <w:tblGrid>
        <w:gridCol w:w="988"/>
        <w:gridCol w:w="8357"/>
      </w:tblGrid>
      <w:tr w:rsidR="00CC1DA6" w:rsidRPr="00CC1DA6" w:rsidTr="00A70ECB">
        <w:tc>
          <w:tcPr>
            <w:tcW w:w="988" w:type="dxa"/>
          </w:tcPr>
          <w:p w:rsidR="00CC1DA6" w:rsidRPr="00CC1DA6" w:rsidRDefault="00CC1DA6" w:rsidP="00CC1DA6">
            <w:pPr>
              <w:spacing w:line="360" w:lineRule="auto"/>
              <w:jc w:val="center"/>
              <w:rPr>
                <w:rFonts w:ascii="Times New Roman" w:hAnsi="Times New Roman" w:cs="Times New Roman"/>
                <w:b/>
                <w:sz w:val="24"/>
                <w:szCs w:val="24"/>
              </w:rPr>
            </w:pPr>
            <w:r w:rsidRPr="00CC1DA6">
              <w:rPr>
                <w:rFonts w:ascii="Times New Roman" w:hAnsi="Times New Roman" w:cs="Times New Roman"/>
                <w:b/>
                <w:sz w:val="24"/>
                <w:szCs w:val="24"/>
              </w:rPr>
              <w:t>код</w:t>
            </w:r>
          </w:p>
        </w:tc>
        <w:tc>
          <w:tcPr>
            <w:tcW w:w="8357" w:type="dxa"/>
          </w:tcPr>
          <w:p w:rsidR="00CC1DA6" w:rsidRPr="00CC1DA6" w:rsidRDefault="00CC1DA6" w:rsidP="00CC1DA6">
            <w:pPr>
              <w:spacing w:line="360" w:lineRule="auto"/>
              <w:jc w:val="center"/>
              <w:rPr>
                <w:rFonts w:ascii="Times New Roman" w:hAnsi="Times New Roman" w:cs="Times New Roman"/>
                <w:b/>
                <w:sz w:val="24"/>
                <w:szCs w:val="24"/>
              </w:rPr>
            </w:pPr>
            <w:r w:rsidRPr="00CC1DA6">
              <w:rPr>
                <w:rFonts w:ascii="Times New Roman" w:hAnsi="Times New Roman" w:cs="Times New Roman"/>
                <w:b/>
                <w:sz w:val="24"/>
                <w:szCs w:val="24"/>
              </w:rPr>
              <w:t>показатель</w:t>
            </w:r>
          </w:p>
        </w:tc>
      </w:tr>
      <w:tr w:rsidR="00CC1DA6" w:rsidRPr="00CC1DA6" w:rsidTr="00A70ECB">
        <w:tc>
          <w:tcPr>
            <w:tcW w:w="988"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ОТ 1.1</w:t>
            </w:r>
          </w:p>
        </w:tc>
        <w:tc>
          <w:tcPr>
            <w:tcW w:w="8357"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Сильные профессиональные, учебный мотив – профессиональная значимость, высокие требования. Отдает приоритет жизни человека над возможными рисками в профессиональной деятельности</w:t>
            </w:r>
          </w:p>
        </w:tc>
      </w:tr>
      <w:tr w:rsidR="00CC1DA6" w:rsidRPr="00CC1DA6" w:rsidTr="00A70ECB">
        <w:tc>
          <w:tcPr>
            <w:tcW w:w="988"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ОТ 1.2</w:t>
            </w:r>
          </w:p>
        </w:tc>
        <w:tc>
          <w:tcPr>
            <w:tcW w:w="8357"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Понимает важность существования негативных факторов и необходимости их предупреждения, устранения. Заинтересован в обеспечении безопасных условий труда</w:t>
            </w:r>
          </w:p>
        </w:tc>
      </w:tr>
      <w:tr w:rsidR="00CC1DA6" w:rsidRPr="00CC1DA6" w:rsidTr="00A70ECB">
        <w:tc>
          <w:tcPr>
            <w:tcW w:w="988"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ОТ 2.1</w:t>
            </w:r>
          </w:p>
        </w:tc>
        <w:tc>
          <w:tcPr>
            <w:tcW w:w="8357"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Сформированы знания и понимает причино-следственные связи по охране труда, располагает критичным мышлением, понимает проблемы охраны труда.</w:t>
            </w:r>
          </w:p>
        </w:tc>
      </w:tr>
      <w:tr w:rsidR="00CC1DA6" w:rsidRPr="00CC1DA6" w:rsidTr="00A70ECB">
        <w:tc>
          <w:tcPr>
            <w:tcW w:w="988"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ОТ 2.2</w:t>
            </w:r>
          </w:p>
        </w:tc>
        <w:tc>
          <w:tcPr>
            <w:tcW w:w="8357"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Умеет объективно применять решения основываясь на знаниях полученных в области охраны труда, давать оценку действиям и бездействиям.</w:t>
            </w:r>
          </w:p>
        </w:tc>
      </w:tr>
      <w:tr w:rsidR="00CC1DA6" w:rsidRPr="00CC1DA6" w:rsidTr="00A70ECB">
        <w:tc>
          <w:tcPr>
            <w:tcW w:w="988"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ОТ 3.1</w:t>
            </w:r>
          </w:p>
        </w:tc>
        <w:tc>
          <w:tcPr>
            <w:tcW w:w="8357"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Готов к участию в процессе обеспечения безопасных условий труда, инициировать доказательную деятельность, проводить обследования и давать оценку состояния СОУТ (Система охраны условий труда)</w:t>
            </w:r>
          </w:p>
        </w:tc>
      </w:tr>
      <w:tr w:rsidR="00CC1DA6" w:rsidRPr="00CC1DA6" w:rsidTr="00A70ECB">
        <w:tc>
          <w:tcPr>
            <w:tcW w:w="988"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ОТ 3.2</w:t>
            </w:r>
          </w:p>
        </w:tc>
        <w:tc>
          <w:tcPr>
            <w:tcW w:w="8357"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Способен выявить, устранить, доработать, внести предложения и обосновать полученные выводы в области охраны труда как при выполении служебных обязанностей так и в быту.</w:t>
            </w:r>
          </w:p>
        </w:tc>
      </w:tr>
      <w:tr w:rsidR="00CC1DA6" w:rsidRPr="00CC1DA6" w:rsidTr="00A70ECB">
        <w:tc>
          <w:tcPr>
            <w:tcW w:w="988"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ОТ 4.1</w:t>
            </w:r>
          </w:p>
        </w:tc>
        <w:tc>
          <w:tcPr>
            <w:tcW w:w="8357"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Принимать себя как активного участника процесса охраны труда в профессиональной деятельности, быту, ассоциировать себя на уровне государства.</w:t>
            </w:r>
          </w:p>
        </w:tc>
      </w:tr>
      <w:tr w:rsidR="00CC1DA6" w:rsidRPr="00CC1DA6" w:rsidTr="00A70ECB">
        <w:tc>
          <w:tcPr>
            <w:tcW w:w="988"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ОТ 4.2</w:t>
            </w:r>
          </w:p>
        </w:tc>
        <w:tc>
          <w:tcPr>
            <w:tcW w:w="8357"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Имеет личную заинтересованность в соблюдении норма и правил охраны труда, занимает активную позицию по недопущению и предупреждению влияния негативных факторов, применяет естественно-научные и сопряженные знания технологического, технического прогресса и адаптирует под действующие условия.</w:t>
            </w:r>
          </w:p>
        </w:tc>
      </w:tr>
    </w:tbl>
    <w:p w:rsidR="00CC1DA6" w:rsidRPr="00CC1DA6" w:rsidRDefault="00CC1DA6" w:rsidP="00CC1DA6">
      <w:pPr>
        <w:spacing w:line="360" w:lineRule="auto"/>
        <w:ind w:firstLine="708"/>
        <w:jc w:val="both"/>
        <w:rPr>
          <w:rFonts w:ascii="Times New Roman" w:hAnsi="Times New Roman" w:cs="Times New Roman"/>
          <w:sz w:val="24"/>
          <w:szCs w:val="24"/>
        </w:rPr>
      </w:pPr>
    </w:p>
    <w:p w:rsidR="00CC1DA6" w:rsidRPr="00CC1DA6" w:rsidRDefault="00CC1DA6" w:rsidP="00CC1DA6">
      <w:pPr>
        <w:spacing w:line="360" w:lineRule="auto"/>
        <w:ind w:firstLine="708"/>
        <w:jc w:val="both"/>
        <w:rPr>
          <w:rFonts w:ascii="Times New Roman" w:hAnsi="Times New Roman" w:cs="Times New Roman"/>
          <w:i/>
          <w:sz w:val="24"/>
          <w:szCs w:val="24"/>
        </w:rPr>
      </w:pPr>
    </w:p>
    <w:p w:rsidR="00CC1DA6" w:rsidRPr="00CC1DA6" w:rsidRDefault="00CC1DA6" w:rsidP="00CC1DA6">
      <w:pPr>
        <w:spacing w:line="360" w:lineRule="auto"/>
        <w:ind w:firstLine="708"/>
        <w:jc w:val="both"/>
        <w:rPr>
          <w:rFonts w:ascii="Times New Roman" w:hAnsi="Times New Roman" w:cs="Times New Roman"/>
          <w:i/>
          <w:sz w:val="24"/>
          <w:szCs w:val="24"/>
        </w:rPr>
      </w:pPr>
    </w:p>
    <w:p w:rsidR="00CC1DA6" w:rsidRDefault="00CC1DA6" w:rsidP="00CC1DA6">
      <w:pPr>
        <w:spacing w:line="360" w:lineRule="auto"/>
        <w:ind w:firstLine="708"/>
        <w:jc w:val="both"/>
        <w:rPr>
          <w:rFonts w:ascii="Times New Roman" w:hAnsi="Times New Roman" w:cs="Times New Roman"/>
          <w:sz w:val="24"/>
          <w:szCs w:val="24"/>
        </w:rPr>
      </w:pPr>
    </w:p>
    <w:p w:rsidR="00503E56" w:rsidRPr="00CC1DA6" w:rsidRDefault="00503E56" w:rsidP="00503E5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Т</w:t>
      </w:r>
      <w:r w:rsidR="00AC5FFE">
        <w:rPr>
          <w:rFonts w:ascii="Times New Roman" w:hAnsi="Times New Roman" w:cs="Times New Roman"/>
          <w:sz w:val="24"/>
          <w:szCs w:val="24"/>
        </w:rPr>
        <w:t>аблица 5</w:t>
      </w:r>
      <w:r>
        <w:rPr>
          <w:rFonts w:ascii="Times New Roman" w:hAnsi="Times New Roman" w:cs="Times New Roman"/>
          <w:sz w:val="24"/>
          <w:szCs w:val="24"/>
        </w:rPr>
        <w:t xml:space="preserve">. Показатели уровня сформированности культуры охраны труда. </w:t>
      </w:r>
      <w:r>
        <w:rPr>
          <w:rFonts w:ascii="Times New Roman" w:hAnsi="Times New Roman" w:cs="Times New Roman"/>
          <w:i/>
          <w:sz w:val="24"/>
          <w:szCs w:val="24"/>
        </w:rPr>
        <w:t>Средний.</w:t>
      </w:r>
    </w:p>
    <w:tbl>
      <w:tblPr>
        <w:tblStyle w:val="a6"/>
        <w:tblW w:w="0" w:type="auto"/>
        <w:tblLook w:val="04A0" w:firstRow="1" w:lastRow="0" w:firstColumn="1" w:lastColumn="0" w:noHBand="0" w:noVBand="1"/>
      </w:tblPr>
      <w:tblGrid>
        <w:gridCol w:w="988"/>
        <w:gridCol w:w="8357"/>
      </w:tblGrid>
      <w:tr w:rsidR="00CC1DA6" w:rsidRPr="00CC1DA6" w:rsidTr="00A70ECB">
        <w:tc>
          <w:tcPr>
            <w:tcW w:w="988" w:type="dxa"/>
          </w:tcPr>
          <w:p w:rsidR="00CC1DA6" w:rsidRPr="00CC1DA6" w:rsidRDefault="00CC1DA6" w:rsidP="00CC1DA6">
            <w:pPr>
              <w:spacing w:line="360" w:lineRule="auto"/>
              <w:jc w:val="center"/>
              <w:rPr>
                <w:rFonts w:ascii="Times New Roman" w:hAnsi="Times New Roman" w:cs="Times New Roman"/>
                <w:b/>
                <w:sz w:val="24"/>
                <w:szCs w:val="24"/>
              </w:rPr>
            </w:pPr>
            <w:r w:rsidRPr="00CC1DA6">
              <w:rPr>
                <w:rFonts w:ascii="Times New Roman" w:hAnsi="Times New Roman" w:cs="Times New Roman"/>
                <w:b/>
                <w:sz w:val="24"/>
                <w:szCs w:val="24"/>
              </w:rPr>
              <w:t>код</w:t>
            </w:r>
          </w:p>
        </w:tc>
        <w:tc>
          <w:tcPr>
            <w:tcW w:w="8357" w:type="dxa"/>
          </w:tcPr>
          <w:p w:rsidR="00CC1DA6" w:rsidRPr="00CC1DA6" w:rsidRDefault="00CC1DA6" w:rsidP="00CC1DA6">
            <w:pPr>
              <w:spacing w:line="360" w:lineRule="auto"/>
              <w:jc w:val="center"/>
              <w:rPr>
                <w:rFonts w:ascii="Times New Roman" w:hAnsi="Times New Roman" w:cs="Times New Roman"/>
                <w:b/>
                <w:sz w:val="24"/>
                <w:szCs w:val="24"/>
              </w:rPr>
            </w:pPr>
            <w:r w:rsidRPr="00CC1DA6">
              <w:rPr>
                <w:rFonts w:ascii="Times New Roman" w:hAnsi="Times New Roman" w:cs="Times New Roman"/>
                <w:b/>
                <w:sz w:val="24"/>
                <w:szCs w:val="24"/>
              </w:rPr>
              <w:t>показатель</w:t>
            </w:r>
          </w:p>
        </w:tc>
      </w:tr>
      <w:tr w:rsidR="00CC1DA6" w:rsidRPr="00CC1DA6" w:rsidTr="00A70ECB">
        <w:tc>
          <w:tcPr>
            <w:tcW w:w="988"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ОТ 1.1</w:t>
            </w:r>
          </w:p>
        </w:tc>
        <w:tc>
          <w:tcPr>
            <w:tcW w:w="8357"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Профессиональный мотив, выраженный учебный – профессиональная значимость. Осознает риски, но готов с ними мириться ради материальной и другой выгоды</w:t>
            </w:r>
          </w:p>
        </w:tc>
      </w:tr>
      <w:tr w:rsidR="00CC1DA6" w:rsidRPr="00CC1DA6" w:rsidTr="00A70ECB">
        <w:tc>
          <w:tcPr>
            <w:tcW w:w="988"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ОТ 1.2</w:t>
            </w:r>
          </w:p>
        </w:tc>
        <w:tc>
          <w:tcPr>
            <w:tcW w:w="8357"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Понимает важность существования негативных факторов и необходимости их предупреждения, устранения. Заинтересован в обеспечении безопасных условий труда</w:t>
            </w:r>
          </w:p>
        </w:tc>
      </w:tr>
      <w:tr w:rsidR="00CC1DA6" w:rsidRPr="00CC1DA6" w:rsidTr="00A70ECB">
        <w:tc>
          <w:tcPr>
            <w:tcW w:w="988"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ОТ 2.1</w:t>
            </w:r>
          </w:p>
        </w:tc>
        <w:tc>
          <w:tcPr>
            <w:tcW w:w="8357"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Сформированы знания и понимает причино-следственные связи по охране труда, располагает критичным мышлением.</w:t>
            </w:r>
          </w:p>
        </w:tc>
      </w:tr>
      <w:tr w:rsidR="00CC1DA6" w:rsidRPr="00CC1DA6" w:rsidTr="00A70ECB">
        <w:tc>
          <w:tcPr>
            <w:tcW w:w="988"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ОТ 2.2</w:t>
            </w:r>
          </w:p>
        </w:tc>
        <w:tc>
          <w:tcPr>
            <w:tcW w:w="8357"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Умеет объективно применять решения основываясь на знаниях, полученных в области охраны труда.</w:t>
            </w:r>
          </w:p>
        </w:tc>
      </w:tr>
      <w:tr w:rsidR="00CC1DA6" w:rsidRPr="00CC1DA6" w:rsidTr="00A70ECB">
        <w:tc>
          <w:tcPr>
            <w:tcW w:w="988"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ОТ 3.1</w:t>
            </w:r>
          </w:p>
        </w:tc>
        <w:tc>
          <w:tcPr>
            <w:tcW w:w="8357"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Готов к участию в процессе обеспечения безопасных условий труда, инициировать доказательную деятельность, проводить обследования и давать оценку состояния СОУТ (Система охраны условий труда)</w:t>
            </w:r>
          </w:p>
        </w:tc>
      </w:tr>
      <w:tr w:rsidR="00CC1DA6" w:rsidRPr="00CC1DA6" w:rsidTr="00A70ECB">
        <w:tc>
          <w:tcPr>
            <w:tcW w:w="988"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ОТ 3.2</w:t>
            </w:r>
          </w:p>
        </w:tc>
        <w:tc>
          <w:tcPr>
            <w:tcW w:w="8357"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Способен выявить, устранить, доработать, как при выполнении служебных обязанностей так и в быту.</w:t>
            </w:r>
          </w:p>
        </w:tc>
      </w:tr>
      <w:tr w:rsidR="00CC1DA6" w:rsidRPr="00CC1DA6" w:rsidTr="00A70ECB">
        <w:tc>
          <w:tcPr>
            <w:tcW w:w="988"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ОТ 4.1</w:t>
            </w:r>
          </w:p>
        </w:tc>
        <w:tc>
          <w:tcPr>
            <w:tcW w:w="8357"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Принимать себя как активного участника процесса охраны труда в профессиональной деятельности, быту.</w:t>
            </w:r>
          </w:p>
        </w:tc>
      </w:tr>
      <w:tr w:rsidR="00CC1DA6" w:rsidRPr="00CC1DA6" w:rsidTr="00A70ECB">
        <w:tc>
          <w:tcPr>
            <w:tcW w:w="988"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ОТ 4.2</w:t>
            </w:r>
          </w:p>
        </w:tc>
        <w:tc>
          <w:tcPr>
            <w:tcW w:w="8357"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Имеет личную заинтересованность в соблюдении норма и правил охраны труда, занимает активную позицию по недопущению и предупреждению влияния негативных факторов, применяет естественно-научные и сопряженные знания технологического, технического прогресса.</w:t>
            </w:r>
          </w:p>
        </w:tc>
      </w:tr>
    </w:tbl>
    <w:p w:rsidR="00CC1DA6" w:rsidRPr="00CC1DA6" w:rsidRDefault="00CC1DA6" w:rsidP="00CC1DA6">
      <w:pPr>
        <w:spacing w:line="360" w:lineRule="auto"/>
        <w:ind w:firstLine="708"/>
        <w:jc w:val="both"/>
        <w:rPr>
          <w:rFonts w:ascii="Times New Roman" w:hAnsi="Times New Roman" w:cs="Times New Roman"/>
          <w:sz w:val="24"/>
          <w:szCs w:val="24"/>
        </w:rPr>
      </w:pPr>
    </w:p>
    <w:p w:rsidR="00503E56" w:rsidRPr="00CC1DA6" w:rsidRDefault="00503E56" w:rsidP="00503E5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Т</w:t>
      </w:r>
      <w:r w:rsidR="00AC5FFE">
        <w:rPr>
          <w:rFonts w:ascii="Times New Roman" w:hAnsi="Times New Roman" w:cs="Times New Roman"/>
          <w:sz w:val="24"/>
          <w:szCs w:val="24"/>
        </w:rPr>
        <w:t>аблица 6</w:t>
      </w:r>
      <w:r>
        <w:rPr>
          <w:rFonts w:ascii="Times New Roman" w:hAnsi="Times New Roman" w:cs="Times New Roman"/>
          <w:sz w:val="24"/>
          <w:szCs w:val="24"/>
        </w:rPr>
        <w:t xml:space="preserve">. Показатели уровня сформированности культуры охраны труда. </w:t>
      </w:r>
      <w:r>
        <w:rPr>
          <w:rFonts w:ascii="Times New Roman" w:hAnsi="Times New Roman" w:cs="Times New Roman"/>
          <w:i/>
          <w:sz w:val="24"/>
          <w:szCs w:val="24"/>
        </w:rPr>
        <w:t>Допустимый.</w:t>
      </w:r>
    </w:p>
    <w:tbl>
      <w:tblPr>
        <w:tblStyle w:val="a6"/>
        <w:tblW w:w="0" w:type="auto"/>
        <w:tblLook w:val="04A0" w:firstRow="1" w:lastRow="0" w:firstColumn="1" w:lastColumn="0" w:noHBand="0" w:noVBand="1"/>
      </w:tblPr>
      <w:tblGrid>
        <w:gridCol w:w="988"/>
        <w:gridCol w:w="8357"/>
      </w:tblGrid>
      <w:tr w:rsidR="00CC1DA6" w:rsidRPr="00CC1DA6" w:rsidTr="00A70ECB">
        <w:tc>
          <w:tcPr>
            <w:tcW w:w="988" w:type="dxa"/>
          </w:tcPr>
          <w:p w:rsidR="00CC1DA6" w:rsidRPr="00CC1DA6" w:rsidRDefault="00CC1DA6" w:rsidP="00CC1DA6">
            <w:pPr>
              <w:spacing w:line="360" w:lineRule="auto"/>
              <w:jc w:val="center"/>
              <w:rPr>
                <w:rFonts w:ascii="Times New Roman" w:hAnsi="Times New Roman" w:cs="Times New Roman"/>
                <w:b/>
                <w:sz w:val="24"/>
                <w:szCs w:val="24"/>
              </w:rPr>
            </w:pPr>
            <w:r w:rsidRPr="00CC1DA6">
              <w:rPr>
                <w:rFonts w:ascii="Times New Roman" w:hAnsi="Times New Roman" w:cs="Times New Roman"/>
                <w:b/>
                <w:sz w:val="24"/>
                <w:szCs w:val="24"/>
              </w:rPr>
              <w:t>код</w:t>
            </w:r>
          </w:p>
        </w:tc>
        <w:tc>
          <w:tcPr>
            <w:tcW w:w="8357" w:type="dxa"/>
          </w:tcPr>
          <w:p w:rsidR="00CC1DA6" w:rsidRPr="00CC1DA6" w:rsidRDefault="00CC1DA6" w:rsidP="00CC1DA6">
            <w:pPr>
              <w:spacing w:line="360" w:lineRule="auto"/>
              <w:jc w:val="center"/>
              <w:rPr>
                <w:rFonts w:ascii="Times New Roman" w:hAnsi="Times New Roman" w:cs="Times New Roman"/>
                <w:b/>
                <w:sz w:val="24"/>
                <w:szCs w:val="24"/>
              </w:rPr>
            </w:pPr>
            <w:r w:rsidRPr="00CC1DA6">
              <w:rPr>
                <w:rFonts w:ascii="Times New Roman" w:hAnsi="Times New Roman" w:cs="Times New Roman"/>
                <w:b/>
                <w:sz w:val="24"/>
                <w:szCs w:val="24"/>
              </w:rPr>
              <w:t>показатель</w:t>
            </w:r>
          </w:p>
        </w:tc>
      </w:tr>
      <w:tr w:rsidR="00CC1DA6" w:rsidRPr="00CC1DA6" w:rsidTr="00A70ECB">
        <w:tc>
          <w:tcPr>
            <w:tcW w:w="988"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ОТ 1.1</w:t>
            </w:r>
          </w:p>
        </w:tc>
        <w:tc>
          <w:tcPr>
            <w:tcW w:w="8357"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Профессиональный мотив – профессиональная значимость.</w:t>
            </w:r>
          </w:p>
        </w:tc>
      </w:tr>
      <w:tr w:rsidR="00CC1DA6" w:rsidRPr="00CC1DA6" w:rsidTr="00A70ECB">
        <w:tc>
          <w:tcPr>
            <w:tcW w:w="988"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ОТ 1.2</w:t>
            </w:r>
          </w:p>
        </w:tc>
        <w:tc>
          <w:tcPr>
            <w:tcW w:w="8357"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Понимает важность существования негативных факторов и необходимости их предупреждения, устранения.</w:t>
            </w:r>
          </w:p>
        </w:tc>
      </w:tr>
      <w:tr w:rsidR="00CC1DA6" w:rsidRPr="00CC1DA6" w:rsidTr="00A70ECB">
        <w:tc>
          <w:tcPr>
            <w:tcW w:w="988"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ОТ 2.1</w:t>
            </w:r>
          </w:p>
        </w:tc>
        <w:tc>
          <w:tcPr>
            <w:tcW w:w="8357"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Сформированы знания и понимает причино-следственные связи по охране труда.</w:t>
            </w:r>
          </w:p>
        </w:tc>
      </w:tr>
      <w:tr w:rsidR="00CC1DA6" w:rsidRPr="00CC1DA6" w:rsidTr="00A70ECB">
        <w:tc>
          <w:tcPr>
            <w:tcW w:w="988"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lastRenderedPageBreak/>
              <w:t>ОТ 2.2</w:t>
            </w:r>
          </w:p>
        </w:tc>
        <w:tc>
          <w:tcPr>
            <w:tcW w:w="8357"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Принимает субъективные решения основываясь на знаниях, полученных в области охраны труда.</w:t>
            </w:r>
          </w:p>
        </w:tc>
      </w:tr>
      <w:tr w:rsidR="00CC1DA6" w:rsidRPr="00CC1DA6" w:rsidTr="00A70ECB">
        <w:tc>
          <w:tcPr>
            <w:tcW w:w="988"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ОТ 3.1</w:t>
            </w:r>
          </w:p>
        </w:tc>
        <w:tc>
          <w:tcPr>
            <w:tcW w:w="8357"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Готов к участию в процессе обеспечения безопасных условий труда.</w:t>
            </w:r>
          </w:p>
        </w:tc>
      </w:tr>
      <w:tr w:rsidR="00CC1DA6" w:rsidRPr="00CC1DA6" w:rsidTr="00A70ECB">
        <w:tc>
          <w:tcPr>
            <w:tcW w:w="988"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ОТ 3.2</w:t>
            </w:r>
          </w:p>
        </w:tc>
        <w:tc>
          <w:tcPr>
            <w:tcW w:w="8357"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Способен выявить несоответсвия как при выполнении служебных обязанностей так и в быту.</w:t>
            </w:r>
          </w:p>
        </w:tc>
      </w:tr>
      <w:tr w:rsidR="00CC1DA6" w:rsidRPr="00CC1DA6" w:rsidTr="00A70ECB">
        <w:tc>
          <w:tcPr>
            <w:tcW w:w="988"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ОТ 4.1</w:t>
            </w:r>
          </w:p>
        </w:tc>
        <w:tc>
          <w:tcPr>
            <w:tcW w:w="8357"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Принимать себя как пассивного участника процесса охраны труда в профессиональной деятельности.</w:t>
            </w:r>
          </w:p>
        </w:tc>
      </w:tr>
      <w:tr w:rsidR="00CC1DA6" w:rsidRPr="00CC1DA6" w:rsidTr="00A70ECB">
        <w:tc>
          <w:tcPr>
            <w:tcW w:w="988"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ОТ 4.2</w:t>
            </w:r>
          </w:p>
        </w:tc>
        <w:tc>
          <w:tcPr>
            <w:tcW w:w="8357"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Имеет личную заинтересованность в соблюдении норма и правил охраны труда.</w:t>
            </w:r>
          </w:p>
        </w:tc>
      </w:tr>
    </w:tbl>
    <w:p w:rsidR="00503E56" w:rsidRDefault="00503E56" w:rsidP="00503E56">
      <w:pPr>
        <w:spacing w:line="360" w:lineRule="auto"/>
        <w:ind w:firstLine="708"/>
        <w:jc w:val="both"/>
        <w:rPr>
          <w:rFonts w:ascii="Times New Roman" w:hAnsi="Times New Roman" w:cs="Times New Roman"/>
          <w:sz w:val="24"/>
          <w:szCs w:val="24"/>
        </w:rPr>
      </w:pPr>
    </w:p>
    <w:p w:rsidR="00503E56" w:rsidRPr="00CC1DA6" w:rsidRDefault="00503E56" w:rsidP="00503E5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Т</w:t>
      </w:r>
      <w:r w:rsidR="00AC5FFE">
        <w:rPr>
          <w:rFonts w:ascii="Times New Roman" w:hAnsi="Times New Roman" w:cs="Times New Roman"/>
          <w:sz w:val="24"/>
          <w:szCs w:val="24"/>
        </w:rPr>
        <w:t>аблица 7</w:t>
      </w:r>
      <w:r>
        <w:rPr>
          <w:rFonts w:ascii="Times New Roman" w:hAnsi="Times New Roman" w:cs="Times New Roman"/>
          <w:sz w:val="24"/>
          <w:szCs w:val="24"/>
        </w:rPr>
        <w:t xml:space="preserve">. Показатели уровня сформированности культуры охраны труда. </w:t>
      </w:r>
      <w:r>
        <w:rPr>
          <w:rFonts w:ascii="Times New Roman" w:hAnsi="Times New Roman" w:cs="Times New Roman"/>
          <w:i/>
          <w:sz w:val="24"/>
          <w:szCs w:val="24"/>
        </w:rPr>
        <w:t>Низкий..</w:t>
      </w:r>
    </w:p>
    <w:tbl>
      <w:tblPr>
        <w:tblStyle w:val="a6"/>
        <w:tblW w:w="0" w:type="auto"/>
        <w:tblLook w:val="04A0" w:firstRow="1" w:lastRow="0" w:firstColumn="1" w:lastColumn="0" w:noHBand="0" w:noVBand="1"/>
      </w:tblPr>
      <w:tblGrid>
        <w:gridCol w:w="988"/>
        <w:gridCol w:w="8357"/>
      </w:tblGrid>
      <w:tr w:rsidR="00CC1DA6" w:rsidRPr="00CC1DA6" w:rsidTr="00A70ECB">
        <w:tc>
          <w:tcPr>
            <w:tcW w:w="988" w:type="dxa"/>
          </w:tcPr>
          <w:p w:rsidR="00CC1DA6" w:rsidRPr="00CC1DA6" w:rsidRDefault="00CC1DA6" w:rsidP="00CC1DA6">
            <w:pPr>
              <w:spacing w:line="360" w:lineRule="auto"/>
              <w:jc w:val="center"/>
              <w:rPr>
                <w:rFonts w:ascii="Times New Roman" w:hAnsi="Times New Roman" w:cs="Times New Roman"/>
                <w:b/>
                <w:sz w:val="24"/>
                <w:szCs w:val="24"/>
              </w:rPr>
            </w:pPr>
            <w:r w:rsidRPr="00CC1DA6">
              <w:rPr>
                <w:rFonts w:ascii="Times New Roman" w:hAnsi="Times New Roman" w:cs="Times New Roman"/>
                <w:b/>
                <w:sz w:val="24"/>
                <w:szCs w:val="24"/>
              </w:rPr>
              <w:t>код</w:t>
            </w:r>
          </w:p>
        </w:tc>
        <w:tc>
          <w:tcPr>
            <w:tcW w:w="8357" w:type="dxa"/>
          </w:tcPr>
          <w:p w:rsidR="00CC1DA6" w:rsidRPr="00CC1DA6" w:rsidRDefault="00CC1DA6" w:rsidP="00CC1DA6">
            <w:pPr>
              <w:spacing w:line="360" w:lineRule="auto"/>
              <w:jc w:val="center"/>
              <w:rPr>
                <w:rFonts w:ascii="Times New Roman" w:hAnsi="Times New Roman" w:cs="Times New Roman"/>
                <w:b/>
                <w:sz w:val="24"/>
                <w:szCs w:val="24"/>
              </w:rPr>
            </w:pPr>
            <w:r w:rsidRPr="00CC1DA6">
              <w:rPr>
                <w:rFonts w:ascii="Times New Roman" w:hAnsi="Times New Roman" w:cs="Times New Roman"/>
                <w:b/>
                <w:sz w:val="24"/>
                <w:szCs w:val="24"/>
              </w:rPr>
              <w:t>показатель</w:t>
            </w:r>
          </w:p>
        </w:tc>
      </w:tr>
      <w:tr w:rsidR="00CC1DA6" w:rsidRPr="00CC1DA6" w:rsidTr="00A70ECB">
        <w:tc>
          <w:tcPr>
            <w:tcW w:w="988"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ОТ 1.1</w:t>
            </w:r>
          </w:p>
        </w:tc>
        <w:tc>
          <w:tcPr>
            <w:tcW w:w="8357"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Профессиональный мотив, низкая познавательная активность, посредственность.</w:t>
            </w:r>
          </w:p>
        </w:tc>
      </w:tr>
      <w:tr w:rsidR="00CC1DA6" w:rsidRPr="00CC1DA6" w:rsidTr="00A70ECB">
        <w:tc>
          <w:tcPr>
            <w:tcW w:w="988"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ОТ 1.2</w:t>
            </w:r>
          </w:p>
        </w:tc>
        <w:tc>
          <w:tcPr>
            <w:tcW w:w="8357"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Понимает важность существования негативных факторов.</w:t>
            </w:r>
          </w:p>
        </w:tc>
      </w:tr>
      <w:tr w:rsidR="00CC1DA6" w:rsidRPr="00CC1DA6" w:rsidTr="00A70ECB">
        <w:tc>
          <w:tcPr>
            <w:tcW w:w="988"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ОТ 2.1</w:t>
            </w:r>
          </w:p>
        </w:tc>
        <w:tc>
          <w:tcPr>
            <w:tcW w:w="8357"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Имеет знания и может объяснить причино-следственные связи по охране труда.</w:t>
            </w:r>
          </w:p>
        </w:tc>
      </w:tr>
      <w:tr w:rsidR="00CC1DA6" w:rsidRPr="00CC1DA6" w:rsidTr="00A70ECB">
        <w:tc>
          <w:tcPr>
            <w:tcW w:w="988"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ОТ 2.2</w:t>
            </w:r>
          </w:p>
        </w:tc>
        <w:tc>
          <w:tcPr>
            <w:tcW w:w="8357"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Принимает во внимание знания полученные в области охраны труда.</w:t>
            </w:r>
          </w:p>
        </w:tc>
      </w:tr>
      <w:tr w:rsidR="00CC1DA6" w:rsidRPr="00CC1DA6" w:rsidTr="00A70ECB">
        <w:tc>
          <w:tcPr>
            <w:tcW w:w="988"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ОТ 3.1</w:t>
            </w:r>
          </w:p>
        </w:tc>
        <w:tc>
          <w:tcPr>
            <w:tcW w:w="8357"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Готов к участию в процессе обеспечения безопасных условий труда.</w:t>
            </w:r>
          </w:p>
        </w:tc>
      </w:tr>
      <w:tr w:rsidR="00CC1DA6" w:rsidRPr="00CC1DA6" w:rsidTr="00A70ECB">
        <w:tc>
          <w:tcPr>
            <w:tcW w:w="988"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ОТ 3.2</w:t>
            </w:r>
          </w:p>
        </w:tc>
        <w:tc>
          <w:tcPr>
            <w:tcW w:w="8357"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Способен выявить несоответствия и сообщить о них ответственным сотрудникам по направлению деятельности Охраны труда</w:t>
            </w:r>
          </w:p>
        </w:tc>
      </w:tr>
      <w:tr w:rsidR="00CC1DA6" w:rsidRPr="00CC1DA6" w:rsidTr="00A70ECB">
        <w:tc>
          <w:tcPr>
            <w:tcW w:w="988"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ОТ 4.1</w:t>
            </w:r>
          </w:p>
        </w:tc>
        <w:tc>
          <w:tcPr>
            <w:tcW w:w="8357"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Принимать себя как пассивного участника процесса охраны труда в профессиональной деятельности.</w:t>
            </w:r>
          </w:p>
        </w:tc>
      </w:tr>
      <w:tr w:rsidR="00CC1DA6" w:rsidRPr="00CC1DA6" w:rsidTr="00A70ECB">
        <w:tc>
          <w:tcPr>
            <w:tcW w:w="988"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ОТ 4.2</w:t>
            </w:r>
          </w:p>
        </w:tc>
        <w:tc>
          <w:tcPr>
            <w:tcW w:w="8357" w:type="dxa"/>
          </w:tcPr>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Имеет личную заинтересованность в соблюдении норма и правил охраны труда.</w:t>
            </w:r>
          </w:p>
        </w:tc>
      </w:tr>
    </w:tbl>
    <w:p w:rsidR="00503E56" w:rsidRDefault="00503E56" w:rsidP="00CC1DA6">
      <w:pPr>
        <w:spacing w:line="360" w:lineRule="auto"/>
        <w:ind w:firstLine="708"/>
        <w:jc w:val="both"/>
        <w:rPr>
          <w:rFonts w:ascii="Times New Roman" w:hAnsi="Times New Roman" w:cs="Times New Roman"/>
          <w:sz w:val="24"/>
          <w:szCs w:val="24"/>
        </w:rPr>
      </w:pPr>
    </w:p>
    <w:p w:rsidR="00503E5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Для достижения цели формирования культуры охраны труда требуется формирование положительной мотивации, достаточного профессионального образования - позволяющего проводить качественные междисциплинарные связи, выстраивать цепочки взаимосвязанных явлений на основании фундаментальных естественнонаучных знаний. Исходя из предпосылок и цели, значимым аспектом педагогического сопровождения формирования культуры охраны труда является действующая нормативно-правовая база, которая обязывает проводить такого обучение в профессиональной деятельности, что дает первичную мотивацию способную вырасти в полноценную с высоким уровнем, что обуславливает структуру педагогического эксперимента.</w:t>
      </w:r>
      <w:r w:rsidR="00503E56">
        <w:rPr>
          <w:rFonts w:ascii="Times New Roman" w:hAnsi="Times New Roman" w:cs="Times New Roman"/>
          <w:sz w:val="24"/>
          <w:szCs w:val="24"/>
        </w:rPr>
        <w:t xml:space="preserve"> </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lastRenderedPageBreak/>
        <w:t xml:space="preserve">Базой для проведение педагогического эксперимента послужила площадка Акционерного общества «СтройТрансНефтеГаз». - одна из ведущих строительных </w:t>
      </w:r>
      <w:r w:rsidR="00503E56" w:rsidRPr="00CC1DA6">
        <w:rPr>
          <w:rFonts w:ascii="Times New Roman" w:hAnsi="Times New Roman" w:cs="Times New Roman"/>
          <w:sz w:val="24"/>
          <w:szCs w:val="24"/>
        </w:rPr>
        <w:t>компаний России</w:t>
      </w:r>
      <w:r w:rsidRPr="00CC1DA6">
        <w:rPr>
          <w:rFonts w:ascii="Times New Roman" w:hAnsi="Times New Roman" w:cs="Times New Roman"/>
          <w:sz w:val="24"/>
          <w:szCs w:val="24"/>
        </w:rPr>
        <w:t>, выполняющая полный комплекс строительных работ в рамках инфраструктурных проектов нефтегазовой отрасли. Ключевые направления деятельности компании – строительство и реконструкция объектов нефтегазовой инфраструктуры.  Штат сотрудников, включая дочерние общества, насчитывает более 50000 чел., в т.ч. ИТР -17%, руководители 3%.</w:t>
      </w:r>
      <w:r w:rsidR="00503E56">
        <w:rPr>
          <w:rFonts w:ascii="Times New Roman" w:hAnsi="Times New Roman" w:cs="Times New Roman"/>
          <w:sz w:val="24"/>
          <w:szCs w:val="24"/>
        </w:rPr>
        <w:t xml:space="preserve"> (</w:t>
      </w:r>
      <w:r w:rsidR="00AC5FFE">
        <w:rPr>
          <w:rFonts w:ascii="Times New Roman" w:hAnsi="Times New Roman" w:cs="Times New Roman"/>
          <w:sz w:val="24"/>
          <w:szCs w:val="24"/>
        </w:rPr>
        <w:t>Приложение 3</w:t>
      </w:r>
      <w:r w:rsidR="00503E56">
        <w:rPr>
          <w:rFonts w:ascii="Times New Roman" w:hAnsi="Times New Roman" w:cs="Times New Roman"/>
          <w:sz w:val="24"/>
          <w:szCs w:val="24"/>
        </w:rPr>
        <w:t xml:space="preserve"> п.1)</w:t>
      </w:r>
    </w:p>
    <w:p w:rsidR="00CC1DA6" w:rsidRPr="00CC1DA6" w:rsidRDefault="00503E5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Для проведения</w:t>
      </w:r>
      <w:r w:rsidR="00CC1DA6" w:rsidRPr="00CC1DA6">
        <w:rPr>
          <w:rFonts w:ascii="Times New Roman" w:hAnsi="Times New Roman" w:cs="Times New Roman"/>
          <w:sz w:val="24"/>
          <w:szCs w:val="24"/>
        </w:rPr>
        <w:t xml:space="preserve"> эксперимента нам выделены ресурсы, учебные аудитории, компьютерная и орг.техника, программное обеспечение на базе Департамента промышленной безопасности и охраны труда. В составе и участием всех сотрудников компании по плану проведения обучения по охране труда для руководителей и специалистов.</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Сформированы педагогические условия для проведения диагностики сформированнности культуры охраны труда сотрудниками организации, в составе:</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 технологизация учебного процесса;</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 применение в процессе обучения цифровых инструментов;</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 использование заданий междисциплинарного содержания;</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 традиционный учебный процесс.</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Аттестация проводилась средствами специализированного программного обеспечения на базе информационного ресурса «Единый портал тестирования»</w:t>
      </w:r>
      <w:r w:rsidR="00503E56">
        <w:rPr>
          <w:rFonts w:ascii="Times New Roman" w:hAnsi="Times New Roman" w:cs="Times New Roman"/>
          <w:sz w:val="24"/>
          <w:szCs w:val="24"/>
        </w:rPr>
        <w:t>.</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Разработан план экспериментальной работы с применением нескольких экспериментальных и контрольной группы. В экспериментальных группах применялся метода интерактивных технологий обучения с нарастающим включением педагогических условий необходимых для ее успешного функционирования, согласно гипотезы, для достижения цели формирования культуры охраны труда сотрудниками строительной организации.</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Для проведение эксперимента нам выделены ресурсы, учебные аудитории, компьютерная и орг.техника, программное обеспечение на базе Департамента промышленной безопасности и охраны труда. В составе и участием всех сотрудников компании по плану проведения обучения по охране труда для руководителей и специалистов.</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lastRenderedPageBreak/>
        <w:t>Распределение по группам и педагогическим условиям:</w:t>
      </w:r>
    </w:p>
    <w:p w:rsidR="00CC1DA6" w:rsidRPr="00CC1DA6" w:rsidRDefault="00CC1DA6" w:rsidP="00CC1DA6">
      <w:pPr>
        <w:numPr>
          <w:ilvl w:val="0"/>
          <w:numId w:val="14"/>
        </w:numPr>
        <w:spacing w:line="360" w:lineRule="auto"/>
        <w:contextualSpacing/>
        <w:jc w:val="both"/>
        <w:rPr>
          <w:rFonts w:ascii="Times New Roman" w:hAnsi="Times New Roman" w:cs="Times New Roman"/>
          <w:sz w:val="24"/>
          <w:szCs w:val="24"/>
        </w:rPr>
      </w:pPr>
      <w:r w:rsidRPr="00CC1DA6">
        <w:rPr>
          <w:rFonts w:ascii="Times New Roman" w:hAnsi="Times New Roman" w:cs="Times New Roman"/>
          <w:sz w:val="24"/>
          <w:szCs w:val="24"/>
        </w:rPr>
        <w:t xml:space="preserve">Период: 02-03.2022г.;  Кол-во, чел.: 112; </w:t>
      </w:r>
    </w:p>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Специфика: Реализация системы формирования культуры охраны труда, дополнительно применением информационно-цифровых технологий в организации учебного процесса.</w:t>
      </w:r>
    </w:p>
    <w:p w:rsidR="00CC1DA6" w:rsidRPr="00CC1DA6" w:rsidRDefault="00CC1DA6" w:rsidP="00CC1DA6">
      <w:pPr>
        <w:numPr>
          <w:ilvl w:val="0"/>
          <w:numId w:val="14"/>
        </w:numPr>
        <w:spacing w:line="360" w:lineRule="auto"/>
        <w:contextualSpacing/>
        <w:jc w:val="both"/>
        <w:rPr>
          <w:rFonts w:ascii="Times New Roman" w:hAnsi="Times New Roman" w:cs="Times New Roman"/>
          <w:sz w:val="24"/>
          <w:szCs w:val="24"/>
        </w:rPr>
      </w:pPr>
      <w:r w:rsidRPr="00CC1DA6">
        <w:rPr>
          <w:rFonts w:ascii="Times New Roman" w:hAnsi="Times New Roman" w:cs="Times New Roman"/>
          <w:sz w:val="24"/>
          <w:szCs w:val="24"/>
        </w:rPr>
        <w:t xml:space="preserve">Период: 02-03.2022г.;  Кол-во, чел.: 148; </w:t>
      </w:r>
    </w:p>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Специфика: Реализация системы формирования культуры охраны труда, дополнительно применением информационно-цифровых технологий в организации учебного процесса, информационно-методическое обеспечение в организации учебного процесса.</w:t>
      </w:r>
    </w:p>
    <w:p w:rsidR="00CC1DA6" w:rsidRPr="00CC1DA6" w:rsidRDefault="00CC1DA6" w:rsidP="00CC1DA6">
      <w:pPr>
        <w:numPr>
          <w:ilvl w:val="0"/>
          <w:numId w:val="14"/>
        </w:numPr>
        <w:spacing w:line="360" w:lineRule="auto"/>
        <w:contextualSpacing/>
        <w:jc w:val="both"/>
        <w:rPr>
          <w:rFonts w:ascii="Times New Roman" w:hAnsi="Times New Roman" w:cs="Times New Roman"/>
          <w:sz w:val="24"/>
          <w:szCs w:val="24"/>
        </w:rPr>
      </w:pPr>
      <w:r w:rsidRPr="00CC1DA6">
        <w:rPr>
          <w:rFonts w:ascii="Times New Roman" w:hAnsi="Times New Roman" w:cs="Times New Roman"/>
          <w:sz w:val="24"/>
          <w:szCs w:val="24"/>
        </w:rPr>
        <w:t>Период: 03-04.2022г.;  Кол-во, чел.: 89;</w:t>
      </w:r>
    </w:p>
    <w:p w:rsidR="00CC1DA6" w:rsidRPr="00CC1DA6" w:rsidRDefault="00CC1DA6" w:rsidP="00CC1DA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Специфика: Реализация системы формирования культуры охраны труда, дополнительно применением информационно-цифровых технологий в организации учебного процесса, информационно-методическое обеспечение в организации учебного процесса,</w:t>
      </w:r>
      <w:r w:rsidRPr="00CC1DA6">
        <w:t xml:space="preserve"> </w:t>
      </w:r>
      <w:r w:rsidRPr="00CC1DA6">
        <w:rPr>
          <w:rFonts w:ascii="Times New Roman" w:hAnsi="Times New Roman" w:cs="Times New Roman"/>
          <w:sz w:val="24"/>
          <w:szCs w:val="24"/>
        </w:rPr>
        <w:t xml:space="preserve">технологии проблемного изучения, </w:t>
      </w:r>
      <w:r w:rsidRPr="00CC1DA6">
        <w:rPr>
          <w:rFonts w:ascii="Times New Roman" w:eastAsia="Calibri" w:hAnsi="Times New Roman" w:cs="Times New Roman"/>
          <w:sz w:val="24"/>
          <w:szCs w:val="24"/>
          <w:shd w:val="clear" w:color="auto" w:fill="FFFFFF"/>
          <w:lang w:eastAsia="ru-RU"/>
        </w:rPr>
        <w:t>лекционно-организационных технологии.</w:t>
      </w:r>
    </w:p>
    <w:p w:rsidR="00CC1DA6" w:rsidRPr="00CC1DA6" w:rsidRDefault="00CC1DA6" w:rsidP="00CC1DA6">
      <w:pPr>
        <w:numPr>
          <w:ilvl w:val="0"/>
          <w:numId w:val="14"/>
        </w:numPr>
        <w:spacing w:line="360" w:lineRule="auto"/>
        <w:contextualSpacing/>
        <w:jc w:val="both"/>
        <w:rPr>
          <w:rFonts w:ascii="Times New Roman" w:hAnsi="Times New Roman" w:cs="Times New Roman"/>
          <w:sz w:val="24"/>
          <w:szCs w:val="24"/>
        </w:rPr>
      </w:pPr>
      <w:r w:rsidRPr="00CC1DA6">
        <w:rPr>
          <w:rFonts w:ascii="Times New Roman" w:hAnsi="Times New Roman" w:cs="Times New Roman"/>
          <w:sz w:val="24"/>
          <w:szCs w:val="24"/>
        </w:rPr>
        <w:t xml:space="preserve">Период: 03-04.2022г.;  Кол-во, чел.: 114; </w:t>
      </w:r>
    </w:p>
    <w:p w:rsidR="00CC1DA6" w:rsidRPr="00CC1DA6" w:rsidRDefault="00CC1DA6" w:rsidP="00503E56">
      <w:pPr>
        <w:spacing w:line="360" w:lineRule="auto"/>
        <w:jc w:val="both"/>
        <w:rPr>
          <w:rFonts w:ascii="Times New Roman" w:hAnsi="Times New Roman" w:cs="Times New Roman"/>
          <w:sz w:val="24"/>
          <w:szCs w:val="24"/>
        </w:rPr>
      </w:pPr>
      <w:r w:rsidRPr="00CC1DA6">
        <w:rPr>
          <w:rFonts w:ascii="Times New Roman" w:hAnsi="Times New Roman" w:cs="Times New Roman"/>
          <w:sz w:val="24"/>
          <w:szCs w:val="24"/>
        </w:rPr>
        <w:t>Специфика: Учебный процесс в традиционной форме.</w:t>
      </w:r>
    </w:p>
    <w:p w:rsidR="00CC1DA6" w:rsidRPr="00CC1DA6" w:rsidRDefault="00CC1DA6" w:rsidP="00503E5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Уровень сформированности культуры охраны труда сотрудников строительной</w:t>
      </w:r>
      <w:r w:rsidR="00503E56">
        <w:rPr>
          <w:rFonts w:ascii="Times New Roman" w:hAnsi="Times New Roman" w:cs="Times New Roman"/>
          <w:sz w:val="24"/>
          <w:szCs w:val="24"/>
        </w:rPr>
        <w:t xml:space="preserve"> </w:t>
      </w:r>
      <w:r w:rsidRPr="00CC1DA6">
        <w:rPr>
          <w:rFonts w:ascii="Times New Roman" w:hAnsi="Times New Roman" w:cs="Times New Roman"/>
          <w:sz w:val="24"/>
          <w:szCs w:val="24"/>
        </w:rPr>
        <w:t xml:space="preserve"> организации проведем упрощенным методом используя математические средние и процентные соотношения. Для этого создадим опросный лист, заполняемый анонимно и сравним полученные данные с успешностью прохождения тестирования в среде программного обеспечения информационной системы Единый портал тестирования (ИС ЕПТ), где применим следующие критерии</w:t>
      </w:r>
      <w:r w:rsidR="00503E56">
        <w:rPr>
          <w:rFonts w:ascii="Times New Roman" w:hAnsi="Times New Roman" w:cs="Times New Roman"/>
          <w:sz w:val="24"/>
          <w:szCs w:val="24"/>
        </w:rPr>
        <w:t xml:space="preserve"> (Приложение 2 п.22)</w:t>
      </w:r>
      <w:r w:rsidRPr="00CC1DA6">
        <w:rPr>
          <w:rFonts w:ascii="Times New Roman" w:hAnsi="Times New Roman" w:cs="Times New Roman"/>
          <w:sz w:val="24"/>
          <w:szCs w:val="24"/>
        </w:rPr>
        <w:t>:</w:t>
      </w: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1 попытка – высокий;</w:t>
      </w:r>
      <w:r w:rsidR="006E662F">
        <w:rPr>
          <w:rFonts w:ascii="Times New Roman" w:hAnsi="Times New Roman" w:cs="Times New Roman"/>
          <w:sz w:val="24"/>
          <w:szCs w:val="24"/>
        </w:rPr>
        <w:t xml:space="preserve"> </w:t>
      </w:r>
      <w:r w:rsidRPr="00CC1DA6">
        <w:rPr>
          <w:rFonts w:ascii="Times New Roman" w:hAnsi="Times New Roman" w:cs="Times New Roman"/>
          <w:sz w:val="24"/>
          <w:szCs w:val="24"/>
        </w:rPr>
        <w:t>2 попытки – средний;</w:t>
      </w:r>
      <w:r w:rsidR="006E662F">
        <w:rPr>
          <w:rFonts w:ascii="Times New Roman" w:hAnsi="Times New Roman" w:cs="Times New Roman"/>
          <w:sz w:val="24"/>
          <w:szCs w:val="24"/>
        </w:rPr>
        <w:t xml:space="preserve"> </w:t>
      </w:r>
      <w:r w:rsidRPr="00CC1DA6">
        <w:rPr>
          <w:rFonts w:ascii="Times New Roman" w:hAnsi="Times New Roman" w:cs="Times New Roman"/>
          <w:sz w:val="24"/>
          <w:szCs w:val="24"/>
        </w:rPr>
        <w:t>3 и более попыток – низкий;</w:t>
      </w:r>
      <w:r w:rsidR="006E662F">
        <w:rPr>
          <w:rFonts w:ascii="Times New Roman" w:hAnsi="Times New Roman" w:cs="Times New Roman"/>
          <w:sz w:val="24"/>
          <w:szCs w:val="24"/>
        </w:rPr>
        <w:t xml:space="preserve"> </w:t>
      </w:r>
      <w:r w:rsidRPr="00CC1DA6">
        <w:rPr>
          <w:rFonts w:ascii="Times New Roman" w:hAnsi="Times New Roman" w:cs="Times New Roman"/>
          <w:sz w:val="24"/>
          <w:szCs w:val="24"/>
        </w:rPr>
        <w:t xml:space="preserve">Не сдано – не приемлемый. </w:t>
      </w:r>
    </w:p>
    <w:p w:rsidR="00CC1DA6" w:rsidRPr="00CC1DA6" w:rsidRDefault="00CC1DA6" w:rsidP="00AC5FFE">
      <w:pPr>
        <w:spacing w:line="360" w:lineRule="auto"/>
        <w:jc w:val="center"/>
        <w:rPr>
          <w:rFonts w:ascii="Times New Roman" w:hAnsi="Times New Roman" w:cs="Times New Roman"/>
          <w:sz w:val="24"/>
          <w:szCs w:val="24"/>
        </w:rPr>
      </w:pPr>
      <w:r w:rsidRPr="00CC1DA6">
        <w:rPr>
          <w:rFonts w:ascii="Times New Roman" w:hAnsi="Times New Roman" w:cs="Times New Roman"/>
          <w:sz w:val="24"/>
          <w:szCs w:val="24"/>
        </w:rPr>
        <w:t>Полученные результаты анонимного опроса представим в виде таблицы:</w:t>
      </w:r>
    </w:p>
    <w:p w:rsidR="00CC1DA6" w:rsidRPr="00CC1DA6" w:rsidRDefault="00CC1DA6" w:rsidP="00CC1DA6">
      <w:pPr>
        <w:spacing w:line="360" w:lineRule="auto"/>
        <w:jc w:val="right"/>
        <w:rPr>
          <w:rFonts w:ascii="Times New Roman" w:hAnsi="Times New Roman" w:cs="Times New Roman"/>
          <w:sz w:val="24"/>
          <w:szCs w:val="24"/>
        </w:rPr>
      </w:pPr>
      <w:r w:rsidRPr="00CC1DA6">
        <w:rPr>
          <w:rFonts w:ascii="Times New Roman" w:hAnsi="Times New Roman" w:cs="Times New Roman"/>
          <w:sz w:val="24"/>
          <w:szCs w:val="24"/>
        </w:rPr>
        <w:t xml:space="preserve">Таблица </w:t>
      </w:r>
      <w:r w:rsidR="00AC5FFE">
        <w:rPr>
          <w:rFonts w:ascii="Times New Roman" w:hAnsi="Times New Roman" w:cs="Times New Roman"/>
          <w:sz w:val="24"/>
          <w:szCs w:val="24"/>
        </w:rPr>
        <w:t>8</w:t>
      </w:r>
      <w:r w:rsidRPr="00CC1DA6">
        <w:rPr>
          <w:rFonts w:ascii="Times New Roman" w:hAnsi="Times New Roman" w:cs="Times New Roman"/>
          <w:sz w:val="24"/>
          <w:szCs w:val="24"/>
        </w:rPr>
        <w:t>. Результаты опроса сотрудников строительной организации, нулевой срез.</w:t>
      </w:r>
    </w:p>
    <w:tbl>
      <w:tblPr>
        <w:tblW w:w="8788" w:type="dxa"/>
        <w:tblInd w:w="-5" w:type="dxa"/>
        <w:tblLook w:val="04A0" w:firstRow="1" w:lastRow="0" w:firstColumn="1" w:lastColumn="0" w:noHBand="0" w:noVBand="1"/>
      </w:tblPr>
      <w:tblGrid>
        <w:gridCol w:w="1701"/>
        <w:gridCol w:w="1701"/>
        <w:gridCol w:w="1843"/>
        <w:gridCol w:w="1843"/>
        <w:gridCol w:w="1700"/>
      </w:tblGrid>
      <w:tr w:rsidR="00CC1DA6" w:rsidRPr="00CC1DA6" w:rsidTr="00A70ECB">
        <w:trPr>
          <w:trHeight w:val="315"/>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1DA6" w:rsidRPr="000625D2" w:rsidRDefault="00CC1DA6" w:rsidP="00CC1DA6">
            <w:pPr>
              <w:spacing w:after="0" w:line="240" w:lineRule="auto"/>
              <w:jc w:val="center"/>
              <w:rPr>
                <w:rFonts w:ascii="Times New Roman" w:eastAsia="Times New Roman" w:hAnsi="Times New Roman" w:cs="Times New Roman"/>
                <w:b/>
                <w:color w:val="000000"/>
                <w:sz w:val="24"/>
                <w:szCs w:val="24"/>
                <w:lang w:eastAsia="ru-RU"/>
              </w:rPr>
            </w:pPr>
            <w:r w:rsidRPr="000625D2">
              <w:rPr>
                <w:rFonts w:ascii="Times New Roman" w:eastAsia="Times New Roman" w:hAnsi="Times New Roman" w:cs="Times New Roman"/>
                <w:b/>
                <w:color w:val="000000"/>
                <w:sz w:val="24"/>
                <w:szCs w:val="24"/>
                <w:lang w:eastAsia="ru-RU"/>
              </w:rPr>
              <w:t>Группа</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CC1DA6" w:rsidRPr="000625D2" w:rsidRDefault="00CC1DA6" w:rsidP="00CC1DA6">
            <w:pPr>
              <w:spacing w:after="0" w:line="240" w:lineRule="auto"/>
              <w:jc w:val="center"/>
              <w:rPr>
                <w:rFonts w:ascii="Times New Roman" w:eastAsia="Times New Roman" w:hAnsi="Times New Roman" w:cs="Times New Roman"/>
                <w:b/>
                <w:color w:val="000000"/>
                <w:sz w:val="24"/>
                <w:szCs w:val="24"/>
                <w:lang w:eastAsia="ru-RU"/>
              </w:rPr>
            </w:pPr>
            <w:r w:rsidRPr="000625D2">
              <w:rPr>
                <w:rFonts w:ascii="Times New Roman" w:eastAsia="Times New Roman" w:hAnsi="Times New Roman" w:cs="Times New Roman"/>
                <w:b/>
                <w:color w:val="000000"/>
                <w:sz w:val="24"/>
                <w:szCs w:val="24"/>
                <w:lang w:eastAsia="ru-RU"/>
              </w:rPr>
              <w:t>Всего, чел.</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CC1DA6" w:rsidRPr="000625D2" w:rsidRDefault="00CC1DA6" w:rsidP="00CC1DA6">
            <w:pPr>
              <w:spacing w:after="0" w:line="240" w:lineRule="auto"/>
              <w:jc w:val="center"/>
              <w:rPr>
                <w:rFonts w:ascii="Times New Roman" w:eastAsia="Times New Roman" w:hAnsi="Times New Roman" w:cs="Times New Roman"/>
                <w:b/>
                <w:color w:val="000000"/>
                <w:sz w:val="24"/>
                <w:szCs w:val="24"/>
                <w:lang w:eastAsia="ru-RU"/>
              </w:rPr>
            </w:pPr>
            <w:r w:rsidRPr="000625D2">
              <w:rPr>
                <w:rFonts w:ascii="Times New Roman" w:eastAsia="Times New Roman" w:hAnsi="Times New Roman" w:cs="Times New Roman"/>
                <w:b/>
                <w:color w:val="000000"/>
                <w:sz w:val="24"/>
                <w:szCs w:val="24"/>
                <w:lang w:eastAsia="ru-RU"/>
              </w:rPr>
              <w:t>Показатель</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CC1DA6" w:rsidRPr="000625D2" w:rsidRDefault="00CC1DA6" w:rsidP="00CC1DA6">
            <w:pPr>
              <w:spacing w:after="0" w:line="240" w:lineRule="auto"/>
              <w:jc w:val="center"/>
              <w:rPr>
                <w:rFonts w:ascii="Times New Roman" w:eastAsia="Times New Roman" w:hAnsi="Times New Roman" w:cs="Times New Roman"/>
                <w:b/>
                <w:color w:val="000000"/>
                <w:sz w:val="24"/>
                <w:szCs w:val="24"/>
                <w:lang w:eastAsia="ru-RU"/>
              </w:rPr>
            </w:pPr>
            <w:r w:rsidRPr="000625D2">
              <w:rPr>
                <w:rFonts w:ascii="Times New Roman" w:eastAsia="Times New Roman" w:hAnsi="Times New Roman" w:cs="Times New Roman"/>
                <w:b/>
                <w:color w:val="000000"/>
                <w:sz w:val="24"/>
                <w:szCs w:val="24"/>
                <w:lang w:eastAsia="ru-RU"/>
              </w:rPr>
              <w:t>Кол-во, чел</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rsidR="00CC1DA6" w:rsidRPr="000625D2" w:rsidRDefault="00CC1DA6" w:rsidP="00CC1DA6">
            <w:pPr>
              <w:spacing w:after="0" w:line="240" w:lineRule="auto"/>
              <w:jc w:val="center"/>
              <w:rPr>
                <w:rFonts w:ascii="Times New Roman" w:eastAsia="Times New Roman" w:hAnsi="Times New Roman" w:cs="Times New Roman"/>
                <w:b/>
                <w:color w:val="000000"/>
                <w:sz w:val="24"/>
                <w:szCs w:val="24"/>
                <w:lang w:eastAsia="ru-RU"/>
              </w:rPr>
            </w:pPr>
            <w:r w:rsidRPr="000625D2">
              <w:rPr>
                <w:rFonts w:ascii="Times New Roman" w:eastAsia="Times New Roman" w:hAnsi="Times New Roman" w:cs="Times New Roman"/>
                <w:b/>
                <w:color w:val="000000"/>
                <w:sz w:val="24"/>
                <w:szCs w:val="24"/>
                <w:lang w:eastAsia="ru-RU"/>
              </w:rPr>
              <w:t>% от Всего чел.</w:t>
            </w:r>
          </w:p>
        </w:tc>
      </w:tr>
      <w:tr w:rsidR="00CC1DA6" w:rsidRPr="00CC1DA6" w:rsidTr="00A70ECB">
        <w:trPr>
          <w:trHeight w:val="31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w:t>
            </w:r>
          </w:p>
        </w:tc>
        <w:tc>
          <w:tcPr>
            <w:tcW w:w="1701"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112</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Высокий</w:t>
            </w:r>
          </w:p>
        </w:tc>
        <w:tc>
          <w:tcPr>
            <w:tcW w:w="1843"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62</w:t>
            </w:r>
          </w:p>
        </w:tc>
        <w:tc>
          <w:tcPr>
            <w:tcW w:w="1700"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55,4</w:t>
            </w:r>
          </w:p>
        </w:tc>
      </w:tr>
      <w:tr w:rsidR="00CC1DA6" w:rsidRPr="00CC1DA6" w:rsidTr="00A70ECB">
        <w:trPr>
          <w:trHeight w:val="31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2</w:t>
            </w:r>
          </w:p>
        </w:tc>
        <w:tc>
          <w:tcPr>
            <w:tcW w:w="1701"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148</w:t>
            </w:r>
          </w:p>
        </w:tc>
        <w:tc>
          <w:tcPr>
            <w:tcW w:w="1843" w:type="dxa"/>
            <w:vMerge/>
            <w:tcBorders>
              <w:top w:val="nil"/>
              <w:left w:val="single" w:sz="4" w:space="0" w:color="auto"/>
              <w:bottom w:val="single" w:sz="4" w:space="0" w:color="auto"/>
              <w:right w:val="single" w:sz="4" w:space="0" w:color="auto"/>
            </w:tcBorders>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1843"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84</w:t>
            </w:r>
          </w:p>
        </w:tc>
        <w:tc>
          <w:tcPr>
            <w:tcW w:w="1700"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56,8</w:t>
            </w:r>
          </w:p>
        </w:tc>
      </w:tr>
      <w:tr w:rsidR="00CC1DA6" w:rsidRPr="00CC1DA6" w:rsidTr="00A70ECB">
        <w:trPr>
          <w:trHeight w:val="31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3</w:t>
            </w:r>
          </w:p>
        </w:tc>
        <w:tc>
          <w:tcPr>
            <w:tcW w:w="1701"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89</w:t>
            </w:r>
          </w:p>
        </w:tc>
        <w:tc>
          <w:tcPr>
            <w:tcW w:w="1843" w:type="dxa"/>
            <w:vMerge/>
            <w:tcBorders>
              <w:top w:val="nil"/>
              <w:left w:val="single" w:sz="4" w:space="0" w:color="auto"/>
              <w:bottom w:val="single" w:sz="4" w:space="0" w:color="auto"/>
              <w:right w:val="single" w:sz="4" w:space="0" w:color="auto"/>
            </w:tcBorders>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1843"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62</w:t>
            </w:r>
          </w:p>
        </w:tc>
        <w:tc>
          <w:tcPr>
            <w:tcW w:w="1700"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69,7</w:t>
            </w:r>
          </w:p>
        </w:tc>
      </w:tr>
      <w:tr w:rsidR="00CC1DA6" w:rsidRPr="00CC1DA6" w:rsidTr="00A70ECB">
        <w:trPr>
          <w:trHeight w:val="31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4</w:t>
            </w:r>
          </w:p>
        </w:tc>
        <w:tc>
          <w:tcPr>
            <w:tcW w:w="1701"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114</w:t>
            </w:r>
          </w:p>
        </w:tc>
        <w:tc>
          <w:tcPr>
            <w:tcW w:w="1843" w:type="dxa"/>
            <w:vMerge/>
            <w:tcBorders>
              <w:top w:val="nil"/>
              <w:left w:val="single" w:sz="4" w:space="0" w:color="auto"/>
              <w:bottom w:val="single" w:sz="4" w:space="0" w:color="auto"/>
              <w:right w:val="single" w:sz="4" w:space="0" w:color="auto"/>
            </w:tcBorders>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1843"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93</w:t>
            </w:r>
          </w:p>
        </w:tc>
        <w:tc>
          <w:tcPr>
            <w:tcW w:w="1700"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81,6</w:t>
            </w:r>
          </w:p>
        </w:tc>
      </w:tr>
      <w:tr w:rsidR="00CC1DA6" w:rsidRPr="00CC1DA6" w:rsidTr="00A70ECB">
        <w:trPr>
          <w:trHeight w:val="31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1843"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p>
        </w:tc>
        <w:tc>
          <w:tcPr>
            <w:tcW w:w="1700"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p>
        </w:tc>
      </w:tr>
      <w:tr w:rsidR="00CC1DA6" w:rsidRPr="00CC1DA6" w:rsidTr="00A70ECB">
        <w:trPr>
          <w:trHeight w:val="31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w:t>
            </w:r>
          </w:p>
        </w:tc>
        <w:tc>
          <w:tcPr>
            <w:tcW w:w="1701"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112</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Средний</w:t>
            </w:r>
          </w:p>
        </w:tc>
        <w:tc>
          <w:tcPr>
            <w:tcW w:w="1843"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41</w:t>
            </w:r>
          </w:p>
        </w:tc>
        <w:tc>
          <w:tcPr>
            <w:tcW w:w="1700"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36,6</w:t>
            </w:r>
          </w:p>
        </w:tc>
      </w:tr>
      <w:tr w:rsidR="00CC1DA6" w:rsidRPr="00CC1DA6" w:rsidTr="00A70ECB">
        <w:trPr>
          <w:trHeight w:val="31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lastRenderedPageBreak/>
              <w:t>2</w:t>
            </w:r>
          </w:p>
        </w:tc>
        <w:tc>
          <w:tcPr>
            <w:tcW w:w="1701"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148</w:t>
            </w:r>
          </w:p>
        </w:tc>
        <w:tc>
          <w:tcPr>
            <w:tcW w:w="1843" w:type="dxa"/>
            <w:vMerge/>
            <w:tcBorders>
              <w:top w:val="nil"/>
              <w:left w:val="single" w:sz="4" w:space="0" w:color="auto"/>
              <w:bottom w:val="single" w:sz="4" w:space="0" w:color="auto"/>
              <w:right w:val="single" w:sz="4" w:space="0" w:color="auto"/>
            </w:tcBorders>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1843"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60</w:t>
            </w:r>
          </w:p>
        </w:tc>
        <w:tc>
          <w:tcPr>
            <w:tcW w:w="1700"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40,5</w:t>
            </w:r>
          </w:p>
        </w:tc>
      </w:tr>
      <w:tr w:rsidR="00CC1DA6" w:rsidRPr="00CC1DA6" w:rsidTr="00A70ECB">
        <w:trPr>
          <w:trHeight w:val="31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3</w:t>
            </w:r>
          </w:p>
        </w:tc>
        <w:tc>
          <w:tcPr>
            <w:tcW w:w="1701"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89</w:t>
            </w:r>
          </w:p>
        </w:tc>
        <w:tc>
          <w:tcPr>
            <w:tcW w:w="1843" w:type="dxa"/>
            <w:vMerge/>
            <w:tcBorders>
              <w:top w:val="nil"/>
              <w:left w:val="single" w:sz="4" w:space="0" w:color="auto"/>
              <w:bottom w:val="single" w:sz="4" w:space="0" w:color="auto"/>
              <w:right w:val="single" w:sz="4" w:space="0" w:color="auto"/>
            </w:tcBorders>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1843"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27</w:t>
            </w:r>
          </w:p>
        </w:tc>
        <w:tc>
          <w:tcPr>
            <w:tcW w:w="1700"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30,3</w:t>
            </w:r>
          </w:p>
        </w:tc>
      </w:tr>
      <w:tr w:rsidR="00CC1DA6" w:rsidRPr="00CC1DA6" w:rsidTr="00A70ECB">
        <w:trPr>
          <w:trHeight w:val="31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4</w:t>
            </w:r>
          </w:p>
        </w:tc>
        <w:tc>
          <w:tcPr>
            <w:tcW w:w="1701"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114</w:t>
            </w:r>
          </w:p>
        </w:tc>
        <w:tc>
          <w:tcPr>
            <w:tcW w:w="1843" w:type="dxa"/>
            <w:vMerge/>
            <w:tcBorders>
              <w:top w:val="nil"/>
              <w:left w:val="single" w:sz="4" w:space="0" w:color="auto"/>
              <w:bottom w:val="single" w:sz="4" w:space="0" w:color="auto"/>
              <w:right w:val="single" w:sz="4" w:space="0" w:color="auto"/>
            </w:tcBorders>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1843"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21</w:t>
            </w:r>
          </w:p>
        </w:tc>
        <w:tc>
          <w:tcPr>
            <w:tcW w:w="1700"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18,4</w:t>
            </w:r>
          </w:p>
        </w:tc>
      </w:tr>
      <w:tr w:rsidR="00CC1DA6" w:rsidRPr="00CC1DA6" w:rsidTr="00A70ECB">
        <w:trPr>
          <w:trHeight w:val="31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1843"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p>
        </w:tc>
        <w:tc>
          <w:tcPr>
            <w:tcW w:w="1700"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p>
        </w:tc>
      </w:tr>
      <w:tr w:rsidR="00CC1DA6" w:rsidRPr="00CC1DA6" w:rsidTr="00A70ECB">
        <w:trPr>
          <w:trHeight w:val="31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w:t>
            </w:r>
          </w:p>
        </w:tc>
        <w:tc>
          <w:tcPr>
            <w:tcW w:w="1701"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112</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Низкий</w:t>
            </w:r>
          </w:p>
        </w:tc>
        <w:tc>
          <w:tcPr>
            <w:tcW w:w="1843"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9</w:t>
            </w:r>
          </w:p>
        </w:tc>
        <w:tc>
          <w:tcPr>
            <w:tcW w:w="1700"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8</w:t>
            </w:r>
          </w:p>
        </w:tc>
      </w:tr>
      <w:tr w:rsidR="00CC1DA6" w:rsidRPr="00CC1DA6" w:rsidTr="00A70ECB">
        <w:trPr>
          <w:trHeight w:val="31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2</w:t>
            </w:r>
          </w:p>
        </w:tc>
        <w:tc>
          <w:tcPr>
            <w:tcW w:w="1701"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148</w:t>
            </w:r>
          </w:p>
        </w:tc>
        <w:tc>
          <w:tcPr>
            <w:tcW w:w="1843" w:type="dxa"/>
            <w:vMerge/>
            <w:tcBorders>
              <w:top w:val="nil"/>
              <w:left w:val="single" w:sz="4" w:space="0" w:color="auto"/>
              <w:bottom w:val="single" w:sz="4" w:space="0" w:color="auto"/>
              <w:right w:val="single" w:sz="4" w:space="0" w:color="auto"/>
            </w:tcBorders>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1843"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4</w:t>
            </w:r>
          </w:p>
        </w:tc>
        <w:tc>
          <w:tcPr>
            <w:tcW w:w="1700"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2,7</w:t>
            </w:r>
          </w:p>
        </w:tc>
      </w:tr>
      <w:tr w:rsidR="00CC1DA6" w:rsidRPr="00CC1DA6" w:rsidTr="00A70ECB">
        <w:trPr>
          <w:trHeight w:val="31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3</w:t>
            </w:r>
          </w:p>
        </w:tc>
        <w:tc>
          <w:tcPr>
            <w:tcW w:w="1701"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89</w:t>
            </w:r>
          </w:p>
        </w:tc>
        <w:tc>
          <w:tcPr>
            <w:tcW w:w="1843" w:type="dxa"/>
            <w:vMerge/>
            <w:tcBorders>
              <w:top w:val="nil"/>
              <w:left w:val="single" w:sz="4" w:space="0" w:color="auto"/>
              <w:bottom w:val="single" w:sz="4" w:space="0" w:color="auto"/>
              <w:right w:val="single" w:sz="4" w:space="0" w:color="auto"/>
            </w:tcBorders>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1843"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0</w:t>
            </w:r>
          </w:p>
        </w:tc>
        <w:tc>
          <w:tcPr>
            <w:tcW w:w="1700"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0</w:t>
            </w:r>
          </w:p>
        </w:tc>
      </w:tr>
      <w:tr w:rsidR="00CC1DA6" w:rsidRPr="00CC1DA6" w:rsidTr="00A70ECB">
        <w:trPr>
          <w:trHeight w:val="31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4</w:t>
            </w:r>
          </w:p>
        </w:tc>
        <w:tc>
          <w:tcPr>
            <w:tcW w:w="1701"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114</w:t>
            </w:r>
          </w:p>
        </w:tc>
        <w:tc>
          <w:tcPr>
            <w:tcW w:w="1843" w:type="dxa"/>
            <w:vMerge/>
            <w:tcBorders>
              <w:top w:val="nil"/>
              <w:left w:val="single" w:sz="4" w:space="0" w:color="auto"/>
              <w:bottom w:val="single" w:sz="4" w:space="0" w:color="auto"/>
              <w:right w:val="single" w:sz="4" w:space="0" w:color="auto"/>
            </w:tcBorders>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1843"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0</w:t>
            </w:r>
          </w:p>
        </w:tc>
        <w:tc>
          <w:tcPr>
            <w:tcW w:w="1700"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0</w:t>
            </w:r>
          </w:p>
        </w:tc>
      </w:tr>
      <w:tr w:rsidR="00CC1DA6" w:rsidRPr="00CC1DA6" w:rsidTr="00A70ECB">
        <w:trPr>
          <w:trHeight w:val="31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1843"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p>
        </w:tc>
        <w:tc>
          <w:tcPr>
            <w:tcW w:w="1700"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p>
        </w:tc>
      </w:tr>
      <w:tr w:rsidR="00CC1DA6" w:rsidRPr="00CC1DA6" w:rsidTr="00A70ECB">
        <w:trPr>
          <w:trHeight w:val="31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w:t>
            </w:r>
          </w:p>
        </w:tc>
        <w:tc>
          <w:tcPr>
            <w:tcW w:w="1701"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112</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Не допустимый</w:t>
            </w:r>
          </w:p>
        </w:tc>
        <w:tc>
          <w:tcPr>
            <w:tcW w:w="1843"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0</w:t>
            </w:r>
          </w:p>
        </w:tc>
        <w:tc>
          <w:tcPr>
            <w:tcW w:w="1700"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0</w:t>
            </w:r>
          </w:p>
        </w:tc>
      </w:tr>
      <w:tr w:rsidR="00CC1DA6" w:rsidRPr="00CC1DA6" w:rsidTr="00A70ECB">
        <w:trPr>
          <w:trHeight w:val="31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2</w:t>
            </w:r>
          </w:p>
        </w:tc>
        <w:tc>
          <w:tcPr>
            <w:tcW w:w="1701"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148</w:t>
            </w:r>
          </w:p>
        </w:tc>
        <w:tc>
          <w:tcPr>
            <w:tcW w:w="1843" w:type="dxa"/>
            <w:vMerge/>
            <w:tcBorders>
              <w:top w:val="nil"/>
              <w:left w:val="single" w:sz="4" w:space="0" w:color="auto"/>
              <w:bottom w:val="single" w:sz="4" w:space="0" w:color="auto"/>
              <w:right w:val="single" w:sz="4" w:space="0" w:color="auto"/>
            </w:tcBorders>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1843"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0</w:t>
            </w:r>
          </w:p>
        </w:tc>
        <w:tc>
          <w:tcPr>
            <w:tcW w:w="1700"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0</w:t>
            </w:r>
          </w:p>
        </w:tc>
      </w:tr>
      <w:tr w:rsidR="00CC1DA6" w:rsidRPr="00CC1DA6" w:rsidTr="00A70ECB">
        <w:trPr>
          <w:trHeight w:val="31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3</w:t>
            </w:r>
          </w:p>
        </w:tc>
        <w:tc>
          <w:tcPr>
            <w:tcW w:w="1701"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89</w:t>
            </w:r>
          </w:p>
        </w:tc>
        <w:tc>
          <w:tcPr>
            <w:tcW w:w="1843" w:type="dxa"/>
            <w:vMerge/>
            <w:tcBorders>
              <w:top w:val="nil"/>
              <w:left w:val="single" w:sz="4" w:space="0" w:color="auto"/>
              <w:bottom w:val="single" w:sz="4" w:space="0" w:color="auto"/>
              <w:right w:val="single" w:sz="4" w:space="0" w:color="auto"/>
            </w:tcBorders>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1843"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0</w:t>
            </w:r>
          </w:p>
        </w:tc>
        <w:tc>
          <w:tcPr>
            <w:tcW w:w="1700"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0</w:t>
            </w:r>
          </w:p>
        </w:tc>
      </w:tr>
      <w:tr w:rsidR="00CC1DA6" w:rsidRPr="00CC1DA6" w:rsidTr="00A70ECB">
        <w:trPr>
          <w:trHeight w:val="31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4</w:t>
            </w:r>
          </w:p>
        </w:tc>
        <w:tc>
          <w:tcPr>
            <w:tcW w:w="1701"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114</w:t>
            </w:r>
          </w:p>
        </w:tc>
        <w:tc>
          <w:tcPr>
            <w:tcW w:w="1843" w:type="dxa"/>
            <w:vMerge/>
            <w:tcBorders>
              <w:top w:val="nil"/>
              <w:left w:val="single" w:sz="4" w:space="0" w:color="auto"/>
              <w:bottom w:val="single" w:sz="4" w:space="0" w:color="auto"/>
              <w:right w:val="single" w:sz="4" w:space="0" w:color="auto"/>
            </w:tcBorders>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1843"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0</w:t>
            </w:r>
          </w:p>
        </w:tc>
        <w:tc>
          <w:tcPr>
            <w:tcW w:w="1700"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0</w:t>
            </w:r>
          </w:p>
        </w:tc>
      </w:tr>
    </w:tbl>
    <w:p w:rsidR="00CC1DA6" w:rsidRPr="00CC1DA6" w:rsidRDefault="00CC1DA6" w:rsidP="00CC1DA6">
      <w:pPr>
        <w:spacing w:line="360" w:lineRule="auto"/>
        <w:ind w:firstLine="708"/>
        <w:jc w:val="both"/>
        <w:rPr>
          <w:rFonts w:ascii="Times New Roman" w:hAnsi="Times New Roman" w:cs="Times New Roman"/>
          <w:i/>
          <w:sz w:val="24"/>
          <w:szCs w:val="24"/>
        </w:rPr>
      </w:pPr>
    </w:p>
    <w:p w:rsidR="00CC1DA6" w:rsidRPr="00CC1DA6" w:rsidRDefault="00CC1DA6" w:rsidP="000625D2">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Полученные результаты тестирования в ИС ЕПТ представим в виде таблицы:</w:t>
      </w:r>
    </w:p>
    <w:p w:rsidR="00CC1DA6" w:rsidRPr="00CC1DA6" w:rsidRDefault="00CC1DA6" w:rsidP="00CC1DA6">
      <w:pPr>
        <w:spacing w:line="360" w:lineRule="auto"/>
        <w:jc w:val="right"/>
        <w:rPr>
          <w:rFonts w:ascii="Times New Roman" w:hAnsi="Times New Roman" w:cs="Times New Roman"/>
          <w:sz w:val="24"/>
          <w:szCs w:val="24"/>
        </w:rPr>
      </w:pPr>
      <w:r w:rsidRPr="00CC1DA6">
        <w:rPr>
          <w:rFonts w:ascii="Times New Roman" w:hAnsi="Times New Roman" w:cs="Times New Roman"/>
          <w:sz w:val="24"/>
          <w:szCs w:val="24"/>
        </w:rPr>
        <w:t>Таблица</w:t>
      </w:r>
      <w:r w:rsidR="00AC5FFE">
        <w:rPr>
          <w:rFonts w:ascii="Times New Roman" w:hAnsi="Times New Roman" w:cs="Times New Roman"/>
          <w:sz w:val="24"/>
          <w:szCs w:val="24"/>
        </w:rPr>
        <w:t xml:space="preserve"> 9</w:t>
      </w:r>
      <w:r w:rsidRPr="00CC1DA6">
        <w:rPr>
          <w:rFonts w:ascii="Times New Roman" w:hAnsi="Times New Roman" w:cs="Times New Roman"/>
          <w:sz w:val="24"/>
          <w:szCs w:val="24"/>
        </w:rPr>
        <w:t>. Результаты тестирование по охране труда сотрудников строительной организации, нулевой срез.</w:t>
      </w:r>
    </w:p>
    <w:tbl>
      <w:tblPr>
        <w:tblW w:w="8926" w:type="dxa"/>
        <w:jc w:val="center"/>
        <w:tblLook w:val="04A0" w:firstRow="1" w:lastRow="0" w:firstColumn="1" w:lastColumn="0" w:noHBand="0" w:noVBand="1"/>
      </w:tblPr>
      <w:tblGrid>
        <w:gridCol w:w="1413"/>
        <w:gridCol w:w="1701"/>
        <w:gridCol w:w="1984"/>
        <w:gridCol w:w="1701"/>
        <w:gridCol w:w="2127"/>
      </w:tblGrid>
      <w:tr w:rsidR="00CC1DA6" w:rsidRPr="00CC1DA6" w:rsidTr="00A70ECB">
        <w:trPr>
          <w:trHeight w:val="315"/>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1DA6" w:rsidRPr="000625D2" w:rsidRDefault="00CC1DA6" w:rsidP="00CC1DA6">
            <w:pPr>
              <w:spacing w:after="0" w:line="240" w:lineRule="auto"/>
              <w:jc w:val="center"/>
              <w:rPr>
                <w:rFonts w:ascii="Times New Roman" w:eastAsia="Times New Roman" w:hAnsi="Times New Roman" w:cs="Times New Roman"/>
                <w:b/>
                <w:color w:val="000000"/>
                <w:sz w:val="24"/>
                <w:szCs w:val="24"/>
                <w:lang w:eastAsia="ru-RU"/>
              </w:rPr>
            </w:pPr>
            <w:r w:rsidRPr="000625D2">
              <w:rPr>
                <w:rFonts w:ascii="Times New Roman" w:eastAsia="Times New Roman" w:hAnsi="Times New Roman" w:cs="Times New Roman"/>
                <w:b/>
                <w:color w:val="000000"/>
                <w:sz w:val="24"/>
                <w:szCs w:val="24"/>
                <w:lang w:eastAsia="ru-RU"/>
              </w:rPr>
              <w:t>Группа</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CC1DA6" w:rsidRPr="000625D2" w:rsidRDefault="00CC1DA6" w:rsidP="00CC1DA6">
            <w:pPr>
              <w:spacing w:after="0" w:line="240" w:lineRule="auto"/>
              <w:jc w:val="center"/>
              <w:rPr>
                <w:rFonts w:ascii="Times New Roman" w:eastAsia="Times New Roman" w:hAnsi="Times New Roman" w:cs="Times New Roman"/>
                <w:b/>
                <w:color w:val="000000"/>
                <w:sz w:val="24"/>
                <w:szCs w:val="24"/>
                <w:lang w:eastAsia="ru-RU"/>
              </w:rPr>
            </w:pPr>
            <w:r w:rsidRPr="000625D2">
              <w:rPr>
                <w:rFonts w:ascii="Times New Roman" w:eastAsia="Times New Roman" w:hAnsi="Times New Roman" w:cs="Times New Roman"/>
                <w:b/>
                <w:color w:val="000000"/>
                <w:sz w:val="24"/>
                <w:szCs w:val="24"/>
                <w:lang w:eastAsia="ru-RU"/>
              </w:rPr>
              <w:t>Всего, чел.</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CC1DA6" w:rsidRPr="000625D2" w:rsidRDefault="00CC1DA6" w:rsidP="00CC1DA6">
            <w:pPr>
              <w:spacing w:after="0" w:line="240" w:lineRule="auto"/>
              <w:jc w:val="center"/>
              <w:rPr>
                <w:rFonts w:ascii="Times New Roman" w:eastAsia="Times New Roman" w:hAnsi="Times New Roman" w:cs="Times New Roman"/>
                <w:b/>
                <w:color w:val="000000"/>
                <w:sz w:val="24"/>
                <w:szCs w:val="24"/>
                <w:lang w:eastAsia="ru-RU"/>
              </w:rPr>
            </w:pPr>
            <w:r w:rsidRPr="000625D2">
              <w:rPr>
                <w:rFonts w:ascii="Times New Roman" w:eastAsia="Times New Roman" w:hAnsi="Times New Roman" w:cs="Times New Roman"/>
                <w:b/>
                <w:color w:val="000000"/>
                <w:sz w:val="24"/>
                <w:szCs w:val="24"/>
                <w:lang w:eastAsia="ru-RU"/>
              </w:rPr>
              <w:t>Показатель</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CC1DA6" w:rsidRPr="000625D2" w:rsidRDefault="00CC1DA6" w:rsidP="00CC1DA6">
            <w:pPr>
              <w:spacing w:after="0" w:line="240" w:lineRule="auto"/>
              <w:jc w:val="center"/>
              <w:rPr>
                <w:rFonts w:ascii="Times New Roman" w:eastAsia="Times New Roman" w:hAnsi="Times New Roman" w:cs="Times New Roman"/>
                <w:b/>
                <w:color w:val="000000"/>
                <w:sz w:val="24"/>
                <w:szCs w:val="24"/>
                <w:lang w:eastAsia="ru-RU"/>
              </w:rPr>
            </w:pPr>
            <w:r w:rsidRPr="000625D2">
              <w:rPr>
                <w:rFonts w:ascii="Times New Roman" w:eastAsia="Times New Roman" w:hAnsi="Times New Roman" w:cs="Times New Roman"/>
                <w:b/>
                <w:color w:val="000000"/>
                <w:sz w:val="24"/>
                <w:szCs w:val="24"/>
                <w:lang w:eastAsia="ru-RU"/>
              </w:rPr>
              <w:t>Кол-во, чел</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CC1DA6" w:rsidRPr="000625D2" w:rsidRDefault="00CC1DA6" w:rsidP="00CC1DA6">
            <w:pPr>
              <w:spacing w:after="0" w:line="240" w:lineRule="auto"/>
              <w:jc w:val="center"/>
              <w:rPr>
                <w:rFonts w:ascii="Times New Roman" w:eastAsia="Times New Roman" w:hAnsi="Times New Roman" w:cs="Times New Roman"/>
                <w:b/>
                <w:color w:val="000000"/>
                <w:sz w:val="24"/>
                <w:szCs w:val="24"/>
                <w:lang w:eastAsia="ru-RU"/>
              </w:rPr>
            </w:pPr>
            <w:r w:rsidRPr="000625D2">
              <w:rPr>
                <w:rFonts w:ascii="Times New Roman" w:eastAsia="Times New Roman" w:hAnsi="Times New Roman" w:cs="Times New Roman"/>
                <w:b/>
                <w:color w:val="000000"/>
                <w:sz w:val="24"/>
                <w:szCs w:val="24"/>
                <w:lang w:eastAsia="ru-RU"/>
              </w:rPr>
              <w:t>% от Всего чел.</w:t>
            </w:r>
          </w:p>
        </w:tc>
      </w:tr>
      <w:tr w:rsidR="00CC1DA6" w:rsidRPr="00CC1DA6" w:rsidTr="00A70ECB">
        <w:trPr>
          <w:trHeight w:val="315"/>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w:t>
            </w:r>
          </w:p>
        </w:tc>
        <w:tc>
          <w:tcPr>
            <w:tcW w:w="1701"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112</w:t>
            </w:r>
          </w:p>
        </w:tc>
        <w:tc>
          <w:tcPr>
            <w:tcW w:w="19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Высокий</w:t>
            </w:r>
          </w:p>
        </w:tc>
        <w:tc>
          <w:tcPr>
            <w:tcW w:w="1701"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24</w:t>
            </w:r>
          </w:p>
        </w:tc>
        <w:tc>
          <w:tcPr>
            <w:tcW w:w="2127"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21,4</w:t>
            </w:r>
          </w:p>
        </w:tc>
      </w:tr>
      <w:tr w:rsidR="00CC1DA6" w:rsidRPr="00CC1DA6" w:rsidTr="00A70ECB">
        <w:trPr>
          <w:trHeight w:val="315"/>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2</w:t>
            </w:r>
          </w:p>
        </w:tc>
        <w:tc>
          <w:tcPr>
            <w:tcW w:w="1701"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148</w:t>
            </w:r>
          </w:p>
        </w:tc>
        <w:tc>
          <w:tcPr>
            <w:tcW w:w="1984" w:type="dxa"/>
            <w:vMerge/>
            <w:tcBorders>
              <w:top w:val="nil"/>
              <w:left w:val="single" w:sz="4" w:space="0" w:color="auto"/>
              <w:bottom w:val="single" w:sz="4" w:space="0" w:color="auto"/>
              <w:right w:val="single" w:sz="4" w:space="0" w:color="auto"/>
            </w:tcBorders>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35</w:t>
            </w:r>
          </w:p>
        </w:tc>
        <w:tc>
          <w:tcPr>
            <w:tcW w:w="2127"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23,6</w:t>
            </w:r>
          </w:p>
        </w:tc>
      </w:tr>
      <w:tr w:rsidR="00CC1DA6" w:rsidRPr="00CC1DA6" w:rsidTr="00A70ECB">
        <w:trPr>
          <w:trHeight w:val="315"/>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3</w:t>
            </w:r>
          </w:p>
        </w:tc>
        <w:tc>
          <w:tcPr>
            <w:tcW w:w="1701"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89</w:t>
            </w:r>
          </w:p>
        </w:tc>
        <w:tc>
          <w:tcPr>
            <w:tcW w:w="1984" w:type="dxa"/>
            <w:vMerge/>
            <w:tcBorders>
              <w:top w:val="nil"/>
              <w:left w:val="single" w:sz="4" w:space="0" w:color="auto"/>
              <w:bottom w:val="single" w:sz="4" w:space="0" w:color="auto"/>
              <w:right w:val="single" w:sz="4" w:space="0" w:color="auto"/>
            </w:tcBorders>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27</w:t>
            </w:r>
          </w:p>
        </w:tc>
        <w:tc>
          <w:tcPr>
            <w:tcW w:w="2127"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30,3</w:t>
            </w:r>
          </w:p>
        </w:tc>
      </w:tr>
      <w:tr w:rsidR="00CC1DA6" w:rsidRPr="00CC1DA6" w:rsidTr="00A70ECB">
        <w:trPr>
          <w:trHeight w:val="315"/>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4</w:t>
            </w:r>
          </w:p>
        </w:tc>
        <w:tc>
          <w:tcPr>
            <w:tcW w:w="1701"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114</w:t>
            </w:r>
          </w:p>
        </w:tc>
        <w:tc>
          <w:tcPr>
            <w:tcW w:w="1984" w:type="dxa"/>
            <w:vMerge/>
            <w:tcBorders>
              <w:top w:val="nil"/>
              <w:left w:val="single" w:sz="4" w:space="0" w:color="auto"/>
              <w:bottom w:val="single" w:sz="4" w:space="0" w:color="auto"/>
              <w:right w:val="single" w:sz="4" w:space="0" w:color="auto"/>
            </w:tcBorders>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19</w:t>
            </w:r>
          </w:p>
        </w:tc>
        <w:tc>
          <w:tcPr>
            <w:tcW w:w="2127"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16,7</w:t>
            </w:r>
          </w:p>
        </w:tc>
      </w:tr>
      <w:tr w:rsidR="00CC1DA6" w:rsidRPr="00CC1DA6" w:rsidTr="00A70ECB">
        <w:trPr>
          <w:trHeight w:val="315"/>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2127"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r>
      <w:tr w:rsidR="00CC1DA6" w:rsidRPr="00CC1DA6" w:rsidTr="00A70ECB">
        <w:trPr>
          <w:trHeight w:val="300"/>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w:t>
            </w:r>
          </w:p>
        </w:tc>
        <w:tc>
          <w:tcPr>
            <w:tcW w:w="1701"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112</w:t>
            </w:r>
          </w:p>
        </w:tc>
        <w:tc>
          <w:tcPr>
            <w:tcW w:w="19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Средний</w:t>
            </w:r>
          </w:p>
        </w:tc>
        <w:tc>
          <w:tcPr>
            <w:tcW w:w="1701"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41</w:t>
            </w:r>
          </w:p>
        </w:tc>
        <w:tc>
          <w:tcPr>
            <w:tcW w:w="2127"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36,6</w:t>
            </w:r>
          </w:p>
        </w:tc>
      </w:tr>
      <w:tr w:rsidR="00CC1DA6" w:rsidRPr="00CC1DA6" w:rsidTr="00A70ECB">
        <w:trPr>
          <w:trHeight w:val="300"/>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2</w:t>
            </w:r>
          </w:p>
        </w:tc>
        <w:tc>
          <w:tcPr>
            <w:tcW w:w="1701"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148</w:t>
            </w:r>
          </w:p>
        </w:tc>
        <w:tc>
          <w:tcPr>
            <w:tcW w:w="1984" w:type="dxa"/>
            <w:vMerge/>
            <w:tcBorders>
              <w:top w:val="nil"/>
              <w:left w:val="single" w:sz="4" w:space="0" w:color="auto"/>
              <w:bottom w:val="single" w:sz="4" w:space="0" w:color="auto"/>
              <w:right w:val="single" w:sz="4" w:space="0" w:color="auto"/>
            </w:tcBorders>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57</w:t>
            </w:r>
          </w:p>
        </w:tc>
        <w:tc>
          <w:tcPr>
            <w:tcW w:w="2127"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38,5</w:t>
            </w:r>
          </w:p>
        </w:tc>
      </w:tr>
      <w:tr w:rsidR="00CC1DA6" w:rsidRPr="00CC1DA6" w:rsidTr="00A70ECB">
        <w:trPr>
          <w:trHeight w:val="300"/>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3</w:t>
            </w:r>
          </w:p>
        </w:tc>
        <w:tc>
          <w:tcPr>
            <w:tcW w:w="1701"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89</w:t>
            </w:r>
          </w:p>
        </w:tc>
        <w:tc>
          <w:tcPr>
            <w:tcW w:w="1984" w:type="dxa"/>
            <w:vMerge/>
            <w:tcBorders>
              <w:top w:val="nil"/>
              <w:left w:val="single" w:sz="4" w:space="0" w:color="auto"/>
              <w:bottom w:val="single" w:sz="4" w:space="0" w:color="auto"/>
              <w:right w:val="single" w:sz="4" w:space="0" w:color="auto"/>
            </w:tcBorders>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51</w:t>
            </w:r>
          </w:p>
        </w:tc>
        <w:tc>
          <w:tcPr>
            <w:tcW w:w="2127"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57,3</w:t>
            </w:r>
          </w:p>
        </w:tc>
      </w:tr>
      <w:tr w:rsidR="00CC1DA6" w:rsidRPr="00CC1DA6" w:rsidTr="00A70ECB">
        <w:trPr>
          <w:trHeight w:val="300"/>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4</w:t>
            </w:r>
          </w:p>
        </w:tc>
        <w:tc>
          <w:tcPr>
            <w:tcW w:w="1701"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114</w:t>
            </w:r>
          </w:p>
        </w:tc>
        <w:tc>
          <w:tcPr>
            <w:tcW w:w="1984" w:type="dxa"/>
            <w:vMerge/>
            <w:tcBorders>
              <w:top w:val="nil"/>
              <w:left w:val="single" w:sz="4" w:space="0" w:color="auto"/>
              <w:bottom w:val="single" w:sz="4" w:space="0" w:color="auto"/>
              <w:right w:val="single" w:sz="4" w:space="0" w:color="auto"/>
            </w:tcBorders>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27</w:t>
            </w:r>
          </w:p>
        </w:tc>
        <w:tc>
          <w:tcPr>
            <w:tcW w:w="2127"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23,7</w:t>
            </w:r>
          </w:p>
        </w:tc>
      </w:tr>
      <w:tr w:rsidR="00CC1DA6" w:rsidRPr="00CC1DA6" w:rsidTr="00A70ECB">
        <w:trPr>
          <w:trHeight w:val="315"/>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2127"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r>
      <w:tr w:rsidR="00CC1DA6" w:rsidRPr="00CC1DA6" w:rsidTr="00A70ECB">
        <w:trPr>
          <w:trHeight w:val="300"/>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w:t>
            </w:r>
          </w:p>
        </w:tc>
        <w:tc>
          <w:tcPr>
            <w:tcW w:w="1701"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112</w:t>
            </w:r>
          </w:p>
        </w:tc>
        <w:tc>
          <w:tcPr>
            <w:tcW w:w="19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Низкий</w:t>
            </w:r>
          </w:p>
        </w:tc>
        <w:tc>
          <w:tcPr>
            <w:tcW w:w="1701"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44</w:t>
            </w:r>
          </w:p>
        </w:tc>
        <w:tc>
          <w:tcPr>
            <w:tcW w:w="2127"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39,3</w:t>
            </w:r>
          </w:p>
        </w:tc>
      </w:tr>
      <w:tr w:rsidR="00CC1DA6" w:rsidRPr="00CC1DA6" w:rsidTr="00A70ECB">
        <w:trPr>
          <w:trHeight w:val="300"/>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2</w:t>
            </w:r>
          </w:p>
        </w:tc>
        <w:tc>
          <w:tcPr>
            <w:tcW w:w="1701"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148</w:t>
            </w:r>
          </w:p>
        </w:tc>
        <w:tc>
          <w:tcPr>
            <w:tcW w:w="1984" w:type="dxa"/>
            <w:vMerge/>
            <w:tcBorders>
              <w:top w:val="nil"/>
              <w:left w:val="single" w:sz="4" w:space="0" w:color="auto"/>
              <w:bottom w:val="single" w:sz="4" w:space="0" w:color="auto"/>
              <w:right w:val="single" w:sz="4" w:space="0" w:color="auto"/>
            </w:tcBorders>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51</w:t>
            </w:r>
          </w:p>
        </w:tc>
        <w:tc>
          <w:tcPr>
            <w:tcW w:w="2127"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34,5</w:t>
            </w:r>
          </w:p>
        </w:tc>
      </w:tr>
      <w:tr w:rsidR="00CC1DA6" w:rsidRPr="00CC1DA6" w:rsidTr="00A70ECB">
        <w:trPr>
          <w:trHeight w:val="300"/>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3</w:t>
            </w:r>
          </w:p>
        </w:tc>
        <w:tc>
          <w:tcPr>
            <w:tcW w:w="1701"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89</w:t>
            </w:r>
          </w:p>
        </w:tc>
        <w:tc>
          <w:tcPr>
            <w:tcW w:w="1984" w:type="dxa"/>
            <w:vMerge/>
            <w:tcBorders>
              <w:top w:val="nil"/>
              <w:left w:val="single" w:sz="4" w:space="0" w:color="auto"/>
              <w:bottom w:val="single" w:sz="4" w:space="0" w:color="auto"/>
              <w:right w:val="single" w:sz="4" w:space="0" w:color="auto"/>
            </w:tcBorders>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11</w:t>
            </w:r>
          </w:p>
        </w:tc>
        <w:tc>
          <w:tcPr>
            <w:tcW w:w="2127"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12,4</w:t>
            </w:r>
          </w:p>
        </w:tc>
      </w:tr>
      <w:tr w:rsidR="00CC1DA6" w:rsidRPr="00CC1DA6" w:rsidTr="00A70ECB">
        <w:trPr>
          <w:trHeight w:val="300"/>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4</w:t>
            </w:r>
          </w:p>
        </w:tc>
        <w:tc>
          <w:tcPr>
            <w:tcW w:w="1701"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114</w:t>
            </w:r>
          </w:p>
        </w:tc>
        <w:tc>
          <w:tcPr>
            <w:tcW w:w="1984" w:type="dxa"/>
            <w:vMerge/>
            <w:tcBorders>
              <w:top w:val="nil"/>
              <w:left w:val="single" w:sz="4" w:space="0" w:color="auto"/>
              <w:bottom w:val="single" w:sz="4" w:space="0" w:color="auto"/>
              <w:right w:val="single" w:sz="4" w:space="0" w:color="auto"/>
            </w:tcBorders>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52</w:t>
            </w:r>
          </w:p>
        </w:tc>
        <w:tc>
          <w:tcPr>
            <w:tcW w:w="2127"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45,6</w:t>
            </w:r>
          </w:p>
        </w:tc>
      </w:tr>
      <w:tr w:rsidR="00CC1DA6" w:rsidRPr="00CC1DA6" w:rsidTr="00A70ECB">
        <w:trPr>
          <w:trHeight w:val="315"/>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2127"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r>
      <w:tr w:rsidR="00CC1DA6" w:rsidRPr="00CC1DA6" w:rsidTr="00A70ECB">
        <w:trPr>
          <w:trHeight w:val="300"/>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w:t>
            </w:r>
          </w:p>
        </w:tc>
        <w:tc>
          <w:tcPr>
            <w:tcW w:w="1701"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112</w:t>
            </w:r>
          </w:p>
        </w:tc>
        <w:tc>
          <w:tcPr>
            <w:tcW w:w="19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Не допустимый</w:t>
            </w:r>
          </w:p>
        </w:tc>
        <w:tc>
          <w:tcPr>
            <w:tcW w:w="1701"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3</w:t>
            </w:r>
          </w:p>
        </w:tc>
        <w:tc>
          <w:tcPr>
            <w:tcW w:w="2127"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2,7</w:t>
            </w:r>
          </w:p>
        </w:tc>
      </w:tr>
      <w:tr w:rsidR="00CC1DA6" w:rsidRPr="00CC1DA6" w:rsidTr="00A70ECB">
        <w:trPr>
          <w:trHeight w:val="300"/>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2</w:t>
            </w:r>
          </w:p>
        </w:tc>
        <w:tc>
          <w:tcPr>
            <w:tcW w:w="1701"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148</w:t>
            </w:r>
          </w:p>
        </w:tc>
        <w:tc>
          <w:tcPr>
            <w:tcW w:w="1984" w:type="dxa"/>
            <w:vMerge/>
            <w:tcBorders>
              <w:top w:val="nil"/>
              <w:left w:val="single" w:sz="4" w:space="0" w:color="auto"/>
              <w:bottom w:val="single" w:sz="4" w:space="0" w:color="auto"/>
              <w:right w:val="single" w:sz="4" w:space="0" w:color="auto"/>
            </w:tcBorders>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5</w:t>
            </w:r>
          </w:p>
        </w:tc>
        <w:tc>
          <w:tcPr>
            <w:tcW w:w="2127"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3,4</w:t>
            </w:r>
          </w:p>
        </w:tc>
      </w:tr>
      <w:tr w:rsidR="00CC1DA6" w:rsidRPr="00CC1DA6" w:rsidTr="00A70ECB">
        <w:trPr>
          <w:trHeight w:val="300"/>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3</w:t>
            </w:r>
          </w:p>
        </w:tc>
        <w:tc>
          <w:tcPr>
            <w:tcW w:w="1701"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89</w:t>
            </w:r>
          </w:p>
        </w:tc>
        <w:tc>
          <w:tcPr>
            <w:tcW w:w="1984" w:type="dxa"/>
            <w:vMerge/>
            <w:tcBorders>
              <w:top w:val="nil"/>
              <w:left w:val="single" w:sz="4" w:space="0" w:color="auto"/>
              <w:bottom w:val="single" w:sz="4" w:space="0" w:color="auto"/>
              <w:right w:val="single" w:sz="4" w:space="0" w:color="auto"/>
            </w:tcBorders>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0</w:t>
            </w:r>
          </w:p>
        </w:tc>
        <w:tc>
          <w:tcPr>
            <w:tcW w:w="2127"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0</w:t>
            </w:r>
          </w:p>
        </w:tc>
      </w:tr>
      <w:tr w:rsidR="00CC1DA6" w:rsidRPr="00CC1DA6" w:rsidTr="00A70ECB">
        <w:trPr>
          <w:trHeight w:val="300"/>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4</w:t>
            </w:r>
          </w:p>
        </w:tc>
        <w:tc>
          <w:tcPr>
            <w:tcW w:w="1701"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114</w:t>
            </w:r>
          </w:p>
        </w:tc>
        <w:tc>
          <w:tcPr>
            <w:tcW w:w="1984" w:type="dxa"/>
            <w:vMerge/>
            <w:tcBorders>
              <w:top w:val="nil"/>
              <w:left w:val="single" w:sz="4" w:space="0" w:color="auto"/>
              <w:bottom w:val="single" w:sz="4" w:space="0" w:color="auto"/>
              <w:right w:val="single" w:sz="4" w:space="0" w:color="auto"/>
            </w:tcBorders>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16</w:t>
            </w:r>
          </w:p>
        </w:tc>
        <w:tc>
          <w:tcPr>
            <w:tcW w:w="2127"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14</w:t>
            </w:r>
          </w:p>
        </w:tc>
      </w:tr>
    </w:tbl>
    <w:p w:rsidR="00CC1DA6" w:rsidRPr="00CC1DA6" w:rsidRDefault="00CC1DA6" w:rsidP="00CC1DA6">
      <w:pPr>
        <w:spacing w:line="360" w:lineRule="auto"/>
        <w:jc w:val="right"/>
        <w:rPr>
          <w:rFonts w:ascii="Times New Roman" w:hAnsi="Times New Roman" w:cs="Times New Roman"/>
          <w:sz w:val="24"/>
          <w:szCs w:val="24"/>
          <w:lang w:val="en-US"/>
        </w:rPr>
      </w:pPr>
    </w:p>
    <w:p w:rsidR="00CC1DA6" w:rsidRPr="00CC1DA6" w:rsidRDefault="00CC1DA6" w:rsidP="00CC1DA6">
      <w:pPr>
        <w:spacing w:line="360" w:lineRule="auto"/>
        <w:ind w:firstLine="708"/>
        <w:jc w:val="both"/>
        <w:rPr>
          <w:rFonts w:ascii="Times New Roman" w:hAnsi="Times New Roman" w:cs="Times New Roman"/>
          <w:sz w:val="24"/>
          <w:szCs w:val="24"/>
        </w:rPr>
      </w:pPr>
      <w:r w:rsidRPr="00CC1DA6">
        <w:rPr>
          <w:rFonts w:ascii="Times New Roman" w:hAnsi="Times New Roman" w:cs="Times New Roman"/>
          <w:sz w:val="24"/>
          <w:szCs w:val="24"/>
        </w:rPr>
        <w:t xml:space="preserve">Исходя из представленных данных по результатам тестирования и анонимного опроса сотрудников строительной организации можно сделать следующие выводы. Контрольным значением является результат тестирования в специализированной </w:t>
      </w:r>
      <w:r w:rsidRPr="00CC1DA6">
        <w:rPr>
          <w:rFonts w:ascii="Times New Roman" w:hAnsi="Times New Roman" w:cs="Times New Roman"/>
          <w:sz w:val="24"/>
          <w:szCs w:val="24"/>
        </w:rPr>
        <w:lastRenderedPageBreak/>
        <w:t>программе, где мы определили критерии от кол-ва попыток до полного неудовлетворительного результата, что представляет собой следующее:</w:t>
      </w:r>
    </w:p>
    <w:p w:rsidR="00CC1DA6" w:rsidRPr="00CC1DA6" w:rsidRDefault="00CC1DA6" w:rsidP="00AC5FFE">
      <w:pPr>
        <w:numPr>
          <w:ilvl w:val="0"/>
          <w:numId w:val="15"/>
        </w:numPr>
        <w:spacing w:line="360" w:lineRule="auto"/>
        <w:ind w:left="0" w:firstLine="567"/>
        <w:contextualSpacing/>
        <w:jc w:val="both"/>
        <w:rPr>
          <w:rFonts w:ascii="Times New Roman" w:hAnsi="Times New Roman" w:cs="Times New Roman"/>
          <w:sz w:val="24"/>
          <w:szCs w:val="24"/>
        </w:rPr>
      </w:pPr>
      <w:r w:rsidRPr="00CC1DA6">
        <w:rPr>
          <w:rFonts w:ascii="Times New Roman" w:hAnsi="Times New Roman" w:cs="Times New Roman"/>
          <w:sz w:val="24"/>
          <w:szCs w:val="24"/>
        </w:rPr>
        <w:t>Фактические ожидания опросника от фактических значений сильно разнятся и в среднем представляют более 30% отклонения в отрицательном диапазоне, в части высоких ожиданий.</w:t>
      </w:r>
    </w:p>
    <w:p w:rsidR="00CC1DA6" w:rsidRPr="00CC1DA6" w:rsidRDefault="00CC1DA6" w:rsidP="00AC5FFE">
      <w:pPr>
        <w:numPr>
          <w:ilvl w:val="0"/>
          <w:numId w:val="15"/>
        </w:numPr>
        <w:spacing w:line="360" w:lineRule="auto"/>
        <w:ind w:left="0" w:firstLine="567"/>
        <w:contextualSpacing/>
        <w:jc w:val="both"/>
        <w:rPr>
          <w:rFonts w:ascii="Times New Roman" w:hAnsi="Times New Roman" w:cs="Times New Roman"/>
          <w:sz w:val="24"/>
          <w:szCs w:val="24"/>
        </w:rPr>
      </w:pPr>
      <w:r w:rsidRPr="00CC1DA6">
        <w:rPr>
          <w:rFonts w:ascii="Times New Roman" w:hAnsi="Times New Roman" w:cs="Times New Roman"/>
          <w:sz w:val="24"/>
          <w:szCs w:val="24"/>
        </w:rPr>
        <w:t>В части средних ожиданий значимой валотивности не обнаружено, исключением является экспериментальная группа 3.</w:t>
      </w:r>
    </w:p>
    <w:p w:rsidR="00CC1DA6" w:rsidRPr="00CC1DA6" w:rsidRDefault="00CC1DA6" w:rsidP="00AC5FFE">
      <w:pPr>
        <w:numPr>
          <w:ilvl w:val="0"/>
          <w:numId w:val="15"/>
        </w:numPr>
        <w:spacing w:line="360" w:lineRule="auto"/>
        <w:ind w:left="0" w:firstLine="567"/>
        <w:contextualSpacing/>
        <w:jc w:val="both"/>
        <w:rPr>
          <w:rFonts w:ascii="Times New Roman" w:hAnsi="Times New Roman" w:cs="Times New Roman"/>
          <w:sz w:val="24"/>
          <w:szCs w:val="24"/>
        </w:rPr>
      </w:pPr>
      <w:r w:rsidRPr="00CC1DA6">
        <w:rPr>
          <w:rFonts w:ascii="Times New Roman" w:hAnsi="Times New Roman" w:cs="Times New Roman"/>
          <w:sz w:val="24"/>
          <w:szCs w:val="24"/>
        </w:rPr>
        <w:t xml:space="preserve">В части низких. Симметричное значение отклонений от ожидания </w:t>
      </w:r>
      <w:r w:rsidR="00AC5FFE" w:rsidRPr="00CC1DA6">
        <w:rPr>
          <w:rFonts w:ascii="Times New Roman" w:hAnsi="Times New Roman" w:cs="Times New Roman"/>
          <w:sz w:val="24"/>
          <w:szCs w:val="24"/>
        </w:rPr>
        <w:t>соразмерно среднему значению,</w:t>
      </w:r>
      <w:r w:rsidRPr="00CC1DA6">
        <w:rPr>
          <w:rFonts w:ascii="Times New Roman" w:hAnsi="Times New Roman" w:cs="Times New Roman"/>
          <w:sz w:val="24"/>
          <w:szCs w:val="24"/>
        </w:rPr>
        <w:t xml:space="preserve"> полученному при высоких ожиданиях.</w:t>
      </w:r>
    </w:p>
    <w:p w:rsidR="00CC1DA6" w:rsidRPr="00CC1DA6" w:rsidRDefault="00CC1DA6" w:rsidP="00AC5FFE">
      <w:pPr>
        <w:numPr>
          <w:ilvl w:val="0"/>
          <w:numId w:val="15"/>
        </w:numPr>
        <w:spacing w:line="360" w:lineRule="auto"/>
        <w:ind w:left="0" w:firstLine="567"/>
        <w:contextualSpacing/>
        <w:jc w:val="both"/>
        <w:rPr>
          <w:rFonts w:ascii="Times New Roman" w:hAnsi="Times New Roman" w:cs="Times New Roman"/>
          <w:sz w:val="24"/>
          <w:szCs w:val="24"/>
        </w:rPr>
      </w:pPr>
      <w:r w:rsidRPr="00CC1DA6">
        <w:rPr>
          <w:rFonts w:ascii="Times New Roman" w:hAnsi="Times New Roman" w:cs="Times New Roman"/>
          <w:sz w:val="24"/>
          <w:szCs w:val="24"/>
        </w:rPr>
        <w:t>Недопустимый результат. Сравнительно не высокий показатель, следствием чего может быть пересмотр занимаемой должности, потенциальные риски на производстве работ.</w:t>
      </w:r>
    </w:p>
    <w:p w:rsidR="00CC1DA6" w:rsidRPr="00CC1DA6" w:rsidRDefault="00CC1DA6" w:rsidP="00CC1DA6">
      <w:pPr>
        <w:spacing w:line="360" w:lineRule="auto"/>
        <w:ind w:firstLine="567"/>
        <w:jc w:val="both"/>
        <w:rPr>
          <w:rFonts w:ascii="Times New Roman" w:hAnsi="Times New Roman" w:cs="Times New Roman"/>
          <w:sz w:val="24"/>
          <w:szCs w:val="24"/>
        </w:rPr>
      </w:pPr>
      <w:r w:rsidRPr="00CC1DA6">
        <w:rPr>
          <w:rFonts w:ascii="Times New Roman" w:hAnsi="Times New Roman" w:cs="Times New Roman"/>
          <w:sz w:val="24"/>
          <w:szCs w:val="24"/>
        </w:rPr>
        <w:t>Следовательно по результатам анализа мотивационно-ценностных, когнитивных, операционно-деятельностных и личностных критериев, можно сделать вывод:</w:t>
      </w:r>
    </w:p>
    <w:p w:rsidR="00CC1DA6" w:rsidRPr="00CC1DA6" w:rsidRDefault="00CC1DA6" w:rsidP="00CC1DA6">
      <w:pPr>
        <w:spacing w:line="360" w:lineRule="auto"/>
        <w:ind w:firstLine="567"/>
        <w:jc w:val="both"/>
        <w:rPr>
          <w:rFonts w:ascii="Times New Roman" w:hAnsi="Times New Roman" w:cs="Times New Roman"/>
          <w:sz w:val="24"/>
          <w:szCs w:val="24"/>
        </w:rPr>
      </w:pPr>
      <w:r w:rsidRPr="00CC1DA6">
        <w:rPr>
          <w:rFonts w:ascii="Times New Roman" w:hAnsi="Times New Roman" w:cs="Times New Roman"/>
          <w:sz w:val="24"/>
          <w:szCs w:val="24"/>
        </w:rPr>
        <w:t xml:space="preserve">- Сотрудники строительной организации в абсолютном большинстве владеют знаниями в области охраны труда, готовы их применять, имеют профессиональный мотив, понимают важность предметной части по охране труда. Что подтверждено тестированием с значимыми высокими и средними показателями. Тем не менее, половина из сотрудников имеют низкие мотивационные позывы, что становится значимой проблемой в культуре охраны труда, безопасности труда. </w:t>
      </w:r>
    </w:p>
    <w:p w:rsidR="00CC1DA6" w:rsidRPr="00CC1DA6" w:rsidRDefault="00CC1DA6" w:rsidP="00CC1DA6">
      <w:pPr>
        <w:spacing w:line="360" w:lineRule="auto"/>
        <w:ind w:firstLine="567"/>
        <w:jc w:val="both"/>
        <w:rPr>
          <w:rFonts w:ascii="Times New Roman" w:hAnsi="Times New Roman" w:cs="Times New Roman"/>
          <w:sz w:val="24"/>
          <w:szCs w:val="24"/>
        </w:rPr>
      </w:pPr>
      <w:r w:rsidRPr="00CC1DA6">
        <w:rPr>
          <w:rFonts w:ascii="Times New Roman" w:hAnsi="Times New Roman" w:cs="Times New Roman"/>
          <w:sz w:val="24"/>
          <w:szCs w:val="24"/>
        </w:rPr>
        <w:t>- Многие из сотрудников не ассоциируют себя как субъект в работе систем охраны труда, важность ее изучения, наличие опасных производственных факторов. Не осознают возможность личного вклада, как и не стремятся его осуществить.</w:t>
      </w:r>
    </w:p>
    <w:p w:rsidR="00CC1DA6" w:rsidRPr="00CC1DA6" w:rsidRDefault="00CC1DA6" w:rsidP="00CC1DA6">
      <w:pPr>
        <w:spacing w:line="360" w:lineRule="auto"/>
        <w:ind w:firstLine="567"/>
        <w:jc w:val="both"/>
        <w:rPr>
          <w:rFonts w:ascii="Times New Roman" w:hAnsi="Times New Roman" w:cs="Times New Roman"/>
          <w:sz w:val="24"/>
          <w:szCs w:val="24"/>
        </w:rPr>
        <w:sectPr w:rsidR="00CC1DA6" w:rsidRPr="00CC1DA6">
          <w:pgSz w:w="11906" w:h="16838"/>
          <w:pgMar w:top="1134" w:right="850" w:bottom="1134" w:left="1701" w:header="708" w:footer="708" w:gutter="0"/>
          <w:cols w:space="708"/>
          <w:docGrid w:linePitch="360"/>
        </w:sectPr>
      </w:pPr>
      <w:r w:rsidRPr="00CC1DA6">
        <w:rPr>
          <w:rFonts w:ascii="Times New Roman" w:hAnsi="Times New Roman" w:cs="Times New Roman"/>
          <w:sz w:val="24"/>
          <w:szCs w:val="24"/>
        </w:rPr>
        <w:t>- Низкий остаточный уровень знаний по предметам профессионального образования, слабооринтированы в области непосредственно трудовой деятельности.</w:t>
      </w:r>
    </w:p>
    <w:tbl>
      <w:tblPr>
        <w:tblpPr w:leftFromText="180" w:rightFromText="180" w:vertAnchor="page" w:horzAnchor="margin" w:tblpY="1951"/>
        <w:tblW w:w="14601" w:type="dxa"/>
        <w:tblLook w:val="04A0" w:firstRow="1" w:lastRow="0" w:firstColumn="1" w:lastColumn="0" w:noHBand="0" w:noVBand="1"/>
      </w:tblPr>
      <w:tblGrid>
        <w:gridCol w:w="1019"/>
        <w:gridCol w:w="1200"/>
        <w:gridCol w:w="1952"/>
        <w:gridCol w:w="992"/>
        <w:gridCol w:w="1276"/>
        <w:gridCol w:w="1488"/>
        <w:gridCol w:w="1064"/>
        <w:gridCol w:w="1275"/>
        <w:gridCol w:w="3000"/>
        <w:gridCol w:w="1395"/>
      </w:tblGrid>
      <w:tr w:rsidR="00CC1DA6" w:rsidRPr="00CC1DA6" w:rsidTr="00A70ECB">
        <w:trPr>
          <w:trHeight w:val="315"/>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1DA6" w:rsidRPr="000625D2" w:rsidRDefault="00CC1DA6" w:rsidP="00CC1DA6">
            <w:pPr>
              <w:spacing w:after="0" w:line="240" w:lineRule="auto"/>
              <w:jc w:val="center"/>
              <w:rPr>
                <w:rFonts w:ascii="Times New Roman" w:eastAsia="Times New Roman" w:hAnsi="Times New Roman" w:cs="Times New Roman"/>
                <w:b/>
                <w:color w:val="000000"/>
                <w:sz w:val="24"/>
                <w:szCs w:val="24"/>
                <w:lang w:eastAsia="ru-RU"/>
              </w:rPr>
            </w:pPr>
            <w:r w:rsidRPr="000625D2">
              <w:rPr>
                <w:rFonts w:ascii="Times New Roman" w:eastAsia="Times New Roman" w:hAnsi="Times New Roman" w:cs="Times New Roman"/>
                <w:b/>
                <w:color w:val="000000"/>
                <w:sz w:val="24"/>
                <w:szCs w:val="24"/>
                <w:lang w:eastAsia="ru-RU"/>
              </w:rPr>
              <w:lastRenderedPageBreak/>
              <w:t>Группа</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1DA6" w:rsidRPr="000625D2" w:rsidRDefault="00CC1DA6" w:rsidP="00CC1DA6">
            <w:pPr>
              <w:spacing w:after="0" w:line="240" w:lineRule="auto"/>
              <w:jc w:val="center"/>
              <w:rPr>
                <w:rFonts w:ascii="Times New Roman" w:eastAsia="Times New Roman" w:hAnsi="Times New Roman" w:cs="Times New Roman"/>
                <w:b/>
                <w:color w:val="000000"/>
                <w:sz w:val="24"/>
                <w:szCs w:val="24"/>
                <w:lang w:eastAsia="ru-RU"/>
              </w:rPr>
            </w:pPr>
            <w:r w:rsidRPr="000625D2">
              <w:rPr>
                <w:rFonts w:ascii="Times New Roman" w:eastAsia="Times New Roman" w:hAnsi="Times New Roman" w:cs="Times New Roman"/>
                <w:b/>
                <w:color w:val="000000"/>
                <w:sz w:val="24"/>
                <w:szCs w:val="24"/>
                <w:lang w:eastAsia="ru-RU"/>
              </w:rPr>
              <w:t>Всего, чел.</w:t>
            </w:r>
          </w:p>
        </w:tc>
        <w:tc>
          <w:tcPr>
            <w:tcW w:w="4220" w:type="dxa"/>
            <w:gridSpan w:val="3"/>
            <w:tcBorders>
              <w:top w:val="single" w:sz="4" w:space="0" w:color="auto"/>
              <w:left w:val="nil"/>
              <w:bottom w:val="single" w:sz="4" w:space="0" w:color="auto"/>
              <w:right w:val="single" w:sz="4" w:space="0" w:color="auto"/>
            </w:tcBorders>
            <w:shd w:val="clear" w:color="auto" w:fill="auto"/>
            <w:noWrap/>
            <w:vAlign w:val="bottom"/>
            <w:hideMark/>
          </w:tcPr>
          <w:p w:rsidR="00CC1DA6" w:rsidRPr="000625D2" w:rsidRDefault="00CC1DA6" w:rsidP="00CC1DA6">
            <w:pPr>
              <w:spacing w:after="0" w:line="240" w:lineRule="auto"/>
              <w:jc w:val="center"/>
              <w:rPr>
                <w:rFonts w:ascii="Times New Roman" w:eastAsia="Times New Roman" w:hAnsi="Times New Roman" w:cs="Times New Roman"/>
                <w:b/>
                <w:color w:val="000000"/>
                <w:sz w:val="24"/>
                <w:szCs w:val="24"/>
                <w:lang w:eastAsia="ru-RU"/>
              </w:rPr>
            </w:pPr>
            <w:r w:rsidRPr="000625D2">
              <w:rPr>
                <w:rFonts w:ascii="Times New Roman" w:eastAsia="Times New Roman" w:hAnsi="Times New Roman" w:cs="Times New Roman"/>
                <w:b/>
                <w:color w:val="000000"/>
                <w:sz w:val="24"/>
                <w:szCs w:val="24"/>
                <w:lang w:eastAsia="ru-RU"/>
              </w:rPr>
              <w:t>Результат анонимного опроса</w:t>
            </w:r>
          </w:p>
        </w:tc>
        <w:tc>
          <w:tcPr>
            <w:tcW w:w="3827" w:type="dxa"/>
            <w:gridSpan w:val="3"/>
            <w:tcBorders>
              <w:top w:val="single" w:sz="4" w:space="0" w:color="auto"/>
              <w:left w:val="nil"/>
              <w:bottom w:val="single" w:sz="4" w:space="0" w:color="auto"/>
              <w:right w:val="single" w:sz="4" w:space="0" w:color="auto"/>
            </w:tcBorders>
            <w:shd w:val="clear" w:color="auto" w:fill="auto"/>
            <w:noWrap/>
            <w:vAlign w:val="bottom"/>
            <w:hideMark/>
          </w:tcPr>
          <w:p w:rsidR="00CC1DA6" w:rsidRPr="000625D2" w:rsidRDefault="00CC1DA6" w:rsidP="00CC1DA6">
            <w:pPr>
              <w:spacing w:after="0" w:line="240" w:lineRule="auto"/>
              <w:jc w:val="center"/>
              <w:rPr>
                <w:rFonts w:ascii="Times New Roman" w:eastAsia="Times New Roman" w:hAnsi="Times New Roman" w:cs="Times New Roman"/>
                <w:b/>
                <w:color w:val="000000"/>
                <w:sz w:val="24"/>
                <w:szCs w:val="24"/>
                <w:lang w:eastAsia="ru-RU"/>
              </w:rPr>
            </w:pPr>
            <w:r w:rsidRPr="000625D2">
              <w:rPr>
                <w:rFonts w:ascii="Times New Roman" w:eastAsia="Times New Roman" w:hAnsi="Times New Roman" w:cs="Times New Roman"/>
                <w:b/>
                <w:color w:val="000000"/>
                <w:sz w:val="24"/>
                <w:szCs w:val="24"/>
                <w:lang w:eastAsia="ru-RU"/>
              </w:rPr>
              <w:t>Результат тестирования</w:t>
            </w:r>
          </w:p>
        </w:tc>
        <w:tc>
          <w:tcPr>
            <w:tcW w:w="4395" w:type="dxa"/>
            <w:gridSpan w:val="2"/>
            <w:tcBorders>
              <w:top w:val="single" w:sz="4" w:space="0" w:color="auto"/>
              <w:left w:val="nil"/>
              <w:bottom w:val="single" w:sz="4" w:space="0" w:color="auto"/>
              <w:right w:val="single" w:sz="4" w:space="0" w:color="auto"/>
            </w:tcBorders>
            <w:shd w:val="clear" w:color="auto" w:fill="auto"/>
            <w:noWrap/>
            <w:vAlign w:val="bottom"/>
            <w:hideMark/>
          </w:tcPr>
          <w:p w:rsidR="00CC1DA6" w:rsidRPr="000625D2" w:rsidRDefault="00CC1DA6" w:rsidP="00CC1DA6">
            <w:pPr>
              <w:spacing w:after="0" w:line="240" w:lineRule="auto"/>
              <w:jc w:val="center"/>
              <w:rPr>
                <w:rFonts w:ascii="Calibri" w:eastAsia="Times New Roman" w:hAnsi="Calibri" w:cs="Calibri"/>
                <w:b/>
                <w:color w:val="000000"/>
                <w:lang w:eastAsia="ru-RU"/>
              </w:rPr>
            </w:pPr>
            <w:r w:rsidRPr="000625D2">
              <w:rPr>
                <w:rFonts w:ascii="Calibri" w:eastAsia="Times New Roman" w:hAnsi="Calibri" w:cs="Calibri"/>
                <w:b/>
                <w:color w:val="000000"/>
                <w:lang w:eastAsia="ru-RU"/>
              </w:rPr>
              <w:t>Отклонение +/-</w:t>
            </w:r>
          </w:p>
        </w:tc>
      </w:tr>
      <w:tr w:rsidR="00CC1DA6" w:rsidRPr="00CC1DA6" w:rsidTr="00A70ECB">
        <w:trPr>
          <w:trHeight w:val="31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CC1DA6" w:rsidRPr="000625D2" w:rsidRDefault="00CC1DA6" w:rsidP="00CC1DA6">
            <w:pPr>
              <w:spacing w:after="0" w:line="240" w:lineRule="auto"/>
              <w:jc w:val="center"/>
              <w:rPr>
                <w:rFonts w:ascii="Times New Roman" w:eastAsia="Times New Roman" w:hAnsi="Times New Roman" w:cs="Times New Roman"/>
                <w:b/>
                <w:color w:val="000000"/>
                <w:sz w:val="24"/>
                <w:szCs w:val="24"/>
                <w:lang w:eastAsia="ru-RU"/>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CC1DA6" w:rsidRPr="000625D2" w:rsidRDefault="00CC1DA6" w:rsidP="00CC1DA6">
            <w:pPr>
              <w:spacing w:after="0" w:line="240" w:lineRule="auto"/>
              <w:jc w:val="center"/>
              <w:rPr>
                <w:rFonts w:ascii="Times New Roman" w:eastAsia="Times New Roman" w:hAnsi="Times New Roman" w:cs="Times New Roman"/>
                <w:b/>
                <w:color w:val="000000"/>
                <w:sz w:val="24"/>
                <w:szCs w:val="24"/>
                <w:lang w:eastAsia="ru-RU"/>
              </w:rPr>
            </w:pPr>
          </w:p>
        </w:tc>
        <w:tc>
          <w:tcPr>
            <w:tcW w:w="1952" w:type="dxa"/>
            <w:tcBorders>
              <w:top w:val="nil"/>
              <w:left w:val="nil"/>
              <w:bottom w:val="single" w:sz="4" w:space="0" w:color="auto"/>
              <w:right w:val="single" w:sz="4" w:space="0" w:color="auto"/>
            </w:tcBorders>
            <w:shd w:val="clear" w:color="auto" w:fill="auto"/>
            <w:noWrap/>
            <w:vAlign w:val="bottom"/>
            <w:hideMark/>
          </w:tcPr>
          <w:p w:rsidR="00CC1DA6" w:rsidRPr="000625D2" w:rsidRDefault="00CC1DA6" w:rsidP="00CC1DA6">
            <w:pPr>
              <w:spacing w:after="0" w:line="240" w:lineRule="auto"/>
              <w:jc w:val="center"/>
              <w:rPr>
                <w:rFonts w:ascii="Times New Roman" w:eastAsia="Times New Roman" w:hAnsi="Times New Roman" w:cs="Times New Roman"/>
                <w:b/>
                <w:color w:val="000000"/>
                <w:sz w:val="24"/>
                <w:szCs w:val="24"/>
                <w:lang w:eastAsia="ru-RU"/>
              </w:rPr>
            </w:pPr>
            <w:r w:rsidRPr="000625D2">
              <w:rPr>
                <w:rFonts w:ascii="Times New Roman" w:eastAsia="Times New Roman" w:hAnsi="Times New Roman" w:cs="Times New Roman"/>
                <w:b/>
                <w:color w:val="000000"/>
                <w:sz w:val="24"/>
                <w:szCs w:val="24"/>
                <w:lang w:eastAsia="ru-RU"/>
              </w:rPr>
              <w:t>Показатель</w:t>
            </w:r>
          </w:p>
        </w:tc>
        <w:tc>
          <w:tcPr>
            <w:tcW w:w="992" w:type="dxa"/>
            <w:tcBorders>
              <w:top w:val="nil"/>
              <w:left w:val="nil"/>
              <w:bottom w:val="single" w:sz="4" w:space="0" w:color="auto"/>
              <w:right w:val="single" w:sz="4" w:space="0" w:color="auto"/>
            </w:tcBorders>
            <w:shd w:val="clear" w:color="auto" w:fill="auto"/>
            <w:noWrap/>
            <w:vAlign w:val="bottom"/>
            <w:hideMark/>
          </w:tcPr>
          <w:p w:rsidR="00CC1DA6" w:rsidRPr="000625D2" w:rsidRDefault="00CC1DA6" w:rsidP="00CC1DA6">
            <w:pPr>
              <w:spacing w:after="0" w:line="240" w:lineRule="auto"/>
              <w:jc w:val="center"/>
              <w:rPr>
                <w:rFonts w:ascii="Times New Roman" w:eastAsia="Times New Roman" w:hAnsi="Times New Roman" w:cs="Times New Roman"/>
                <w:b/>
                <w:color w:val="000000"/>
                <w:sz w:val="24"/>
                <w:szCs w:val="24"/>
                <w:lang w:eastAsia="ru-RU"/>
              </w:rPr>
            </w:pPr>
            <w:r w:rsidRPr="000625D2">
              <w:rPr>
                <w:rFonts w:ascii="Times New Roman" w:eastAsia="Times New Roman" w:hAnsi="Times New Roman" w:cs="Times New Roman"/>
                <w:b/>
                <w:color w:val="000000"/>
                <w:sz w:val="24"/>
                <w:szCs w:val="24"/>
                <w:lang w:eastAsia="ru-RU"/>
              </w:rPr>
              <w:t>Кол-во, чел</w:t>
            </w:r>
          </w:p>
        </w:tc>
        <w:tc>
          <w:tcPr>
            <w:tcW w:w="1276" w:type="dxa"/>
            <w:tcBorders>
              <w:top w:val="nil"/>
              <w:left w:val="nil"/>
              <w:bottom w:val="single" w:sz="4" w:space="0" w:color="auto"/>
              <w:right w:val="single" w:sz="4" w:space="0" w:color="auto"/>
            </w:tcBorders>
            <w:shd w:val="clear" w:color="auto" w:fill="auto"/>
            <w:noWrap/>
            <w:vAlign w:val="bottom"/>
            <w:hideMark/>
          </w:tcPr>
          <w:p w:rsidR="00CC1DA6" w:rsidRPr="000625D2" w:rsidRDefault="00CC1DA6" w:rsidP="00CC1DA6">
            <w:pPr>
              <w:spacing w:after="0" w:line="240" w:lineRule="auto"/>
              <w:jc w:val="center"/>
              <w:rPr>
                <w:rFonts w:ascii="Times New Roman" w:eastAsia="Times New Roman" w:hAnsi="Times New Roman" w:cs="Times New Roman"/>
                <w:b/>
                <w:color w:val="000000"/>
                <w:sz w:val="24"/>
                <w:szCs w:val="24"/>
                <w:lang w:eastAsia="ru-RU"/>
              </w:rPr>
            </w:pPr>
            <w:r w:rsidRPr="000625D2">
              <w:rPr>
                <w:rFonts w:ascii="Times New Roman" w:eastAsia="Times New Roman" w:hAnsi="Times New Roman" w:cs="Times New Roman"/>
                <w:b/>
                <w:color w:val="000000"/>
                <w:sz w:val="24"/>
                <w:szCs w:val="24"/>
                <w:lang w:eastAsia="ru-RU"/>
              </w:rPr>
              <w:t>% от Всего чел.</w:t>
            </w:r>
          </w:p>
        </w:tc>
        <w:tc>
          <w:tcPr>
            <w:tcW w:w="1488" w:type="dxa"/>
            <w:tcBorders>
              <w:top w:val="nil"/>
              <w:left w:val="nil"/>
              <w:bottom w:val="single" w:sz="4" w:space="0" w:color="auto"/>
              <w:right w:val="single" w:sz="4" w:space="0" w:color="auto"/>
            </w:tcBorders>
            <w:shd w:val="clear" w:color="auto" w:fill="auto"/>
            <w:noWrap/>
            <w:vAlign w:val="bottom"/>
            <w:hideMark/>
          </w:tcPr>
          <w:p w:rsidR="00CC1DA6" w:rsidRPr="000625D2" w:rsidRDefault="00CC1DA6" w:rsidP="00CC1DA6">
            <w:pPr>
              <w:spacing w:after="0" w:line="240" w:lineRule="auto"/>
              <w:jc w:val="center"/>
              <w:rPr>
                <w:rFonts w:ascii="Times New Roman" w:eastAsia="Times New Roman" w:hAnsi="Times New Roman" w:cs="Times New Roman"/>
                <w:b/>
                <w:color w:val="000000"/>
                <w:sz w:val="24"/>
                <w:szCs w:val="24"/>
                <w:lang w:eastAsia="ru-RU"/>
              </w:rPr>
            </w:pPr>
            <w:r w:rsidRPr="000625D2">
              <w:rPr>
                <w:rFonts w:ascii="Times New Roman" w:eastAsia="Times New Roman" w:hAnsi="Times New Roman" w:cs="Times New Roman"/>
                <w:b/>
                <w:color w:val="000000"/>
                <w:sz w:val="24"/>
                <w:szCs w:val="24"/>
                <w:lang w:eastAsia="ru-RU"/>
              </w:rPr>
              <w:t>Показатель</w:t>
            </w:r>
          </w:p>
        </w:tc>
        <w:tc>
          <w:tcPr>
            <w:tcW w:w="1064" w:type="dxa"/>
            <w:tcBorders>
              <w:top w:val="nil"/>
              <w:left w:val="nil"/>
              <w:bottom w:val="single" w:sz="4" w:space="0" w:color="auto"/>
              <w:right w:val="single" w:sz="4" w:space="0" w:color="auto"/>
            </w:tcBorders>
            <w:shd w:val="clear" w:color="auto" w:fill="auto"/>
            <w:noWrap/>
            <w:vAlign w:val="bottom"/>
            <w:hideMark/>
          </w:tcPr>
          <w:p w:rsidR="00CC1DA6" w:rsidRPr="000625D2" w:rsidRDefault="00CC1DA6" w:rsidP="00CC1DA6">
            <w:pPr>
              <w:spacing w:after="0" w:line="240" w:lineRule="auto"/>
              <w:jc w:val="center"/>
              <w:rPr>
                <w:rFonts w:ascii="Times New Roman" w:eastAsia="Times New Roman" w:hAnsi="Times New Roman" w:cs="Times New Roman"/>
                <w:b/>
                <w:color w:val="000000"/>
                <w:sz w:val="24"/>
                <w:szCs w:val="24"/>
                <w:lang w:eastAsia="ru-RU"/>
              </w:rPr>
            </w:pPr>
            <w:r w:rsidRPr="000625D2">
              <w:rPr>
                <w:rFonts w:ascii="Times New Roman" w:eastAsia="Times New Roman" w:hAnsi="Times New Roman" w:cs="Times New Roman"/>
                <w:b/>
                <w:color w:val="000000"/>
                <w:sz w:val="24"/>
                <w:szCs w:val="24"/>
                <w:lang w:eastAsia="ru-RU"/>
              </w:rPr>
              <w:t>Кол-во, чел</w:t>
            </w:r>
          </w:p>
        </w:tc>
        <w:tc>
          <w:tcPr>
            <w:tcW w:w="1275" w:type="dxa"/>
            <w:tcBorders>
              <w:top w:val="nil"/>
              <w:left w:val="nil"/>
              <w:bottom w:val="single" w:sz="4" w:space="0" w:color="auto"/>
              <w:right w:val="single" w:sz="4" w:space="0" w:color="auto"/>
            </w:tcBorders>
            <w:shd w:val="clear" w:color="auto" w:fill="auto"/>
            <w:noWrap/>
            <w:vAlign w:val="bottom"/>
            <w:hideMark/>
          </w:tcPr>
          <w:p w:rsidR="00CC1DA6" w:rsidRPr="000625D2" w:rsidRDefault="00CC1DA6" w:rsidP="00CC1DA6">
            <w:pPr>
              <w:spacing w:after="0" w:line="240" w:lineRule="auto"/>
              <w:jc w:val="center"/>
              <w:rPr>
                <w:rFonts w:ascii="Times New Roman" w:eastAsia="Times New Roman" w:hAnsi="Times New Roman" w:cs="Times New Roman"/>
                <w:b/>
                <w:color w:val="000000"/>
                <w:sz w:val="24"/>
                <w:szCs w:val="24"/>
                <w:lang w:eastAsia="ru-RU"/>
              </w:rPr>
            </w:pPr>
            <w:r w:rsidRPr="000625D2">
              <w:rPr>
                <w:rFonts w:ascii="Times New Roman" w:eastAsia="Times New Roman" w:hAnsi="Times New Roman" w:cs="Times New Roman"/>
                <w:b/>
                <w:color w:val="000000"/>
                <w:sz w:val="24"/>
                <w:szCs w:val="24"/>
                <w:lang w:eastAsia="ru-RU"/>
              </w:rPr>
              <w:t>% от Всего чел.</w:t>
            </w:r>
          </w:p>
        </w:tc>
        <w:tc>
          <w:tcPr>
            <w:tcW w:w="3000" w:type="dxa"/>
            <w:tcBorders>
              <w:top w:val="nil"/>
              <w:left w:val="nil"/>
              <w:bottom w:val="single" w:sz="4" w:space="0" w:color="auto"/>
              <w:right w:val="single" w:sz="4" w:space="0" w:color="auto"/>
            </w:tcBorders>
            <w:shd w:val="clear" w:color="auto" w:fill="auto"/>
            <w:noWrap/>
            <w:vAlign w:val="bottom"/>
            <w:hideMark/>
          </w:tcPr>
          <w:p w:rsidR="00CC1DA6" w:rsidRPr="000625D2" w:rsidRDefault="00CC1DA6" w:rsidP="00CC1DA6">
            <w:pPr>
              <w:spacing w:after="0" w:line="240" w:lineRule="auto"/>
              <w:jc w:val="center"/>
              <w:rPr>
                <w:rFonts w:ascii="Times New Roman" w:eastAsia="Times New Roman" w:hAnsi="Times New Roman" w:cs="Times New Roman"/>
                <w:b/>
                <w:color w:val="000000"/>
                <w:sz w:val="24"/>
                <w:szCs w:val="24"/>
                <w:lang w:eastAsia="ru-RU"/>
              </w:rPr>
            </w:pPr>
            <w:r w:rsidRPr="000625D2">
              <w:rPr>
                <w:rFonts w:ascii="Times New Roman" w:eastAsia="Times New Roman" w:hAnsi="Times New Roman" w:cs="Times New Roman"/>
                <w:b/>
                <w:color w:val="000000"/>
                <w:sz w:val="24"/>
                <w:szCs w:val="24"/>
                <w:lang w:eastAsia="ru-RU"/>
              </w:rPr>
              <w:t>Кол-во, чел</w:t>
            </w:r>
          </w:p>
        </w:tc>
        <w:tc>
          <w:tcPr>
            <w:tcW w:w="1395" w:type="dxa"/>
            <w:tcBorders>
              <w:top w:val="nil"/>
              <w:left w:val="nil"/>
              <w:bottom w:val="single" w:sz="4" w:space="0" w:color="auto"/>
              <w:right w:val="single" w:sz="4" w:space="0" w:color="auto"/>
            </w:tcBorders>
            <w:shd w:val="clear" w:color="auto" w:fill="auto"/>
            <w:noWrap/>
            <w:vAlign w:val="bottom"/>
            <w:hideMark/>
          </w:tcPr>
          <w:p w:rsidR="00CC1DA6" w:rsidRPr="000625D2" w:rsidRDefault="00CC1DA6" w:rsidP="00CC1DA6">
            <w:pPr>
              <w:spacing w:after="0" w:line="240" w:lineRule="auto"/>
              <w:jc w:val="center"/>
              <w:rPr>
                <w:rFonts w:ascii="Times New Roman" w:eastAsia="Times New Roman" w:hAnsi="Times New Roman" w:cs="Times New Roman"/>
                <w:b/>
                <w:color w:val="000000"/>
                <w:sz w:val="24"/>
                <w:szCs w:val="24"/>
                <w:lang w:eastAsia="ru-RU"/>
              </w:rPr>
            </w:pPr>
            <w:r w:rsidRPr="000625D2">
              <w:rPr>
                <w:rFonts w:ascii="Times New Roman" w:eastAsia="Times New Roman" w:hAnsi="Times New Roman" w:cs="Times New Roman"/>
                <w:b/>
                <w:color w:val="000000"/>
                <w:sz w:val="24"/>
                <w:szCs w:val="24"/>
                <w:lang w:eastAsia="ru-RU"/>
              </w:rPr>
              <w:t>% от Всего чел.</w:t>
            </w:r>
          </w:p>
        </w:tc>
      </w:tr>
      <w:tr w:rsidR="00CC1DA6" w:rsidRPr="00CC1DA6" w:rsidTr="00A70ECB">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w:t>
            </w:r>
          </w:p>
        </w:tc>
        <w:tc>
          <w:tcPr>
            <w:tcW w:w="1200"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112</w:t>
            </w:r>
          </w:p>
        </w:tc>
        <w:tc>
          <w:tcPr>
            <w:tcW w:w="195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Высокий</w:t>
            </w:r>
          </w:p>
        </w:tc>
        <w:tc>
          <w:tcPr>
            <w:tcW w:w="992"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62</w:t>
            </w:r>
          </w:p>
        </w:tc>
        <w:tc>
          <w:tcPr>
            <w:tcW w:w="1276"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55,4</w:t>
            </w:r>
          </w:p>
        </w:tc>
        <w:tc>
          <w:tcPr>
            <w:tcW w:w="148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Высокий</w:t>
            </w:r>
          </w:p>
        </w:tc>
        <w:tc>
          <w:tcPr>
            <w:tcW w:w="1064"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24</w:t>
            </w:r>
          </w:p>
        </w:tc>
        <w:tc>
          <w:tcPr>
            <w:tcW w:w="1275"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21,4</w:t>
            </w:r>
          </w:p>
        </w:tc>
        <w:tc>
          <w:tcPr>
            <w:tcW w:w="3000"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-38</w:t>
            </w:r>
          </w:p>
        </w:tc>
        <w:tc>
          <w:tcPr>
            <w:tcW w:w="1395"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-33,9</w:t>
            </w:r>
          </w:p>
        </w:tc>
      </w:tr>
      <w:tr w:rsidR="00CC1DA6" w:rsidRPr="00CC1DA6" w:rsidTr="00A70ECB">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2</w:t>
            </w:r>
          </w:p>
        </w:tc>
        <w:tc>
          <w:tcPr>
            <w:tcW w:w="1200"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148</w:t>
            </w:r>
          </w:p>
        </w:tc>
        <w:tc>
          <w:tcPr>
            <w:tcW w:w="1952" w:type="dxa"/>
            <w:vMerge/>
            <w:tcBorders>
              <w:top w:val="nil"/>
              <w:left w:val="single" w:sz="4" w:space="0" w:color="auto"/>
              <w:bottom w:val="single" w:sz="4" w:space="0" w:color="auto"/>
              <w:right w:val="single" w:sz="4" w:space="0" w:color="auto"/>
            </w:tcBorders>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84</w:t>
            </w:r>
          </w:p>
        </w:tc>
        <w:tc>
          <w:tcPr>
            <w:tcW w:w="1276"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56,8</w:t>
            </w:r>
          </w:p>
        </w:tc>
        <w:tc>
          <w:tcPr>
            <w:tcW w:w="1488" w:type="dxa"/>
            <w:vMerge/>
            <w:tcBorders>
              <w:top w:val="nil"/>
              <w:left w:val="single" w:sz="4" w:space="0" w:color="auto"/>
              <w:bottom w:val="single" w:sz="4" w:space="0" w:color="auto"/>
              <w:right w:val="single" w:sz="4" w:space="0" w:color="auto"/>
            </w:tcBorders>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1064"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35</w:t>
            </w:r>
          </w:p>
        </w:tc>
        <w:tc>
          <w:tcPr>
            <w:tcW w:w="1275"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23,6</w:t>
            </w:r>
          </w:p>
        </w:tc>
        <w:tc>
          <w:tcPr>
            <w:tcW w:w="3000"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-49</w:t>
            </w:r>
          </w:p>
        </w:tc>
        <w:tc>
          <w:tcPr>
            <w:tcW w:w="1395"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-33,1</w:t>
            </w:r>
          </w:p>
        </w:tc>
      </w:tr>
      <w:tr w:rsidR="00CC1DA6" w:rsidRPr="00CC1DA6" w:rsidTr="00A70ECB">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3</w:t>
            </w:r>
          </w:p>
        </w:tc>
        <w:tc>
          <w:tcPr>
            <w:tcW w:w="1200"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89</w:t>
            </w:r>
          </w:p>
        </w:tc>
        <w:tc>
          <w:tcPr>
            <w:tcW w:w="1952" w:type="dxa"/>
            <w:vMerge/>
            <w:tcBorders>
              <w:top w:val="nil"/>
              <w:left w:val="single" w:sz="4" w:space="0" w:color="auto"/>
              <w:bottom w:val="single" w:sz="4" w:space="0" w:color="auto"/>
              <w:right w:val="single" w:sz="4" w:space="0" w:color="auto"/>
            </w:tcBorders>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62</w:t>
            </w:r>
          </w:p>
        </w:tc>
        <w:tc>
          <w:tcPr>
            <w:tcW w:w="1276"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69,7</w:t>
            </w:r>
          </w:p>
        </w:tc>
        <w:tc>
          <w:tcPr>
            <w:tcW w:w="1488" w:type="dxa"/>
            <w:vMerge/>
            <w:tcBorders>
              <w:top w:val="nil"/>
              <w:left w:val="single" w:sz="4" w:space="0" w:color="auto"/>
              <w:bottom w:val="single" w:sz="4" w:space="0" w:color="auto"/>
              <w:right w:val="single" w:sz="4" w:space="0" w:color="auto"/>
            </w:tcBorders>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1064"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27</w:t>
            </w:r>
          </w:p>
        </w:tc>
        <w:tc>
          <w:tcPr>
            <w:tcW w:w="1275"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30,3</w:t>
            </w:r>
          </w:p>
        </w:tc>
        <w:tc>
          <w:tcPr>
            <w:tcW w:w="3000"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-35</w:t>
            </w:r>
          </w:p>
        </w:tc>
        <w:tc>
          <w:tcPr>
            <w:tcW w:w="1395"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-39,3</w:t>
            </w:r>
          </w:p>
        </w:tc>
      </w:tr>
      <w:tr w:rsidR="00CC1DA6" w:rsidRPr="00CC1DA6" w:rsidTr="00A70ECB">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4</w:t>
            </w:r>
          </w:p>
        </w:tc>
        <w:tc>
          <w:tcPr>
            <w:tcW w:w="1200"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114</w:t>
            </w:r>
          </w:p>
        </w:tc>
        <w:tc>
          <w:tcPr>
            <w:tcW w:w="1952" w:type="dxa"/>
            <w:vMerge/>
            <w:tcBorders>
              <w:top w:val="nil"/>
              <w:left w:val="single" w:sz="4" w:space="0" w:color="auto"/>
              <w:bottom w:val="single" w:sz="4" w:space="0" w:color="auto"/>
              <w:right w:val="single" w:sz="4" w:space="0" w:color="auto"/>
            </w:tcBorders>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93</w:t>
            </w:r>
          </w:p>
        </w:tc>
        <w:tc>
          <w:tcPr>
            <w:tcW w:w="1276"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81,6</w:t>
            </w:r>
          </w:p>
        </w:tc>
        <w:tc>
          <w:tcPr>
            <w:tcW w:w="1488" w:type="dxa"/>
            <w:vMerge/>
            <w:tcBorders>
              <w:top w:val="nil"/>
              <w:left w:val="single" w:sz="4" w:space="0" w:color="auto"/>
              <w:bottom w:val="single" w:sz="4" w:space="0" w:color="auto"/>
              <w:right w:val="single" w:sz="4" w:space="0" w:color="auto"/>
            </w:tcBorders>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1064"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19</w:t>
            </w:r>
          </w:p>
        </w:tc>
        <w:tc>
          <w:tcPr>
            <w:tcW w:w="1275"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16,7</w:t>
            </w:r>
          </w:p>
        </w:tc>
        <w:tc>
          <w:tcPr>
            <w:tcW w:w="3000"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-74</w:t>
            </w:r>
          </w:p>
        </w:tc>
        <w:tc>
          <w:tcPr>
            <w:tcW w:w="1395"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-64,9</w:t>
            </w:r>
          </w:p>
        </w:tc>
      </w:tr>
      <w:tr w:rsidR="00CC1DA6" w:rsidRPr="00CC1DA6" w:rsidTr="00A70ECB">
        <w:trPr>
          <w:trHeight w:val="315"/>
        </w:trPr>
        <w:tc>
          <w:tcPr>
            <w:tcW w:w="14601"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 </w:t>
            </w:r>
          </w:p>
        </w:tc>
      </w:tr>
      <w:tr w:rsidR="00CC1DA6" w:rsidRPr="00CC1DA6" w:rsidTr="00A70ECB">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w:t>
            </w:r>
          </w:p>
        </w:tc>
        <w:tc>
          <w:tcPr>
            <w:tcW w:w="1200"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112</w:t>
            </w:r>
          </w:p>
        </w:tc>
        <w:tc>
          <w:tcPr>
            <w:tcW w:w="195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Средний</w:t>
            </w:r>
          </w:p>
        </w:tc>
        <w:tc>
          <w:tcPr>
            <w:tcW w:w="992"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41</w:t>
            </w:r>
          </w:p>
        </w:tc>
        <w:tc>
          <w:tcPr>
            <w:tcW w:w="1276"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36,6</w:t>
            </w:r>
          </w:p>
        </w:tc>
        <w:tc>
          <w:tcPr>
            <w:tcW w:w="148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Средний</w:t>
            </w:r>
          </w:p>
        </w:tc>
        <w:tc>
          <w:tcPr>
            <w:tcW w:w="1064"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41</w:t>
            </w:r>
          </w:p>
        </w:tc>
        <w:tc>
          <w:tcPr>
            <w:tcW w:w="1275"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36,6</w:t>
            </w:r>
          </w:p>
        </w:tc>
        <w:tc>
          <w:tcPr>
            <w:tcW w:w="3000"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0</w:t>
            </w:r>
          </w:p>
        </w:tc>
        <w:tc>
          <w:tcPr>
            <w:tcW w:w="1395"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0</w:t>
            </w:r>
          </w:p>
        </w:tc>
      </w:tr>
      <w:tr w:rsidR="00CC1DA6" w:rsidRPr="00CC1DA6" w:rsidTr="00A70ECB">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2</w:t>
            </w:r>
          </w:p>
        </w:tc>
        <w:tc>
          <w:tcPr>
            <w:tcW w:w="1200"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148</w:t>
            </w:r>
          </w:p>
        </w:tc>
        <w:tc>
          <w:tcPr>
            <w:tcW w:w="1952" w:type="dxa"/>
            <w:vMerge/>
            <w:tcBorders>
              <w:top w:val="nil"/>
              <w:left w:val="single" w:sz="4" w:space="0" w:color="auto"/>
              <w:bottom w:val="single" w:sz="4" w:space="0" w:color="auto"/>
              <w:right w:val="single" w:sz="4" w:space="0" w:color="auto"/>
            </w:tcBorders>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60</w:t>
            </w:r>
          </w:p>
        </w:tc>
        <w:tc>
          <w:tcPr>
            <w:tcW w:w="1276"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40,5</w:t>
            </w:r>
          </w:p>
        </w:tc>
        <w:tc>
          <w:tcPr>
            <w:tcW w:w="1488" w:type="dxa"/>
            <w:vMerge/>
            <w:tcBorders>
              <w:top w:val="nil"/>
              <w:left w:val="single" w:sz="4" w:space="0" w:color="auto"/>
              <w:bottom w:val="single" w:sz="4" w:space="0" w:color="auto"/>
              <w:right w:val="single" w:sz="4" w:space="0" w:color="auto"/>
            </w:tcBorders>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1064"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57</w:t>
            </w:r>
          </w:p>
        </w:tc>
        <w:tc>
          <w:tcPr>
            <w:tcW w:w="1275"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38,5</w:t>
            </w:r>
          </w:p>
        </w:tc>
        <w:tc>
          <w:tcPr>
            <w:tcW w:w="3000"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-3</w:t>
            </w:r>
          </w:p>
        </w:tc>
        <w:tc>
          <w:tcPr>
            <w:tcW w:w="1395"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-2</w:t>
            </w:r>
          </w:p>
        </w:tc>
      </w:tr>
      <w:tr w:rsidR="00CC1DA6" w:rsidRPr="00CC1DA6" w:rsidTr="00A70ECB">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3</w:t>
            </w:r>
          </w:p>
        </w:tc>
        <w:tc>
          <w:tcPr>
            <w:tcW w:w="1200"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89</w:t>
            </w:r>
          </w:p>
        </w:tc>
        <w:tc>
          <w:tcPr>
            <w:tcW w:w="1952" w:type="dxa"/>
            <w:vMerge/>
            <w:tcBorders>
              <w:top w:val="nil"/>
              <w:left w:val="single" w:sz="4" w:space="0" w:color="auto"/>
              <w:bottom w:val="single" w:sz="4" w:space="0" w:color="auto"/>
              <w:right w:val="single" w:sz="4" w:space="0" w:color="auto"/>
            </w:tcBorders>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27</w:t>
            </w:r>
          </w:p>
        </w:tc>
        <w:tc>
          <w:tcPr>
            <w:tcW w:w="1276"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30,3</w:t>
            </w:r>
          </w:p>
        </w:tc>
        <w:tc>
          <w:tcPr>
            <w:tcW w:w="1488" w:type="dxa"/>
            <w:vMerge/>
            <w:tcBorders>
              <w:top w:val="nil"/>
              <w:left w:val="single" w:sz="4" w:space="0" w:color="auto"/>
              <w:bottom w:val="single" w:sz="4" w:space="0" w:color="auto"/>
              <w:right w:val="single" w:sz="4" w:space="0" w:color="auto"/>
            </w:tcBorders>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1064"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51</w:t>
            </w:r>
          </w:p>
        </w:tc>
        <w:tc>
          <w:tcPr>
            <w:tcW w:w="1275"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57,3</w:t>
            </w:r>
          </w:p>
        </w:tc>
        <w:tc>
          <w:tcPr>
            <w:tcW w:w="3000"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24</w:t>
            </w:r>
          </w:p>
        </w:tc>
        <w:tc>
          <w:tcPr>
            <w:tcW w:w="1395"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27</w:t>
            </w:r>
          </w:p>
        </w:tc>
      </w:tr>
      <w:tr w:rsidR="00CC1DA6" w:rsidRPr="00CC1DA6" w:rsidTr="00A70ECB">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4</w:t>
            </w:r>
          </w:p>
        </w:tc>
        <w:tc>
          <w:tcPr>
            <w:tcW w:w="1200"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114</w:t>
            </w:r>
          </w:p>
        </w:tc>
        <w:tc>
          <w:tcPr>
            <w:tcW w:w="1952" w:type="dxa"/>
            <w:vMerge/>
            <w:tcBorders>
              <w:top w:val="nil"/>
              <w:left w:val="single" w:sz="4" w:space="0" w:color="auto"/>
              <w:bottom w:val="single" w:sz="4" w:space="0" w:color="auto"/>
              <w:right w:val="single" w:sz="4" w:space="0" w:color="auto"/>
            </w:tcBorders>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21</w:t>
            </w:r>
          </w:p>
        </w:tc>
        <w:tc>
          <w:tcPr>
            <w:tcW w:w="1276"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18,4</w:t>
            </w:r>
          </w:p>
        </w:tc>
        <w:tc>
          <w:tcPr>
            <w:tcW w:w="1488" w:type="dxa"/>
            <w:vMerge/>
            <w:tcBorders>
              <w:top w:val="nil"/>
              <w:left w:val="single" w:sz="4" w:space="0" w:color="auto"/>
              <w:bottom w:val="single" w:sz="4" w:space="0" w:color="auto"/>
              <w:right w:val="single" w:sz="4" w:space="0" w:color="auto"/>
            </w:tcBorders>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1064"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27</w:t>
            </w:r>
          </w:p>
        </w:tc>
        <w:tc>
          <w:tcPr>
            <w:tcW w:w="1275"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23,7</w:t>
            </w:r>
          </w:p>
        </w:tc>
        <w:tc>
          <w:tcPr>
            <w:tcW w:w="3000"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6</w:t>
            </w:r>
          </w:p>
        </w:tc>
        <w:tc>
          <w:tcPr>
            <w:tcW w:w="1395"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5,3</w:t>
            </w:r>
          </w:p>
        </w:tc>
      </w:tr>
      <w:tr w:rsidR="00CC1DA6" w:rsidRPr="00CC1DA6" w:rsidTr="00A70ECB">
        <w:trPr>
          <w:trHeight w:val="315"/>
        </w:trPr>
        <w:tc>
          <w:tcPr>
            <w:tcW w:w="14601"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 </w:t>
            </w:r>
          </w:p>
        </w:tc>
      </w:tr>
      <w:tr w:rsidR="00CC1DA6" w:rsidRPr="00CC1DA6" w:rsidTr="00A70ECB">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w:t>
            </w:r>
          </w:p>
        </w:tc>
        <w:tc>
          <w:tcPr>
            <w:tcW w:w="1200"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112</w:t>
            </w:r>
          </w:p>
        </w:tc>
        <w:tc>
          <w:tcPr>
            <w:tcW w:w="195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Низкий</w:t>
            </w:r>
          </w:p>
        </w:tc>
        <w:tc>
          <w:tcPr>
            <w:tcW w:w="992"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9</w:t>
            </w:r>
          </w:p>
        </w:tc>
        <w:tc>
          <w:tcPr>
            <w:tcW w:w="1276"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8</w:t>
            </w:r>
          </w:p>
        </w:tc>
        <w:tc>
          <w:tcPr>
            <w:tcW w:w="148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Низкий</w:t>
            </w:r>
          </w:p>
        </w:tc>
        <w:tc>
          <w:tcPr>
            <w:tcW w:w="1064"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44</w:t>
            </w:r>
          </w:p>
        </w:tc>
        <w:tc>
          <w:tcPr>
            <w:tcW w:w="1275"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39,3</w:t>
            </w:r>
          </w:p>
        </w:tc>
        <w:tc>
          <w:tcPr>
            <w:tcW w:w="3000"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35</w:t>
            </w:r>
          </w:p>
        </w:tc>
        <w:tc>
          <w:tcPr>
            <w:tcW w:w="1395"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31,3</w:t>
            </w:r>
          </w:p>
        </w:tc>
      </w:tr>
      <w:tr w:rsidR="00CC1DA6" w:rsidRPr="00CC1DA6" w:rsidTr="00A70ECB">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2</w:t>
            </w:r>
          </w:p>
        </w:tc>
        <w:tc>
          <w:tcPr>
            <w:tcW w:w="1200"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148</w:t>
            </w:r>
          </w:p>
        </w:tc>
        <w:tc>
          <w:tcPr>
            <w:tcW w:w="1952" w:type="dxa"/>
            <w:vMerge/>
            <w:tcBorders>
              <w:top w:val="nil"/>
              <w:left w:val="single" w:sz="4" w:space="0" w:color="auto"/>
              <w:bottom w:val="single" w:sz="4" w:space="0" w:color="auto"/>
              <w:right w:val="single" w:sz="4" w:space="0" w:color="auto"/>
            </w:tcBorders>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4</w:t>
            </w:r>
          </w:p>
        </w:tc>
        <w:tc>
          <w:tcPr>
            <w:tcW w:w="1276"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2,7</w:t>
            </w:r>
          </w:p>
        </w:tc>
        <w:tc>
          <w:tcPr>
            <w:tcW w:w="1488" w:type="dxa"/>
            <w:vMerge/>
            <w:tcBorders>
              <w:top w:val="nil"/>
              <w:left w:val="single" w:sz="4" w:space="0" w:color="auto"/>
              <w:bottom w:val="single" w:sz="4" w:space="0" w:color="auto"/>
              <w:right w:val="single" w:sz="4" w:space="0" w:color="auto"/>
            </w:tcBorders>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1064"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51</w:t>
            </w:r>
          </w:p>
        </w:tc>
        <w:tc>
          <w:tcPr>
            <w:tcW w:w="1275"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34,5</w:t>
            </w:r>
          </w:p>
        </w:tc>
        <w:tc>
          <w:tcPr>
            <w:tcW w:w="3000"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47</w:t>
            </w:r>
          </w:p>
        </w:tc>
        <w:tc>
          <w:tcPr>
            <w:tcW w:w="1395"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31,8</w:t>
            </w:r>
          </w:p>
        </w:tc>
      </w:tr>
      <w:tr w:rsidR="00CC1DA6" w:rsidRPr="00CC1DA6" w:rsidTr="00A70ECB">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3</w:t>
            </w:r>
          </w:p>
        </w:tc>
        <w:tc>
          <w:tcPr>
            <w:tcW w:w="1200"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89</w:t>
            </w:r>
          </w:p>
        </w:tc>
        <w:tc>
          <w:tcPr>
            <w:tcW w:w="1952" w:type="dxa"/>
            <w:vMerge/>
            <w:tcBorders>
              <w:top w:val="nil"/>
              <w:left w:val="single" w:sz="4" w:space="0" w:color="auto"/>
              <w:bottom w:val="single" w:sz="4" w:space="0" w:color="auto"/>
              <w:right w:val="single" w:sz="4" w:space="0" w:color="auto"/>
            </w:tcBorders>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0</w:t>
            </w:r>
          </w:p>
        </w:tc>
        <w:tc>
          <w:tcPr>
            <w:tcW w:w="1276"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0</w:t>
            </w:r>
          </w:p>
        </w:tc>
        <w:tc>
          <w:tcPr>
            <w:tcW w:w="1488" w:type="dxa"/>
            <w:vMerge/>
            <w:tcBorders>
              <w:top w:val="nil"/>
              <w:left w:val="single" w:sz="4" w:space="0" w:color="auto"/>
              <w:bottom w:val="single" w:sz="4" w:space="0" w:color="auto"/>
              <w:right w:val="single" w:sz="4" w:space="0" w:color="auto"/>
            </w:tcBorders>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1064"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11</w:t>
            </w:r>
          </w:p>
        </w:tc>
        <w:tc>
          <w:tcPr>
            <w:tcW w:w="1275"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12,4</w:t>
            </w:r>
          </w:p>
        </w:tc>
        <w:tc>
          <w:tcPr>
            <w:tcW w:w="3000"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11</w:t>
            </w:r>
          </w:p>
        </w:tc>
        <w:tc>
          <w:tcPr>
            <w:tcW w:w="1395"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12,4</w:t>
            </w:r>
          </w:p>
        </w:tc>
      </w:tr>
      <w:tr w:rsidR="00CC1DA6" w:rsidRPr="00CC1DA6" w:rsidTr="00A70ECB">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4</w:t>
            </w:r>
          </w:p>
        </w:tc>
        <w:tc>
          <w:tcPr>
            <w:tcW w:w="1200"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114</w:t>
            </w:r>
          </w:p>
        </w:tc>
        <w:tc>
          <w:tcPr>
            <w:tcW w:w="1952" w:type="dxa"/>
            <w:vMerge/>
            <w:tcBorders>
              <w:top w:val="nil"/>
              <w:left w:val="single" w:sz="4" w:space="0" w:color="auto"/>
              <w:bottom w:val="single" w:sz="4" w:space="0" w:color="auto"/>
              <w:right w:val="single" w:sz="4" w:space="0" w:color="auto"/>
            </w:tcBorders>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0</w:t>
            </w:r>
          </w:p>
        </w:tc>
        <w:tc>
          <w:tcPr>
            <w:tcW w:w="1276"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0</w:t>
            </w:r>
          </w:p>
        </w:tc>
        <w:tc>
          <w:tcPr>
            <w:tcW w:w="1488" w:type="dxa"/>
            <w:vMerge/>
            <w:tcBorders>
              <w:top w:val="nil"/>
              <w:left w:val="single" w:sz="4" w:space="0" w:color="auto"/>
              <w:bottom w:val="single" w:sz="4" w:space="0" w:color="auto"/>
              <w:right w:val="single" w:sz="4" w:space="0" w:color="auto"/>
            </w:tcBorders>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1064"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52</w:t>
            </w:r>
          </w:p>
        </w:tc>
        <w:tc>
          <w:tcPr>
            <w:tcW w:w="1275"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45,6</w:t>
            </w:r>
          </w:p>
        </w:tc>
        <w:tc>
          <w:tcPr>
            <w:tcW w:w="3000"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52</w:t>
            </w:r>
          </w:p>
        </w:tc>
        <w:tc>
          <w:tcPr>
            <w:tcW w:w="1395"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45,6</w:t>
            </w:r>
          </w:p>
        </w:tc>
      </w:tr>
      <w:tr w:rsidR="00CC1DA6" w:rsidRPr="00CC1DA6" w:rsidTr="00A70ECB">
        <w:trPr>
          <w:trHeight w:val="315"/>
        </w:trPr>
        <w:tc>
          <w:tcPr>
            <w:tcW w:w="14601"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 </w:t>
            </w:r>
          </w:p>
        </w:tc>
      </w:tr>
      <w:tr w:rsidR="00CC1DA6" w:rsidRPr="00CC1DA6" w:rsidTr="00A70ECB">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w:t>
            </w:r>
          </w:p>
        </w:tc>
        <w:tc>
          <w:tcPr>
            <w:tcW w:w="1200"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112</w:t>
            </w:r>
          </w:p>
        </w:tc>
        <w:tc>
          <w:tcPr>
            <w:tcW w:w="195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Не допустимый</w:t>
            </w:r>
          </w:p>
        </w:tc>
        <w:tc>
          <w:tcPr>
            <w:tcW w:w="992"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0</w:t>
            </w:r>
          </w:p>
        </w:tc>
        <w:tc>
          <w:tcPr>
            <w:tcW w:w="1276"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0</w:t>
            </w:r>
          </w:p>
        </w:tc>
        <w:tc>
          <w:tcPr>
            <w:tcW w:w="148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Не допустимый</w:t>
            </w:r>
          </w:p>
        </w:tc>
        <w:tc>
          <w:tcPr>
            <w:tcW w:w="1064"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3</w:t>
            </w:r>
          </w:p>
        </w:tc>
        <w:tc>
          <w:tcPr>
            <w:tcW w:w="1275"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2,7</w:t>
            </w:r>
          </w:p>
        </w:tc>
        <w:tc>
          <w:tcPr>
            <w:tcW w:w="3000"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3</w:t>
            </w:r>
          </w:p>
        </w:tc>
        <w:tc>
          <w:tcPr>
            <w:tcW w:w="1395"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2,7</w:t>
            </w:r>
          </w:p>
        </w:tc>
      </w:tr>
      <w:tr w:rsidR="00CC1DA6" w:rsidRPr="00CC1DA6" w:rsidTr="00A70ECB">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2</w:t>
            </w:r>
          </w:p>
        </w:tc>
        <w:tc>
          <w:tcPr>
            <w:tcW w:w="1200"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148</w:t>
            </w:r>
          </w:p>
        </w:tc>
        <w:tc>
          <w:tcPr>
            <w:tcW w:w="1952" w:type="dxa"/>
            <w:vMerge/>
            <w:tcBorders>
              <w:top w:val="nil"/>
              <w:left w:val="single" w:sz="4" w:space="0" w:color="auto"/>
              <w:bottom w:val="single" w:sz="4" w:space="0" w:color="auto"/>
              <w:right w:val="single" w:sz="4" w:space="0" w:color="auto"/>
            </w:tcBorders>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0</w:t>
            </w:r>
          </w:p>
        </w:tc>
        <w:tc>
          <w:tcPr>
            <w:tcW w:w="1276"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0</w:t>
            </w:r>
          </w:p>
        </w:tc>
        <w:tc>
          <w:tcPr>
            <w:tcW w:w="1488" w:type="dxa"/>
            <w:vMerge/>
            <w:tcBorders>
              <w:top w:val="nil"/>
              <w:left w:val="single" w:sz="4" w:space="0" w:color="auto"/>
              <w:bottom w:val="single" w:sz="4" w:space="0" w:color="auto"/>
              <w:right w:val="single" w:sz="4" w:space="0" w:color="auto"/>
            </w:tcBorders>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1064"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5</w:t>
            </w:r>
          </w:p>
        </w:tc>
        <w:tc>
          <w:tcPr>
            <w:tcW w:w="1275"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3,4</w:t>
            </w:r>
          </w:p>
        </w:tc>
        <w:tc>
          <w:tcPr>
            <w:tcW w:w="3000"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5</w:t>
            </w:r>
          </w:p>
        </w:tc>
        <w:tc>
          <w:tcPr>
            <w:tcW w:w="1395"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3,4</w:t>
            </w:r>
          </w:p>
        </w:tc>
      </w:tr>
      <w:tr w:rsidR="00CC1DA6" w:rsidRPr="00CC1DA6" w:rsidTr="00A70ECB">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3</w:t>
            </w:r>
          </w:p>
        </w:tc>
        <w:tc>
          <w:tcPr>
            <w:tcW w:w="1200"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89</w:t>
            </w:r>
          </w:p>
        </w:tc>
        <w:tc>
          <w:tcPr>
            <w:tcW w:w="1952" w:type="dxa"/>
            <w:vMerge/>
            <w:tcBorders>
              <w:top w:val="nil"/>
              <w:left w:val="single" w:sz="4" w:space="0" w:color="auto"/>
              <w:bottom w:val="single" w:sz="4" w:space="0" w:color="auto"/>
              <w:right w:val="single" w:sz="4" w:space="0" w:color="auto"/>
            </w:tcBorders>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0</w:t>
            </w:r>
          </w:p>
        </w:tc>
        <w:tc>
          <w:tcPr>
            <w:tcW w:w="1276"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0</w:t>
            </w:r>
          </w:p>
        </w:tc>
        <w:tc>
          <w:tcPr>
            <w:tcW w:w="1488" w:type="dxa"/>
            <w:vMerge/>
            <w:tcBorders>
              <w:top w:val="nil"/>
              <w:left w:val="single" w:sz="4" w:space="0" w:color="auto"/>
              <w:bottom w:val="single" w:sz="4" w:space="0" w:color="auto"/>
              <w:right w:val="single" w:sz="4" w:space="0" w:color="auto"/>
            </w:tcBorders>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1064"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0</w:t>
            </w:r>
          </w:p>
        </w:tc>
        <w:tc>
          <w:tcPr>
            <w:tcW w:w="1275"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0</w:t>
            </w:r>
          </w:p>
        </w:tc>
        <w:tc>
          <w:tcPr>
            <w:tcW w:w="3000"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0</w:t>
            </w:r>
          </w:p>
        </w:tc>
        <w:tc>
          <w:tcPr>
            <w:tcW w:w="1395"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0</w:t>
            </w:r>
          </w:p>
        </w:tc>
      </w:tr>
      <w:tr w:rsidR="00CC1DA6" w:rsidRPr="00CC1DA6" w:rsidTr="00A70ECB">
        <w:trPr>
          <w:trHeight w:val="31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4</w:t>
            </w:r>
          </w:p>
        </w:tc>
        <w:tc>
          <w:tcPr>
            <w:tcW w:w="1200"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114</w:t>
            </w:r>
          </w:p>
        </w:tc>
        <w:tc>
          <w:tcPr>
            <w:tcW w:w="1952" w:type="dxa"/>
            <w:vMerge/>
            <w:tcBorders>
              <w:top w:val="nil"/>
              <w:left w:val="single" w:sz="4" w:space="0" w:color="auto"/>
              <w:bottom w:val="single" w:sz="4" w:space="0" w:color="auto"/>
              <w:right w:val="single" w:sz="4" w:space="0" w:color="auto"/>
            </w:tcBorders>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0</w:t>
            </w:r>
          </w:p>
        </w:tc>
        <w:tc>
          <w:tcPr>
            <w:tcW w:w="1276"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0</w:t>
            </w:r>
          </w:p>
        </w:tc>
        <w:tc>
          <w:tcPr>
            <w:tcW w:w="1488" w:type="dxa"/>
            <w:vMerge/>
            <w:tcBorders>
              <w:top w:val="nil"/>
              <w:left w:val="single" w:sz="4" w:space="0" w:color="auto"/>
              <w:bottom w:val="single" w:sz="4" w:space="0" w:color="auto"/>
              <w:right w:val="single" w:sz="4" w:space="0" w:color="auto"/>
            </w:tcBorders>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p>
        </w:tc>
        <w:tc>
          <w:tcPr>
            <w:tcW w:w="1064"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16</w:t>
            </w:r>
          </w:p>
        </w:tc>
        <w:tc>
          <w:tcPr>
            <w:tcW w:w="1275" w:type="dxa"/>
            <w:tcBorders>
              <w:top w:val="nil"/>
              <w:left w:val="nil"/>
              <w:bottom w:val="single" w:sz="4" w:space="0" w:color="auto"/>
              <w:right w:val="single" w:sz="4" w:space="0" w:color="auto"/>
            </w:tcBorders>
            <w:shd w:val="clear" w:color="auto" w:fill="auto"/>
            <w:noWrap/>
            <w:vAlign w:val="center"/>
            <w:hideMark/>
          </w:tcPr>
          <w:p w:rsidR="00CC1DA6" w:rsidRPr="00CC1DA6" w:rsidRDefault="00CC1DA6" w:rsidP="00CC1DA6">
            <w:pPr>
              <w:spacing w:after="0" w:line="240" w:lineRule="auto"/>
              <w:jc w:val="center"/>
              <w:rPr>
                <w:rFonts w:ascii="Times New Roman" w:eastAsia="Times New Roman" w:hAnsi="Times New Roman" w:cs="Times New Roman"/>
                <w:color w:val="000000"/>
                <w:sz w:val="24"/>
                <w:szCs w:val="24"/>
                <w:lang w:eastAsia="ru-RU"/>
              </w:rPr>
            </w:pPr>
            <w:r w:rsidRPr="00CC1DA6">
              <w:rPr>
                <w:rFonts w:ascii="Times New Roman" w:eastAsia="Times New Roman" w:hAnsi="Times New Roman" w:cs="Times New Roman"/>
                <w:color w:val="000000"/>
                <w:sz w:val="24"/>
                <w:szCs w:val="24"/>
                <w:lang w:eastAsia="ru-RU"/>
              </w:rPr>
              <w:t>14</w:t>
            </w:r>
          </w:p>
        </w:tc>
        <w:tc>
          <w:tcPr>
            <w:tcW w:w="3000"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16</w:t>
            </w:r>
          </w:p>
        </w:tc>
        <w:tc>
          <w:tcPr>
            <w:tcW w:w="1395" w:type="dxa"/>
            <w:tcBorders>
              <w:top w:val="nil"/>
              <w:left w:val="nil"/>
              <w:bottom w:val="single" w:sz="4" w:space="0" w:color="auto"/>
              <w:right w:val="single" w:sz="4" w:space="0" w:color="auto"/>
            </w:tcBorders>
            <w:shd w:val="clear" w:color="auto" w:fill="auto"/>
            <w:noWrap/>
            <w:vAlign w:val="bottom"/>
            <w:hideMark/>
          </w:tcPr>
          <w:p w:rsidR="00CC1DA6" w:rsidRPr="00CC1DA6" w:rsidRDefault="00CC1DA6" w:rsidP="00CC1DA6">
            <w:pPr>
              <w:spacing w:after="0" w:line="240" w:lineRule="auto"/>
              <w:jc w:val="center"/>
              <w:rPr>
                <w:rFonts w:ascii="Calibri" w:eastAsia="Times New Roman" w:hAnsi="Calibri" w:cs="Calibri"/>
                <w:color w:val="000000"/>
                <w:lang w:eastAsia="ru-RU"/>
              </w:rPr>
            </w:pPr>
            <w:r w:rsidRPr="00CC1DA6">
              <w:rPr>
                <w:rFonts w:ascii="Calibri" w:eastAsia="Times New Roman" w:hAnsi="Calibri" w:cs="Calibri"/>
                <w:color w:val="000000"/>
                <w:lang w:eastAsia="ru-RU"/>
              </w:rPr>
              <w:t>14</w:t>
            </w:r>
          </w:p>
        </w:tc>
      </w:tr>
    </w:tbl>
    <w:p w:rsidR="00CC1DA6" w:rsidRPr="00CC1DA6" w:rsidRDefault="00CC1DA6" w:rsidP="00CC1DA6">
      <w:pPr>
        <w:spacing w:line="360" w:lineRule="auto"/>
        <w:ind w:firstLine="708"/>
        <w:jc w:val="center"/>
        <w:rPr>
          <w:rFonts w:ascii="Times New Roman" w:hAnsi="Times New Roman" w:cs="Times New Roman"/>
          <w:sz w:val="24"/>
          <w:szCs w:val="24"/>
        </w:rPr>
      </w:pPr>
      <w:r w:rsidRPr="00CC1DA6">
        <w:rPr>
          <w:rFonts w:ascii="Times New Roman" w:hAnsi="Times New Roman" w:cs="Times New Roman"/>
          <w:sz w:val="24"/>
          <w:szCs w:val="24"/>
        </w:rPr>
        <w:t xml:space="preserve">Таблица </w:t>
      </w:r>
      <w:r w:rsidR="00AC5FFE">
        <w:rPr>
          <w:rFonts w:ascii="Times New Roman" w:hAnsi="Times New Roman" w:cs="Times New Roman"/>
          <w:sz w:val="24"/>
          <w:szCs w:val="24"/>
        </w:rPr>
        <w:t>10</w:t>
      </w:r>
      <w:r w:rsidRPr="00CC1DA6">
        <w:rPr>
          <w:rFonts w:ascii="Times New Roman" w:hAnsi="Times New Roman" w:cs="Times New Roman"/>
          <w:sz w:val="24"/>
          <w:szCs w:val="24"/>
        </w:rPr>
        <w:t>. Результаты сводного анализа сформированности культуры охраны труда и фактическими представления по результатам тестирования</w:t>
      </w:r>
    </w:p>
    <w:p w:rsidR="00CC1DA6" w:rsidRPr="00CC1DA6" w:rsidRDefault="00CC1DA6" w:rsidP="00CC1DA6">
      <w:pPr>
        <w:spacing w:line="360" w:lineRule="auto"/>
        <w:ind w:firstLine="708"/>
        <w:jc w:val="center"/>
        <w:rPr>
          <w:rFonts w:ascii="Times New Roman" w:hAnsi="Times New Roman" w:cs="Times New Roman"/>
          <w:sz w:val="24"/>
          <w:szCs w:val="24"/>
        </w:rPr>
      </w:pPr>
    </w:p>
    <w:p w:rsidR="00CC1DA6" w:rsidRPr="00CC1DA6" w:rsidRDefault="00CC1DA6" w:rsidP="00CC1DA6">
      <w:pPr>
        <w:spacing w:line="360" w:lineRule="auto"/>
        <w:ind w:firstLine="708"/>
        <w:jc w:val="both"/>
        <w:rPr>
          <w:rFonts w:ascii="Times New Roman" w:hAnsi="Times New Roman" w:cs="Times New Roman"/>
          <w:sz w:val="24"/>
          <w:szCs w:val="24"/>
        </w:rPr>
      </w:pPr>
    </w:p>
    <w:p w:rsidR="00CC1DA6" w:rsidRPr="00CC1DA6" w:rsidRDefault="00CC1DA6" w:rsidP="00CC1DA6">
      <w:pPr>
        <w:spacing w:line="360" w:lineRule="auto"/>
        <w:ind w:firstLine="708"/>
        <w:jc w:val="both"/>
        <w:rPr>
          <w:rFonts w:ascii="Times New Roman" w:hAnsi="Times New Roman" w:cs="Times New Roman"/>
          <w:sz w:val="24"/>
          <w:szCs w:val="24"/>
        </w:rPr>
        <w:sectPr w:rsidR="00CC1DA6" w:rsidRPr="00CC1DA6" w:rsidSect="00A70ECB">
          <w:pgSz w:w="16838" w:h="11906" w:orient="landscape"/>
          <w:pgMar w:top="851" w:right="1134" w:bottom="1701" w:left="1134" w:header="709" w:footer="709" w:gutter="0"/>
          <w:cols w:space="708"/>
          <w:docGrid w:linePitch="360"/>
        </w:sectPr>
      </w:pPr>
    </w:p>
    <w:p w:rsidR="00CC1DA6" w:rsidRPr="00CC1DA6" w:rsidRDefault="00CC1DA6" w:rsidP="00CC1DA6">
      <w:pPr>
        <w:spacing w:line="360" w:lineRule="auto"/>
        <w:ind w:firstLine="567"/>
        <w:jc w:val="center"/>
        <w:rPr>
          <w:rFonts w:ascii="Times New Roman" w:hAnsi="Times New Roman" w:cs="Times New Roman"/>
          <w:b/>
          <w:sz w:val="24"/>
          <w:szCs w:val="24"/>
        </w:rPr>
      </w:pPr>
      <w:r w:rsidRPr="00CC1DA6">
        <w:rPr>
          <w:rFonts w:ascii="Times New Roman" w:hAnsi="Times New Roman" w:cs="Times New Roman"/>
          <w:b/>
          <w:sz w:val="24"/>
          <w:szCs w:val="24"/>
        </w:rPr>
        <w:lastRenderedPageBreak/>
        <w:t>Резюме</w:t>
      </w:r>
    </w:p>
    <w:p w:rsidR="00CC1DA6" w:rsidRPr="00CC1DA6" w:rsidRDefault="00CC1DA6" w:rsidP="00CC1DA6">
      <w:pPr>
        <w:numPr>
          <w:ilvl w:val="0"/>
          <w:numId w:val="16"/>
        </w:numPr>
        <w:spacing w:line="360" w:lineRule="auto"/>
        <w:ind w:left="0" w:firstLine="567"/>
        <w:contextualSpacing/>
        <w:jc w:val="both"/>
        <w:rPr>
          <w:rFonts w:ascii="Times New Roman" w:hAnsi="Times New Roman" w:cs="Times New Roman"/>
          <w:sz w:val="24"/>
          <w:szCs w:val="24"/>
        </w:rPr>
      </w:pPr>
      <w:r w:rsidRPr="00CC1DA6">
        <w:rPr>
          <w:rFonts w:ascii="Times New Roman" w:hAnsi="Times New Roman" w:cs="Times New Roman"/>
          <w:sz w:val="24"/>
          <w:szCs w:val="24"/>
        </w:rPr>
        <w:t>Экспериментальная работа направлена на определение пригодности разработанной педагогической модели применительно формирования культуры охраны труда сотрудников строительной организации.</w:t>
      </w:r>
    </w:p>
    <w:p w:rsidR="00CC1DA6" w:rsidRPr="00CC1DA6" w:rsidRDefault="00CC1DA6" w:rsidP="00CC1DA6">
      <w:pPr>
        <w:numPr>
          <w:ilvl w:val="0"/>
          <w:numId w:val="16"/>
        </w:numPr>
        <w:spacing w:line="360" w:lineRule="auto"/>
        <w:ind w:left="0" w:firstLine="567"/>
        <w:contextualSpacing/>
        <w:jc w:val="both"/>
        <w:rPr>
          <w:rFonts w:ascii="Times New Roman" w:hAnsi="Times New Roman" w:cs="Times New Roman"/>
          <w:sz w:val="24"/>
          <w:szCs w:val="24"/>
        </w:rPr>
      </w:pPr>
      <w:r w:rsidRPr="00CC1DA6">
        <w:rPr>
          <w:rFonts w:ascii="Times New Roman" w:hAnsi="Times New Roman" w:cs="Times New Roman"/>
          <w:sz w:val="24"/>
          <w:szCs w:val="24"/>
        </w:rPr>
        <w:t>Состав педагогического эксперимента представлен констатирующим, формирующим и аналитическим этапом.</w:t>
      </w:r>
    </w:p>
    <w:p w:rsidR="00CC1DA6" w:rsidRPr="00CC1DA6" w:rsidRDefault="00CC1DA6" w:rsidP="00CC1DA6">
      <w:pPr>
        <w:numPr>
          <w:ilvl w:val="0"/>
          <w:numId w:val="16"/>
        </w:numPr>
        <w:spacing w:line="360" w:lineRule="auto"/>
        <w:ind w:left="0" w:firstLine="567"/>
        <w:contextualSpacing/>
        <w:jc w:val="both"/>
        <w:rPr>
          <w:rFonts w:ascii="Times New Roman" w:hAnsi="Times New Roman" w:cs="Times New Roman"/>
          <w:sz w:val="24"/>
          <w:szCs w:val="24"/>
        </w:rPr>
      </w:pPr>
      <w:r w:rsidRPr="00CC1DA6">
        <w:rPr>
          <w:rFonts w:ascii="Times New Roman" w:hAnsi="Times New Roman" w:cs="Times New Roman"/>
          <w:sz w:val="24"/>
          <w:szCs w:val="24"/>
        </w:rPr>
        <w:t>На констатирующем этапе произведена работа по формированию критериев определения сформированности культуры охраны труда, определение диагностического средства, его обоснование, выбор; выделение контрольных и экспериментальных групп; подготовка формирующего этапа педагогического эксперимента;</w:t>
      </w:r>
    </w:p>
    <w:p w:rsidR="00CC1DA6" w:rsidRPr="00CC1DA6" w:rsidRDefault="00CC1DA6" w:rsidP="00CC1DA6">
      <w:pPr>
        <w:numPr>
          <w:ilvl w:val="0"/>
          <w:numId w:val="16"/>
        </w:numPr>
        <w:spacing w:line="360" w:lineRule="auto"/>
        <w:ind w:left="0" w:firstLine="567"/>
        <w:contextualSpacing/>
        <w:jc w:val="both"/>
        <w:rPr>
          <w:rFonts w:ascii="Times New Roman" w:hAnsi="Times New Roman" w:cs="Times New Roman"/>
          <w:sz w:val="24"/>
          <w:szCs w:val="24"/>
        </w:rPr>
      </w:pPr>
      <w:r w:rsidRPr="00CC1DA6">
        <w:rPr>
          <w:rFonts w:ascii="Times New Roman" w:hAnsi="Times New Roman" w:cs="Times New Roman"/>
          <w:sz w:val="24"/>
          <w:szCs w:val="24"/>
        </w:rPr>
        <w:t>Формирующий – предусматривает реализацию системы педагогического сопровождения в процесс обучения сотрудников строительной организации по охране труда и состоит из следующих задач:  внедрение в экспериментальные группы педагогического сопровождения средствами интерактивных технологий с вариативными педагогическими условиями; обеспечение необходимых  педагогических условий; осуществление сквозного мониторинга процесса формирования культуры охраны труда в экспериментальных и контрольных группах. Конкретизация промежуточных диагностик.</w:t>
      </w:r>
    </w:p>
    <w:p w:rsidR="00CC1DA6" w:rsidRPr="00CC1DA6" w:rsidRDefault="00CC1DA6" w:rsidP="00CC1DA6">
      <w:pPr>
        <w:numPr>
          <w:ilvl w:val="0"/>
          <w:numId w:val="16"/>
        </w:numPr>
        <w:spacing w:line="360" w:lineRule="auto"/>
        <w:ind w:left="0" w:firstLine="567"/>
        <w:contextualSpacing/>
        <w:jc w:val="both"/>
        <w:rPr>
          <w:rFonts w:ascii="Times New Roman" w:hAnsi="Times New Roman" w:cs="Times New Roman"/>
          <w:sz w:val="24"/>
          <w:szCs w:val="24"/>
        </w:rPr>
      </w:pPr>
      <w:r w:rsidRPr="00CC1DA6">
        <w:rPr>
          <w:rFonts w:ascii="Times New Roman" w:hAnsi="Times New Roman" w:cs="Times New Roman"/>
          <w:sz w:val="24"/>
          <w:szCs w:val="24"/>
        </w:rPr>
        <w:t>Аналитический  -  направлен на получение оценки сформированности культуры,  охраны труда по результатам педагогического сопровождения и применения педагогической технологии сотрудников строительной организации. Сформированность компетенций по охране труда необходимых в профессиональной деятельности. Определение эффективности педагогической условий, обобщение результатов педагогического эксперимента.</w:t>
      </w:r>
    </w:p>
    <w:p w:rsidR="00CC1DA6" w:rsidRPr="00CC1DA6" w:rsidRDefault="00CC1DA6" w:rsidP="00CC1DA6">
      <w:pPr>
        <w:numPr>
          <w:ilvl w:val="0"/>
          <w:numId w:val="16"/>
        </w:numPr>
        <w:spacing w:line="360" w:lineRule="auto"/>
        <w:ind w:left="0" w:firstLine="567"/>
        <w:contextualSpacing/>
        <w:jc w:val="both"/>
        <w:rPr>
          <w:rFonts w:ascii="Times New Roman" w:hAnsi="Times New Roman" w:cs="Times New Roman"/>
          <w:sz w:val="24"/>
          <w:szCs w:val="24"/>
        </w:rPr>
      </w:pPr>
      <w:r w:rsidRPr="00CC1DA6">
        <w:rPr>
          <w:rFonts w:ascii="Times New Roman" w:hAnsi="Times New Roman" w:cs="Times New Roman"/>
          <w:sz w:val="24"/>
          <w:szCs w:val="24"/>
        </w:rPr>
        <w:t>Определены критерии формирования культура охраны труда, такие как: мотивационно-ценностный, когнитивный, операционно-деятельностный, личностный. Сформированы показатели: высокий, средний, низкий, недопустимый.</w:t>
      </w:r>
    </w:p>
    <w:p w:rsidR="00CC1DA6" w:rsidRDefault="00CC1DA6" w:rsidP="00CC1DA6">
      <w:pPr>
        <w:numPr>
          <w:ilvl w:val="0"/>
          <w:numId w:val="16"/>
        </w:numPr>
        <w:spacing w:line="360" w:lineRule="auto"/>
        <w:ind w:left="0" w:firstLine="567"/>
        <w:contextualSpacing/>
        <w:jc w:val="both"/>
        <w:rPr>
          <w:rFonts w:ascii="Times New Roman" w:hAnsi="Times New Roman" w:cs="Times New Roman"/>
          <w:sz w:val="24"/>
          <w:szCs w:val="24"/>
        </w:rPr>
      </w:pPr>
      <w:r w:rsidRPr="00CC1DA6">
        <w:rPr>
          <w:rFonts w:ascii="Times New Roman" w:hAnsi="Times New Roman" w:cs="Times New Roman"/>
          <w:sz w:val="24"/>
          <w:szCs w:val="24"/>
        </w:rPr>
        <w:t>Проведен нулевой срез по результатам которого определены существенные отклонения сформированности культуры охраны труда, где ожидания сотрудников строительной организации были значимо завышены от результата диагностики.</w:t>
      </w:r>
    </w:p>
    <w:p w:rsidR="00E04EBD" w:rsidRDefault="00E04EBD" w:rsidP="00E04EBD">
      <w:pPr>
        <w:spacing w:line="360" w:lineRule="auto"/>
        <w:contextualSpacing/>
        <w:jc w:val="both"/>
        <w:rPr>
          <w:rFonts w:ascii="Times New Roman" w:hAnsi="Times New Roman" w:cs="Times New Roman"/>
          <w:sz w:val="24"/>
          <w:szCs w:val="24"/>
        </w:rPr>
      </w:pPr>
    </w:p>
    <w:p w:rsidR="00E04EBD" w:rsidRDefault="00E04EBD" w:rsidP="00E04EBD">
      <w:pPr>
        <w:spacing w:line="360" w:lineRule="auto"/>
        <w:contextualSpacing/>
        <w:jc w:val="both"/>
        <w:rPr>
          <w:rFonts w:ascii="Times New Roman" w:hAnsi="Times New Roman" w:cs="Times New Roman"/>
          <w:sz w:val="24"/>
          <w:szCs w:val="24"/>
        </w:rPr>
      </w:pPr>
    </w:p>
    <w:p w:rsidR="00E04EBD" w:rsidRDefault="00E04EBD" w:rsidP="00E04EBD">
      <w:pPr>
        <w:spacing w:line="360" w:lineRule="auto"/>
        <w:contextualSpacing/>
        <w:jc w:val="both"/>
        <w:rPr>
          <w:rFonts w:ascii="Times New Roman" w:hAnsi="Times New Roman" w:cs="Times New Roman"/>
          <w:sz w:val="24"/>
          <w:szCs w:val="24"/>
        </w:rPr>
      </w:pPr>
    </w:p>
    <w:p w:rsidR="00E04EBD" w:rsidRDefault="00E04EBD" w:rsidP="00E04EBD">
      <w:pPr>
        <w:spacing w:line="360" w:lineRule="auto"/>
        <w:contextualSpacing/>
        <w:jc w:val="both"/>
        <w:rPr>
          <w:rFonts w:ascii="Times New Roman" w:hAnsi="Times New Roman" w:cs="Times New Roman"/>
          <w:sz w:val="24"/>
          <w:szCs w:val="24"/>
        </w:rPr>
      </w:pPr>
    </w:p>
    <w:p w:rsidR="00E04EBD" w:rsidRPr="00DD1C24" w:rsidRDefault="006E662F" w:rsidP="006E662F">
      <w:pPr>
        <w:spacing w:line="360" w:lineRule="auto"/>
        <w:ind w:left="708"/>
        <w:jc w:val="center"/>
        <w:rPr>
          <w:rFonts w:ascii="Times New Roman" w:hAnsi="Times New Roman" w:cs="Times New Roman"/>
          <w:b/>
          <w:sz w:val="24"/>
          <w:szCs w:val="24"/>
        </w:rPr>
      </w:pPr>
      <w:r w:rsidRPr="00DD1C24">
        <w:rPr>
          <w:rFonts w:ascii="Times New Roman" w:hAnsi="Times New Roman" w:cs="Times New Roman"/>
          <w:b/>
          <w:sz w:val="24"/>
          <w:szCs w:val="24"/>
        </w:rPr>
        <w:lastRenderedPageBreak/>
        <w:t xml:space="preserve">2.2. </w:t>
      </w:r>
      <w:r w:rsidR="00E04EBD" w:rsidRPr="00DD1C24">
        <w:rPr>
          <w:rFonts w:ascii="Times New Roman" w:hAnsi="Times New Roman" w:cs="Times New Roman"/>
          <w:b/>
          <w:sz w:val="24"/>
          <w:szCs w:val="24"/>
        </w:rPr>
        <w:t>Апробация педагогической системы формирования культуры охраны труда сотрудников строительной организации и педагогических условий ее функционирования</w:t>
      </w:r>
    </w:p>
    <w:p w:rsidR="00E04EBD" w:rsidRDefault="00E04EBD" w:rsidP="00E04EBD">
      <w:pPr>
        <w:spacing w:line="360" w:lineRule="auto"/>
        <w:ind w:left="708"/>
        <w:jc w:val="both"/>
        <w:rPr>
          <w:rFonts w:ascii="Times New Roman" w:hAnsi="Times New Roman" w:cs="Times New Roman"/>
          <w:sz w:val="24"/>
          <w:szCs w:val="24"/>
        </w:rPr>
      </w:pPr>
    </w:p>
    <w:p w:rsidR="00E04EBD" w:rsidRPr="00B172FB" w:rsidRDefault="00E04EBD" w:rsidP="00E04EBD">
      <w:pPr>
        <w:spacing w:line="360" w:lineRule="auto"/>
        <w:ind w:firstLine="708"/>
        <w:jc w:val="both"/>
        <w:rPr>
          <w:rFonts w:ascii="Times New Roman" w:hAnsi="Times New Roman" w:cs="Times New Roman"/>
          <w:sz w:val="24"/>
          <w:szCs w:val="24"/>
        </w:rPr>
      </w:pPr>
      <w:r w:rsidRPr="00B172FB">
        <w:rPr>
          <w:rFonts w:ascii="Times New Roman" w:hAnsi="Times New Roman" w:cs="Times New Roman"/>
          <w:sz w:val="24"/>
          <w:szCs w:val="24"/>
        </w:rPr>
        <w:t>Реализация системы формирования культуры охраны труда сотрудников строительной организации реализуется в соответствии с педагогической моделью в рамках планового процесса аттестации руководителей и специалистов в области охраны труда с участием профильных специалистов Департамента безопасности производства и охраны труда, где вариативно применялись педагогические условия необходимые для эффективного функционирования модели по достижению поставленных задач.</w:t>
      </w:r>
    </w:p>
    <w:p w:rsidR="00E04EBD" w:rsidRPr="00B172FB" w:rsidRDefault="00E04EBD" w:rsidP="00E04EBD">
      <w:pPr>
        <w:spacing w:line="360" w:lineRule="auto"/>
        <w:ind w:firstLine="708"/>
        <w:jc w:val="both"/>
        <w:rPr>
          <w:rFonts w:ascii="Times New Roman" w:hAnsi="Times New Roman" w:cs="Times New Roman"/>
          <w:sz w:val="24"/>
          <w:szCs w:val="24"/>
        </w:rPr>
      </w:pPr>
      <w:r w:rsidRPr="00B172FB">
        <w:rPr>
          <w:rFonts w:ascii="Times New Roman" w:hAnsi="Times New Roman" w:cs="Times New Roman"/>
          <w:sz w:val="24"/>
          <w:szCs w:val="24"/>
        </w:rPr>
        <w:t>Цель формирующего этапа разработаны и обоснованы в прошлом разделе, скорректированы представляют собой следующее:</w:t>
      </w:r>
    </w:p>
    <w:p w:rsidR="00E04EBD" w:rsidRPr="00B172FB" w:rsidRDefault="00E04EBD" w:rsidP="00E04EBD">
      <w:pPr>
        <w:pStyle w:val="a3"/>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В</w:t>
      </w:r>
      <w:r w:rsidRPr="00B172FB">
        <w:rPr>
          <w:rFonts w:ascii="Times New Roman" w:hAnsi="Times New Roman" w:cs="Times New Roman"/>
          <w:sz w:val="24"/>
          <w:szCs w:val="24"/>
        </w:rPr>
        <w:t xml:space="preserve">недрение в экспериментальные группы педагогического сопровождения средствами интерактивных технологий с вариативными педагогическими условиями; </w:t>
      </w:r>
    </w:p>
    <w:p w:rsidR="00E04EBD" w:rsidRPr="00B172FB" w:rsidRDefault="00E04EBD" w:rsidP="00E04EBD">
      <w:pPr>
        <w:pStyle w:val="a3"/>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О</w:t>
      </w:r>
      <w:r w:rsidRPr="00B172FB">
        <w:rPr>
          <w:rFonts w:ascii="Times New Roman" w:hAnsi="Times New Roman" w:cs="Times New Roman"/>
          <w:sz w:val="24"/>
          <w:szCs w:val="24"/>
        </w:rPr>
        <w:t xml:space="preserve">беспечение необходимых  педагогических условий; </w:t>
      </w:r>
    </w:p>
    <w:p w:rsidR="00E04EBD" w:rsidRDefault="00E04EBD" w:rsidP="00E04EBD">
      <w:pPr>
        <w:pStyle w:val="a3"/>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О</w:t>
      </w:r>
      <w:r w:rsidRPr="00B172FB">
        <w:rPr>
          <w:rFonts w:ascii="Times New Roman" w:hAnsi="Times New Roman" w:cs="Times New Roman"/>
          <w:sz w:val="24"/>
          <w:szCs w:val="24"/>
        </w:rPr>
        <w:t xml:space="preserve">существление сквозного мониторинга процесса формирования культуры охраны труда в экспериментальных и контрольных группах. </w:t>
      </w:r>
    </w:p>
    <w:p w:rsidR="00E04EBD" w:rsidRDefault="00E04EBD" w:rsidP="00E04EBD">
      <w:pPr>
        <w:pStyle w:val="a3"/>
        <w:numPr>
          <w:ilvl w:val="0"/>
          <w:numId w:val="21"/>
        </w:numPr>
        <w:spacing w:line="360" w:lineRule="auto"/>
        <w:jc w:val="both"/>
        <w:rPr>
          <w:rFonts w:ascii="Times New Roman" w:hAnsi="Times New Roman" w:cs="Times New Roman"/>
          <w:sz w:val="24"/>
          <w:szCs w:val="24"/>
        </w:rPr>
      </w:pPr>
      <w:r w:rsidRPr="00B172FB">
        <w:rPr>
          <w:rFonts w:ascii="Times New Roman" w:hAnsi="Times New Roman" w:cs="Times New Roman"/>
          <w:sz w:val="24"/>
          <w:szCs w:val="24"/>
        </w:rPr>
        <w:t>Конкретизация промежуточных диагностик.</w:t>
      </w:r>
    </w:p>
    <w:p w:rsidR="00E04EBD" w:rsidRPr="00B172FB" w:rsidRDefault="00E04EBD" w:rsidP="00E04EBD">
      <w:pPr>
        <w:pStyle w:val="a3"/>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Дать взвешенную характеристику зависимостей критериев и значимых этапов курса программы по охране труда.</w:t>
      </w:r>
    </w:p>
    <w:p w:rsidR="00E04EBD" w:rsidRPr="00B172FB" w:rsidRDefault="00E04EBD" w:rsidP="00E04EBD">
      <w:pPr>
        <w:spacing w:line="360" w:lineRule="auto"/>
        <w:ind w:firstLine="708"/>
        <w:jc w:val="both"/>
        <w:rPr>
          <w:rFonts w:ascii="Times New Roman" w:hAnsi="Times New Roman" w:cs="Times New Roman"/>
          <w:sz w:val="24"/>
          <w:szCs w:val="24"/>
        </w:rPr>
      </w:pPr>
    </w:p>
    <w:p w:rsidR="00E04EBD" w:rsidRPr="00BA1822" w:rsidRDefault="00E04EBD" w:rsidP="00E04EBD">
      <w:pPr>
        <w:spacing w:line="360" w:lineRule="auto"/>
        <w:ind w:firstLine="708"/>
        <w:jc w:val="both"/>
        <w:rPr>
          <w:rFonts w:ascii="Times New Roman" w:hAnsi="Times New Roman" w:cs="Times New Roman"/>
          <w:sz w:val="24"/>
          <w:szCs w:val="24"/>
        </w:rPr>
      </w:pPr>
      <w:r w:rsidRPr="00BA1822">
        <w:rPr>
          <w:rFonts w:ascii="Times New Roman" w:hAnsi="Times New Roman" w:cs="Times New Roman"/>
          <w:sz w:val="24"/>
          <w:szCs w:val="24"/>
        </w:rPr>
        <w:t>Непосредственное внедрение системы и педагогических условий, направленных на эффективное функционирование</w:t>
      </w:r>
      <w:r>
        <w:rPr>
          <w:rFonts w:ascii="Times New Roman" w:hAnsi="Times New Roman" w:cs="Times New Roman"/>
          <w:sz w:val="24"/>
          <w:szCs w:val="24"/>
        </w:rPr>
        <w:t>,</w:t>
      </w:r>
      <w:r w:rsidRPr="00BA1822">
        <w:rPr>
          <w:rFonts w:ascii="Times New Roman" w:hAnsi="Times New Roman" w:cs="Times New Roman"/>
          <w:sz w:val="24"/>
          <w:szCs w:val="24"/>
        </w:rPr>
        <w:t xml:space="preserve"> происходило в экспериментальных группах в вариативном порядке, в то же время в контрольной группе обучение по охране труда происходило в классическим способом – самоподготовка по лекционным материалам и итоговое тестирование средствами онлайн приложения ИС ЕПТ по разделам.</w:t>
      </w: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Традиционная система подготовки аттестации сотрудников строительной организации по охране труда разделяется на два вида: самоподготовка, лекции (инструктаж – вводный, первичный, повторный, внеплановый, целевой) профильного специалиста для рабочих специальностей. Виды инструктажей и основании их проведения в </w:t>
      </w:r>
      <w:r w:rsidRPr="00BA1822">
        <w:rPr>
          <w:rFonts w:ascii="Times New Roman" w:hAnsi="Times New Roman" w:cs="Times New Roman"/>
          <w:b/>
          <w:i/>
          <w:sz w:val="24"/>
          <w:szCs w:val="24"/>
        </w:rPr>
        <w:t>Приложении А</w:t>
      </w:r>
      <w:r>
        <w:rPr>
          <w:rFonts w:ascii="Times New Roman" w:hAnsi="Times New Roman" w:cs="Times New Roman"/>
          <w:sz w:val="24"/>
          <w:szCs w:val="24"/>
        </w:rPr>
        <w:t>.</w:t>
      </w: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Строит отметить, что функционирование педагогической системы (модели) происходило на основании разработанных педагогических условиях и реализовывались по принципу нарастающего применения, где в экспериментальной группе 1 (ЭГ1) применялись информационно-цифровые технологии, в экспериментальной группе 2 (ЭГ2) применялись информационно-цифровые и информационно-методические</w:t>
      </w:r>
      <w:r w:rsidRPr="00FE06B6">
        <w:rPr>
          <w:rFonts w:ascii="Times New Roman" w:hAnsi="Times New Roman" w:cs="Times New Roman"/>
          <w:sz w:val="24"/>
          <w:szCs w:val="24"/>
        </w:rPr>
        <w:t xml:space="preserve"> технологий</w:t>
      </w:r>
      <w:r>
        <w:rPr>
          <w:rFonts w:ascii="Times New Roman" w:hAnsi="Times New Roman" w:cs="Times New Roman"/>
          <w:sz w:val="24"/>
          <w:szCs w:val="24"/>
        </w:rPr>
        <w:t xml:space="preserve">, в экспериментальной группе 3 (ЭГ3) применялись комплекс из информационно-цифровых, информационно-методических, , </w:t>
      </w:r>
      <w:r w:rsidRPr="00E011AB">
        <w:rPr>
          <w:rFonts w:ascii="Times New Roman" w:eastAsia="Calibri" w:hAnsi="Times New Roman" w:cs="Times New Roman"/>
          <w:sz w:val="24"/>
          <w:szCs w:val="24"/>
          <w:shd w:val="clear" w:color="auto" w:fill="FFFFFF"/>
          <w:lang w:eastAsia="ru-RU"/>
        </w:rPr>
        <w:t>лекционно-организационных</w:t>
      </w:r>
      <w:r>
        <w:rPr>
          <w:rFonts w:ascii="Times New Roman" w:eastAsia="Calibri" w:hAnsi="Times New Roman" w:cs="Times New Roman"/>
          <w:sz w:val="24"/>
          <w:szCs w:val="24"/>
          <w:shd w:val="clear" w:color="auto" w:fill="FFFFFF"/>
          <w:lang w:eastAsia="ru-RU"/>
        </w:rPr>
        <w:t>,</w:t>
      </w:r>
      <w:r w:rsidRPr="00E011AB">
        <w:rPr>
          <w:rFonts w:ascii="Times New Roman" w:hAnsi="Times New Roman" w:cs="Times New Roman"/>
          <w:sz w:val="24"/>
          <w:szCs w:val="24"/>
        </w:rPr>
        <w:t xml:space="preserve"> технологии проблемного изучения</w:t>
      </w:r>
      <w:r>
        <w:rPr>
          <w:rFonts w:ascii="Times New Roman" w:hAnsi="Times New Roman" w:cs="Times New Roman"/>
          <w:sz w:val="24"/>
          <w:szCs w:val="24"/>
        </w:rPr>
        <w:t>.</w:t>
      </w: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Далее опишем применение педагогических условий и представим порядок их реализации. На начальном этапе, для более широкого охвата статистических данных мы рассматриваем поэтапное внедрение педагогических условий, где максимально возможный результат возможен при реализации всех четырех. На усмотрение высшего руководства строительной организации нам рекомендовано не исключать желающих из других экспериментальных групп участвовать во всем перечне реализации педагогических условий, что осложнит статистичекий подсчет результатов, но даст именно качественный результат по реализуемым критериям - м</w:t>
      </w:r>
      <w:r w:rsidRPr="00B60633">
        <w:rPr>
          <w:rFonts w:ascii="Times New Roman" w:hAnsi="Times New Roman" w:cs="Times New Roman"/>
          <w:sz w:val="24"/>
          <w:szCs w:val="24"/>
        </w:rPr>
        <w:t>отивационно-ценностный</w:t>
      </w:r>
      <w:r>
        <w:rPr>
          <w:rFonts w:ascii="Times New Roman" w:hAnsi="Times New Roman" w:cs="Times New Roman"/>
          <w:sz w:val="24"/>
          <w:szCs w:val="24"/>
        </w:rPr>
        <w:t>, к</w:t>
      </w:r>
      <w:r w:rsidRPr="00B60633">
        <w:rPr>
          <w:rFonts w:ascii="Times New Roman" w:hAnsi="Times New Roman" w:cs="Times New Roman"/>
          <w:sz w:val="24"/>
          <w:szCs w:val="24"/>
        </w:rPr>
        <w:t>огнитивный</w:t>
      </w:r>
      <w:r>
        <w:rPr>
          <w:rFonts w:ascii="Times New Roman" w:hAnsi="Times New Roman" w:cs="Times New Roman"/>
          <w:sz w:val="24"/>
          <w:szCs w:val="24"/>
        </w:rPr>
        <w:t>, о</w:t>
      </w:r>
      <w:r w:rsidRPr="00B60633">
        <w:rPr>
          <w:rFonts w:ascii="Times New Roman" w:hAnsi="Times New Roman" w:cs="Times New Roman"/>
          <w:sz w:val="24"/>
          <w:szCs w:val="24"/>
        </w:rPr>
        <w:t>перационно-деятельностный</w:t>
      </w:r>
      <w:r>
        <w:rPr>
          <w:rFonts w:ascii="Times New Roman" w:hAnsi="Times New Roman" w:cs="Times New Roman"/>
          <w:sz w:val="24"/>
          <w:szCs w:val="24"/>
        </w:rPr>
        <w:t>; л</w:t>
      </w:r>
      <w:r w:rsidRPr="00B60633">
        <w:rPr>
          <w:rFonts w:ascii="Times New Roman" w:hAnsi="Times New Roman" w:cs="Times New Roman"/>
          <w:sz w:val="24"/>
          <w:szCs w:val="24"/>
        </w:rPr>
        <w:t>ичностный</w:t>
      </w:r>
      <w:r>
        <w:rPr>
          <w:rFonts w:ascii="Times New Roman" w:hAnsi="Times New Roman" w:cs="Times New Roman"/>
          <w:sz w:val="24"/>
          <w:szCs w:val="24"/>
        </w:rPr>
        <w:t>.</w:t>
      </w:r>
    </w:p>
    <w:p w:rsidR="00E04EBD" w:rsidRDefault="00E04EBD" w:rsidP="00E04EBD">
      <w:pPr>
        <w:spacing w:line="360" w:lineRule="auto"/>
        <w:ind w:firstLine="708"/>
        <w:jc w:val="both"/>
        <w:rPr>
          <w:rFonts w:ascii="Times New Roman" w:hAnsi="Times New Roman" w:cs="Times New Roman"/>
          <w:sz w:val="24"/>
          <w:szCs w:val="24"/>
        </w:rPr>
      </w:pPr>
      <w:r w:rsidRPr="00131B89">
        <w:rPr>
          <w:rFonts w:ascii="Times New Roman" w:hAnsi="Times New Roman" w:cs="Times New Roman"/>
          <w:b/>
          <w:sz w:val="24"/>
          <w:szCs w:val="24"/>
        </w:rPr>
        <w:t>Первое педагогическое условие – информационно-цифровые технологии</w:t>
      </w:r>
      <w:r>
        <w:rPr>
          <w:rFonts w:ascii="Times New Roman" w:hAnsi="Times New Roman" w:cs="Times New Roman"/>
          <w:sz w:val="24"/>
          <w:szCs w:val="24"/>
        </w:rPr>
        <w:t xml:space="preserve"> (ИЦТ). Представляют собой</w:t>
      </w:r>
      <w:r w:rsidRPr="00131B89">
        <w:rPr>
          <w:rFonts w:ascii="Times New Roman" w:hAnsi="Times New Roman" w:cs="Times New Roman"/>
          <w:sz w:val="24"/>
          <w:szCs w:val="24"/>
        </w:rPr>
        <w:t xml:space="preserve"> широкий спектр цифровых технологий, используемых для создания, передачи и распространения информации и оказания услуг, среди которых можно выделить компьютерное оборудование, программное обеспечение, телефонные линии, сотовая связь, электронная почта, сотовые и спутниковые технологии, сети беспроводной и кабельной связи, мультимедийные средства, а также Интернет.</w:t>
      </w:r>
      <w:r>
        <w:rPr>
          <w:rFonts w:ascii="Times New Roman" w:hAnsi="Times New Roman" w:cs="Times New Roman"/>
          <w:sz w:val="24"/>
          <w:szCs w:val="24"/>
        </w:rPr>
        <w:t xml:space="preserve"> </w:t>
      </w: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Сотрудникам строительной организации были предоставлены: компьютерная техника, множительно-копировальные аппараты, доступ с сеть Интернет, доступ в специализированные онлайн ресурсы (действующие на основании договоров оказания услуг) ИС ЕПТ, Онлайн университет АКТИОН 360. В данных условиях сотрудники имели возможность ознакомиться с действующей нормативно-правовой документацией расположенной как в свободном доступе, так и ограниченном, к примеру подписка на онлайн ресурс правовой документации, аналитики и судебной практике </w:t>
      </w:r>
      <w:r>
        <w:rPr>
          <w:rFonts w:ascii="Times New Roman" w:hAnsi="Times New Roman" w:cs="Times New Roman"/>
          <w:sz w:val="24"/>
          <w:szCs w:val="24"/>
          <w:lang w:val="en-US"/>
        </w:rPr>
        <w:t>Consultant</w:t>
      </w:r>
      <w:r w:rsidRPr="00981F28">
        <w:rPr>
          <w:rFonts w:ascii="Times New Roman" w:hAnsi="Times New Roman" w:cs="Times New Roman"/>
          <w:sz w:val="24"/>
          <w:szCs w:val="24"/>
        </w:rPr>
        <w:t xml:space="preserve"> +</w:t>
      </w:r>
      <w:r>
        <w:rPr>
          <w:rFonts w:ascii="Times New Roman" w:hAnsi="Times New Roman" w:cs="Times New Roman"/>
          <w:sz w:val="24"/>
          <w:szCs w:val="24"/>
        </w:rPr>
        <w:t>. В свободном доступе, в рамках локальной вычислительной сети (ЛВС) имеется  мультимедийные материалы, видеофильмы, видеоинструкции по направлению промышленная безопасность и охрана труда. Значимый объем накопленных данных профильными сотрудниками.</w:t>
      </w: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На подготовку к прохождению аттестации по охране труда были определены время занятий и период доступности автоматизированных рабочих мест (АРМ). В ходе наблюдения за активностью сотрудников, согласно заявленного списочного состава, была выявлена слабая явка. В ожиданиях профильных специалистов Департамента промышленной безопасности и охраны труда оптимистичная картина представлялась в 60-70% явке от поданных списков руководителей и специалистов, за фактически отведенное время и ожидаемой нормой времени самоподготовки – 40 часов из нормы, фактически составило:</w:t>
      </w:r>
    </w:p>
    <w:p w:rsidR="00E04EBD" w:rsidRDefault="00E04EBD" w:rsidP="00E04EBD">
      <w:pPr>
        <w:spacing w:line="360" w:lineRule="auto"/>
        <w:ind w:firstLine="708"/>
        <w:jc w:val="right"/>
        <w:rPr>
          <w:rFonts w:ascii="Times New Roman" w:hAnsi="Times New Roman" w:cs="Times New Roman"/>
          <w:sz w:val="24"/>
          <w:szCs w:val="24"/>
        </w:rPr>
      </w:pPr>
      <w:r>
        <w:rPr>
          <w:rFonts w:ascii="Times New Roman" w:hAnsi="Times New Roman" w:cs="Times New Roman"/>
          <w:sz w:val="24"/>
          <w:szCs w:val="24"/>
        </w:rPr>
        <w:t xml:space="preserve">Таблица </w:t>
      </w:r>
      <w:r w:rsidR="00224E5D">
        <w:rPr>
          <w:rFonts w:ascii="Times New Roman" w:hAnsi="Times New Roman" w:cs="Times New Roman"/>
          <w:sz w:val="24"/>
          <w:szCs w:val="24"/>
        </w:rPr>
        <w:t>11</w:t>
      </w:r>
      <w:r>
        <w:rPr>
          <w:rFonts w:ascii="Times New Roman" w:hAnsi="Times New Roman" w:cs="Times New Roman"/>
          <w:sz w:val="24"/>
          <w:szCs w:val="24"/>
        </w:rPr>
        <w:t>. Посещаемость сотрудниками учебной аудитории при подготовке аттестации по охране труда при реализации первого педагогического условия.</w:t>
      </w:r>
    </w:p>
    <w:tbl>
      <w:tblPr>
        <w:tblStyle w:val="a6"/>
        <w:tblW w:w="0" w:type="auto"/>
        <w:tblLook w:val="04A0" w:firstRow="1" w:lastRow="0" w:firstColumn="1" w:lastColumn="0" w:noHBand="0" w:noVBand="1"/>
      </w:tblPr>
      <w:tblGrid>
        <w:gridCol w:w="983"/>
        <w:gridCol w:w="2634"/>
        <w:gridCol w:w="2146"/>
        <w:gridCol w:w="1666"/>
        <w:gridCol w:w="1916"/>
      </w:tblGrid>
      <w:tr w:rsidR="00E04EBD" w:rsidTr="00A70ECB">
        <w:tc>
          <w:tcPr>
            <w:tcW w:w="983" w:type="dxa"/>
          </w:tcPr>
          <w:p w:rsidR="00E04EBD" w:rsidRDefault="00E04EBD" w:rsidP="00A70ECB">
            <w:pPr>
              <w:jc w:val="center"/>
              <w:rPr>
                <w:rFonts w:ascii="Times New Roman" w:hAnsi="Times New Roman" w:cs="Times New Roman"/>
                <w:sz w:val="24"/>
                <w:szCs w:val="24"/>
              </w:rPr>
            </w:pPr>
            <w:r>
              <w:rPr>
                <w:rFonts w:ascii="Times New Roman" w:hAnsi="Times New Roman" w:cs="Times New Roman"/>
                <w:sz w:val="24"/>
                <w:szCs w:val="24"/>
              </w:rPr>
              <w:t>Группа</w:t>
            </w:r>
          </w:p>
        </w:tc>
        <w:tc>
          <w:tcPr>
            <w:tcW w:w="2634" w:type="dxa"/>
          </w:tcPr>
          <w:p w:rsidR="00E04EBD" w:rsidRDefault="00E04EBD" w:rsidP="00A70ECB">
            <w:pPr>
              <w:jc w:val="center"/>
              <w:rPr>
                <w:rFonts w:ascii="Times New Roman" w:hAnsi="Times New Roman" w:cs="Times New Roman"/>
                <w:sz w:val="24"/>
                <w:szCs w:val="24"/>
              </w:rPr>
            </w:pPr>
            <w:r>
              <w:rPr>
                <w:rFonts w:ascii="Times New Roman" w:hAnsi="Times New Roman" w:cs="Times New Roman"/>
                <w:sz w:val="24"/>
                <w:szCs w:val="24"/>
              </w:rPr>
              <w:t>Заявлено, чел.</w:t>
            </w:r>
          </w:p>
        </w:tc>
        <w:tc>
          <w:tcPr>
            <w:tcW w:w="2146" w:type="dxa"/>
          </w:tcPr>
          <w:p w:rsidR="00E04EBD" w:rsidRDefault="00E04EBD" w:rsidP="00A70ECB">
            <w:pPr>
              <w:jc w:val="center"/>
              <w:rPr>
                <w:rFonts w:ascii="Times New Roman" w:hAnsi="Times New Roman" w:cs="Times New Roman"/>
                <w:sz w:val="24"/>
                <w:szCs w:val="24"/>
              </w:rPr>
            </w:pPr>
            <w:r>
              <w:rPr>
                <w:rFonts w:ascii="Times New Roman" w:hAnsi="Times New Roman" w:cs="Times New Roman"/>
                <w:sz w:val="24"/>
                <w:szCs w:val="24"/>
              </w:rPr>
              <w:t>Присутствовало, чел.</w:t>
            </w:r>
          </w:p>
        </w:tc>
        <w:tc>
          <w:tcPr>
            <w:tcW w:w="1666" w:type="dxa"/>
          </w:tcPr>
          <w:p w:rsidR="00E04EBD" w:rsidRDefault="00E04EBD" w:rsidP="00A70ECB">
            <w:pPr>
              <w:jc w:val="center"/>
              <w:rPr>
                <w:rFonts w:ascii="Times New Roman" w:hAnsi="Times New Roman" w:cs="Times New Roman"/>
                <w:sz w:val="24"/>
                <w:szCs w:val="24"/>
              </w:rPr>
            </w:pPr>
            <w:r>
              <w:rPr>
                <w:rFonts w:ascii="Times New Roman" w:hAnsi="Times New Roman" w:cs="Times New Roman"/>
                <w:sz w:val="24"/>
                <w:szCs w:val="24"/>
              </w:rPr>
              <w:t>%</w:t>
            </w:r>
          </w:p>
        </w:tc>
        <w:tc>
          <w:tcPr>
            <w:tcW w:w="1916" w:type="dxa"/>
          </w:tcPr>
          <w:p w:rsidR="00E04EBD" w:rsidRDefault="00E04EBD" w:rsidP="00A70ECB">
            <w:pPr>
              <w:jc w:val="center"/>
              <w:rPr>
                <w:rFonts w:ascii="Times New Roman" w:hAnsi="Times New Roman" w:cs="Times New Roman"/>
                <w:sz w:val="24"/>
                <w:szCs w:val="24"/>
              </w:rPr>
            </w:pPr>
            <w:r>
              <w:rPr>
                <w:rFonts w:ascii="Times New Roman" w:hAnsi="Times New Roman" w:cs="Times New Roman"/>
                <w:sz w:val="24"/>
                <w:szCs w:val="24"/>
              </w:rPr>
              <w:t>Среднее время подготовки, ч.</w:t>
            </w:r>
          </w:p>
        </w:tc>
      </w:tr>
      <w:tr w:rsidR="00E04EBD" w:rsidTr="00A70ECB">
        <w:tc>
          <w:tcPr>
            <w:tcW w:w="983" w:type="dxa"/>
          </w:tcPr>
          <w:p w:rsidR="00E04EBD" w:rsidRDefault="00E04EBD" w:rsidP="00A70ECB">
            <w:pPr>
              <w:jc w:val="center"/>
              <w:rPr>
                <w:rFonts w:ascii="Times New Roman" w:hAnsi="Times New Roman" w:cs="Times New Roman"/>
                <w:sz w:val="24"/>
                <w:szCs w:val="24"/>
              </w:rPr>
            </w:pPr>
            <w:r>
              <w:rPr>
                <w:rFonts w:ascii="Times New Roman" w:hAnsi="Times New Roman" w:cs="Times New Roman"/>
                <w:sz w:val="24"/>
                <w:szCs w:val="24"/>
              </w:rPr>
              <w:t>1</w:t>
            </w:r>
          </w:p>
        </w:tc>
        <w:tc>
          <w:tcPr>
            <w:tcW w:w="2634" w:type="dxa"/>
            <w:vAlign w:val="center"/>
          </w:tcPr>
          <w:p w:rsidR="00E04EBD" w:rsidRPr="003E2C41" w:rsidRDefault="00E04EBD" w:rsidP="00A70ECB">
            <w:pPr>
              <w:jc w:val="center"/>
              <w:rPr>
                <w:rFonts w:ascii="Times New Roman" w:hAnsi="Times New Roman" w:cs="Times New Roman"/>
                <w:sz w:val="24"/>
                <w:szCs w:val="24"/>
              </w:rPr>
            </w:pPr>
            <w:r w:rsidRPr="003E2C41">
              <w:rPr>
                <w:rFonts w:ascii="Times New Roman" w:hAnsi="Times New Roman" w:cs="Times New Roman"/>
                <w:sz w:val="24"/>
                <w:szCs w:val="24"/>
              </w:rPr>
              <w:t>112</w:t>
            </w:r>
          </w:p>
        </w:tc>
        <w:tc>
          <w:tcPr>
            <w:tcW w:w="2146" w:type="dxa"/>
          </w:tcPr>
          <w:p w:rsidR="00E04EBD" w:rsidRDefault="00E04EBD" w:rsidP="00A70ECB">
            <w:pPr>
              <w:jc w:val="center"/>
              <w:rPr>
                <w:rFonts w:ascii="Times New Roman" w:hAnsi="Times New Roman" w:cs="Times New Roman"/>
                <w:sz w:val="24"/>
                <w:szCs w:val="24"/>
              </w:rPr>
            </w:pPr>
            <w:r>
              <w:rPr>
                <w:rFonts w:ascii="Times New Roman" w:hAnsi="Times New Roman" w:cs="Times New Roman"/>
                <w:sz w:val="24"/>
                <w:szCs w:val="24"/>
              </w:rPr>
              <w:t>61</w:t>
            </w:r>
          </w:p>
        </w:tc>
        <w:tc>
          <w:tcPr>
            <w:tcW w:w="1666" w:type="dxa"/>
            <w:vAlign w:val="bottom"/>
          </w:tcPr>
          <w:p w:rsidR="00E04EBD" w:rsidRPr="003E2C41" w:rsidRDefault="00E04EBD" w:rsidP="00A70ECB">
            <w:pPr>
              <w:jc w:val="center"/>
              <w:rPr>
                <w:rFonts w:ascii="Times New Roman" w:hAnsi="Times New Roman" w:cs="Times New Roman"/>
                <w:sz w:val="24"/>
                <w:szCs w:val="24"/>
              </w:rPr>
            </w:pPr>
            <w:r w:rsidRPr="003E2C41">
              <w:rPr>
                <w:rFonts w:ascii="Times New Roman" w:hAnsi="Times New Roman" w:cs="Times New Roman"/>
                <w:sz w:val="24"/>
                <w:szCs w:val="24"/>
              </w:rPr>
              <w:t>54,5</w:t>
            </w:r>
          </w:p>
        </w:tc>
        <w:tc>
          <w:tcPr>
            <w:tcW w:w="1916" w:type="dxa"/>
            <w:vAlign w:val="bottom"/>
          </w:tcPr>
          <w:p w:rsidR="00E04EBD" w:rsidRPr="003E2C41" w:rsidRDefault="00E04EBD" w:rsidP="00A70ECB">
            <w:pPr>
              <w:jc w:val="center"/>
              <w:rPr>
                <w:rFonts w:ascii="Times New Roman" w:hAnsi="Times New Roman" w:cs="Times New Roman"/>
                <w:sz w:val="24"/>
                <w:szCs w:val="24"/>
              </w:rPr>
            </w:pPr>
            <w:r w:rsidRPr="003E2C41">
              <w:rPr>
                <w:rFonts w:ascii="Times New Roman" w:hAnsi="Times New Roman" w:cs="Times New Roman"/>
                <w:sz w:val="24"/>
                <w:szCs w:val="24"/>
              </w:rPr>
              <w:t>14</w:t>
            </w:r>
          </w:p>
        </w:tc>
      </w:tr>
      <w:tr w:rsidR="00E04EBD" w:rsidTr="00A70ECB">
        <w:tc>
          <w:tcPr>
            <w:tcW w:w="983" w:type="dxa"/>
          </w:tcPr>
          <w:p w:rsidR="00E04EBD" w:rsidRDefault="00E04EBD" w:rsidP="00A70ECB">
            <w:pPr>
              <w:jc w:val="center"/>
              <w:rPr>
                <w:rFonts w:ascii="Times New Roman" w:hAnsi="Times New Roman" w:cs="Times New Roman"/>
                <w:sz w:val="24"/>
                <w:szCs w:val="24"/>
              </w:rPr>
            </w:pPr>
            <w:r>
              <w:rPr>
                <w:rFonts w:ascii="Times New Roman" w:hAnsi="Times New Roman" w:cs="Times New Roman"/>
                <w:sz w:val="24"/>
                <w:szCs w:val="24"/>
              </w:rPr>
              <w:t>2</w:t>
            </w:r>
          </w:p>
        </w:tc>
        <w:tc>
          <w:tcPr>
            <w:tcW w:w="2634" w:type="dxa"/>
            <w:vAlign w:val="center"/>
          </w:tcPr>
          <w:p w:rsidR="00E04EBD" w:rsidRPr="003E2C41" w:rsidRDefault="00E04EBD" w:rsidP="00A70ECB">
            <w:pPr>
              <w:jc w:val="center"/>
              <w:rPr>
                <w:rFonts w:ascii="Times New Roman" w:hAnsi="Times New Roman" w:cs="Times New Roman"/>
                <w:sz w:val="24"/>
                <w:szCs w:val="24"/>
              </w:rPr>
            </w:pPr>
            <w:r w:rsidRPr="003E2C41">
              <w:rPr>
                <w:rFonts w:ascii="Times New Roman" w:hAnsi="Times New Roman" w:cs="Times New Roman"/>
                <w:sz w:val="24"/>
                <w:szCs w:val="24"/>
              </w:rPr>
              <w:t>148</w:t>
            </w:r>
          </w:p>
        </w:tc>
        <w:tc>
          <w:tcPr>
            <w:tcW w:w="2146" w:type="dxa"/>
          </w:tcPr>
          <w:p w:rsidR="00E04EBD" w:rsidRDefault="00E04EBD" w:rsidP="00A70ECB">
            <w:pPr>
              <w:jc w:val="center"/>
              <w:rPr>
                <w:rFonts w:ascii="Times New Roman" w:hAnsi="Times New Roman" w:cs="Times New Roman"/>
                <w:sz w:val="24"/>
                <w:szCs w:val="24"/>
              </w:rPr>
            </w:pPr>
            <w:r>
              <w:rPr>
                <w:rFonts w:ascii="Times New Roman" w:hAnsi="Times New Roman" w:cs="Times New Roman"/>
                <w:sz w:val="24"/>
                <w:szCs w:val="24"/>
              </w:rPr>
              <w:t>86</w:t>
            </w:r>
          </w:p>
        </w:tc>
        <w:tc>
          <w:tcPr>
            <w:tcW w:w="1666" w:type="dxa"/>
            <w:vAlign w:val="bottom"/>
          </w:tcPr>
          <w:p w:rsidR="00E04EBD" w:rsidRPr="003E2C41" w:rsidRDefault="00E04EBD" w:rsidP="00A70ECB">
            <w:pPr>
              <w:jc w:val="center"/>
              <w:rPr>
                <w:rFonts w:ascii="Times New Roman" w:hAnsi="Times New Roman" w:cs="Times New Roman"/>
                <w:sz w:val="24"/>
                <w:szCs w:val="24"/>
              </w:rPr>
            </w:pPr>
            <w:r w:rsidRPr="003E2C41">
              <w:rPr>
                <w:rFonts w:ascii="Times New Roman" w:hAnsi="Times New Roman" w:cs="Times New Roman"/>
                <w:sz w:val="24"/>
                <w:szCs w:val="24"/>
              </w:rPr>
              <w:t>58,1</w:t>
            </w:r>
          </w:p>
        </w:tc>
        <w:tc>
          <w:tcPr>
            <w:tcW w:w="1916" w:type="dxa"/>
            <w:vAlign w:val="bottom"/>
          </w:tcPr>
          <w:p w:rsidR="00E04EBD" w:rsidRPr="003E2C41" w:rsidRDefault="00E04EBD" w:rsidP="00A70ECB">
            <w:pPr>
              <w:jc w:val="center"/>
              <w:rPr>
                <w:rFonts w:ascii="Times New Roman" w:hAnsi="Times New Roman" w:cs="Times New Roman"/>
                <w:sz w:val="24"/>
                <w:szCs w:val="24"/>
              </w:rPr>
            </w:pPr>
            <w:r w:rsidRPr="003E2C41">
              <w:rPr>
                <w:rFonts w:ascii="Times New Roman" w:hAnsi="Times New Roman" w:cs="Times New Roman"/>
                <w:sz w:val="24"/>
                <w:szCs w:val="24"/>
              </w:rPr>
              <w:t>14</w:t>
            </w:r>
          </w:p>
        </w:tc>
      </w:tr>
      <w:tr w:rsidR="00E04EBD" w:rsidTr="00A70ECB">
        <w:tc>
          <w:tcPr>
            <w:tcW w:w="983" w:type="dxa"/>
          </w:tcPr>
          <w:p w:rsidR="00E04EBD" w:rsidRDefault="00E04EBD" w:rsidP="00A70ECB">
            <w:pPr>
              <w:jc w:val="center"/>
              <w:rPr>
                <w:rFonts w:ascii="Times New Roman" w:hAnsi="Times New Roman" w:cs="Times New Roman"/>
                <w:sz w:val="24"/>
                <w:szCs w:val="24"/>
              </w:rPr>
            </w:pPr>
            <w:r>
              <w:rPr>
                <w:rFonts w:ascii="Times New Roman" w:hAnsi="Times New Roman" w:cs="Times New Roman"/>
                <w:sz w:val="24"/>
                <w:szCs w:val="24"/>
              </w:rPr>
              <w:t>3</w:t>
            </w:r>
          </w:p>
        </w:tc>
        <w:tc>
          <w:tcPr>
            <w:tcW w:w="2634" w:type="dxa"/>
            <w:vAlign w:val="center"/>
          </w:tcPr>
          <w:p w:rsidR="00E04EBD" w:rsidRPr="003E2C41" w:rsidRDefault="00E04EBD" w:rsidP="00A70ECB">
            <w:pPr>
              <w:jc w:val="center"/>
              <w:rPr>
                <w:rFonts w:ascii="Times New Roman" w:hAnsi="Times New Roman" w:cs="Times New Roman"/>
                <w:sz w:val="24"/>
                <w:szCs w:val="24"/>
              </w:rPr>
            </w:pPr>
            <w:r w:rsidRPr="003E2C41">
              <w:rPr>
                <w:rFonts w:ascii="Times New Roman" w:hAnsi="Times New Roman" w:cs="Times New Roman"/>
                <w:sz w:val="24"/>
                <w:szCs w:val="24"/>
              </w:rPr>
              <w:t>89</w:t>
            </w:r>
          </w:p>
        </w:tc>
        <w:tc>
          <w:tcPr>
            <w:tcW w:w="2146" w:type="dxa"/>
          </w:tcPr>
          <w:p w:rsidR="00E04EBD" w:rsidRDefault="00E04EBD" w:rsidP="00A70ECB">
            <w:pPr>
              <w:jc w:val="center"/>
              <w:rPr>
                <w:rFonts w:ascii="Times New Roman" w:hAnsi="Times New Roman" w:cs="Times New Roman"/>
                <w:sz w:val="24"/>
                <w:szCs w:val="24"/>
              </w:rPr>
            </w:pPr>
            <w:r>
              <w:rPr>
                <w:rFonts w:ascii="Times New Roman" w:hAnsi="Times New Roman" w:cs="Times New Roman"/>
                <w:sz w:val="24"/>
                <w:szCs w:val="24"/>
              </w:rPr>
              <w:t>16</w:t>
            </w:r>
          </w:p>
        </w:tc>
        <w:tc>
          <w:tcPr>
            <w:tcW w:w="1666" w:type="dxa"/>
            <w:vAlign w:val="bottom"/>
          </w:tcPr>
          <w:p w:rsidR="00E04EBD" w:rsidRPr="003E2C41" w:rsidRDefault="00E04EBD" w:rsidP="00A70ECB">
            <w:pPr>
              <w:jc w:val="center"/>
              <w:rPr>
                <w:rFonts w:ascii="Times New Roman" w:hAnsi="Times New Roman" w:cs="Times New Roman"/>
                <w:sz w:val="24"/>
                <w:szCs w:val="24"/>
              </w:rPr>
            </w:pPr>
            <w:r w:rsidRPr="003E2C41">
              <w:rPr>
                <w:rFonts w:ascii="Times New Roman" w:hAnsi="Times New Roman" w:cs="Times New Roman"/>
                <w:sz w:val="24"/>
                <w:szCs w:val="24"/>
              </w:rPr>
              <w:t>18</w:t>
            </w:r>
          </w:p>
        </w:tc>
        <w:tc>
          <w:tcPr>
            <w:tcW w:w="1916" w:type="dxa"/>
            <w:vAlign w:val="bottom"/>
          </w:tcPr>
          <w:p w:rsidR="00E04EBD" w:rsidRPr="003E2C41" w:rsidRDefault="00E04EBD" w:rsidP="00A70ECB">
            <w:pPr>
              <w:jc w:val="center"/>
              <w:rPr>
                <w:rFonts w:ascii="Times New Roman" w:hAnsi="Times New Roman" w:cs="Times New Roman"/>
                <w:sz w:val="24"/>
                <w:szCs w:val="24"/>
              </w:rPr>
            </w:pPr>
            <w:r w:rsidRPr="003E2C41">
              <w:rPr>
                <w:rFonts w:ascii="Times New Roman" w:hAnsi="Times New Roman" w:cs="Times New Roman"/>
                <w:sz w:val="24"/>
                <w:szCs w:val="24"/>
              </w:rPr>
              <w:t>21</w:t>
            </w:r>
          </w:p>
        </w:tc>
      </w:tr>
      <w:tr w:rsidR="00E04EBD" w:rsidTr="00A70ECB">
        <w:tc>
          <w:tcPr>
            <w:tcW w:w="983" w:type="dxa"/>
          </w:tcPr>
          <w:p w:rsidR="00E04EBD" w:rsidRDefault="00E04EBD" w:rsidP="00A70ECB">
            <w:pPr>
              <w:jc w:val="center"/>
              <w:rPr>
                <w:rFonts w:ascii="Times New Roman" w:hAnsi="Times New Roman" w:cs="Times New Roman"/>
                <w:sz w:val="24"/>
                <w:szCs w:val="24"/>
              </w:rPr>
            </w:pPr>
            <w:r>
              <w:rPr>
                <w:rFonts w:ascii="Times New Roman" w:hAnsi="Times New Roman" w:cs="Times New Roman"/>
                <w:sz w:val="24"/>
                <w:szCs w:val="24"/>
              </w:rPr>
              <w:t>4</w:t>
            </w:r>
          </w:p>
        </w:tc>
        <w:tc>
          <w:tcPr>
            <w:tcW w:w="2634" w:type="dxa"/>
            <w:vAlign w:val="center"/>
          </w:tcPr>
          <w:p w:rsidR="00E04EBD" w:rsidRPr="003E2C41" w:rsidRDefault="00E04EBD" w:rsidP="00A70ECB">
            <w:pPr>
              <w:jc w:val="center"/>
              <w:rPr>
                <w:rFonts w:ascii="Times New Roman" w:hAnsi="Times New Roman" w:cs="Times New Roman"/>
                <w:sz w:val="24"/>
                <w:szCs w:val="24"/>
              </w:rPr>
            </w:pPr>
            <w:r w:rsidRPr="003E2C41">
              <w:rPr>
                <w:rFonts w:ascii="Times New Roman" w:hAnsi="Times New Roman" w:cs="Times New Roman"/>
                <w:sz w:val="24"/>
                <w:szCs w:val="24"/>
              </w:rPr>
              <w:t>114</w:t>
            </w:r>
          </w:p>
        </w:tc>
        <w:tc>
          <w:tcPr>
            <w:tcW w:w="2146" w:type="dxa"/>
          </w:tcPr>
          <w:p w:rsidR="00E04EBD" w:rsidRPr="00182C15" w:rsidRDefault="00E04EBD" w:rsidP="00A70ECB">
            <w:pPr>
              <w:jc w:val="center"/>
              <w:rPr>
                <w:rFonts w:ascii="Times New Roman" w:hAnsi="Times New Roman" w:cs="Times New Roman"/>
                <w:i/>
                <w:sz w:val="24"/>
                <w:szCs w:val="24"/>
                <w:u w:val="single"/>
              </w:rPr>
            </w:pPr>
            <w:r w:rsidRPr="00182C15">
              <w:rPr>
                <w:rFonts w:ascii="Times New Roman" w:hAnsi="Times New Roman" w:cs="Times New Roman"/>
                <w:i/>
                <w:sz w:val="24"/>
                <w:szCs w:val="24"/>
                <w:u w:val="single"/>
              </w:rPr>
              <w:t>24</w:t>
            </w:r>
          </w:p>
        </w:tc>
        <w:tc>
          <w:tcPr>
            <w:tcW w:w="1666" w:type="dxa"/>
            <w:vAlign w:val="bottom"/>
          </w:tcPr>
          <w:p w:rsidR="00E04EBD" w:rsidRPr="00182C15" w:rsidRDefault="00E04EBD" w:rsidP="00A70ECB">
            <w:pPr>
              <w:jc w:val="center"/>
              <w:rPr>
                <w:rFonts w:ascii="Times New Roman" w:hAnsi="Times New Roman" w:cs="Times New Roman"/>
                <w:i/>
                <w:sz w:val="24"/>
                <w:szCs w:val="24"/>
                <w:u w:val="single"/>
              </w:rPr>
            </w:pPr>
            <w:r w:rsidRPr="00182C15">
              <w:rPr>
                <w:rFonts w:ascii="Times New Roman" w:hAnsi="Times New Roman" w:cs="Times New Roman"/>
                <w:i/>
                <w:sz w:val="24"/>
                <w:szCs w:val="24"/>
                <w:u w:val="single"/>
              </w:rPr>
              <w:t>21,1</w:t>
            </w:r>
          </w:p>
        </w:tc>
        <w:tc>
          <w:tcPr>
            <w:tcW w:w="1916" w:type="dxa"/>
            <w:vAlign w:val="bottom"/>
          </w:tcPr>
          <w:p w:rsidR="00E04EBD" w:rsidRPr="00182C15" w:rsidRDefault="00E04EBD" w:rsidP="00A70ECB">
            <w:pPr>
              <w:jc w:val="center"/>
              <w:rPr>
                <w:rFonts w:ascii="Times New Roman" w:hAnsi="Times New Roman" w:cs="Times New Roman"/>
                <w:i/>
                <w:sz w:val="24"/>
                <w:szCs w:val="24"/>
                <w:u w:val="single"/>
              </w:rPr>
            </w:pPr>
            <w:r w:rsidRPr="00182C15">
              <w:rPr>
                <w:rFonts w:ascii="Times New Roman" w:hAnsi="Times New Roman" w:cs="Times New Roman"/>
                <w:i/>
                <w:sz w:val="24"/>
                <w:szCs w:val="24"/>
                <w:u w:val="single"/>
              </w:rPr>
              <w:t>7</w:t>
            </w:r>
          </w:p>
        </w:tc>
      </w:tr>
    </w:tbl>
    <w:p w:rsidR="00E04EBD" w:rsidRPr="00981F28"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Исходя из представленных данных таблицы выше, следует отметить, что предоставленной возможности ведения самоподготовки с использованием информационно-цифровых педагогических условий воспользовались и сотрудники контрольной группы (КГ).</w:t>
      </w: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Проведем анализ полученных результатов, где можно сделать следующие выводы:</w:t>
      </w: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Рассматривая мотивацию, а ее объектами, согласно разработанных критериев является (</w:t>
      </w:r>
      <w:r w:rsidRPr="003E2C41">
        <w:rPr>
          <w:rFonts w:ascii="Times New Roman" w:hAnsi="Times New Roman" w:cs="Times New Roman"/>
          <w:sz w:val="24"/>
          <w:szCs w:val="24"/>
        </w:rPr>
        <w:t>ОТ 1.1</w:t>
      </w:r>
      <w:r>
        <w:rPr>
          <w:rFonts w:ascii="Times New Roman" w:hAnsi="Times New Roman" w:cs="Times New Roman"/>
          <w:sz w:val="24"/>
          <w:szCs w:val="24"/>
        </w:rPr>
        <w:t>-</w:t>
      </w:r>
      <w:r w:rsidRPr="003E2C41">
        <w:rPr>
          <w:rFonts w:ascii="Times New Roman" w:hAnsi="Times New Roman" w:cs="Times New Roman"/>
          <w:sz w:val="24"/>
          <w:szCs w:val="24"/>
        </w:rPr>
        <w:t>Профессиональный мотив, выраженный учебный – профессиональная значимость. Осознает риски, но готов с ними мириться ради материальной и другой выгоды</w:t>
      </w:r>
      <w:r>
        <w:rPr>
          <w:rFonts w:ascii="Times New Roman" w:hAnsi="Times New Roman" w:cs="Times New Roman"/>
          <w:sz w:val="24"/>
          <w:szCs w:val="24"/>
        </w:rPr>
        <w:t xml:space="preserve">, </w:t>
      </w:r>
      <w:r w:rsidRPr="003E2C41">
        <w:rPr>
          <w:rFonts w:ascii="Times New Roman" w:hAnsi="Times New Roman" w:cs="Times New Roman"/>
          <w:sz w:val="24"/>
          <w:szCs w:val="24"/>
        </w:rPr>
        <w:t>ОТ 1.2</w:t>
      </w:r>
      <w:r>
        <w:rPr>
          <w:rFonts w:ascii="Times New Roman" w:hAnsi="Times New Roman" w:cs="Times New Roman"/>
          <w:sz w:val="24"/>
          <w:szCs w:val="24"/>
        </w:rPr>
        <w:t xml:space="preserve"> -</w:t>
      </w:r>
      <w:r w:rsidRPr="003E2C41">
        <w:rPr>
          <w:rFonts w:ascii="Times New Roman" w:hAnsi="Times New Roman" w:cs="Times New Roman"/>
          <w:sz w:val="24"/>
          <w:szCs w:val="24"/>
        </w:rPr>
        <w:t>Понимает важность существования негативных факторов и необходимости их предупреждения, устранения. Заинтересован в обеспечении безопасных условий труда</w:t>
      </w:r>
      <w:r>
        <w:rPr>
          <w:rFonts w:ascii="Times New Roman" w:hAnsi="Times New Roman" w:cs="Times New Roman"/>
          <w:sz w:val="24"/>
          <w:szCs w:val="24"/>
        </w:rPr>
        <w:t>), можно судить о том, что явления мотивации в сравнении с КГ все таки присутствуют, при том, достаточно сложно судить по ЭГ3, где явка на подготовку составила менее 1/5 заявленных сотрудников, но при том, значимо высокий показатель занятости по подготовке к аттестации.</w:t>
      </w: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Осознание рисков и опасностей, является главным мотивационным признаком для прохождения полноценного обучения по охране труда, здесь же мы его наблюдаем слабо.</w:t>
      </w: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Значения посещаемости по КГ, далее в анализе результатов </w:t>
      </w:r>
      <w:r w:rsidRPr="00182C15">
        <w:rPr>
          <w:rFonts w:ascii="Times New Roman" w:hAnsi="Times New Roman" w:cs="Times New Roman"/>
          <w:i/>
          <w:sz w:val="24"/>
          <w:szCs w:val="24"/>
        </w:rPr>
        <w:t>формирующего эксперимента, аналитического</w:t>
      </w:r>
      <w:r>
        <w:rPr>
          <w:rFonts w:ascii="Times New Roman" w:hAnsi="Times New Roman" w:cs="Times New Roman"/>
          <w:sz w:val="24"/>
          <w:szCs w:val="24"/>
        </w:rPr>
        <w:t xml:space="preserve"> этапа не рассматривает, убираем из общего статистического расчета, как погрешность, чем они и являются.</w:t>
      </w:r>
    </w:p>
    <w:p w:rsidR="00E04EBD" w:rsidRDefault="00E04EBD" w:rsidP="00E04EBD">
      <w:pPr>
        <w:spacing w:line="360" w:lineRule="auto"/>
        <w:ind w:firstLine="708"/>
        <w:jc w:val="both"/>
        <w:rPr>
          <w:rFonts w:ascii="Times New Roman" w:hAnsi="Times New Roman" w:cs="Times New Roman"/>
          <w:sz w:val="24"/>
          <w:szCs w:val="24"/>
        </w:rPr>
      </w:pPr>
      <w:r w:rsidRPr="00B035A7">
        <w:rPr>
          <w:rFonts w:ascii="Times New Roman" w:hAnsi="Times New Roman" w:cs="Times New Roman"/>
          <w:b/>
          <w:sz w:val="24"/>
          <w:szCs w:val="24"/>
        </w:rPr>
        <w:t>Реализация второго педагогического условия – информационно-методическое обеспечение в организации учебного процесса</w:t>
      </w:r>
      <w:r w:rsidRPr="00B035A7">
        <w:rPr>
          <w:rFonts w:ascii="Times New Roman" w:hAnsi="Times New Roman" w:cs="Times New Roman"/>
          <w:sz w:val="24"/>
          <w:szCs w:val="24"/>
        </w:rPr>
        <w:t>. Информационно-методическое обеспечение образовательного процесса включает библиотечный фонд, электронные учебники, учебные пособия, конспекты лекций преподавателей, задания контрольных и курсовых работ, методические рекомендации студентам по самостоятельной работе и другие пособия.</w:t>
      </w: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Данное педагогическое условие предполагает непосредственное участие педагога при осуществлении подготовки сотрудников к аттестации по охране труда. Применительно к условию производится изучение нормативно-правовой базы в области охраны труда (Трудовой кодекс РФ – ТК РФ, Отраслевые нормы и правила – СниП, СП, Федеральный государственный образовательный стандарт – ФГОС, Федеральный закон о безопасности и др.). Преподаватель готовит разъясненную программу обучения, по разделам и главам, формы промежуточной проверки (диагностики). Программа подготовки к аттестации по охране труда – </w:t>
      </w:r>
      <w:r w:rsidRPr="00224E5D">
        <w:rPr>
          <w:rFonts w:ascii="Times New Roman" w:hAnsi="Times New Roman" w:cs="Times New Roman"/>
          <w:b/>
          <w:sz w:val="24"/>
          <w:szCs w:val="24"/>
        </w:rPr>
        <w:t>Приложение Б</w:t>
      </w:r>
      <w:r>
        <w:rPr>
          <w:rFonts w:ascii="Times New Roman" w:hAnsi="Times New Roman" w:cs="Times New Roman"/>
          <w:sz w:val="24"/>
          <w:szCs w:val="24"/>
        </w:rPr>
        <w:t>.</w:t>
      </w: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Второе педагогическое условие реализовывалось поступательно и внедрено для групп ЭГ2, ЭГ3. Аналогично первому педагогическому условию проведем анализ посещаемости, в данном конкретном случает мы располагаем непосредственно разработанной педагогической системой с эффектом живого присутствия преподавателя средствами онлайн технологий, реализованных на базе программно-аппаратного комплекса системы видеоконференций компании </w:t>
      </w:r>
      <w:r>
        <w:rPr>
          <w:rFonts w:ascii="Times New Roman" w:hAnsi="Times New Roman" w:cs="Times New Roman"/>
          <w:sz w:val="24"/>
          <w:szCs w:val="24"/>
          <w:lang w:val="en-US"/>
        </w:rPr>
        <w:t>Polycom</w:t>
      </w:r>
      <w:r>
        <w:rPr>
          <w:rFonts w:ascii="Times New Roman" w:hAnsi="Times New Roman" w:cs="Times New Roman"/>
          <w:sz w:val="24"/>
          <w:szCs w:val="24"/>
        </w:rPr>
        <w:t xml:space="preserve">. Данная система широко применяется крупными консорциумами согласно политики защиты информации, широкого спектра возможностей шифрования связи, высокоуровневых серверных возможностей. Тем самым мы реализуем сразу несколько элементов педагогических условий - </w:t>
      </w:r>
      <w:r w:rsidRPr="00B67A33">
        <w:rPr>
          <w:rFonts w:ascii="Times New Roman" w:hAnsi="Times New Roman" w:cs="Times New Roman"/>
          <w:i/>
          <w:sz w:val="24"/>
          <w:szCs w:val="24"/>
        </w:rPr>
        <w:t>первое, четвертое</w:t>
      </w:r>
      <w:r>
        <w:rPr>
          <w:rFonts w:ascii="Times New Roman" w:hAnsi="Times New Roman" w:cs="Times New Roman"/>
          <w:sz w:val="24"/>
          <w:szCs w:val="24"/>
        </w:rPr>
        <w:t>.</w:t>
      </w: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Таблица </w:t>
      </w:r>
      <w:r w:rsidR="00224E5D">
        <w:rPr>
          <w:rFonts w:ascii="Times New Roman" w:hAnsi="Times New Roman" w:cs="Times New Roman"/>
          <w:sz w:val="24"/>
          <w:szCs w:val="24"/>
        </w:rPr>
        <w:t>12</w:t>
      </w:r>
      <w:r>
        <w:rPr>
          <w:rFonts w:ascii="Times New Roman" w:hAnsi="Times New Roman" w:cs="Times New Roman"/>
          <w:sz w:val="24"/>
          <w:szCs w:val="24"/>
        </w:rPr>
        <w:t>. Посещаемость сотрудниками учебной аудитории при подготовке аттестации по охране труда при реализации второго педагогического условия</w:t>
      </w:r>
    </w:p>
    <w:tbl>
      <w:tblPr>
        <w:tblStyle w:val="a6"/>
        <w:tblW w:w="0" w:type="auto"/>
        <w:tblLook w:val="04A0" w:firstRow="1" w:lastRow="0" w:firstColumn="1" w:lastColumn="0" w:noHBand="0" w:noVBand="1"/>
      </w:tblPr>
      <w:tblGrid>
        <w:gridCol w:w="983"/>
        <w:gridCol w:w="2634"/>
        <w:gridCol w:w="2146"/>
        <w:gridCol w:w="1666"/>
        <w:gridCol w:w="1916"/>
      </w:tblGrid>
      <w:tr w:rsidR="00E04EBD" w:rsidTr="00A70ECB">
        <w:tc>
          <w:tcPr>
            <w:tcW w:w="983" w:type="dxa"/>
          </w:tcPr>
          <w:p w:rsidR="00E04EBD" w:rsidRDefault="00E04EBD" w:rsidP="00A70ECB">
            <w:pPr>
              <w:jc w:val="center"/>
              <w:rPr>
                <w:rFonts w:ascii="Times New Roman" w:hAnsi="Times New Roman" w:cs="Times New Roman"/>
                <w:sz w:val="24"/>
                <w:szCs w:val="24"/>
              </w:rPr>
            </w:pPr>
            <w:r>
              <w:rPr>
                <w:rFonts w:ascii="Times New Roman" w:hAnsi="Times New Roman" w:cs="Times New Roman"/>
                <w:sz w:val="24"/>
                <w:szCs w:val="24"/>
              </w:rPr>
              <w:t>Группа</w:t>
            </w:r>
          </w:p>
        </w:tc>
        <w:tc>
          <w:tcPr>
            <w:tcW w:w="2634" w:type="dxa"/>
          </w:tcPr>
          <w:p w:rsidR="00E04EBD" w:rsidRDefault="00E04EBD" w:rsidP="00A70ECB">
            <w:pPr>
              <w:jc w:val="center"/>
              <w:rPr>
                <w:rFonts w:ascii="Times New Roman" w:hAnsi="Times New Roman" w:cs="Times New Roman"/>
                <w:sz w:val="24"/>
                <w:szCs w:val="24"/>
              </w:rPr>
            </w:pPr>
            <w:r>
              <w:rPr>
                <w:rFonts w:ascii="Times New Roman" w:hAnsi="Times New Roman" w:cs="Times New Roman"/>
                <w:sz w:val="24"/>
                <w:szCs w:val="24"/>
              </w:rPr>
              <w:t>Заявлено, чел.</w:t>
            </w:r>
          </w:p>
        </w:tc>
        <w:tc>
          <w:tcPr>
            <w:tcW w:w="2146" w:type="dxa"/>
          </w:tcPr>
          <w:p w:rsidR="00E04EBD" w:rsidRDefault="00E04EBD" w:rsidP="00A70ECB">
            <w:pPr>
              <w:jc w:val="center"/>
              <w:rPr>
                <w:rFonts w:ascii="Times New Roman" w:hAnsi="Times New Roman" w:cs="Times New Roman"/>
                <w:sz w:val="24"/>
                <w:szCs w:val="24"/>
              </w:rPr>
            </w:pPr>
            <w:r>
              <w:rPr>
                <w:rFonts w:ascii="Times New Roman" w:hAnsi="Times New Roman" w:cs="Times New Roman"/>
                <w:sz w:val="24"/>
                <w:szCs w:val="24"/>
              </w:rPr>
              <w:t>Присутствовало, чел.</w:t>
            </w:r>
          </w:p>
        </w:tc>
        <w:tc>
          <w:tcPr>
            <w:tcW w:w="1666" w:type="dxa"/>
          </w:tcPr>
          <w:p w:rsidR="00E04EBD" w:rsidRDefault="00E04EBD" w:rsidP="00A70ECB">
            <w:pPr>
              <w:jc w:val="center"/>
              <w:rPr>
                <w:rFonts w:ascii="Times New Roman" w:hAnsi="Times New Roman" w:cs="Times New Roman"/>
                <w:sz w:val="24"/>
                <w:szCs w:val="24"/>
              </w:rPr>
            </w:pPr>
            <w:r>
              <w:rPr>
                <w:rFonts w:ascii="Times New Roman" w:hAnsi="Times New Roman" w:cs="Times New Roman"/>
                <w:sz w:val="24"/>
                <w:szCs w:val="24"/>
              </w:rPr>
              <w:t>%</w:t>
            </w:r>
          </w:p>
        </w:tc>
        <w:tc>
          <w:tcPr>
            <w:tcW w:w="1916" w:type="dxa"/>
          </w:tcPr>
          <w:p w:rsidR="00E04EBD" w:rsidRDefault="00E04EBD" w:rsidP="00A70ECB">
            <w:pPr>
              <w:jc w:val="center"/>
              <w:rPr>
                <w:rFonts w:ascii="Times New Roman" w:hAnsi="Times New Roman" w:cs="Times New Roman"/>
                <w:sz w:val="24"/>
                <w:szCs w:val="24"/>
              </w:rPr>
            </w:pPr>
            <w:r>
              <w:rPr>
                <w:rFonts w:ascii="Times New Roman" w:hAnsi="Times New Roman" w:cs="Times New Roman"/>
                <w:sz w:val="24"/>
                <w:szCs w:val="24"/>
              </w:rPr>
              <w:t>Среднее время подготовки, ч.</w:t>
            </w:r>
          </w:p>
        </w:tc>
      </w:tr>
      <w:tr w:rsidR="00E04EBD" w:rsidTr="00A70ECB">
        <w:tc>
          <w:tcPr>
            <w:tcW w:w="983" w:type="dxa"/>
          </w:tcPr>
          <w:p w:rsidR="00E04EBD" w:rsidRDefault="00E04EBD" w:rsidP="00A70ECB">
            <w:pPr>
              <w:jc w:val="center"/>
              <w:rPr>
                <w:rFonts w:ascii="Times New Roman" w:hAnsi="Times New Roman" w:cs="Times New Roman"/>
                <w:sz w:val="24"/>
                <w:szCs w:val="24"/>
              </w:rPr>
            </w:pPr>
            <w:r>
              <w:rPr>
                <w:rFonts w:ascii="Times New Roman" w:hAnsi="Times New Roman" w:cs="Times New Roman"/>
                <w:sz w:val="24"/>
                <w:szCs w:val="24"/>
              </w:rPr>
              <w:t>1</w:t>
            </w:r>
          </w:p>
        </w:tc>
        <w:tc>
          <w:tcPr>
            <w:tcW w:w="2634" w:type="dxa"/>
            <w:vAlign w:val="center"/>
          </w:tcPr>
          <w:p w:rsidR="00E04EBD" w:rsidRPr="003E2C41" w:rsidRDefault="00E04EBD" w:rsidP="00A70ECB">
            <w:pPr>
              <w:jc w:val="center"/>
              <w:rPr>
                <w:rFonts w:ascii="Times New Roman" w:hAnsi="Times New Roman" w:cs="Times New Roman"/>
                <w:sz w:val="24"/>
                <w:szCs w:val="24"/>
              </w:rPr>
            </w:pPr>
            <w:r w:rsidRPr="003E2C41">
              <w:rPr>
                <w:rFonts w:ascii="Times New Roman" w:hAnsi="Times New Roman" w:cs="Times New Roman"/>
                <w:sz w:val="24"/>
                <w:szCs w:val="24"/>
              </w:rPr>
              <w:t>112</w:t>
            </w:r>
          </w:p>
        </w:tc>
        <w:tc>
          <w:tcPr>
            <w:tcW w:w="2146" w:type="dxa"/>
            <w:vAlign w:val="bottom"/>
          </w:tcPr>
          <w:p w:rsidR="00E04EBD" w:rsidRDefault="00E04EBD" w:rsidP="00A70ECB">
            <w:pPr>
              <w:jc w:val="center"/>
            </w:pPr>
          </w:p>
        </w:tc>
        <w:tc>
          <w:tcPr>
            <w:tcW w:w="1666" w:type="dxa"/>
            <w:vAlign w:val="bottom"/>
          </w:tcPr>
          <w:p w:rsidR="00E04EBD" w:rsidRDefault="00E04EBD" w:rsidP="00A70ECB">
            <w:pPr>
              <w:jc w:val="center"/>
              <w:rPr>
                <w:sz w:val="20"/>
                <w:szCs w:val="20"/>
              </w:rPr>
            </w:pPr>
          </w:p>
        </w:tc>
        <w:tc>
          <w:tcPr>
            <w:tcW w:w="1916" w:type="dxa"/>
            <w:vAlign w:val="bottom"/>
          </w:tcPr>
          <w:p w:rsidR="00E04EBD" w:rsidRDefault="00E04EBD" w:rsidP="00A70ECB">
            <w:pPr>
              <w:jc w:val="center"/>
              <w:rPr>
                <w:sz w:val="20"/>
                <w:szCs w:val="20"/>
              </w:rPr>
            </w:pPr>
          </w:p>
        </w:tc>
      </w:tr>
      <w:tr w:rsidR="00E04EBD" w:rsidTr="00A70ECB">
        <w:tc>
          <w:tcPr>
            <w:tcW w:w="983" w:type="dxa"/>
          </w:tcPr>
          <w:p w:rsidR="00E04EBD" w:rsidRDefault="00E04EBD" w:rsidP="00A70ECB">
            <w:pPr>
              <w:jc w:val="center"/>
              <w:rPr>
                <w:rFonts w:ascii="Times New Roman" w:hAnsi="Times New Roman" w:cs="Times New Roman"/>
                <w:sz w:val="24"/>
                <w:szCs w:val="24"/>
              </w:rPr>
            </w:pPr>
            <w:r>
              <w:rPr>
                <w:rFonts w:ascii="Times New Roman" w:hAnsi="Times New Roman" w:cs="Times New Roman"/>
                <w:sz w:val="24"/>
                <w:szCs w:val="24"/>
              </w:rPr>
              <w:t>2</w:t>
            </w:r>
          </w:p>
        </w:tc>
        <w:tc>
          <w:tcPr>
            <w:tcW w:w="2634" w:type="dxa"/>
            <w:vAlign w:val="center"/>
          </w:tcPr>
          <w:p w:rsidR="00E04EBD" w:rsidRPr="003E2C41" w:rsidRDefault="00E04EBD" w:rsidP="00A70ECB">
            <w:pPr>
              <w:jc w:val="center"/>
              <w:rPr>
                <w:rFonts w:ascii="Times New Roman" w:hAnsi="Times New Roman" w:cs="Times New Roman"/>
                <w:sz w:val="24"/>
                <w:szCs w:val="24"/>
              </w:rPr>
            </w:pPr>
            <w:r w:rsidRPr="003E2C41">
              <w:rPr>
                <w:rFonts w:ascii="Times New Roman" w:hAnsi="Times New Roman" w:cs="Times New Roman"/>
                <w:sz w:val="24"/>
                <w:szCs w:val="24"/>
              </w:rPr>
              <w:t>148</w:t>
            </w:r>
          </w:p>
        </w:tc>
        <w:tc>
          <w:tcPr>
            <w:tcW w:w="2146" w:type="dxa"/>
            <w:vAlign w:val="bottom"/>
          </w:tcPr>
          <w:p w:rsidR="00E04EBD" w:rsidRDefault="00E04EBD" w:rsidP="00A70ECB">
            <w:pPr>
              <w:jc w:val="center"/>
              <w:rPr>
                <w:rFonts w:ascii="Calibri" w:hAnsi="Calibri" w:cs="Calibri"/>
                <w:color w:val="000000"/>
              </w:rPr>
            </w:pPr>
            <w:r>
              <w:rPr>
                <w:rFonts w:ascii="Calibri" w:hAnsi="Calibri" w:cs="Calibri"/>
                <w:color w:val="000000"/>
              </w:rPr>
              <w:t>111</w:t>
            </w:r>
          </w:p>
        </w:tc>
        <w:tc>
          <w:tcPr>
            <w:tcW w:w="1666" w:type="dxa"/>
            <w:vAlign w:val="bottom"/>
          </w:tcPr>
          <w:p w:rsidR="00E04EBD" w:rsidRDefault="00E04EBD" w:rsidP="00A70ECB">
            <w:pPr>
              <w:jc w:val="center"/>
              <w:rPr>
                <w:rFonts w:ascii="Calibri" w:hAnsi="Calibri" w:cs="Calibri"/>
                <w:color w:val="000000"/>
              </w:rPr>
            </w:pPr>
            <w:r>
              <w:rPr>
                <w:rFonts w:ascii="Calibri" w:hAnsi="Calibri" w:cs="Calibri"/>
                <w:color w:val="000000"/>
              </w:rPr>
              <w:t>75</w:t>
            </w:r>
          </w:p>
        </w:tc>
        <w:tc>
          <w:tcPr>
            <w:tcW w:w="1916" w:type="dxa"/>
            <w:vAlign w:val="bottom"/>
          </w:tcPr>
          <w:p w:rsidR="00E04EBD" w:rsidRDefault="00E04EBD" w:rsidP="00A70ECB">
            <w:pPr>
              <w:jc w:val="center"/>
              <w:rPr>
                <w:rFonts w:ascii="Calibri" w:hAnsi="Calibri" w:cs="Calibri"/>
                <w:color w:val="000000"/>
              </w:rPr>
            </w:pPr>
            <w:r>
              <w:rPr>
                <w:rFonts w:ascii="Calibri" w:hAnsi="Calibri" w:cs="Calibri"/>
                <w:color w:val="000000"/>
              </w:rPr>
              <w:t>30</w:t>
            </w:r>
          </w:p>
        </w:tc>
      </w:tr>
      <w:tr w:rsidR="00E04EBD" w:rsidTr="00A70ECB">
        <w:tc>
          <w:tcPr>
            <w:tcW w:w="983" w:type="dxa"/>
          </w:tcPr>
          <w:p w:rsidR="00E04EBD" w:rsidRDefault="00E04EBD" w:rsidP="00A70ECB">
            <w:pPr>
              <w:jc w:val="center"/>
              <w:rPr>
                <w:rFonts w:ascii="Times New Roman" w:hAnsi="Times New Roman" w:cs="Times New Roman"/>
                <w:sz w:val="24"/>
                <w:szCs w:val="24"/>
              </w:rPr>
            </w:pPr>
            <w:r>
              <w:rPr>
                <w:rFonts w:ascii="Times New Roman" w:hAnsi="Times New Roman" w:cs="Times New Roman"/>
                <w:sz w:val="24"/>
                <w:szCs w:val="24"/>
              </w:rPr>
              <w:t>3</w:t>
            </w:r>
          </w:p>
        </w:tc>
        <w:tc>
          <w:tcPr>
            <w:tcW w:w="2634" w:type="dxa"/>
            <w:vAlign w:val="center"/>
          </w:tcPr>
          <w:p w:rsidR="00E04EBD" w:rsidRPr="003E2C41" w:rsidRDefault="00E04EBD" w:rsidP="00A70ECB">
            <w:pPr>
              <w:jc w:val="center"/>
              <w:rPr>
                <w:rFonts w:ascii="Times New Roman" w:hAnsi="Times New Roman" w:cs="Times New Roman"/>
                <w:sz w:val="24"/>
                <w:szCs w:val="24"/>
              </w:rPr>
            </w:pPr>
            <w:r w:rsidRPr="003E2C41">
              <w:rPr>
                <w:rFonts w:ascii="Times New Roman" w:hAnsi="Times New Roman" w:cs="Times New Roman"/>
                <w:sz w:val="24"/>
                <w:szCs w:val="24"/>
              </w:rPr>
              <w:t>89</w:t>
            </w:r>
          </w:p>
        </w:tc>
        <w:tc>
          <w:tcPr>
            <w:tcW w:w="2146" w:type="dxa"/>
            <w:vAlign w:val="bottom"/>
          </w:tcPr>
          <w:p w:rsidR="00E04EBD" w:rsidRDefault="00E04EBD" w:rsidP="00A70ECB">
            <w:pPr>
              <w:jc w:val="center"/>
              <w:rPr>
                <w:rFonts w:ascii="Calibri" w:hAnsi="Calibri" w:cs="Calibri"/>
                <w:color w:val="000000"/>
              </w:rPr>
            </w:pPr>
            <w:r>
              <w:rPr>
                <w:rFonts w:ascii="Calibri" w:hAnsi="Calibri" w:cs="Calibri"/>
                <w:color w:val="000000"/>
              </w:rPr>
              <w:t>63</w:t>
            </w:r>
          </w:p>
        </w:tc>
        <w:tc>
          <w:tcPr>
            <w:tcW w:w="1666" w:type="dxa"/>
            <w:vAlign w:val="bottom"/>
          </w:tcPr>
          <w:p w:rsidR="00E04EBD" w:rsidRDefault="00E04EBD" w:rsidP="00A70ECB">
            <w:pPr>
              <w:jc w:val="center"/>
              <w:rPr>
                <w:rFonts w:ascii="Calibri" w:hAnsi="Calibri" w:cs="Calibri"/>
                <w:color w:val="000000"/>
              </w:rPr>
            </w:pPr>
            <w:r>
              <w:rPr>
                <w:rFonts w:ascii="Calibri" w:hAnsi="Calibri" w:cs="Calibri"/>
                <w:color w:val="000000"/>
              </w:rPr>
              <w:t>70,8</w:t>
            </w:r>
          </w:p>
        </w:tc>
        <w:tc>
          <w:tcPr>
            <w:tcW w:w="1916" w:type="dxa"/>
            <w:vAlign w:val="bottom"/>
          </w:tcPr>
          <w:p w:rsidR="00E04EBD" w:rsidRDefault="00E04EBD" w:rsidP="00A70ECB">
            <w:pPr>
              <w:jc w:val="center"/>
              <w:rPr>
                <w:rFonts w:ascii="Calibri" w:hAnsi="Calibri" w:cs="Calibri"/>
                <w:color w:val="000000"/>
              </w:rPr>
            </w:pPr>
            <w:r>
              <w:rPr>
                <w:rFonts w:ascii="Calibri" w:hAnsi="Calibri" w:cs="Calibri"/>
                <w:color w:val="000000"/>
              </w:rPr>
              <w:t>28,3</w:t>
            </w:r>
          </w:p>
        </w:tc>
      </w:tr>
      <w:tr w:rsidR="00E04EBD" w:rsidTr="00A70ECB">
        <w:tc>
          <w:tcPr>
            <w:tcW w:w="983" w:type="dxa"/>
          </w:tcPr>
          <w:p w:rsidR="00E04EBD" w:rsidRDefault="00E04EBD" w:rsidP="00A70ECB">
            <w:pPr>
              <w:jc w:val="center"/>
              <w:rPr>
                <w:rFonts w:ascii="Times New Roman" w:hAnsi="Times New Roman" w:cs="Times New Roman"/>
                <w:sz w:val="24"/>
                <w:szCs w:val="24"/>
              </w:rPr>
            </w:pPr>
            <w:r>
              <w:rPr>
                <w:rFonts w:ascii="Times New Roman" w:hAnsi="Times New Roman" w:cs="Times New Roman"/>
                <w:sz w:val="24"/>
                <w:szCs w:val="24"/>
              </w:rPr>
              <w:t>4</w:t>
            </w:r>
          </w:p>
        </w:tc>
        <w:tc>
          <w:tcPr>
            <w:tcW w:w="2634" w:type="dxa"/>
            <w:vAlign w:val="center"/>
          </w:tcPr>
          <w:p w:rsidR="00E04EBD" w:rsidRPr="003E2C41" w:rsidRDefault="00E04EBD" w:rsidP="00A70ECB">
            <w:pPr>
              <w:jc w:val="center"/>
              <w:rPr>
                <w:rFonts w:ascii="Times New Roman" w:hAnsi="Times New Roman" w:cs="Times New Roman"/>
                <w:sz w:val="24"/>
                <w:szCs w:val="24"/>
              </w:rPr>
            </w:pPr>
            <w:r w:rsidRPr="003E2C41">
              <w:rPr>
                <w:rFonts w:ascii="Times New Roman" w:hAnsi="Times New Roman" w:cs="Times New Roman"/>
                <w:sz w:val="24"/>
                <w:szCs w:val="24"/>
              </w:rPr>
              <w:t>114</w:t>
            </w:r>
          </w:p>
        </w:tc>
        <w:tc>
          <w:tcPr>
            <w:tcW w:w="2146" w:type="dxa"/>
            <w:vAlign w:val="bottom"/>
          </w:tcPr>
          <w:p w:rsidR="00E04EBD" w:rsidRDefault="00E04EBD" w:rsidP="00A70ECB">
            <w:pPr>
              <w:jc w:val="center"/>
              <w:rPr>
                <w:rFonts w:ascii="Calibri" w:hAnsi="Calibri" w:cs="Calibri"/>
                <w:color w:val="000000"/>
              </w:rPr>
            </w:pPr>
            <w:r>
              <w:rPr>
                <w:rFonts w:ascii="Calibri" w:hAnsi="Calibri" w:cs="Calibri"/>
                <w:color w:val="000000"/>
              </w:rPr>
              <w:t>17</w:t>
            </w:r>
          </w:p>
        </w:tc>
        <w:tc>
          <w:tcPr>
            <w:tcW w:w="1666" w:type="dxa"/>
            <w:vAlign w:val="bottom"/>
          </w:tcPr>
          <w:p w:rsidR="00E04EBD" w:rsidRDefault="00E04EBD" w:rsidP="00A70ECB">
            <w:pPr>
              <w:jc w:val="center"/>
              <w:rPr>
                <w:rFonts w:ascii="Calibri" w:hAnsi="Calibri" w:cs="Calibri"/>
                <w:color w:val="000000"/>
              </w:rPr>
            </w:pPr>
            <w:r>
              <w:rPr>
                <w:rFonts w:ascii="Calibri" w:hAnsi="Calibri" w:cs="Calibri"/>
                <w:color w:val="000000"/>
              </w:rPr>
              <w:t>14,9</w:t>
            </w:r>
          </w:p>
        </w:tc>
        <w:tc>
          <w:tcPr>
            <w:tcW w:w="1916" w:type="dxa"/>
            <w:vAlign w:val="bottom"/>
          </w:tcPr>
          <w:p w:rsidR="00E04EBD" w:rsidRDefault="00E04EBD" w:rsidP="00A70ECB">
            <w:pPr>
              <w:jc w:val="center"/>
              <w:rPr>
                <w:rFonts w:ascii="Calibri" w:hAnsi="Calibri" w:cs="Calibri"/>
                <w:color w:val="000000"/>
              </w:rPr>
            </w:pPr>
            <w:r>
              <w:rPr>
                <w:rFonts w:ascii="Calibri" w:hAnsi="Calibri" w:cs="Calibri"/>
                <w:color w:val="000000"/>
              </w:rPr>
              <w:t>6</w:t>
            </w:r>
          </w:p>
        </w:tc>
      </w:tr>
    </w:tbl>
    <w:p w:rsidR="00E04EBD" w:rsidRPr="00B67A33" w:rsidRDefault="00E04EBD" w:rsidP="00E04EBD">
      <w:pPr>
        <w:spacing w:line="360" w:lineRule="auto"/>
        <w:ind w:firstLine="708"/>
        <w:jc w:val="both"/>
        <w:rPr>
          <w:rFonts w:ascii="Times New Roman" w:hAnsi="Times New Roman" w:cs="Times New Roman"/>
          <w:sz w:val="24"/>
          <w:szCs w:val="24"/>
        </w:rPr>
      </w:pP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Аналогично, что и реализации первого педагогического условия мы наблюдаем незначительный рост заинтересованности сотрудников к подготовке аттестации по охране труда и КГ, что в свою очередь дает нам дополнительный аналитический материал для следующего этапа.</w:t>
      </w: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Выводы по реализации второго педагогического условия:</w:t>
      </w: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при рассмотрении динамики изменения посещаемости, составляющая в натуральном выражении рост по ЭГ2 +</w:t>
      </w:r>
      <w:r w:rsidRPr="000C22EE">
        <w:rPr>
          <w:rFonts w:ascii="Times New Roman" w:hAnsi="Times New Roman" w:cs="Times New Roman"/>
          <w:sz w:val="24"/>
          <w:szCs w:val="24"/>
        </w:rPr>
        <w:t>16,9</w:t>
      </w:r>
      <w:r>
        <w:rPr>
          <w:rFonts w:ascii="Times New Roman" w:hAnsi="Times New Roman" w:cs="Times New Roman"/>
          <w:sz w:val="24"/>
          <w:szCs w:val="24"/>
        </w:rPr>
        <w:t>%, по ЭГ3 +</w:t>
      </w:r>
      <w:r w:rsidRPr="000C22EE">
        <w:rPr>
          <w:rFonts w:ascii="Times New Roman" w:hAnsi="Times New Roman" w:cs="Times New Roman"/>
          <w:sz w:val="24"/>
          <w:szCs w:val="24"/>
        </w:rPr>
        <w:t>52,8</w:t>
      </w:r>
      <w:r>
        <w:rPr>
          <w:rFonts w:ascii="Times New Roman" w:hAnsi="Times New Roman" w:cs="Times New Roman"/>
          <w:sz w:val="24"/>
          <w:szCs w:val="24"/>
        </w:rPr>
        <w:t xml:space="preserve">%, </w:t>
      </w:r>
      <w:r w:rsidRPr="000C22EE">
        <w:rPr>
          <w:rFonts w:ascii="Times New Roman" w:hAnsi="Times New Roman" w:cs="Times New Roman"/>
          <w:i/>
          <w:sz w:val="24"/>
          <w:szCs w:val="24"/>
        </w:rPr>
        <w:t>вне зачета КГ -6,2%</w:t>
      </w:r>
      <w:r>
        <w:rPr>
          <w:rFonts w:ascii="Times New Roman" w:hAnsi="Times New Roman" w:cs="Times New Roman"/>
          <w:sz w:val="24"/>
          <w:szCs w:val="24"/>
        </w:rPr>
        <w:t>, можно судить о значимом росте заинтересованности сотрудников при реализации программы подготовки по охране труда, что обусловлено эффектом живого присутствия. Тем самым мы охватываем огромную область педагогических возможностей применяя элемент дистанционного образования (ДО), чем и обусловлен рост посещаемости.</w:t>
      </w: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Определенно и достаточно выразился в данном направлении Президент РФ В.В. Путин </w:t>
      </w:r>
      <w:r w:rsidRPr="00310C41">
        <w:rPr>
          <w:rFonts w:ascii="Times New Roman" w:hAnsi="Times New Roman" w:cs="Times New Roman"/>
          <w:sz w:val="24"/>
          <w:szCs w:val="24"/>
        </w:rPr>
        <w:t>22 мая 2021 года на выдающуюся роль живого общения в обр</w:t>
      </w:r>
      <w:r>
        <w:rPr>
          <w:rFonts w:ascii="Times New Roman" w:hAnsi="Times New Roman" w:cs="Times New Roman"/>
          <w:sz w:val="24"/>
          <w:szCs w:val="24"/>
        </w:rPr>
        <w:t xml:space="preserve">азовании человека. </w:t>
      </w:r>
      <w:r w:rsidRPr="00310C41">
        <w:rPr>
          <w:rFonts w:ascii="Times New Roman" w:hAnsi="Times New Roman" w:cs="Times New Roman"/>
          <w:sz w:val="24"/>
          <w:szCs w:val="24"/>
        </w:rPr>
        <w:t>В приветствии участникам онлайн-марафона «Новое знание» он отметил, что «знания должны вновь стать одной из важнейших це</w:t>
      </w:r>
      <w:r>
        <w:rPr>
          <w:rFonts w:ascii="Times New Roman" w:hAnsi="Times New Roman" w:cs="Times New Roman"/>
          <w:sz w:val="24"/>
          <w:szCs w:val="24"/>
        </w:rPr>
        <w:t>нностей обще</w:t>
      </w:r>
      <w:r w:rsidRPr="00310C41">
        <w:rPr>
          <w:rFonts w:ascii="Times New Roman" w:hAnsi="Times New Roman" w:cs="Times New Roman"/>
          <w:sz w:val="24"/>
          <w:szCs w:val="24"/>
        </w:rPr>
        <w:t>ства». При этом особо подчеркнул, что «при всех колоссальных ресурсах современных технологий ничто не заменит живого общения, а на</w:t>
      </w:r>
      <w:r>
        <w:rPr>
          <w:rFonts w:ascii="Times New Roman" w:hAnsi="Times New Roman" w:cs="Times New Roman"/>
          <w:sz w:val="24"/>
          <w:szCs w:val="24"/>
        </w:rPr>
        <w:t>ставничество всегда было и оста</w:t>
      </w:r>
      <w:r w:rsidRPr="00310C41">
        <w:rPr>
          <w:rFonts w:ascii="Times New Roman" w:hAnsi="Times New Roman" w:cs="Times New Roman"/>
          <w:sz w:val="24"/>
          <w:szCs w:val="24"/>
        </w:rPr>
        <w:t>тся самым эффективным инструментом передачи знаний и навыков». Приведенные слова В. В. Путина свидетельствуют о том, что для высшего руководства страны стало очевидно: без</w:t>
      </w:r>
      <w:r>
        <w:rPr>
          <w:rFonts w:ascii="Times New Roman" w:hAnsi="Times New Roman" w:cs="Times New Roman"/>
          <w:sz w:val="24"/>
          <w:szCs w:val="24"/>
        </w:rPr>
        <w:t xml:space="preserve"> поддержки и развития живого об</w:t>
      </w:r>
      <w:r w:rsidRPr="00310C41">
        <w:rPr>
          <w:rFonts w:ascii="Times New Roman" w:hAnsi="Times New Roman" w:cs="Times New Roman"/>
          <w:sz w:val="24"/>
          <w:szCs w:val="24"/>
        </w:rPr>
        <w:t>щения участников образовательного процесса, без использования устного слова в деле обучения и воспитания новых поколений, без опоры на традиционный, уходящий своими корнями в глубь тысячелетий институт наставничества, весьма затруднительн</w:t>
      </w:r>
      <w:r>
        <w:rPr>
          <w:rFonts w:ascii="Times New Roman" w:hAnsi="Times New Roman" w:cs="Times New Roman"/>
          <w:sz w:val="24"/>
          <w:szCs w:val="24"/>
        </w:rPr>
        <w:t>о эффективно решать те грандиоз</w:t>
      </w:r>
      <w:r w:rsidRPr="00310C41">
        <w:rPr>
          <w:rFonts w:ascii="Times New Roman" w:hAnsi="Times New Roman" w:cs="Times New Roman"/>
          <w:sz w:val="24"/>
          <w:szCs w:val="24"/>
        </w:rPr>
        <w:t>ные педагогические задачи, которые встают перед социумом,</w:t>
      </w:r>
      <w:r>
        <w:rPr>
          <w:rFonts w:ascii="Times New Roman" w:hAnsi="Times New Roman" w:cs="Times New Roman"/>
          <w:sz w:val="24"/>
          <w:szCs w:val="24"/>
        </w:rPr>
        <w:t xml:space="preserve"> государством, отдельным челове</w:t>
      </w:r>
      <w:r w:rsidRPr="00310C41">
        <w:rPr>
          <w:rFonts w:ascii="Times New Roman" w:hAnsi="Times New Roman" w:cs="Times New Roman"/>
          <w:sz w:val="24"/>
          <w:szCs w:val="24"/>
        </w:rPr>
        <w:t>ком в стремительно меняющемся постиндустриальном информационном обществе знаний эпохи пандемии коронавируса.</w:t>
      </w:r>
    </w:p>
    <w:p w:rsidR="00E04EBD" w:rsidRDefault="00E04EBD" w:rsidP="00E04EBD">
      <w:pPr>
        <w:spacing w:line="360" w:lineRule="auto"/>
        <w:ind w:firstLine="708"/>
        <w:jc w:val="both"/>
        <w:rPr>
          <w:rFonts w:ascii="Times New Roman" w:hAnsi="Times New Roman" w:cs="Times New Roman"/>
          <w:sz w:val="24"/>
          <w:szCs w:val="24"/>
        </w:rPr>
      </w:pPr>
    </w:p>
    <w:p w:rsidR="00E04EBD" w:rsidRDefault="00E04EBD" w:rsidP="00E04EBD">
      <w:pPr>
        <w:spacing w:line="360" w:lineRule="auto"/>
        <w:ind w:firstLine="708"/>
        <w:jc w:val="both"/>
        <w:rPr>
          <w:rFonts w:ascii="Times New Roman" w:hAnsi="Times New Roman" w:cs="Times New Roman"/>
          <w:b/>
          <w:sz w:val="24"/>
          <w:szCs w:val="24"/>
        </w:rPr>
      </w:pPr>
      <w:r w:rsidRPr="00B035A7">
        <w:rPr>
          <w:rFonts w:ascii="Times New Roman" w:hAnsi="Times New Roman" w:cs="Times New Roman"/>
          <w:b/>
          <w:sz w:val="24"/>
          <w:szCs w:val="24"/>
        </w:rPr>
        <w:t xml:space="preserve">Реализация </w:t>
      </w:r>
      <w:r>
        <w:rPr>
          <w:rFonts w:ascii="Times New Roman" w:hAnsi="Times New Roman" w:cs="Times New Roman"/>
          <w:b/>
          <w:sz w:val="24"/>
          <w:szCs w:val="24"/>
        </w:rPr>
        <w:t>третьего и четвертого</w:t>
      </w:r>
      <w:r w:rsidRPr="00B035A7">
        <w:rPr>
          <w:rFonts w:ascii="Times New Roman" w:hAnsi="Times New Roman" w:cs="Times New Roman"/>
          <w:b/>
          <w:sz w:val="24"/>
          <w:szCs w:val="24"/>
        </w:rPr>
        <w:t xml:space="preserve"> педагогического </w:t>
      </w:r>
      <w:r w:rsidRPr="00310C41">
        <w:rPr>
          <w:rFonts w:ascii="Times New Roman" w:hAnsi="Times New Roman" w:cs="Times New Roman"/>
          <w:b/>
          <w:sz w:val="24"/>
          <w:szCs w:val="24"/>
        </w:rPr>
        <w:t xml:space="preserve">условия – технологии проблемного изучения, </w:t>
      </w:r>
      <w:r w:rsidRPr="00310C41">
        <w:rPr>
          <w:rFonts w:ascii="Times New Roman" w:eastAsia="Calibri" w:hAnsi="Times New Roman" w:cs="Times New Roman"/>
          <w:b/>
          <w:sz w:val="24"/>
          <w:szCs w:val="24"/>
          <w:shd w:val="clear" w:color="auto" w:fill="FFFFFF"/>
          <w:lang w:eastAsia="ru-RU"/>
        </w:rPr>
        <w:t>лекционно-организационных технологии.</w:t>
      </w: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данном условии реализации турьего и четвертого педагогического условия принято решение их объединить, что обусловлено близость существования педагогических условий  и возможностью их сопряжения. Существование </w:t>
      </w:r>
      <w:r w:rsidRPr="00D444F3">
        <w:rPr>
          <w:rFonts w:ascii="Times New Roman" w:hAnsi="Times New Roman" w:cs="Times New Roman"/>
          <w:i/>
          <w:sz w:val="24"/>
          <w:szCs w:val="24"/>
        </w:rPr>
        <w:t>психолого-педагогического</w:t>
      </w:r>
      <w:r>
        <w:rPr>
          <w:rFonts w:ascii="Times New Roman" w:hAnsi="Times New Roman" w:cs="Times New Roman"/>
          <w:sz w:val="24"/>
          <w:szCs w:val="24"/>
        </w:rPr>
        <w:t xml:space="preserve"> условия предполагает деятельность педагога как </w:t>
      </w:r>
      <w:r w:rsidRPr="00D444F3">
        <w:rPr>
          <w:rFonts w:ascii="Times New Roman" w:hAnsi="Times New Roman" w:cs="Times New Roman"/>
          <w:i/>
          <w:sz w:val="24"/>
          <w:szCs w:val="24"/>
        </w:rPr>
        <w:t xml:space="preserve">сотрудничество и тьютерство, </w:t>
      </w:r>
      <w:r w:rsidRPr="00D444F3">
        <w:rPr>
          <w:rFonts w:ascii="Times New Roman" w:hAnsi="Times New Roman" w:cs="Times New Roman"/>
          <w:i/>
          <w:sz w:val="24"/>
          <w:szCs w:val="24"/>
        </w:rPr>
        <w:lastRenderedPageBreak/>
        <w:t>командное сотрудничество</w:t>
      </w:r>
      <w:r w:rsidRPr="00D444F3">
        <w:rPr>
          <w:rFonts w:ascii="Times New Roman" w:hAnsi="Times New Roman" w:cs="Times New Roman"/>
          <w:sz w:val="24"/>
          <w:szCs w:val="24"/>
        </w:rPr>
        <w:t xml:space="preserve">, что является неотъемлемой частью инициализированноя </w:t>
      </w:r>
      <w:r w:rsidRPr="00D444F3">
        <w:rPr>
          <w:rFonts w:ascii="Times New Roman" w:hAnsi="Times New Roman" w:cs="Times New Roman"/>
          <w:i/>
          <w:sz w:val="24"/>
          <w:szCs w:val="24"/>
        </w:rPr>
        <w:t>творческого потенциала, научно-поисковой деятельности, самостоятельной работы</w:t>
      </w:r>
      <w:r w:rsidRPr="00D444F3">
        <w:rPr>
          <w:rFonts w:ascii="Times New Roman" w:hAnsi="Times New Roman" w:cs="Times New Roman"/>
          <w:sz w:val="24"/>
          <w:szCs w:val="24"/>
        </w:rPr>
        <w:t xml:space="preserve"> сотрудников строительной организации - лекционно-организационных.</w:t>
      </w: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Третье и четвертое педагогическое условие реализовано для ЭГ3, что в совокупности говорить о реализации всех педагогических условий эффективного освоения программы охраны труда сотрудниками строительной организации, ожидаемо получить максимальный результат формирования культуры охраны труда с значимыми результатами согласно разработанных </w:t>
      </w:r>
      <w:r w:rsidRPr="00D444F3">
        <w:rPr>
          <w:rFonts w:ascii="Times New Roman" w:hAnsi="Times New Roman" w:cs="Times New Roman"/>
          <w:i/>
          <w:sz w:val="24"/>
          <w:szCs w:val="24"/>
        </w:rPr>
        <w:t>критериев</w:t>
      </w:r>
      <w:r>
        <w:rPr>
          <w:rFonts w:ascii="Times New Roman" w:hAnsi="Times New Roman" w:cs="Times New Roman"/>
          <w:i/>
          <w:sz w:val="24"/>
          <w:szCs w:val="24"/>
        </w:rPr>
        <w:t>.</w:t>
      </w: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рамках реализации </w:t>
      </w:r>
      <w:r w:rsidRPr="006A1660">
        <w:rPr>
          <w:rFonts w:ascii="Times New Roman" w:hAnsi="Times New Roman" w:cs="Times New Roman"/>
          <w:b/>
          <w:sz w:val="24"/>
          <w:szCs w:val="24"/>
        </w:rPr>
        <w:t>педагогических условий 3 и 4</w:t>
      </w:r>
      <w:r>
        <w:rPr>
          <w:rFonts w:ascii="Times New Roman" w:hAnsi="Times New Roman" w:cs="Times New Roman"/>
          <w:sz w:val="24"/>
          <w:szCs w:val="24"/>
        </w:rPr>
        <w:t xml:space="preserve"> применяется следующие </w:t>
      </w:r>
      <w:r w:rsidRPr="001D1623">
        <w:rPr>
          <w:rFonts w:ascii="Times New Roman" w:hAnsi="Times New Roman" w:cs="Times New Roman"/>
          <w:i/>
          <w:sz w:val="24"/>
          <w:szCs w:val="24"/>
        </w:rPr>
        <w:t>формы</w:t>
      </w:r>
      <w:r>
        <w:rPr>
          <w:rFonts w:ascii="Times New Roman" w:hAnsi="Times New Roman" w:cs="Times New Roman"/>
          <w:sz w:val="24"/>
          <w:szCs w:val="24"/>
        </w:rPr>
        <w:t xml:space="preserve"> и </w:t>
      </w:r>
      <w:r w:rsidRPr="001D1623">
        <w:rPr>
          <w:rFonts w:ascii="Times New Roman" w:hAnsi="Times New Roman" w:cs="Times New Roman"/>
          <w:i/>
          <w:sz w:val="24"/>
          <w:szCs w:val="24"/>
        </w:rPr>
        <w:t>методы,</w:t>
      </w:r>
      <w:r>
        <w:rPr>
          <w:rFonts w:ascii="Times New Roman" w:hAnsi="Times New Roman" w:cs="Times New Roman"/>
          <w:sz w:val="24"/>
          <w:szCs w:val="24"/>
        </w:rPr>
        <w:t xml:space="preserve"> применяемые к ним: </w:t>
      </w: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-Формы (</w:t>
      </w:r>
      <w:r w:rsidRPr="001D1623">
        <w:rPr>
          <w:rFonts w:ascii="Times New Roman" w:hAnsi="Times New Roman" w:cs="Times New Roman"/>
          <w:sz w:val="24"/>
          <w:szCs w:val="24"/>
        </w:rPr>
        <w:t>групповые, индивидуальные, фронтальные, самостоятельная работа студента</w:t>
      </w:r>
      <w:r>
        <w:rPr>
          <w:rFonts w:ascii="Times New Roman" w:hAnsi="Times New Roman" w:cs="Times New Roman"/>
          <w:sz w:val="24"/>
          <w:szCs w:val="24"/>
        </w:rPr>
        <w:t>)</w:t>
      </w: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-Методы (</w:t>
      </w:r>
      <w:r w:rsidRPr="001D1623">
        <w:rPr>
          <w:rFonts w:ascii="Times New Roman" w:hAnsi="Times New Roman" w:cs="Times New Roman"/>
          <w:sz w:val="24"/>
          <w:szCs w:val="24"/>
        </w:rPr>
        <w:t>репродуктивный, проблемного изложения, эвристический, исследовательский</w:t>
      </w:r>
      <w:r>
        <w:rPr>
          <w:rFonts w:ascii="Times New Roman" w:hAnsi="Times New Roman" w:cs="Times New Roman"/>
          <w:sz w:val="24"/>
          <w:szCs w:val="24"/>
        </w:rPr>
        <w:t>).</w:t>
      </w: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Сотрудникам строительной организации предложено решение:</w:t>
      </w: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проблемных задач:</w:t>
      </w:r>
    </w:p>
    <w:p w:rsidR="00E04EBD" w:rsidRDefault="00E04EBD" w:rsidP="00224E5D">
      <w:pPr>
        <w:pStyle w:val="a3"/>
        <w:numPr>
          <w:ilvl w:val="0"/>
          <w:numId w:val="22"/>
        </w:numPr>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«Возможно ли применять новые требования к нормам выдачи спец.одежды до фактического вступления НПА в действия, основываясь только на рекомендации до вступления новой редакции ТК РФ в действие).</w:t>
      </w:r>
    </w:p>
    <w:p w:rsidR="00E04EBD" w:rsidRDefault="00E04EBD" w:rsidP="00224E5D">
      <w:pPr>
        <w:pStyle w:val="a3"/>
        <w:numPr>
          <w:ilvl w:val="0"/>
          <w:numId w:val="22"/>
        </w:numPr>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«Как стоит рассматривать получение микротравм на производстве, как их учитывать и нужно ли?»;</w:t>
      </w:r>
    </w:p>
    <w:p w:rsidR="00E04EBD" w:rsidRDefault="00E04EBD" w:rsidP="00E04EBD">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 Эвристический поиск решения вопроса в группе:</w:t>
      </w:r>
    </w:p>
    <w:p w:rsidR="00E04EBD" w:rsidRDefault="00E04EBD" w:rsidP="00224E5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1. «Какое напряжение электрического тока считается безопасным и почему? Дать характеристики электрическому току»</w:t>
      </w:r>
    </w:p>
    <w:p w:rsidR="00E04EBD" w:rsidRDefault="00E04EBD" w:rsidP="00224E5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2. «Как вы оцениваете необходимость применения страховочной привязи при работе со стремянки, высотой до 2,7м и почему?»</w:t>
      </w:r>
    </w:p>
    <w:p w:rsidR="00E04EBD" w:rsidRDefault="00E04EBD" w:rsidP="00E04EBD">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И другие вопросы.</w:t>
      </w:r>
    </w:p>
    <w:p w:rsidR="00E04EBD" w:rsidRDefault="00E04EBD" w:rsidP="00E04EBD">
      <w:pPr>
        <w:spacing w:line="360" w:lineRule="auto"/>
        <w:ind w:left="708"/>
        <w:jc w:val="both"/>
        <w:rPr>
          <w:rFonts w:ascii="Times New Roman" w:hAnsi="Times New Roman" w:cs="Times New Roman"/>
          <w:sz w:val="24"/>
          <w:szCs w:val="24"/>
        </w:rPr>
      </w:pPr>
    </w:p>
    <w:p w:rsidR="00224E5D" w:rsidRDefault="00224E5D" w:rsidP="00E04EBD">
      <w:pPr>
        <w:spacing w:line="360" w:lineRule="auto"/>
        <w:ind w:left="708"/>
        <w:jc w:val="both"/>
        <w:rPr>
          <w:rFonts w:ascii="Times New Roman" w:hAnsi="Times New Roman" w:cs="Times New Roman"/>
          <w:sz w:val="24"/>
          <w:szCs w:val="24"/>
        </w:rPr>
      </w:pPr>
    </w:p>
    <w:p w:rsidR="00224E5D" w:rsidRPr="004744B2" w:rsidRDefault="00224E5D" w:rsidP="00E04EBD">
      <w:pPr>
        <w:spacing w:line="360" w:lineRule="auto"/>
        <w:ind w:left="708"/>
        <w:jc w:val="both"/>
        <w:rPr>
          <w:rFonts w:ascii="Times New Roman" w:hAnsi="Times New Roman" w:cs="Times New Roman"/>
          <w:sz w:val="24"/>
          <w:szCs w:val="24"/>
        </w:rPr>
      </w:pP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Таблица </w:t>
      </w:r>
      <w:r w:rsidR="00224E5D">
        <w:rPr>
          <w:rFonts w:ascii="Times New Roman" w:hAnsi="Times New Roman" w:cs="Times New Roman"/>
          <w:sz w:val="24"/>
          <w:szCs w:val="24"/>
        </w:rPr>
        <w:t>13</w:t>
      </w:r>
      <w:r>
        <w:rPr>
          <w:rFonts w:ascii="Times New Roman" w:hAnsi="Times New Roman" w:cs="Times New Roman"/>
          <w:sz w:val="24"/>
          <w:szCs w:val="24"/>
        </w:rPr>
        <w:t>. Посещаемость сотрудниками учебной аудитории при подготовке аттестации по охране труда при реализации третьего и четвертого педагогического условия</w:t>
      </w:r>
    </w:p>
    <w:tbl>
      <w:tblPr>
        <w:tblStyle w:val="a6"/>
        <w:tblW w:w="0" w:type="auto"/>
        <w:tblLook w:val="04A0" w:firstRow="1" w:lastRow="0" w:firstColumn="1" w:lastColumn="0" w:noHBand="0" w:noVBand="1"/>
      </w:tblPr>
      <w:tblGrid>
        <w:gridCol w:w="983"/>
        <w:gridCol w:w="2634"/>
        <w:gridCol w:w="2146"/>
        <w:gridCol w:w="1666"/>
        <w:gridCol w:w="1916"/>
      </w:tblGrid>
      <w:tr w:rsidR="00E04EBD" w:rsidTr="00A70ECB">
        <w:tc>
          <w:tcPr>
            <w:tcW w:w="983" w:type="dxa"/>
          </w:tcPr>
          <w:p w:rsidR="00E04EBD" w:rsidRPr="00D444F3" w:rsidRDefault="00E04EBD" w:rsidP="00A70ECB">
            <w:pPr>
              <w:jc w:val="center"/>
              <w:rPr>
                <w:rFonts w:ascii="Times New Roman" w:hAnsi="Times New Roman" w:cs="Times New Roman"/>
                <w:sz w:val="24"/>
                <w:szCs w:val="24"/>
              </w:rPr>
            </w:pPr>
            <w:r w:rsidRPr="00D444F3">
              <w:rPr>
                <w:rFonts w:ascii="Times New Roman" w:hAnsi="Times New Roman" w:cs="Times New Roman"/>
                <w:sz w:val="24"/>
                <w:szCs w:val="24"/>
              </w:rPr>
              <w:t>Группа</w:t>
            </w:r>
          </w:p>
        </w:tc>
        <w:tc>
          <w:tcPr>
            <w:tcW w:w="2634" w:type="dxa"/>
          </w:tcPr>
          <w:p w:rsidR="00E04EBD" w:rsidRPr="00D444F3" w:rsidRDefault="00E04EBD" w:rsidP="00A70ECB">
            <w:pPr>
              <w:jc w:val="center"/>
              <w:rPr>
                <w:rFonts w:ascii="Times New Roman" w:hAnsi="Times New Roman" w:cs="Times New Roman"/>
                <w:sz w:val="24"/>
                <w:szCs w:val="24"/>
              </w:rPr>
            </w:pPr>
            <w:r w:rsidRPr="00D444F3">
              <w:rPr>
                <w:rFonts w:ascii="Times New Roman" w:hAnsi="Times New Roman" w:cs="Times New Roman"/>
                <w:sz w:val="24"/>
                <w:szCs w:val="24"/>
              </w:rPr>
              <w:t>Заявлено, чел.</w:t>
            </w:r>
          </w:p>
        </w:tc>
        <w:tc>
          <w:tcPr>
            <w:tcW w:w="2146" w:type="dxa"/>
          </w:tcPr>
          <w:p w:rsidR="00E04EBD" w:rsidRPr="00D444F3" w:rsidRDefault="00E04EBD" w:rsidP="00A70ECB">
            <w:pPr>
              <w:jc w:val="center"/>
              <w:rPr>
                <w:rFonts w:ascii="Times New Roman" w:hAnsi="Times New Roman" w:cs="Times New Roman"/>
                <w:sz w:val="24"/>
                <w:szCs w:val="24"/>
              </w:rPr>
            </w:pPr>
            <w:r w:rsidRPr="00D444F3">
              <w:rPr>
                <w:rFonts w:ascii="Times New Roman" w:hAnsi="Times New Roman" w:cs="Times New Roman"/>
                <w:sz w:val="24"/>
                <w:szCs w:val="24"/>
              </w:rPr>
              <w:t>Присутствовало, чел.</w:t>
            </w:r>
          </w:p>
        </w:tc>
        <w:tc>
          <w:tcPr>
            <w:tcW w:w="1666" w:type="dxa"/>
          </w:tcPr>
          <w:p w:rsidR="00E04EBD" w:rsidRPr="00D444F3" w:rsidRDefault="00E04EBD" w:rsidP="00A70ECB">
            <w:pPr>
              <w:jc w:val="center"/>
              <w:rPr>
                <w:rFonts w:ascii="Times New Roman" w:hAnsi="Times New Roman" w:cs="Times New Roman"/>
                <w:sz w:val="24"/>
                <w:szCs w:val="24"/>
              </w:rPr>
            </w:pPr>
            <w:r w:rsidRPr="00D444F3">
              <w:rPr>
                <w:rFonts w:ascii="Times New Roman" w:hAnsi="Times New Roman" w:cs="Times New Roman"/>
                <w:sz w:val="24"/>
                <w:szCs w:val="24"/>
              </w:rPr>
              <w:t>%</w:t>
            </w:r>
          </w:p>
        </w:tc>
        <w:tc>
          <w:tcPr>
            <w:tcW w:w="1916" w:type="dxa"/>
          </w:tcPr>
          <w:p w:rsidR="00E04EBD" w:rsidRPr="00D444F3" w:rsidRDefault="00E04EBD" w:rsidP="00A70ECB">
            <w:pPr>
              <w:jc w:val="center"/>
              <w:rPr>
                <w:rFonts w:ascii="Times New Roman" w:hAnsi="Times New Roman" w:cs="Times New Roman"/>
                <w:sz w:val="24"/>
                <w:szCs w:val="24"/>
              </w:rPr>
            </w:pPr>
            <w:r w:rsidRPr="00D444F3">
              <w:rPr>
                <w:rFonts w:ascii="Times New Roman" w:hAnsi="Times New Roman" w:cs="Times New Roman"/>
                <w:sz w:val="24"/>
                <w:szCs w:val="24"/>
              </w:rPr>
              <w:t>Среднее время подготовки, ч.</w:t>
            </w:r>
          </w:p>
        </w:tc>
      </w:tr>
      <w:tr w:rsidR="00E04EBD" w:rsidTr="00A70ECB">
        <w:tc>
          <w:tcPr>
            <w:tcW w:w="983" w:type="dxa"/>
          </w:tcPr>
          <w:p w:rsidR="00E04EBD" w:rsidRPr="00D444F3" w:rsidRDefault="00E04EBD" w:rsidP="00A70ECB">
            <w:pPr>
              <w:jc w:val="center"/>
              <w:rPr>
                <w:rFonts w:ascii="Times New Roman" w:hAnsi="Times New Roman" w:cs="Times New Roman"/>
                <w:sz w:val="24"/>
                <w:szCs w:val="24"/>
              </w:rPr>
            </w:pPr>
            <w:r w:rsidRPr="00D444F3">
              <w:rPr>
                <w:rFonts w:ascii="Times New Roman" w:hAnsi="Times New Roman" w:cs="Times New Roman"/>
                <w:sz w:val="24"/>
                <w:szCs w:val="24"/>
              </w:rPr>
              <w:t>1</w:t>
            </w:r>
          </w:p>
        </w:tc>
        <w:tc>
          <w:tcPr>
            <w:tcW w:w="2634" w:type="dxa"/>
            <w:vAlign w:val="center"/>
          </w:tcPr>
          <w:p w:rsidR="00E04EBD" w:rsidRPr="00D444F3" w:rsidRDefault="00E04EBD" w:rsidP="00A70ECB">
            <w:pPr>
              <w:jc w:val="center"/>
              <w:rPr>
                <w:rFonts w:ascii="Times New Roman" w:hAnsi="Times New Roman" w:cs="Times New Roman"/>
                <w:sz w:val="24"/>
                <w:szCs w:val="24"/>
              </w:rPr>
            </w:pPr>
            <w:r w:rsidRPr="00D444F3">
              <w:rPr>
                <w:rFonts w:ascii="Times New Roman" w:hAnsi="Times New Roman" w:cs="Times New Roman"/>
                <w:sz w:val="24"/>
                <w:szCs w:val="24"/>
              </w:rPr>
              <w:t>112</w:t>
            </w:r>
          </w:p>
        </w:tc>
        <w:tc>
          <w:tcPr>
            <w:tcW w:w="2146" w:type="dxa"/>
            <w:vAlign w:val="bottom"/>
          </w:tcPr>
          <w:p w:rsidR="00E04EBD" w:rsidRDefault="00E04EBD" w:rsidP="00A70ECB"/>
        </w:tc>
        <w:tc>
          <w:tcPr>
            <w:tcW w:w="1666" w:type="dxa"/>
            <w:vAlign w:val="bottom"/>
          </w:tcPr>
          <w:p w:rsidR="00E04EBD" w:rsidRDefault="00E04EBD" w:rsidP="00A70ECB">
            <w:pPr>
              <w:rPr>
                <w:sz w:val="20"/>
                <w:szCs w:val="20"/>
              </w:rPr>
            </w:pPr>
          </w:p>
        </w:tc>
        <w:tc>
          <w:tcPr>
            <w:tcW w:w="1916" w:type="dxa"/>
            <w:vAlign w:val="bottom"/>
          </w:tcPr>
          <w:p w:rsidR="00E04EBD" w:rsidRDefault="00E04EBD" w:rsidP="00A70ECB">
            <w:pPr>
              <w:rPr>
                <w:sz w:val="20"/>
                <w:szCs w:val="20"/>
              </w:rPr>
            </w:pPr>
          </w:p>
        </w:tc>
      </w:tr>
      <w:tr w:rsidR="00E04EBD" w:rsidTr="00A70ECB">
        <w:tc>
          <w:tcPr>
            <w:tcW w:w="983" w:type="dxa"/>
          </w:tcPr>
          <w:p w:rsidR="00E04EBD" w:rsidRPr="00D444F3" w:rsidRDefault="00E04EBD" w:rsidP="00A70ECB">
            <w:pPr>
              <w:jc w:val="center"/>
              <w:rPr>
                <w:rFonts w:ascii="Times New Roman" w:hAnsi="Times New Roman" w:cs="Times New Roman"/>
                <w:sz w:val="24"/>
                <w:szCs w:val="24"/>
              </w:rPr>
            </w:pPr>
            <w:r w:rsidRPr="00D444F3">
              <w:rPr>
                <w:rFonts w:ascii="Times New Roman" w:hAnsi="Times New Roman" w:cs="Times New Roman"/>
                <w:sz w:val="24"/>
                <w:szCs w:val="24"/>
              </w:rPr>
              <w:t>2</w:t>
            </w:r>
          </w:p>
        </w:tc>
        <w:tc>
          <w:tcPr>
            <w:tcW w:w="2634" w:type="dxa"/>
            <w:vAlign w:val="center"/>
          </w:tcPr>
          <w:p w:rsidR="00E04EBD" w:rsidRPr="00D444F3" w:rsidRDefault="00E04EBD" w:rsidP="00A70ECB">
            <w:pPr>
              <w:jc w:val="center"/>
              <w:rPr>
                <w:rFonts w:ascii="Times New Roman" w:hAnsi="Times New Roman" w:cs="Times New Roman"/>
                <w:sz w:val="24"/>
                <w:szCs w:val="24"/>
              </w:rPr>
            </w:pPr>
            <w:r w:rsidRPr="00D444F3">
              <w:rPr>
                <w:rFonts w:ascii="Times New Roman" w:hAnsi="Times New Roman" w:cs="Times New Roman"/>
                <w:sz w:val="24"/>
                <w:szCs w:val="24"/>
              </w:rPr>
              <w:t>148</w:t>
            </w:r>
          </w:p>
        </w:tc>
        <w:tc>
          <w:tcPr>
            <w:tcW w:w="2146" w:type="dxa"/>
            <w:vAlign w:val="bottom"/>
          </w:tcPr>
          <w:p w:rsidR="00E04EBD" w:rsidRDefault="00E04EBD" w:rsidP="00A70ECB">
            <w:pPr>
              <w:jc w:val="right"/>
              <w:rPr>
                <w:rFonts w:ascii="Calibri" w:hAnsi="Calibri" w:cs="Calibri"/>
                <w:color w:val="000000"/>
              </w:rPr>
            </w:pPr>
            <w:r>
              <w:rPr>
                <w:rFonts w:ascii="Calibri" w:hAnsi="Calibri" w:cs="Calibri"/>
                <w:color w:val="000000"/>
              </w:rPr>
              <w:t>121</w:t>
            </w:r>
          </w:p>
        </w:tc>
        <w:tc>
          <w:tcPr>
            <w:tcW w:w="1666" w:type="dxa"/>
            <w:vAlign w:val="bottom"/>
          </w:tcPr>
          <w:p w:rsidR="00E04EBD" w:rsidRDefault="00E04EBD" w:rsidP="00A70ECB">
            <w:pPr>
              <w:jc w:val="right"/>
              <w:rPr>
                <w:rFonts w:ascii="Calibri" w:hAnsi="Calibri" w:cs="Calibri"/>
                <w:color w:val="000000"/>
              </w:rPr>
            </w:pPr>
            <w:r>
              <w:rPr>
                <w:rFonts w:ascii="Calibri" w:hAnsi="Calibri" w:cs="Calibri"/>
                <w:color w:val="000000"/>
              </w:rPr>
              <w:t>81,8</w:t>
            </w:r>
          </w:p>
        </w:tc>
        <w:tc>
          <w:tcPr>
            <w:tcW w:w="1916" w:type="dxa"/>
            <w:vAlign w:val="bottom"/>
          </w:tcPr>
          <w:p w:rsidR="00E04EBD" w:rsidRDefault="00E04EBD" w:rsidP="00A70ECB">
            <w:pPr>
              <w:jc w:val="right"/>
              <w:rPr>
                <w:rFonts w:ascii="Calibri" w:hAnsi="Calibri" w:cs="Calibri"/>
                <w:color w:val="000000"/>
              </w:rPr>
            </w:pPr>
            <w:r>
              <w:rPr>
                <w:rFonts w:ascii="Calibri" w:hAnsi="Calibri" w:cs="Calibri"/>
                <w:color w:val="000000"/>
              </w:rPr>
              <w:t>32,7</w:t>
            </w:r>
          </w:p>
        </w:tc>
      </w:tr>
      <w:tr w:rsidR="00E04EBD" w:rsidTr="00A70ECB">
        <w:tc>
          <w:tcPr>
            <w:tcW w:w="983" w:type="dxa"/>
          </w:tcPr>
          <w:p w:rsidR="00E04EBD" w:rsidRPr="00D444F3" w:rsidRDefault="00E04EBD" w:rsidP="00A70ECB">
            <w:pPr>
              <w:jc w:val="center"/>
              <w:rPr>
                <w:rFonts w:ascii="Times New Roman" w:hAnsi="Times New Roman" w:cs="Times New Roman"/>
                <w:sz w:val="24"/>
                <w:szCs w:val="24"/>
              </w:rPr>
            </w:pPr>
            <w:r w:rsidRPr="00D444F3">
              <w:rPr>
                <w:rFonts w:ascii="Times New Roman" w:hAnsi="Times New Roman" w:cs="Times New Roman"/>
                <w:sz w:val="24"/>
                <w:szCs w:val="24"/>
              </w:rPr>
              <w:t>3</w:t>
            </w:r>
          </w:p>
        </w:tc>
        <w:tc>
          <w:tcPr>
            <w:tcW w:w="2634" w:type="dxa"/>
            <w:vAlign w:val="center"/>
          </w:tcPr>
          <w:p w:rsidR="00E04EBD" w:rsidRPr="00D444F3" w:rsidRDefault="00E04EBD" w:rsidP="00A70ECB">
            <w:pPr>
              <w:jc w:val="center"/>
              <w:rPr>
                <w:rFonts w:ascii="Times New Roman" w:hAnsi="Times New Roman" w:cs="Times New Roman"/>
                <w:sz w:val="24"/>
                <w:szCs w:val="24"/>
              </w:rPr>
            </w:pPr>
            <w:r w:rsidRPr="00D444F3">
              <w:rPr>
                <w:rFonts w:ascii="Times New Roman" w:hAnsi="Times New Roman" w:cs="Times New Roman"/>
                <w:sz w:val="24"/>
                <w:szCs w:val="24"/>
              </w:rPr>
              <w:t>89</w:t>
            </w:r>
          </w:p>
        </w:tc>
        <w:tc>
          <w:tcPr>
            <w:tcW w:w="2146" w:type="dxa"/>
            <w:vAlign w:val="bottom"/>
          </w:tcPr>
          <w:p w:rsidR="00E04EBD" w:rsidRDefault="00E04EBD" w:rsidP="00A70ECB">
            <w:pPr>
              <w:jc w:val="right"/>
              <w:rPr>
                <w:rFonts w:ascii="Calibri" w:hAnsi="Calibri" w:cs="Calibri"/>
                <w:color w:val="000000"/>
              </w:rPr>
            </w:pPr>
            <w:r>
              <w:rPr>
                <w:rFonts w:ascii="Calibri" w:hAnsi="Calibri" w:cs="Calibri"/>
                <w:color w:val="000000"/>
              </w:rPr>
              <w:t>89</w:t>
            </w:r>
          </w:p>
        </w:tc>
        <w:tc>
          <w:tcPr>
            <w:tcW w:w="1666" w:type="dxa"/>
            <w:vAlign w:val="bottom"/>
          </w:tcPr>
          <w:p w:rsidR="00E04EBD" w:rsidRDefault="00E04EBD" w:rsidP="00A70ECB">
            <w:pPr>
              <w:jc w:val="right"/>
              <w:rPr>
                <w:rFonts w:ascii="Calibri" w:hAnsi="Calibri" w:cs="Calibri"/>
                <w:color w:val="000000"/>
              </w:rPr>
            </w:pPr>
            <w:r>
              <w:rPr>
                <w:rFonts w:ascii="Calibri" w:hAnsi="Calibri" w:cs="Calibri"/>
                <w:color w:val="000000"/>
              </w:rPr>
              <w:t>100</w:t>
            </w:r>
          </w:p>
        </w:tc>
        <w:tc>
          <w:tcPr>
            <w:tcW w:w="1916" w:type="dxa"/>
            <w:vAlign w:val="bottom"/>
          </w:tcPr>
          <w:p w:rsidR="00E04EBD" w:rsidRDefault="00E04EBD" w:rsidP="00A70ECB">
            <w:pPr>
              <w:jc w:val="right"/>
              <w:rPr>
                <w:rFonts w:ascii="Calibri" w:hAnsi="Calibri" w:cs="Calibri"/>
                <w:color w:val="000000"/>
              </w:rPr>
            </w:pPr>
            <w:r>
              <w:rPr>
                <w:rFonts w:ascii="Calibri" w:hAnsi="Calibri" w:cs="Calibri"/>
                <w:color w:val="000000"/>
              </w:rPr>
              <w:t>40</w:t>
            </w:r>
          </w:p>
        </w:tc>
      </w:tr>
      <w:tr w:rsidR="00E04EBD" w:rsidTr="00A70ECB">
        <w:tc>
          <w:tcPr>
            <w:tcW w:w="983" w:type="dxa"/>
          </w:tcPr>
          <w:p w:rsidR="00E04EBD" w:rsidRPr="00D444F3" w:rsidRDefault="00E04EBD" w:rsidP="00A70ECB">
            <w:pPr>
              <w:jc w:val="center"/>
              <w:rPr>
                <w:rFonts w:ascii="Times New Roman" w:hAnsi="Times New Roman" w:cs="Times New Roman"/>
                <w:sz w:val="24"/>
                <w:szCs w:val="24"/>
              </w:rPr>
            </w:pPr>
            <w:r w:rsidRPr="00D444F3">
              <w:rPr>
                <w:rFonts w:ascii="Times New Roman" w:hAnsi="Times New Roman" w:cs="Times New Roman"/>
                <w:sz w:val="24"/>
                <w:szCs w:val="24"/>
              </w:rPr>
              <w:t>4</w:t>
            </w:r>
          </w:p>
        </w:tc>
        <w:tc>
          <w:tcPr>
            <w:tcW w:w="2634" w:type="dxa"/>
            <w:vAlign w:val="center"/>
          </w:tcPr>
          <w:p w:rsidR="00E04EBD" w:rsidRPr="00D444F3" w:rsidRDefault="00E04EBD" w:rsidP="00A70ECB">
            <w:pPr>
              <w:jc w:val="center"/>
              <w:rPr>
                <w:rFonts w:ascii="Times New Roman" w:hAnsi="Times New Roman" w:cs="Times New Roman"/>
                <w:sz w:val="24"/>
                <w:szCs w:val="24"/>
              </w:rPr>
            </w:pPr>
            <w:r w:rsidRPr="00D444F3">
              <w:rPr>
                <w:rFonts w:ascii="Times New Roman" w:hAnsi="Times New Roman" w:cs="Times New Roman"/>
                <w:sz w:val="24"/>
                <w:szCs w:val="24"/>
              </w:rPr>
              <w:t>114</w:t>
            </w:r>
          </w:p>
        </w:tc>
        <w:tc>
          <w:tcPr>
            <w:tcW w:w="2146" w:type="dxa"/>
            <w:vAlign w:val="bottom"/>
          </w:tcPr>
          <w:p w:rsidR="00E04EBD" w:rsidRDefault="00E04EBD" w:rsidP="00A70ECB">
            <w:pPr>
              <w:jc w:val="right"/>
              <w:rPr>
                <w:rFonts w:ascii="Calibri" w:hAnsi="Calibri" w:cs="Calibri"/>
                <w:color w:val="000000"/>
              </w:rPr>
            </w:pPr>
            <w:r>
              <w:rPr>
                <w:rFonts w:ascii="Calibri" w:hAnsi="Calibri" w:cs="Calibri"/>
                <w:color w:val="000000"/>
              </w:rPr>
              <w:t>17</w:t>
            </w:r>
          </w:p>
        </w:tc>
        <w:tc>
          <w:tcPr>
            <w:tcW w:w="1666" w:type="dxa"/>
            <w:vAlign w:val="bottom"/>
          </w:tcPr>
          <w:p w:rsidR="00E04EBD" w:rsidRDefault="00E04EBD" w:rsidP="00A70ECB">
            <w:pPr>
              <w:jc w:val="right"/>
              <w:rPr>
                <w:rFonts w:ascii="Calibri" w:hAnsi="Calibri" w:cs="Calibri"/>
                <w:color w:val="000000"/>
              </w:rPr>
            </w:pPr>
            <w:r>
              <w:rPr>
                <w:rFonts w:ascii="Calibri" w:hAnsi="Calibri" w:cs="Calibri"/>
                <w:color w:val="000000"/>
              </w:rPr>
              <w:t>14,9</w:t>
            </w:r>
          </w:p>
        </w:tc>
        <w:tc>
          <w:tcPr>
            <w:tcW w:w="1916" w:type="dxa"/>
            <w:vAlign w:val="bottom"/>
          </w:tcPr>
          <w:p w:rsidR="00E04EBD" w:rsidRDefault="00E04EBD" w:rsidP="00A70ECB">
            <w:pPr>
              <w:jc w:val="right"/>
              <w:rPr>
                <w:rFonts w:ascii="Calibri" w:hAnsi="Calibri" w:cs="Calibri"/>
                <w:color w:val="000000"/>
              </w:rPr>
            </w:pPr>
            <w:r>
              <w:rPr>
                <w:rFonts w:ascii="Calibri" w:hAnsi="Calibri" w:cs="Calibri"/>
                <w:color w:val="000000"/>
              </w:rPr>
              <w:t>6</w:t>
            </w:r>
          </w:p>
        </w:tc>
      </w:tr>
    </w:tbl>
    <w:p w:rsidR="00E04EBD" w:rsidRPr="00D444F3" w:rsidRDefault="00E04EBD" w:rsidP="00E04EBD">
      <w:pPr>
        <w:spacing w:line="360" w:lineRule="auto"/>
        <w:ind w:firstLine="708"/>
        <w:jc w:val="both"/>
        <w:rPr>
          <w:rFonts w:ascii="Times New Roman" w:hAnsi="Times New Roman" w:cs="Times New Roman"/>
          <w:sz w:val="24"/>
          <w:szCs w:val="24"/>
        </w:rPr>
      </w:pP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Аналогично как и при реализации первого и второго педагогического условия мы наблюдаем заинтересованность сотрудников из других групп ЭГ2, КГ. Значимым значением в данном ключе является 100% явка сотрудников из ЭГ-3, где применены все разработанные педагогические условия. В отношении других групп стоит заметить рост посещаемости из ЭГ2 +6,8%, КГ сохранила свои показатели на установленном ранее реализованном педагогическом условии.</w:t>
      </w: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Согласно представленных данных можно судить о следующем:</w:t>
      </w: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реализация комплекса педагогических условий дало абсолютный показатель роста мотивационного аспекта, а согласно его реализации, можно заочно дать положительную динамику и по других </w:t>
      </w:r>
      <w:r w:rsidRPr="001D1623">
        <w:rPr>
          <w:rFonts w:ascii="Times New Roman" w:hAnsi="Times New Roman" w:cs="Times New Roman"/>
          <w:i/>
          <w:sz w:val="24"/>
          <w:szCs w:val="24"/>
        </w:rPr>
        <w:t>критериям</w:t>
      </w:r>
      <w:r>
        <w:rPr>
          <w:rFonts w:ascii="Times New Roman" w:hAnsi="Times New Roman" w:cs="Times New Roman"/>
          <w:sz w:val="24"/>
          <w:szCs w:val="24"/>
        </w:rPr>
        <w:t xml:space="preserve"> оценки эффективности использования педагогической модели;</w:t>
      </w:r>
    </w:p>
    <w:p w:rsidR="00E04EBD" w:rsidRDefault="00E04EBD" w:rsidP="00E04EBD">
      <w:pPr>
        <w:spacing w:line="360" w:lineRule="auto"/>
        <w:ind w:firstLine="708"/>
        <w:jc w:val="both"/>
        <w:rPr>
          <w:rFonts w:ascii="Times New Roman" w:hAnsi="Times New Roman" w:cs="Times New Roman"/>
          <w:sz w:val="24"/>
          <w:szCs w:val="24"/>
        </w:rPr>
      </w:pP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рамках реализации педагогической модели по формированию культуры охраны труда сотрудников строительной организации нами разработано учебная программа, реализация которой происходило с ЭГ 1,2,3. На каждом из значимых разделов проводился срез полученных знаний в виде промежуточного тестирования. Курс программы по охране труда </w:t>
      </w:r>
      <w:r w:rsidRPr="00873EE6">
        <w:rPr>
          <w:rFonts w:ascii="Times New Roman" w:hAnsi="Times New Roman" w:cs="Times New Roman"/>
          <w:b/>
          <w:sz w:val="24"/>
          <w:szCs w:val="24"/>
        </w:rPr>
        <w:t>Прилодение Б</w:t>
      </w:r>
      <w:r>
        <w:rPr>
          <w:rFonts w:ascii="Times New Roman" w:hAnsi="Times New Roman" w:cs="Times New Roman"/>
          <w:sz w:val="24"/>
          <w:szCs w:val="24"/>
        </w:rPr>
        <w:t xml:space="preserve"> представляет несколько разделов:</w:t>
      </w:r>
    </w:p>
    <w:p w:rsidR="00E04EBD" w:rsidRPr="00873EE6" w:rsidRDefault="00E04EBD" w:rsidP="00E04EBD">
      <w:pPr>
        <w:pStyle w:val="a3"/>
        <w:numPr>
          <w:ilvl w:val="0"/>
          <w:numId w:val="23"/>
        </w:numPr>
        <w:spacing w:line="360" w:lineRule="auto"/>
        <w:jc w:val="both"/>
        <w:rPr>
          <w:rFonts w:ascii="Times New Roman" w:hAnsi="Times New Roman" w:cs="Times New Roman"/>
          <w:sz w:val="24"/>
          <w:szCs w:val="24"/>
        </w:rPr>
      </w:pPr>
      <w:r w:rsidRPr="00873EE6">
        <w:rPr>
          <w:rFonts w:ascii="Times New Roman" w:hAnsi="Times New Roman" w:cs="Times New Roman"/>
          <w:sz w:val="24"/>
          <w:szCs w:val="24"/>
        </w:rPr>
        <w:t>Государственные нормативные требования охраны труда;</w:t>
      </w:r>
    </w:p>
    <w:p w:rsidR="00E04EBD" w:rsidRDefault="00E04EBD" w:rsidP="00E04EBD">
      <w:pPr>
        <w:pStyle w:val="a3"/>
        <w:numPr>
          <w:ilvl w:val="0"/>
          <w:numId w:val="23"/>
        </w:numPr>
        <w:spacing w:line="360" w:lineRule="auto"/>
        <w:jc w:val="both"/>
        <w:rPr>
          <w:rFonts w:ascii="Times New Roman" w:hAnsi="Times New Roman" w:cs="Times New Roman"/>
          <w:sz w:val="24"/>
          <w:szCs w:val="24"/>
        </w:rPr>
      </w:pPr>
      <w:r w:rsidRPr="00873EE6">
        <w:rPr>
          <w:rFonts w:ascii="Times New Roman" w:hAnsi="Times New Roman" w:cs="Times New Roman"/>
          <w:sz w:val="24"/>
          <w:szCs w:val="24"/>
        </w:rPr>
        <w:t>Управление охраной труда в организации и проведение работ по охране труда</w:t>
      </w:r>
      <w:r>
        <w:rPr>
          <w:rFonts w:ascii="Times New Roman" w:hAnsi="Times New Roman" w:cs="Times New Roman"/>
          <w:sz w:val="24"/>
          <w:szCs w:val="24"/>
        </w:rPr>
        <w:t>;</w:t>
      </w:r>
    </w:p>
    <w:p w:rsidR="00E04EBD" w:rsidRDefault="00E04EBD" w:rsidP="00E04EBD">
      <w:pPr>
        <w:pStyle w:val="a3"/>
        <w:numPr>
          <w:ilvl w:val="0"/>
          <w:numId w:val="23"/>
        </w:numPr>
        <w:spacing w:line="360" w:lineRule="auto"/>
        <w:jc w:val="both"/>
        <w:rPr>
          <w:rFonts w:ascii="Times New Roman" w:hAnsi="Times New Roman" w:cs="Times New Roman"/>
          <w:sz w:val="24"/>
          <w:szCs w:val="24"/>
        </w:rPr>
      </w:pPr>
      <w:r w:rsidRPr="00873EE6">
        <w:rPr>
          <w:rFonts w:ascii="Times New Roman" w:hAnsi="Times New Roman" w:cs="Times New Roman"/>
          <w:sz w:val="24"/>
          <w:szCs w:val="24"/>
        </w:rPr>
        <w:t>Обучение оказанию первой помощи пострадавшим на производстве</w:t>
      </w:r>
      <w:r>
        <w:rPr>
          <w:rFonts w:ascii="Times New Roman" w:hAnsi="Times New Roman" w:cs="Times New Roman"/>
          <w:sz w:val="24"/>
          <w:szCs w:val="24"/>
        </w:rPr>
        <w:t>;</w:t>
      </w:r>
    </w:p>
    <w:p w:rsidR="00E04EBD" w:rsidRDefault="00E04EBD" w:rsidP="00E04EBD">
      <w:pPr>
        <w:pStyle w:val="a3"/>
        <w:numPr>
          <w:ilvl w:val="0"/>
          <w:numId w:val="23"/>
        </w:numPr>
        <w:spacing w:line="360" w:lineRule="auto"/>
        <w:jc w:val="both"/>
        <w:rPr>
          <w:rFonts w:ascii="Times New Roman" w:hAnsi="Times New Roman" w:cs="Times New Roman"/>
          <w:sz w:val="24"/>
          <w:szCs w:val="24"/>
        </w:rPr>
      </w:pPr>
      <w:r w:rsidRPr="00873EE6">
        <w:rPr>
          <w:rFonts w:ascii="Times New Roman" w:hAnsi="Times New Roman" w:cs="Times New Roman"/>
          <w:sz w:val="24"/>
          <w:szCs w:val="24"/>
        </w:rPr>
        <w:t>Специальная оценка условий труда</w:t>
      </w:r>
      <w:r>
        <w:rPr>
          <w:rFonts w:ascii="Times New Roman" w:hAnsi="Times New Roman" w:cs="Times New Roman"/>
          <w:sz w:val="24"/>
          <w:szCs w:val="24"/>
        </w:rPr>
        <w:t>;</w:t>
      </w:r>
    </w:p>
    <w:p w:rsidR="00E04EBD" w:rsidRPr="00873EE6" w:rsidRDefault="00E04EBD" w:rsidP="00E04EBD">
      <w:pPr>
        <w:pStyle w:val="a3"/>
        <w:numPr>
          <w:ilvl w:val="0"/>
          <w:numId w:val="23"/>
        </w:numPr>
        <w:spacing w:line="360" w:lineRule="auto"/>
        <w:jc w:val="both"/>
        <w:rPr>
          <w:rFonts w:ascii="Times New Roman" w:hAnsi="Times New Roman" w:cs="Times New Roman"/>
          <w:sz w:val="24"/>
          <w:szCs w:val="24"/>
        </w:rPr>
      </w:pPr>
      <w:r w:rsidRPr="00873EE6">
        <w:rPr>
          <w:rFonts w:ascii="Times New Roman" w:hAnsi="Times New Roman" w:cs="Times New Roman"/>
          <w:sz w:val="24"/>
          <w:szCs w:val="24"/>
        </w:rPr>
        <w:t>Специальные вопросы обеспечения безопасности производства рабо</w:t>
      </w:r>
      <w:r>
        <w:rPr>
          <w:rFonts w:ascii="Times New Roman" w:hAnsi="Times New Roman" w:cs="Times New Roman"/>
          <w:sz w:val="24"/>
          <w:szCs w:val="24"/>
        </w:rPr>
        <w:t>т.</w:t>
      </w: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E04EBD" w:rsidRDefault="00E04EBD" w:rsidP="00E04EBD">
      <w:pPr>
        <w:spacing w:line="360" w:lineRule="auto"/>
        <w:ind w:firstLine="708"/>
        <w:jc w:val="both"/>
        <w:rPr>
          <w:rFonts w:ascii="Times New Roman" w:hAnsi="Times New Roman" w:cs="Times New Roman"/>
          <w:sz w:val="24"/>
          <w:szCs w:val="24"/>
        </w:rPr>
      </w:pP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Согласно поэтапного применения педагогических условий по ЭГ следует отметить, что группы, по распоряжению вышестоящего руководства, получили различный объем информации и нарастающим итогом отведенное академическое время, в соответствии с НПА в 40ч., было или недополучено ЭГ или превысила.</w:t>
      </w: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Таблица </w:t>
      </w:r>
      <w:r w:rsidR="00224E5D">
        <w:rPr>
          <w:rFonts w:ascii="Times New Roman" w:hAnsi="Times New Roman" w:cs="Times New Roman"/>
          <w:sz w:val="24"/>
          <w:szCs w:val="24"/>
        </w:rPr>
        <w:t>14</w:t>
      </w:r>
      <w:r>
        <w:rPr>
          <w:rFonts w:ascii="Times New Roman" w:hAnsi="Times New Roman" w:cs="Times New Roman"/>
          <w:sz w:val="24"/>
          <w:szCs w:val="24"/>
        </w:rPr>
        <w:t>. Заимствования применяемых педагогических условий в процессе обучения по охране труда</w:t>
      </w:r>
    </w:p>
    <w:tbl>
      <w:tblPr>
        <w:tblW w:w="2880" w:type="dxa"/>
        <w:jc w:val="center"/>
        <w:tblLook w:val="04A0" w:firstRow="1" w:lastRow="0" w:firstColumn="1" w:lastColumn="0" w:noHBand="0" w:noVBand="1"/>
      </w:tblPr>
      <w:tblGrid>
        <w:gridCol w:w="960"/>
        <w:gridCol w:w="1847"/>
        <w:gridCol w:w="1637"/>
      </w:tblGrid>
      <w:tr w:rsidR="00E04EBD" w:rsidRPr="006F0852" w:rsidTr="00A70ECB">
        <w:trPr>
          <w:trHeight w:val="300"/>
          <w:jc w:val="center"/>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04EBD" w:rsidRPr="006F0852"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6F0852">
              <w:rPr>
                <w:rFonts w:ascii="Times New Roman" w:eastAsia="Times New Roman" w:hAnsi="Times New Roman" w:cs="Times New Roman"/>
                <w:color w:val="000000"/>
                <w:sz w:val="24"/>
                <w:szCs w:val="24"/>
                <w:lang w:eastAsia="ru-RU"/>
              </w:rPr>
              <w:t>Группа</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E04EBD" w:rsidRPr="006F0852" w:rsidRDefault="00E04EBD" w:rsidP="00A70ECB">
            <w:pPr>
              <w:spacing w:after="0" w:line="240" w:lineRule="auto"/>
              <w:rPr>
                <w:rFonts w:ascii="Times New Roman" w:eastAsia="Times New Roman" w:hAnsi="Times New Roman" w:cs="Times New Roman"/>
                <w:color w:val="000000"/>
                <w:sz w:val="24"/>
                <w:szCs w:val="24"/>
                <w:lang w:eastAsia="ru-RU"/>
              </w:rPr>
            </w:pPr>
            <w:r w:rsidRPr="006F0852">
              <w:rPr>
                <w:rFonts w:ascii="Times New Roman" w:eastAsia="Times New Roman" w:hAnsi="Times New Roman" w:cs="Times New Roman"/>
                <w:color w:val="000000"/>
                <w:sz w:val="24"/>
                <w:szCs w:val="24"/>
                <w:lang w:eastAsia="ru-RU"/>
              </w:rPr>
              <w:t>Педагогическое условие</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E04EBD" w:rsidRPr="006F0852" w:rsidRDefault="00E04EBD" w:rsidP="00A70ECB">
            <w:pPr>
              <w:spacing w:after="0" w:line="240" w:lineRule="auto"/>
              <w:rPr>
                <w:rFonts w:ascii="Times New Roman" w:eastAsia="Times New Roman" w:hAnsi="Times New Roman" w:cs="Times New Roman"/>
                <w:color w:val="000000"/>
                <w:sz w:val="24"/>
                <w:szCs w:val="24"/>
                <w:lang w:eastAsia="ru-RU"/>
              </w:rPr>
            </w:pPr>
            <w:r w:rsidRPr="006F0852">
              <w:rPr>
                <w:rFonts w:ascii="Times New Roman" w:eastAsia="Times New Roman" w:hAnsi="Times New Roman" w:cs="Times New Roman"/>
                <w:color w:val="000000"/>
                <w:sz w:val="24"/>
                <w:szCs w:val="24"/>
                <w:lang w:eastAsia="ru-RU"/>
              </w:rPr>
              <w:t> </w:t>
            </w:r>
          </w:p>
        </w:tc>
      </w:tr>
      <w:tr w:rsidR="00E04EBD" w:rsidRPr="006F0852" w:rsidTr="00A70ECB">
        <w:trPr>
          <w:trHeight w:val="300"/>
          <w:jc w:val="center"/>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E04EBD" w:rsidRPr="006F0852" w:rsidRDefault="00E04EBD" w:rsidP="00A70ECB">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single" w:sz="4" w:space="0" w:color="auto"/>
              <w:right w:val="single" w:sz="4" w:space="0" w:color="auto"/>
            </w:tcBorders>
            <w:shd w:val="clear" w:color="auto" w:fill="auto"/>
            <w:noWrap/>
            <w:vAlign w:val="center"/>
            <w:hideMark/>
          </w:tcPr>
          <w:p w:rsidR="00E04EBD" w:rsidRPr="006F0852" w:rsidRDefault="00E04EBD" w:rsidP="00A70ECB">
            <w:pPr>
              <w:spacing w:after="0" w:line="240" w:lineRule="auto"/>
              <w:rPr>
                <w:rFonts w:ascii="Times New Roman" w:eastAsia="Times New Roman" w:hAnsi="Times New Roman" w:cs="Times New Roman"/>
                <w:color w:val="000000"/>
                <w:sz w:val="24"/>
                <w:szCs w:val="24"/>
                <w:lang w:eastAsia="ru-RU"/>
              </w:rPr>
            </w:pPr>
            <w:r w:rsidRPr="006F0852">
              <w:rPr>
                <w:rFonts w:ascii="Times New Roman" w:eastAsia="Times New Roman" w:hAnsi="Times New Roman" w:cs="Times New Roman"/>
                <w:color w:val="000000"/>
                <w:sz w:val="24"/>
                <w:szCs w:val="24"/>
                <w:lang w:eastAsia="ru-RU"/>
              </w:rPr>
              <w:t>Применено</w:t>
            </w:r>
          </w:p>
        </w:tc>
        <w:tc>
          <w:tcPr>
            <w:tcW w:w="960" w:type="dxa"/>
            <w:tcBorders>
              <w:top w:val="nil"/>
              <w:left w:val="nil"/>
              <w:bottom w:val="single" w:sz="4" w:space="0" w:color="auto"/>
              <w:right w:val="single" w:sz="4" w:space="0" w:color="auto"/>
            </w:tcBorders>
            <w:shd w:val="clear" w:color="auto" w:fill="auto"/>
            <w:noWrap/>
            <w:vAlign w:val="center"/>
            <w:hideMark/>
          </w:tcPr>
          <w:p w:rsidR="00E04EBD" w:rsidRPr="006F0852" w:rsidRDefault="00E04EBD" w:rsidP="00A70ECB">
            <w:pPr>
              <w:spacing w:after="0" w:line="240" w:lineRule="auto"/>
              <w:rPr>
                <w:rFonts w:ascii="Times New Roman" w:eastAsia="Times New Roman" w:hAnsi="Times New Roman" w:cs="Times New Roman"/>
                <w:color w:val="000000"/>
                <w:sz w:val="24"/>
                <w:szCs w:val="24"/>
                <w:lang w:eastAsia="ru-RU"/>
              </w:rPr>
            </w:pPr>
            <w:r w:rsidRPr="006F0852">
              <w:rPr>
                <w:rFonts w:ascii="Times New Roman" w:eastAsia="Times New Roman" w:hAnsi="Times New Roman" w:cs="Times New Roman"/>
                <w:color w:val="000000"/>
                <w:sz w:val="24"/>
                <w:szCs w:val="24"/>
                <w:lang w:eastAsia="ru-RU"/>
              </w:rPr>
              <w:t>Заимствовано</w:t>
            </w:r>
          </w:p>
        </w:tc>
      </w:tr>
      <w:tr w:rsidR="00E04EBD" w:rsidRPr="006F0852" w:rsidTr="00A70ECB">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04EBD" w:rsidRPr="006F0852" w:rsidRDefault="00E04EBD" w:rsidP="00A70ECB">
            <w:pPr>
              <w:spacing w:after="0" w:line="240" w:lineRule="auto"/>
              <w:rPr>
                <w:rFonts w:ascii="Times New Roman" w:eastAsia="Times New Roman" w:hAnsi="Times New Roman" w:cs="Times New Roman"/>
                <w:color w:val="000000"/>
                <w:sz w:val="24"/>
                <w:szCs w:val="24"/>
                <w:lang w:eastAsia="ru-RU"/>
              </w:rPr>
            </w:pPr>
            <w:r w:rsidRPr="006F0852">
              <w:rPr>
                <w:rFonts w:ascii="Times New Roman" w:eastAsia="Times New Roman" w:hAnsi="Times New Roman" w:cs="Times New Roman"/>
                <w:color w:val="000000"/>
                <w:sz w:val="24"/>
                <w:szCs w:val="24"/>
                <w:lang w:eastAsia="ru-RU"/>
              </w:rPr>
              <w:t>ЭГ1</w:t>
            </w:r>
          </w:p>
        </w:tc>
        <w:tc>
          <w:tcPr>
            <w:tcW w:w="960" w:type="dxa"/>
            <w:tcBorders>
              <w:top w:val="nil"/>
              <w:left w:val="nil"/>
              <w:bottom w:val="single" w:sz="4" w:space="0" w:color="auto"/>
              <w:right w:val="single" w:sz="4" w:space="0" w:color="auto"/>
            </w:tcBorders>
            <w:shd w:val="clear" w:color="auto" w:fill="auto"/>
            <w:noWrap/>
            <w:vAlign w:val="center"/>
            <w:hideMark/>
          </w:tcPr>
          <w:p w:rsidR="00E04EBD" w:rsidRPr="006F0852" w:rsidRDefault="00E04EBD" w:rsidP="00A70ECB">
            <w:pPr>
              <w:spacing w:after="0" w:line="240" w:lineRule="auto"/>
              <w:jc w:val="right"/>
              <w:rPr>
                <w:rFonts w:ascii="Times New Roman" w:eastAsia="Times New Roman" w:hAnsi="Times New Roman" w:cs="Times New Roman"/>
                <w:color w:val="000000"/>
                <w:sz w:val="24"/>
                <w:szCs w:val="24"/>
                <w:lang w:eastAsia="ru-RU"/>
              </w:rPr>
            </w:pPr>
            <w:r w:rsidRPr="006F0852">
              <w:rPr>
                <w:rFonts w:ascii="Times New Roman" w:eastAsia="Times New Roman" w:hAnsi="Times New Roman" w:cs="Times New Roman"/>
                <w:color w:val="000000"/>
                <w:sz w:val="24"/>
                <w:szCs w:val="24"/>
                <w:lang w:eastAsia="ru-RU"/>
              </w:rPr>
              <w:t>1</w:t>
            </w:r>
          </w:p>
        </w:tc>
        <w:tc>
          <w:tcPr>
            <w:tcW w:w="960" w:type="dxa"/>
            <w:tcBorders>
              <w:top w:val="nil"/>
              <w:left w:val="nil"/>
              <w:bottom w:val="single" w:sz="4" w:space="0" w:color="auto"/>
              <w:right w:val="single" w:sz="4" w:space="0" w:color="auto"/>
            </w:tcBorders>
            <w:shd w:val="clear" w:color="auto" w:fill="auto"/>
            <w:noWrap/>
            <w:vAlign w:val="center"/>
            <w:hideMark/>
          </w:tcPr>
          <w:p w:rsidR="00E04EBD" w:rsidRPr="006F0852" w:rsidRDefault="00E04EBD" w:rsidP="00A70ECB">
            <w:pPr>
              <w:spacing w:after="0" w:line="240" w:lineRule="auto"/>
              <w:rPr>
                <w:rFonts w:ascii="Times New Roman" w:eastAsia="Times New Roman" w:hAnsi="Times New Roman" w:cs="Times New Roman"/>
                <w:color w:val="000000"/>
                <w:sz w:val="24"/>
                <w:szCs w:val="24"/>
                <w:lang w:eastAsia="ru-RU"/>
              </w:rPr>
            </w:pPr>
            <w:r w:rsidRPr="006F0852">
              <w:rPr>
                <w:rFonts w:ascii="Times New Roman" w:eastAsia="Times New Roman" w:hAnsi="Times New Roman" w:cs="Times New Roman"/>
                <w:color w:val="000000"/>
                <w:sz w:val="24"/>
                <w:szCs w:val="24"/>
                <w:lang w:eastAsia="ru-RU"/>
              </w:rPr>
              <w:t> </w:t>
            </w:r>
          </w:p>
        </w:tc>
      </w:tr>
      <w:tr w:rsidR="00E04EBD" w:rsidRPr="006F0852" w:rsidTr="00A70ECB">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04EBD" w:rsidRPr="006F0852" w:rsidRDefault="00E04EBD" w:rsidP="00A70ECB">
            <w:pPr>
              <w:spacing w:after="0" w:line="240" w:lineRule="auto"/>
              <w:rPr>
                <w:rFonts w:ascii="Times New Roman" w:eastAsia="Times New Roman" w:hAnsi="Times New Roman" w:cs="Times New Roman"/>
                <w:color w:val="000000"/>
                <w:sz w:val="24"/>
                <w:szCs w:val="24"/>
                <w:lang w:eastAsia="ru-RU"/>
              </w:rPr>
            </w:pPr>
            <w:r w:rsidRPr="006F0852">
              <w:rPr>
                <w:rFonts w:ascii="Times New Roman" w:eastAsia="Times New Roman" w:hAnsi="Times New Roman" w:cs="Times New Roman"/>
                <w:color w:val="000000"/>
                <w:sz w:val="24"/>
                <w:szCs w:val="24"/>
                <w:lang w:eastAsia="ru-RU"/>
              </w:rPr>
              <w:t>ЭГ2</w:t>
            </w:r>
          </w:p>
        </w:tc>
        <w:tc>
          <w:tcPr>
            <w:tcW w:w="960" w:type="dxa"/>
            <w:tcBorders>
              <w:top w:val="nil"/>
              <w:left w:val="nil"/>
              <w:bottom w:val="single" w:sz="4" w:space="0" w:color="auto"/>
              <w:right w:val="single" w:sz="4" w:space="0" w:color="auto"/>
            </w:tcBorders>
            <w:shd w:val="clear" w:color="auto" w:fill="auto"/>
            <w:noWrap/>
            <w:vAlign w:val="center"/>
            <w:hideMark/>
          </w:tcPr>
          <w:p w:rsidR="00E04EBD" w:rsidRPr="006F0852" w:rsidRDefault="00E04EBD" w:rsidP="00A70ECB">
            <w:pPr>
              <w:spacing w:after="0" w:line="240" w:lineRule="auto"/>
              <w:jc w:val="right"/>
              <w:rPr>
                <w:rFonts w:ascii="Times New Roman" w:eastAsia="Times New Roman" w:hAnsi="Times New Roman" w:cs="Times New Roman"/>
                <w:color w:val="000000"/>
                <w:sz w:val="24"/>
                <w:szCs w:val="24"/>
                <w:lang w:eastAsia="ru-RU"/>
              </w:rPr>
            </w:pPr>
            <w:r w:rsidRPr="006F0852">
              <w:rPr>
                <w:rFonts w:ascii="Times New Roman" w:eastAsia="Times New Roman" w:hAnsi="Times New Roman" w:cs="Times New Roman"/>
                <w:color w:val="000000"/>
                <w:sz w:val="24"/>
                <w:szCs w:val="24"/>
                <w:lang w:eastAsia="ru-RU"/>
              </w:rPr>
              <w:t>1,2</w:t>
            </w:r>
          </w:p>
        </w:tc>
        <w:tc>
          <w:tcPr>
            <w:tcW w:w="960" w:type="dxa"/>
            <w:tcBorders>
              <w:top w:val="nil"/>
              <w:left w:val="nil"/>
              <w:bottom w:val="single" w:sz="4" w:space="0" w:color="auto"/>
              <w:right w:val="single" w:sz="4" w:space="0" w:color="auto"/>
            </w:tcBorders>
            <w:shd w:val="clear" w:color="auto" w:fill="auto"/>
            <w:noWrap/>
            <w:vAlign w:val="center"/>
            <w:hideMark/>
          </w:tcPr>
          <w:p w:rsidR="00E04EBD" w:rsidRPr="006F0852" w:rsidRDefault="00E04EBD" w:rsidP="00A70ECB">
            <w:pPr>
              <w:spacing w:after="0" w:line="240" w:lineRule="auto"/>
              <w:jc w:val="right"/>
              <w:rPr>
                <w:rFonts w:ascii="Times New Roman" w:eastAsia="Times New Roman" w:hAnsi="Times New Roman" w:cs="Times New Roman"/>
                <w:color w:val="000000"/>
                <w:sz w:val="24"/>
                <w:szCs w:val="24"/>
                <w:lang w:eastAsia="ru-RU"/>
              </w:rPr>
            </w:pPr>
            <w:r w:rsidRPr="006F0852">
              <w:rPr>
                <w:rFonts w:ascii="Times New Roman" w:eastAsia="Times New Roman" w:hAnsi="Times New Roman" w:cs="Times New Roman"/>
                <w:color w:val="000000"/>
                <w:sz w:val="24"/>
                <w:szCs w:val="24"/>
                <w:lang w:eastAsia="ru-RU"/>
              </w:rPr>
              <w:t>3</w:t>
            </w:r>
          </w:p>
        </w:tc>
      </w:tr>
      <w:tr w:rsidR="00E04EBD" w:rsidRPr="006F0852" w:rsidTr="00A70ECB">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04EBD" w:rsidRPr="006F0852" w:rsidRDefault="00E04EBD" w:rsidP="00A70ECB">
            <w:pPr>
              <w:spacing w:after="0" w:line="240" w:lineRule="auto"/>
              <w:rPr>
                <w:rFonts w:ascii="Times New Roman" w:eastAsia="Times New Roman" w:hAnsi="Times New Roman" w:cs="Times New Roman"/>
                <w:color w:val="000000"/>
                <w:sz w:val="24"/>
                <w:szCs w:val="24"/>
                <w:lang w:eastAsia="ru-RU"/>
              </w:rPr>
            </w:pPr>
            <w:r w:rsidRPr="006F0852">
              <w:rPr>
                <w:rFonts w:ascii="Times New Roman" w:eastAsia="Times New Roman" w:hAnsi="Times New Roman" w:cs="Times New Roman"/>
                <w:color w:val="000000"/>
                <w:sz w:val="24"/>
                <w:szCs w:val="24"/>
                <w:lang w:eastAsia="ru-RU"/>
              </w:rPr>
              <w:t>ЭГ3</w:t>
            </w:r>
          </w:p>
        </w:tc>
        <w:tc>
          <w:tcPr>
            <w:tcW w:w="960" w:type="dxa"/>
            <w:tcBorders>
              <w:top w:val="nil"/>
              <w:left w:val="nil"/>
              <w:bottom w:val="single" w:sz="4" w:space="0" w:color="auto"/>
              <w:right w:val="single" w:sz="4" w:space="0" w:color="auto"/>
            </w:tcBorders>
            <w:shd w:val="clear" w:color="auto" w:fill="auto"/>
            <w:noWrap/>
            <w:vAlign w:val="center"/>
            <w:hideMark/>
          </w:tcPr>
          <w:p w:rsidR="00E04EBD" w:rsidRPr="006F0852" w:rsidRDefault="00E04EBD" w:rsidP="00A70ECB">
            <w:pPr>
              <w:spacing w:after="0" w:line="240" w:lineRule="auto"/>
              <w:rPr>
                <w:rFonts w:ascii="Times New Roman" w:eastAsia="Times New Roman" w:hAnsi="Times New Roman" w:cs="Times New Roman"/>
                <w:color w:val="000000"/>
                <w:sz w:val="24"/>
                <w:szCs w:val="24"/>
                <w:lang w:eastAsia="ru-RU"/>
              </w:rPr>
            </w:pPr>
            <w:r w:rsidRPr="006F0852">
              <w:rPr>
                <w:rFonts w:ascii="Times New Roman" w:eastAsia="Times New Roman" w:hAnsi="Times New Roman" w:cs="Times New Roman"/>
                <w:color w:val="000000"/>
                <w:sz w:val="24"/>
                <w:szCs w:val="24"/>
                <w:lang w:eastAsia="ru-RU"/>
              </w:rPr>
              <w:t>1,2,3,4</w:t>
            </w:r>
          </w:p>
        </w:tc>
        <w:tc>
          <w:tcPr>
            <w:tcW w:w="960" w:type="dxa"/>
            <w:tcBorders>
              <w:top w:val="nil"/>
              <w:left w:val="nil"/>
              <w:bottom w:val="single" w:sz="4" w:space="0" w:color="auto"/>
              <w:right w:val="single" w:sz="4" w:space="0" w:color="auto"/>
            </w:tcBorders>
            <w:shd w:val="clear" w:color="auto" w:fill="auto"/>
            <w:noWrap/>
            <w:vAlign w:val="center"/>
            <w:hideMark/>
          </w:tcPr>
          <w:p w:rsidR="00E04EBD" w:rsidRPr="006F0852" w:rsidRDefault="00E04EBD" w:rsidP="00A70ECB">
            <w:pPr>
              <w:spacing w:after="0" w:line="240" w:lineRule="auto"/>
              <w:rPr>
                <w:rFonts w:ascii="Times New Roman" w:eastAsia="Times New Roman" w:hAnsi="Times New Roman" w:cs="Times New Roman"/>
                <w:color w:val="000000"/>
                <w:sz w:val="24"/>
                <w:szCs w:val="24"/>
                <w:lang w:eastAsia="ru-RU"/>
              </w:rPr>
            </w:pPr>
            <w:r w:rsidRPr="006F0852">
              <w:rPr>
                <w:rFonts w:ascii="Times New Roman" w:eastAsia="Times New Roman" w:hAnsi="Times New Roman" w:cs="Times New Roman"/>
                <w:color w:val="000000"/>
                <w:sz w:val="24"/>
                <w:szCs w:val="24"/>
                <w:lang w:eastAsia="ru-RU"/>
              </w:rPr>
              <w:t> </w:t>
            </w:r>
          </w:p>
        </w:tc>
      </w:tr>
      <w:tr w:rsidR="00E04EBD" w:rsidRPr="006F0852" w:rsidTr="00A70ECB">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04EBD" w:rsidRPr="006F0852" w:rsidRDefault="00E04EBD" w:rsidP="00A70ECB">
            <w:pPr>
              <w:spacing w:after="0" w:line="240" w:lineRule="auto"/>
              <w:rPr>
                <w:rFonts w:ascii="Times New Roman" w:eastAsia="Times New Roman" w:hAnsi="Times New Roman" w:cs="Times New Roman"/>
                <w:color w:val="000000"/>
                <w:sz w:val="24"/>
                <w:szCs w:val="24"/>
                <w:lang w:eastAsia="ru-RU"/>
              </w:rPr>
            </w:pPr>
            <w:r w:rsidRPr="006F0852">
              <w:rPr>
                <w:rFonts w:ascii="Times New Roman" w:eastAsia="Times New Roman" w:hAnsi="Times New Roman" w:cs="Times New Roman"/>
                <w:color w:val="000000"/>
                <w:sz w:val="24"/>
                <w:szCs w:val="24"/>
                <w:lang w:eastAsia="ru-RU"/>
              </w:rPr>
              <w:t>КГ</w:t>
            </w:r>
          </w:p>
        </w:tc>
        <w:tc>
          <w:tcPr>
            <w:tcW w:w="960" w:type="dxa"/>
            <w:tcBorders>
              <w:top w:val="nil"/>
              <w:left w:val="nil"/>
              <w:bottom w:val="single" w:sz="4" w:space="0" w:color="auto"/>
              <w:right w:val="single" w:sz="4" w:space="0" w:color="auto"/>
            </w:tcBorders>
            <w:shd w:val="clear" w:color="auto" w:fill="auto"/>
            <w:noWrap/>
            <w:vAlign w:val="center"/>
            <w:hideMark/>
          </w:tcPr>
          <w:p w:rsidR="00E04EBD" w:rsidRPr="006F0852" w:rsidRDefault="00E04EBD" w:rsidP="00A70ECB">
            <w:pPr>
              <w:spacing w:after="0" w:line="240" w:lineRule="auto"/>
              <w:rPr>
                <w:rFonts w:ascii="Times New Roman" w:eastAsia="Times New Roman" w:hAnsi="Times New Roman" w:cs="Times New Roman"/>
                <w:color w:val="000000"/>
                <w:sz w:val="24"/>
                <w:szCs w:val="24"/>
                <w:lang w:eastAsia="ru-RU"/>
              </w:rPr>
            </w:pPr>
            <w:r w:rsidRPr="006F0852">
              <w:rPr>
                <w:rFonts w:ascii="Times New Roman" w:eastAsia="Times New Roman" w:hAnsi="Times New Roman" w:cs="Times New Roman"/>
                <w:color w:val="000000"/>
                <w:sz w:val="24"/>
                <w:szCs w:val="24"/>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E04EBD" w:rsidRPr="006F0852" w:rsidRDefault="00E04EBD" w:rsidP="00A70ECB">
            <w:pPr>
              <w:spacing w:after="0" w:line="240" w:lineRule="auto"/>
              <w:rPr>
                <w:rFonts w:ascii="Times New Roman" w:eastAsia="Times New Roman" w:hAnsi="Times New Roman" w:cs="Times New Roman"/>
                <w:color w:val="000000"/>
                <w:sz w:val="24"/>
                <w:szCs w:val="24"/>
                <w:lang w:eastAsia="ru-RU"/>
              </w:rPr>
            </w:pPr>
            <w:r w:rsidRPr="006F0852">
              <w:rPr>
                <w:rFonts w:ascii="Times New Roman" w:eastAsia="Times New Roman" w:hAnsi="Times New Roman" w:cs="Times New Roman"/>
                <w:color w:val="000000"/>
                <w:sz w:val="24"/>
                <w:szCs w:val="24"/>
                <w:lang w:eastAsia="ru-RU"/>
              </w:rPr>
              <w:t>1,2,3,4</w:t>
            </w:r>
          </w:p>
        </w:tc>
      </w:tr>
    </w:tbl>
    <w:p w:rsidR="00E04EBD" w:rsidRPr="00B172FB"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Согласно полученным данным рекомендовано кол-во заимствований учесть в последующей аналитическом этапа исследования, принять их во внимание как объективное явление, проанализировать, добавить к сводным данным в виде корректирующих.</w:t>
      </w:r>
      <w:r w:rsidR="00224E5D">
        <w:rPr>
          <w:rFonts w:ascii="Times New Roman" w:hAnsi="Times New Roman" w:cs="Times New Roman"/>
          <w:sz w:val="24"/>
          <w:szCs w:val="24"/>
        </w:rPr>
        <w:t xml:space="preserve"> </w:t>
      </w: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Следующим шагом реализации формирующего этапа будем рассматривать динамику промежуточных результатов освоения программы подготовки аттестации сотрудников строительной  организации, согласно подготовленного курса </w:t>
      </w:r>
      <w:r w:rsidRPr="002F4811">
        <w:rPr>
          <w:rFonts w:ascii="Times New Roman" w:hAnsi="Times New Roman" w:cs="Times New Roman"/>
          <w:b/>
          <w:sz w:val="24"/>
          <w:szCs w:val="24"/>
        </w:rPr>
        <w:t>Приложение Б</w:t>
      </w:r>
      <w:r>
        <w:rPr>
          <w:rFonts w:ascii="Times New Roman" w:hAnsi="Times New Roman" w:cs="Times New Roman"/>
          <w:b/>
          <w:sz w:val="24"/>
          <w:szCs w:val="24"/>
        </w:rPr>
        <w:t xml:space="preserve"> </w:t>
      </w:r>
      <w:r>
        <w:rPr>
          <w:rFonts w:ascii="Times New Roman" w:hAnsi="Times New Roman" w:cs="Times New Roman"/>
          <w:sz w:val="24"/>
          <w:szCs w:val="24"/>
        </w:rPr>
        <w:t>и констатация результирующего тестирования средствами онлайн технологий Информационной системы «Единый портал тестирования»</w:t>
      </w:r>
    </w:p>
    <w:p w:rsidR="00E04EBD" w:rsidRDefault="00E04EBD" w:rsidP="00E04EBD">
      <w:pPr>
        <w:spacing w:line="360" w:lineRule="auto"/>
        <w:ind w:firstLine="708"/>
        <w:jc w:val="both"/>
        <w:rPr>
          <w:rFonts w:ascii="Times New Roman" w:hAnsi="Times New Roman" w:cs="Times New Roman"/>
          <w:sz w:val="24"/>
          <w:szCs w:val="24"/>
        </w:rPr>
      </w:pPr>
      <w:r w:rsidRPr="002A6F8D">
        <w:rPr>
          <w:rFonts w:ascii="Times New Roman" w:hAnsi="Times New Roman" w:cs="Times New Roman"/>
          <w:i/>
          <w:sz w:val="24"/>
          <w:szCs w:val="24"/>
        </w:rPr>
        <w:t>Задачи</w:t>
      </w:r>
      <w:r>
        <w:rPr>
          <w:rFonts w:ascii="Times New Roman" w:hAnsi="Times New Roman" w:cs="Times New Roman"/>
          <w:sz w:val="24"/>
          <w:szCs w:val="24"/>
        </w:rPr>
        <w:t xml:space="preserve"> промежуточного мониторинга:</w:t>
      </w: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выявить и провести закономерности соответственно каждого значимого раздела по охране труда с критериями.</w:t>
      </w: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разработать значимый весовой коэффициент зависимости </w:t>
      </w:r>
      <w:r w:rsidRPr="002A6F8D">
        <w:rPr>
          <w:rFonts w:ascii="Times New Roman" w:hAnsi="Times New Roman" w:cs="Times New Roman"/>
          <w:i/>
          <w:sz w:val="24"/>
          <w:szCs w:val="24"/>
        </w:rPr>
        <w:t>критерия</w:t>
      </w:r>
      <w:r>
        <w:rPr>
          <w:rFonts w:ascii="Times New Roman" w:hAnsi="Times New Roman" w:cs="Times New Roman"/>
          <w:sz w:val="24"/>
          <w:szCs w:val="24"/>
        </w:rPr>
        <w:t xml:space="preserve"> от раздела курса охраны труда, методами статистического анализа.</w:t>
      </w:r>
    </w:p>
    <w:p w:rsidR="00E04EBD" w:rsidRPr="002F4811"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дать краткую характеристику полученных зависимостей.</w:t>
      </w: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Проведем промежуточный сквозной мониторинг подготовки сотрудников к аттестации по охране труда и формирование предпосылок формирования культуры охраны труда исходя из следующих соответствий и утверждений:</w:t>
      </w:r>
    </w:p>
    <w:p w:rsidR="00E04EBD" w:rsidRPr="00001096" w:rsidRDefault="00E04EBD" w:rsidP="00E04EBD">
      <w:pPr>
        <w:spacing w:line="360" w:lineRule="auto"/>
        <w:ind w:firstLine="708"/>
        <w:jc w:val="both"/>
        <w:rPr>
          <w:rFonts w:ascii="Times New Roman" w:hAnsi="Times New Roman" w:cs="Times New Roman"/>
          <w:i/>
          <w:sz w:val="24"/>
          <w:szCs w:val="24"/>
        </w:rPr>
      </w:pPr>
      <w:r w:rsidRPr="00001096">
        <w:rPr>
          <w:rFonts w:ascii="Times New Roman" w:hAnsi="Times New Roman" w:cs="Times New Roman"/>
          <w:i/>
          <w:sz w:val="24"/>
          <w:szCs w:val="24"/>
        </w:rPr>
        <w:lastRenderedPageBreak/>
        <w:t>-Формирование мотива является Мотивационно-ценностным критерием;</w:t>
      </w:r>
    </w:p>
    <w:p w:rsidR="00E04EBD" w:rsidRPr="00001096" w:rsidRDefault="00E04EBD" w:rsidP="00E04EBD">
      <w:pPr>
        <w:spacing w:line="360" w:lineRule="auto"/>
        <w:ind w:firstLine="708"/>
        <w:jc w:val="both"/>
        <w:rPr>
          <w:rFonts w:ascii="Times New Roman" w:hAnsi="Times New Roman" w:cs="Times New Roman"/>
          <w:i/>
          <w:sz w:val="24"/>
          <w:szCs w:val="24"/>
        </w:rPr>
      </w:pPr>
      <w:r w:rsidRPr="00001096">
        <w:rPr>
          <w:rFonts w:ascii="Times New Roman" w:hAnsi="Times New Roman" w:cs="Times New Roman"/>
          <w:i/>
          <w:sz w:val="24"/>
          <w:szCs w:val="24"/>
        </w:rPr>
        <w:t>-Деятельность преподавателя как значимый источник познавательной деятельности, формирование устойчивости знаний;</w:t>
      </w:r>
    </w:p>
    <w:p w:rsidR="00E04EBD" w:rsidRPr="00001096" w:rsidRDefault="00E04EBD" w:rsidP="00E04EBD">
      <w:pPr>
        <w:spacing w:line="360" w:lineRule="auto"/>
        <w:ind w:firstLine="708"/>
        <w:jc w:val="both"/>
        <w:rPr>
          <w:rFonts w:ascii="Times New Roman" w:hAnsi="Times New Roman" w:cs="Times New Roman"/>
          <w:i/>
          <w:sz w:val="24"/>
          <w:szCs w:val="24"/>
        </w:rPr>
      </w:pPr>
      <w:r w:rsidRPr="00001096">
        <w:rPr>
          <w:rFonts w:ascii="Times New Roman" w:hAnsi="Times New Roman" w:cs="Times New Roman"/>
          <w:i/>
          <w:sz w:val="24"/>
          <w:szCs w:val="24"/>
        </w:rPr>
        <w:t>-Операционно-деятельностный компонент определяется сформированной способностью опытного применения полученных знаний;</w:t>
      </w:r>
    </w:p>
    <w:p w:rsidR="00E04EBD" w:rsidRPr="00001096" w:rsidRDefault="00E04EBD" w:rsidP="00E04EBD">
      <w:pPr>
        <w:spacing w:line="360" w:lineRule="auto"/>
        <w:ind w:firstLine="708"/>
        <w:jc w:val="both"/>
        <w:rPr>
          <w:rFonts w:ascii="Times New Roman" w:hAnsi="Times New Roman" w:cs="Times New Roman"/>
          <w:i/>
          <w:sz w:val="24"/>
          <w:szCs w:val="24"/>
        </w:rPr>
      </w:pPr>
      <w:r w:rsidRPr="00001096">
        <w:rPr>
          <w:rFonts w:ascii="Times New Roman" w:hAnsi="Times New Roman" w:cs="Times New Roman"/>
          <w:i/>
          <w:sz w:val="24"/>
          <w:szCs w:val="24"/>
        </w:rPr>
        <w:t>-Личностный определяется сформированностью собственного осознание, восприятия себя как неотъемлемая часть культуры охраны труда.</w:t>
      </w: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На основании разработанных утверждений разработаем таблицу соответствий с использованием весовых коэффициентами по распределению </w:t>
      </w:r>
      <w:r w:rsidRPr="00001096">
        <w:rPr>
          <w:rFonts w:ascii="Times New Roman" w:hAnsi="Times New Roman" w:cs="Times New Roman"/>
          <w:i/>
          <w:sz w:val="24"/>
          <w:szCs w:val="24"/>
        </w:rPr>
        <w:t>критериев</w:t>
      </w:r>
      <w:r>
        <w:rPr>
          <w:rFonts w:ascii="Times New Roman" w:hAnsi="Times New Roman" w:cs="Times New Roman"/>
          <w:sz w:val="24"/>
          <w:szCs w:val="24"/>
        </w:rPr>
        <w:t xml:space="preserve"> и объему их наполнения по каждой из ЭГ, и разделам курса охраны труда.</w:t>
      </w:r>
    </w:p>
    <w:p w:rsidR="00E04EBD" w:rsidRDefault="00E04EBD" w:rsidP="00E04EBD">
      <w:pPr>
        <w:spacing w:line="360" w:lineRule="auto"/>
        <w:ind w:firstLine="708"/>
        <w:jc w:val="both"/>
        <w:rPr>
          <w:rFonts w:ascii="Times New Roman" w:hAnsi="Times New Roman" w:cs="Times New Roman"/>
          <w:sz w:val="24"/>
          <w:szCs w:val="24"/>
        </w:rPr>
      </w:pPr>
      <w:r w:rsidRPr="006732DA">
        <w:rPr>
          <w:rFonts w:ascii="Times New Roman" w:hAnsi="Times New Roman" w:cs="Times New Roman"/>
          <w:sz w:val="24"/>
          <w:szCs w:val="24"/>
        </w:rPr>
        <w:t>Для этого используют метод взвешенной суммы, когда критерий полезности альтернативы определяется как сумма произведений весовых коэффициентов (весов) критериев и оценки этого критерия. При этом сумма весовых коэффициентов должна быть равна единице.</w:t>
      </w:r>
    </w:p>
    <w:p w:rsidR="00E04EBD" w:rsidRDefault="00E04EBD" w:rsidP="00E04EBD">
      <w:pPr>
        <w:spacing w:line="360" w:lineRule="auto"/>
        <w:ind w:firstLine="708"/>
        <w:jc w:val="right"/>
        <w:rPr>
          <w:rFonts w:ascii="Times New Roman" w:hAnsi="Times New Roman" w:cs="Times New Roman"/>
          <w:sz w:val="24"/>
          <w:szCs w:val="24"/>
        </w:rPr>
      </w:pPr>
      <w:r>
        <w:rPr>
          <w:rFonts w:ascii="Times New Roman" w:hAnsi="Times New Roman" w:cs="Times New Roman"/>
          <w:sz w:val="24"/>
          <w:szCs w:val="24"/>
        </w:rPr>
        <w:t xml:space="preserve">Таблица </w:t>
      </w:r>
      <w:r w:rsidR="00224E5D">
        <w:rPr>
          <w:rFonts w:ascii="Times New Roman" w:hAnsi="Times New Roman" w:cs="Times New Roman"/>
          <w:sz w:val="24"/>
          <w:szCs w:val="24"/>
        </w:rPr>
        <w:t>15</w:t>
      </w:r>
      <w:r>
        <w:rPr>
          <w:rFonts w:ascii="Times New Roman" w:hAnsi="Times New Roman" w:cs="Times New Roman"/>
          <w:sz w:val="24"/>
          <w:szCs w:val="24"/>
        </w:rPr>
        <w:t>. Соответствие критерия и весового коэффициента в формировании культуры охраны труда.</w:t>
      </w:r>
    </w:p>
    <w:tbl>
      <w:tblPr>
        <w:tblW w:w="9811" w:type="dxa"/>
        <w:tblInd w:w="-5" w:type="dxa"/>
        <w:tblLook w:val="04A0" w:firstRow="1" w:lastRow="0" w:firstColumn="1" w:lastColumn="0" w:noHBand="0" w:noVBand="1"/>
      </w:tblPr>
      <w:tblGrid>
        <w:gridCol w:w="873"/>
        <w:gridCol w:w="2388"/>
        <w:gridCol w:w="1837"/>
        <w:gridCol w:w="1617"/>
        <w:gridCol w:w="1874"/>
        <w:gridCol w:w="1506"/>
      </w:tblGrid>
      <w:tr w:rsidR="00E04EBD" w:rsidRPr="00CA66E5" w:rsidTr="006E662F">
        <w:trPr>
          <w:trHeight w:val="913"/>
        </w:trPr>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EBD" w:rsidRPr="00CA66E5" w:rsidRDefault="00E04EBD" w:rsidP="00A70ECB">
            <w:pPr>
              <w:spacing w:after="0" w:line="240" w:lineRule="auto"/>
              <w:jc w:val="both"/>
              <w:rPr>
                <w:rFonts w:ascii="Times New Roman" w:eastAsia="Times New Roman" w:hAnsi="Times New Roman" w:cs="Times New Roman"/>
                <w:color w:val="000000"/>
                <w:sz w:val="24"/>
                <w:szCs w:val="24"/>
                <w:lang w:eastAsia="ru-RU"/>
              </w:rPr>
            </w:pPr>
            <w:r w:rsidRPr="00CA66E5">
              <w:rPr>
                <w:rFonts w:ascii="Times New Roman" w:eastAsia="Times New Roman" w:hAnsi="Times New Roman" w:cs="Times New Roman"/>
                <w:color w:val="000000"/>
                <w:sz w:val="24"/>
                <w:szCs w:val="24"/>
                <w:lang w:eastAsia="ru-RU"/>
              </w:rPr>
              <w:t>№ п/п</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E04EBD" w:rsidRPr="00CA66E5" w:rsidRDefault="00E04EBD" w:rsidP="00A70ECB">
            <w:pPr>
              <w:spacing w:after="0" w:line="240" w:lineRule="auto"/>
              <w:jc w:val="both"/>
              <w:rPr>
                <w:rFonts w:ascii="Times New Roman" w:eastAsia="Times New Roman" w:hAnsi="Times New Roman" w:cs="Times New Roman"/>
                <w:color w:val="000000"/>
                <w:sz w:val="24"/>
                <w:szCs w:val="24"/>
                <w:lang w:eastAsia="ru-RU"/>
              </w:rPr>
            </w:pPr>
            <w:r w:rsidRPr="00CA66E5">
              <w:rPr>
                <w:rFonts w:ascii="Times New Roman" w:eastAsia="Times New Roman" w:hAnsi="Times New Roman" w:cs="Times New Roman"/>
                <w:color w:val="000000"/>
                <w:sz w:val="24"/>
                <w:szCs w:val="24"/>
                <w:lang w:eastAsia="ru-RU"/>
              </w:rPr>
              <w:t>Раздел курса охраны труда</w:t>
            </w:r>
          </w:p>
        </w:tc>
        <w:tc>
          <w:tcPr>
            <w:tcW w:w="1553" w:type="dxa"/>
            <w:tcBorders>
              <w:top w:val="single" w:sz="4" w:space="0" w:color="auto"/>
              <w:left w:val="nil"/>
              <w:bottom w:val="single" w:sz="4" w:space="0" w:color="auto"/>
              <w:right w:val="single" w:sz="4" w:space="0" w:color="auto"/>
            </w:tcBorders>
            <w:shd w:val="clear" w:color="auto" w:fill="auto"/>
            <w:noWrap/>
            <w:vAlign w:val="center"/>
            <w:hideMark/>
          </w:tcPr>
          <w:p w:rsidR="00E04EBD" w:rsidRPr="00CA66E5" w:rsidRDefault="00E04EBD" w:rsidP="00A70ECB">
            <w:pPr>
              <w:spacing w:after="0" w:line="240" w:lineRule="auto"/>
              <w:jc w:val="both"/>
              <w:rPr>
                <w:rFonts w:ascii="Times New Roman" w:eastAsia="Times New Roman" w:hAnsi="Times New Roman" w:cs="Times New Roman"/>
                <w:color w:val="000000"/>
                <w:sz w:val="24"/>
                <w:szCs w:val="24"/>
                <w:lang w:eastAsia="ru-RU"/>
              </w:rPr>
            </w:pPr>
            <w:r w:rsidRPr="00CA66E5">
              <w:rPr>
                <w:rFonts w:ascii="Times New Roman" w:eastAsia="Times New Roman" w:hAnsi="Times New Roman" w:cs="Times New Roman"/>
                <w:color w:val="000000"/>
                <w:sz w:val="24"/>
                <w:szCs w:val="24"/>
                <w:lang w:eastAsia="ru-RU"/>
              </w:rPr>
              <w:t>Мотивационно-ценностный</w:t>
            </w: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E04EBD" w:rsidRPr="00CA66E5" w:rsidRDefault="00E04EBD" w:rsidP="00A70ECB">
            <w:pPr>
              <w:spacing w:after="0" w:line="240" w:lineRule="auto"/>
              <w:jc w:val="both"/>
              <w:rPr>
                <w:rFonts w:ascii="Times New Roman" w:eastAsia="Times New Roman" w:hAnsi="Times New Roman" w:cs="Times New Roman"/>
                <w:color w:val="000000"/>
                <w:sz w:val="24"/>
                <w:szCs w:val="24"/>
                <w:lang w:eastAsia="ru-RU"/>
              </w:rPr>
            </w:pPr>
            <w:r w:rsidRPr="00CA66E5">
              <w:rPr>
                <w:rFonts w:ascii="Times New Roman" w:eastAsia="Times New Roman" w:hAnsi="Times New Roman" w:cs="Times New Roman"/>
                <w:color w:val="000000"/>
                <w:sz w:val="24"/>
                <w:szCs w:val="24"/>
                <w:lang w:eastAsia="ru-RU"/>
              </w:rPr>
              <w:t>Когнитивный</w:t>
            </w:r>
          </w:p>
        </w:tc>
        <w:tc>
          <w:tcPr>
            <w:tcW w:w="1874" w:type="dxa"/>
            <w:tcBorders>
              <w:top w:val="single" w:sz="4" w:space="0" w:color="auto"/>
              <w:left w:val="nil"/>
              <w:bottom w:val="single" w:sz="4" w:space="0" w:color="auto"/>
              <w:right w:val="single" w:sz="4" w:space="0" w:color="auto"/>
            </w:tcBorders>
            <w:shd w:val="clear" w:color="auto" w:fill="auto"/>
            <w:noWrap/>
            <w:vAlign w:val="center"/>
            <w:hideMark/>
          </w:tcPr>
          <w:p w:rsidR="00E04EBD" w:rsidRPr="00CA66E5" w:rsidRDefault="00E04EBD" w:rsidP="00A70ECB">
            <w:pPr>
              <w:spacing w:after="0" w:line="240" w:lineRule="auto"/>
              <w:jc w:val="both"/>
              <w:rPr>
                <w:rFonts w:ascii="Times New Roman" w:eastAsia="Times New Roman" w:hAnsi="Times New Roman" w:cs="Times New Roman"/>
                <w:color w:val="000000"/>
                <w:sz w:val="24"/>
                <w:szCs w:val="24"/>
                <w:lang w:eastAsia="ru-RU"/>
              </w:rPr>
            </w:pPr>
            <w:r w:rsidRPr="00CA66E5">
              <w:rPr>
                <w:rFonts w:ascii="Times New Roman" w:eastAsia="Times New Roman" w:hAnsi="Times New Roman" w:cs="Times New Roman"/>
                <w:color w:val="000000"/>
                <w:sz w:val="24"/>
                <w:szCs w:val="24"/>
                <w:lang w:eastAsia="ru-RU"/>
              </w:rPr>
              <w:t>Операционно-деятельностный</w:t>
            </w:r>
          </w:p>
        </w:tc>
        <w:tc>
          <w:tcPr>
            <w:tcW w:w="1506" w:type="dxa"/>
            <w:tcBorders>
              <w:top w:val="single" w:sz="4" w:space="0" w:color="auto"/>
              <w:left w:val="nil"/>
              <w:bottom w:val="single" w:sz="4" w:space="0" w:color="auto"/>
              <w:right w:val="single" w:sz="4" w:space="0" w:color="auto"/>
            </w:tcBorders>
            <w:shd w:val="clear" w:color="auto" w:fill="auto"/>
            <w:noWrap/>
            <w:vAlign w:val="center"/>
            <w:hideMark/>
          </w:tcPr>
          <w:p w:rsidR="00E04EBD" w:rsidRPr="00CA66E5" w:rsidRDefault="00E04EBD" w:rsidP="00A70ECB">
            <w:pPr>
              <w:spacing w:after="0" w:line="240" w:lineRule="auto"/>
              <w:jc w:val="both"/>
              <w:rPr>
                <w:rFonts w:ascii="Times New Roman" w:eastAsia="Times New Roman" w:hAnsi="Times New Roman" w:cs="Times New Roman"/>
                <w:color w:val="000000"/>
                <w:sz w:val="24"/>
                <w:szCs w:val="24"/>
                <w:lang w:eastAsia="ru-RU"/>
              </w:rPr>
            </w:pPr>
            <w:r w:rsidRPr="00CA66E5">
              <w:rPr>
                <w:rFonts w:ascii="Times New Roman" w:eastAsia="Times New Roman" w:hAnsi="Times New Roman" w:cs="Times New Roman"/>
                <w:color w:val="000000"/>
                <w:sz w:val="24"/>
                <w:szCs w:val="24"/>
                <w:lang w:eastAsia="ru-RU"/>
              </w:rPr>
              <w:t>Личностный</w:t>
            </w:r>
          </w:p>
        </w:tc>
      </w:tr>
      <w:tr w:rsidR="00E04EBD" w:rsidRPr="00CA66E5" w:rsidTr="006E662F">
        <w:trPr>
          <w:trHeight w:val="315"/>
        </w:trPr>
        <w:tc>
          <w:tcPr>
            <w:tcW w:w="873" w:type="dxa"/>
            <w:tcBorders>
              <w:top w:val="nil"/>
              <w:left w:val="single" w:sz="4" w:space="0" w:color="auto"/>
              <w:bottom w:val="single" w:sz="4" w:space="0" w:color="auto"/>
              <w:right w:val="single" w:sz="4" w:space="0" w:color="auto"/>
            </w:tcBorders>
            <w:shd w:val="clear" w:color="auto" w:fill="auto"/>
            <w:noWrap/>
            <w:vAlign w:val="center"/>
            <w:hideMark/>
          </w:tcPr>
          <w:p w:rsidR="00E04EBD" w:rsidRPr="00CA66E5" w:rsidRDefault="00E04EBD" w:rsidP="00A70ECB">
            <w:pPr>
              <w:spacing w:after="0" w:line="240" w:lineRule="auto"/>
              <w:jc w:val="both"/>
              <w:rPr>
                <w:rFonts w:ascii="Times New Roman" w:eastAsia="Times New Roman" w:hAnsi="Times New Roman" w:cs="Times New Roman"/>
                <w:color w:val="000000"/>
                <w:sz w:val="24"/>
                <w:szCs w:val="24"/>
                <w:lang w:eastAsia="ru-RU"/>
              </w:rPr>
            </w:pPr>
            <w:r w:rsidRPr="00CA66E5">
              <w:rPr>
                <w:rFonts w:ascii="Times New Roman" w:eastAsia="Times New Roman" w:hAnsi="Times New Roman" w:cs="Times New Roman"/>
                <w:color w:val="000000"/>
                <w:sz w:val="24"/>
                <w:szCs w:val="24"/>
                <w:lang w:eastAsia="ru-RU"/>
              </w:rPr>
              <w:t>1</w:t>
            </w:r>
          </w:p>
        </w:tc>
        <w:tc>
          <w:tcPr>
            <w:tcW w:w="2388" w:type="dxa"/>
            <w:tcBorders>
              <w:top w:val="nil"/>
              <w:left w:val="nil"/>
              <w:bottom w:val="single" w:sz="4" w:space="0" w:color="auto"/>
              <w:right w:val="single" w:sz="4" w:space="0" w:color="auto"/>
            </w:tcBorders>
            <w:shd w:val="clear" w:color="auto" w:fill="auto"/>
            <w:noWrap/>
            <w:vAlign w:val="center"/>
            <w:hideMark/>
          </w:tcPr>
          <w:p w:rsidR="00E04EBD" w:rsidRPr="00CA66E5" w:rsidRDefault="00E04EBD" w:rsidP="00A70ECB">
            <w:pPr>
              <w:spacing w:after="0" w:line="240" w:lineRule="auto"/>
              <w:jc w:val="both"/>
              <w:rPr>
                <w:rFonts w:ascii="Times New Roman" w:eastAsia="Times New Roman" w:hAnsi="Times New Roman" w:cs="Times New Roman"/>
                <w:color w:val="000000"/>
                <w:sz w:val="24"/>
                <w:szCs w:val="24"/>
                <w:lang w:eastAsia="ru-RU"/>
              </w:rPr>
            </w:pPr>
            <w:r w:rsidRPr="00CA66E5">
              <w:rPr>
                <w:rFonts w:ascii="Times New Roman" w:eastAsia="Times New Roman" w:hAnsi="Times New Roman" w:cs="Times New Roman"/>
                <w:color w:val="000000"/>
                <w:sz w:val="24"/>
                <w:szCs w:val="24"/>
                <w:lang w:eastAsia="ru-RU"/>
              </w:rPr>
              <w:t>Государственные нормативные требования охраны труда;</w:t>
            </w:r>
          </w:p>
        </w:tc>
        <w:tc>
          <w:tcPr>
            <w:tcW w:w="1553" w:type="dxa"/>
            <w:tcBorders>
              <w:top w:val="nil"/>
              <w:left w:val="nil"/>
              <w:bottom w:val="single" w:sz="4" w:space="0" w:color="auto"/>
              <w:right w:val="single" w:sz="4" w:space="0" w:color="auto"/>
            </w:tcBorders>
            <w:shd w:val="clear" w:color="auto" w:fill="auto"/>
            <w:noWrap/>
            <w:vAlign w:val="center"/>
            <w:hideMark/>
          </w:tcPr>
          <w:p w:rsidR="00E04EBD" w:rsidRPr="00CA66E5" w:rsidRDefault="00E04EBD" w:rsidP="00A70ECB">
            <w:pPr>
              <w:spacing w:after="0" w:line="240" w:lineRule="auto"/>
              <w:jc w:val="both"/>
              <w:rPr>
                <w:rFonts w:ascii="Times New Roman" w:eastAsia="Times New Roman" w:hAnsi="Times New Roman" w:cs="Times New Roman"/>
                <w:color w:val="000000"/>
                <w:sz w:val="24"/>
                <w:szCs w:val="24"/>
                <w:lang w:eastAsia="ru-RU"/>
              </w:rPr>
            </w:pPr>
            <w:r w:rsidRPr="00CA66E5">
              <w:rPr>
                <w:rFonts w:ascii="Times New Roman" w:eastAsia="Times New Roman" w:hAnsi="Times New Roman" w:cs="Times New Roman"/>
                <w:color w:val="000000"/>
                <w:sz w:val="24"/>
                <w:szCs w:val="24"/>
                <w:lang w:eastAsia="ru-RU"/>
              </w:rPr>
              <w:t>0,2</w:t>
            </w:r>
          </w:p>
        </w:tc>
        <w:tc>
          <w:tcPr>
            <w:tcW w:w="1617" w:type="dxa"/>
            <w:tcBorders>
              <w:top w:val="nil"/>
              <w:left w:val="nil"/>
              <w:bottom w:val="single" w:sz="4" w:space="0" w:color="auto"/>
              <w:right w:val="single" w:sz="4" w:space="0" w:color="auto"/>
            </w:tcBorders>
            <w:shd w:val="clear" w:color="auto" w:fill="auto"/>
            <w:noWrap/>
            <w:vAlign w:val="center"/>
            <w:hideMark/>
          </w:tcPr>
          <w:p w:rsidR="00E04EBD" w:rsidRPr="00CA66E5" w:rsidRDefault="00E04EBD" w:rsidP="00A70ECB">
            <w:pPr>
              <w:spacing w:after="0" w:line="240" w:lineRule="auto"/>
              <w:jc w:val="both"/>
              <w:rPr>
                <w:rFonts w:ascii="Times New Roman" w:eastAsia="Times New Roman" w:hAnsi="Times New Roman" w:cs="Times New Roman"/>
                <w:color w:val="000000"/>
                <w:sz w:val="24"/>
                <w:szCs w:val="24"/>
                <w:lang w:eastAsia="ru-RU"/>
              </w:rPr>
            </w:pPr>
            <w:r w:rsidRPr="00CA66E5">
              <w:rPr>
                <w:rFonts w:ascii="Times New Roman" w:eastAsia="Times New Roman" w:hAnsi="Times New Roman" w:cs="Times New Roman"/>
                <w:color w:val="000000"/>
                <w:sz w:val="24"/>
                <w:szCs w:val="24"/>
                <w:lang w:eastAsia="ru-RU"/>
              </w:rPr>
              <w:t>0,2</w:t>
            </w:r>
          </w:p>
        </w:tc>
        <w:tc>
          <w:tcPr>
            <w:tcW w:w="1874" w:type="dxa"/>
            <w:tcBorders>
              <w:top w:val="nil"/>
              <w:left w:val="nil"/>
              <w:bottom w:val="single" w:sz="4" w:space="0" w:color="auto"/>
              <w:right w:val="single" w:sz="4" w:space="0" w:color="auto"/>
            </w:tcBorders>
            <w:shd w:val="clear" w:color="auto" w:fill="auto"/>
            <w:noWrap/>
            <w:vAlign w:val="center"/>
            <w:hideMark/>
          </w:tcPr>
          <w:p w:rsidR="00E04EBD" w:rsidRPr="00CA66E5" w:rsidRDefault="00E04EBD" w:rsidP="00A70ECB">
            <w:pPr>
              <w:spacing w:after="0" w:line="240" w:lineRule="auto"/>
              <w:jc w:val="both"/>
              <w:rPr>
                <w:rFonts w:ascii="Times New Roman" w:eastAsia="Times New Roman" w:hAnsi="Times New Roman" w:cs="Times New Roman"/>
                <w:color w:val="000000"/>
                <w:sz w:val="24"/>
                <w:szCs w:val="24"/>
                <w:lang w:eastAsia="ru-RU"/>
              </w:rPr>
            </w:pPr>
            <w:r w:rsidRPr="00CA66E5">
              <w:rPr>
                <w:rFonts w:ascii="Times New Roman" w:eastAsia="Times New Roman" w:hAnsi="Times New Roman" w:cs="Times New Roman"/>
                <w:color w:val="000000"/>
                <w:sz w:val="24"/>
                <w:szCs w:val="24"/>
                <w:lang w:eastAsia="ru-RU"/>
              </w:rPr>
              <w:t>0,1</w:t>
            </w:r>
          </w:p>
        </w:tc>
        <w:tc>
          <w:tcPr>
            <w:tcW w:w="1506" w:type="dxa"/>
            <w:tcBorders>
              <w:top w:val="nil"/>
              <w:left w:val="nil"/>
              <w:bottom w:val="single" w:sz="4" w:space="0" w:color="auto"/>
              <w:right w:val="single" w:sz="4" w:space="0" w:color="auto"/>
            </w:tcBorders>
            <w:shd w:val="clear" w:color="auto" w:fill="auto"/>
            <w:noWrap/>
            <w:vAlign w:val="center"/>
            <w:hideMark/>
          </w:tcPr>
          <w:p w:rsidR="00E04EBD" w:rsidRPr="00CA66E5" w:rsidRDefault="00E04EBD" w:rsidP="00A70ECB">
            <w:pPr>
              <w:spacing w:after="0" w:line="240" w:lineRule="auto"/>
              <w:jc w:val="both"/>
              <w:rPr>
                <w:rFonts w:ascii="Times New Roman" w:eastAsia="Times New Roman" w:hAnsi="Times New Roman" w:cs="Times New Roman"/>
                <w:color w:val="000000"/>
                <w:sz w:val="24"/>
                <w:szCs w:val="24"/>
                <w:lang w:eastAsia="ru-RU"/>
              </w:rPr>
            </w:pPr>
            <w:r w:rsidRPr="00CA66E5">
              <w:rPr>
                <w:rFonts w:ascii="Times New Roman" w:eastAsia="Times New Roman" w:hAnsi="Times New Roman" w:cs="Times New Roman"/>
                <w:color w:val="000000"/>
                <w:sz w:val="24"/>
                <w:szCs w:val="24"/>
                <w:lang w:eastAsia="ru-RU"/>
              </w:rPr>
              <w:t>0,5</w:t>
            </w:r>
          </w:p>
        </w:tc>
      </w:tr>
      <w:tr w:rsidR="00E04EBD" w:rsidRPr="00CA66E5" w:rsidTr="006E662F">
        <w:trPr>
          <w:trHeight w:val="315"/>
        </w:trPr>
        <w:tc>
          <w:tcPr>
            <w:tcW w:w="873" w:type="dxa"/>
            <w:tcBorders>
              <w:top w:val="nil"/>
              <w:left w:val="single" w:sz="4" w:space="0" w:color="auto"/>
              <w:bottom w:val="single" w:sz="4" w:space="0" w:color="auto"/>
              <w:right w:val="single" w:sz="4" w:space="0" w:color="auto"/>
            </w:tcBorders>
            <w:shd w:val="clear" w:color="auto" w:fill="auto"/>
            <w:noWrap/>
            <w:vAlign w:val="center"/>
            <w:hideMark/>
          </w:tcPr>
          <w:p w:rsidR="00E04EBD" w:rsidRPr="00CA66E5" w:rsidRDefault="00E04EBD" w:rsidP="00A70ECB">
            <w:pPr>
              <w:spacing w:after="0" w:line="240" w:lineRule="auto"/>
              <w:jc w:val="both"/>
              <w:rPr>
                <w:rFonts w:ascii="Times New Roman" w:eastAsia="Times New Roman" w:hAnsi="Times New Roman" w:cs="Times New Roman"/>
                <w:color w:val="000000"/>
                <w:sz w:val="24"/>
                <w:szCs w:val="24"/>
                <w:lang w:eastAsia="ru-RU"/>
              </w:rPr>
            </w:pPr>
            <w:r w:rsidRPr="00CA66E5">
              <w:rPr>
                <w:rFonts w:ascii="Times New Roman" w:eastAsia="Times New Roman" w:hAnsi="Times New Roman" w:cs="Times New Roman"/>
                <w:color w:val="000000"/>
                <w:sz w:val="24"/>
                <w:szCs w:val="24"/>
                <w:lang w:eastAsia="ru-RU"/>
              </w:rPr>
              <w:t>2</w:t>
            </w:r>
          </w:p>
        </w:tc>
        <w:tc>
          <w:tcPr>
            <w:tcW w:w="2388" w:type="dxa"/>
            <w:tcBorders>
              <w:top w:val="nil"/>
              <w:left w:val="nil"/>
              <w:bottom w:val="single" w:sz="4" w:space="0" w:color="auto"/>
              <w:right w:val="single" w:sz="4" w:space="0" w:color="auto"/>
            </w:tcBorders>
            <w:shd w:val="clear" w:color="auto" w:fill="auto"/>
            <w:noWrap/>
            <w:vAlign w:val="center"/>
            <w:hideMark/>
          </w:tcPr>
          <w:p w:rsidR="00E04EBD" w:rsidRPr="00CA66E5" w:rsidRDefault="00E04EBD" w:rsidP="00A70ECB">
            <w:pPr>
              <w:spacing w:after="0" w:line="240" w:lineRule="auto"/>
              <w:jc w:val="both"/>
              <w:rPr>
                <w:rFonts w:ascii="Times New Roman" w:eastAsia="Times New Roman" w:hAnsi="Times New Roman" w:cs="Times New Roman"/>
                <w:color w:val="000000"/>
                <w:sz w:val="24"/>
                <w:szCs w:val="24"/>
                <w:lang w:eastAsia="ru-RU"/>
              </w:rPr>
            </w:pPr>
            <w:r w:rsidRPr="00CA66E5">
              <w:rPr>
                <w:rFonts w:ascii="Times New Roman" w:eastAsia="Times New Roman" w:hAnsi="Times New Roman" w:cs="Times New Roman"/>
                <w:color w:val="000000"/>
                <w:sz w:val="24"/>
                <w:szCs w:val="24"/>
                <w:lang w:eastAsia="ru-RU"/>
              </w:rPr>
              <w:t>Управление охраной труда в организации и проведение работ по охране труда;</w:t>
            </w:r>
          </w:p>
        </w:tc>
        <w:tc>
          <w:tcPr>
            <w:tcW w:w="1553" w:type="dxa"/>
            <w:tcBorders>
              <w:top w:val="nil"/>
              <w:left w:val="nil"/>
              <w:bottom w:val="single" w:sz="4" w:space="0" w:color="auto"/>
              <w:right w:val="single" w:sz="4" w:space="0" w:color="auto"/>
            </w:tcBorders>
            <w:shd w:val="clear" w:color="auto" w:fill="auto"/>
            <w:noWrap/>
            <w:vAlign w:val="center"/>
            <w:hideMark/>
          </w:tcPr>
          <w:p w:rsidR="00E04EBD" w:rsidRPr="00CA66E5" w:rsidRDefault="00E04EBD" w:rsidP="00A70ECB">
            <w:pPr>
              <w:spacing w:after="0" w:line="240" w:lineRule="auto"/>
              <w:jc w:val="both"/>
              <w:rPr>
                <w:rFonts w:ascii="Times New Roman" w:eastAsia="Times New Roman" w:hAnsi="Times New Roman" w:cs="Times New Roman"/>
                <w:color w:val="000000"/>
                <w:sz w:val="24"/>
                <w:szCs w:val="24"/>
                <w:lang w:eastAsia="ru-RU"/>
              </w:rPr>
            </w:pPr>
            <w:r w:rsidRPr="00CA66E5">
              <w:rPr>
                <w:rFonts w:ascii="Times New Roman" w:eastAsia="Times New Roman" w:hAnsi="Times New Roman" w:cs="Times New Roman"/>
                <w:color w:val="000000"/>
                <w:sz w:val="24"/>
                <w:szCs w:val="24"/>
                <w:lang w:eastAsia="ru-RU"/>
              </w:rPr>
              <w:t>0,2</w:t>
            </w:r>
          </w:p>
        </w:tc>
        <w:tc>
          <w:tcPr>
            <w:tcW w:w="1617" w:type="dxa"/>
            <w:tcBorders>
              <w:top w:val="nil"/>
              <w:left w:val="nil"/>
              <w:bottom w:val="single" w:sz="4" w:space="0" w:color="auto"/>
              <w:right w:val="single" w:sz="4" w:space="0" w:color="auto"/>
            </w:tcBorders>
            <w:shd w:val="clear" w:color="auto" w:fill="auto"/>
            <w:noWrap/>
            <w:vAlign w:val="center"/>
            <w:hideMark/>
          </w:tcPr>
          <w:p w:rsidR="00E04EBD" w:rsidRPr="00CA66E5" w:rsidRDefault="00E04EBD" w:rsidP="00A70ECB">
            <w:pPr>
              <w:spacing w:after="0" w:line="240" w:lineRule="auto"/>
              <w:jc w:val="both"/>
              <w:rPr>
                <w:rFonts w:ascii="Times New Roman" w:eastAsia="Times New Roman" w:hAnsi="Times New Roman" w:cs="Times New Roman"/>
                <w:color w:val="000000"/>
                <w:sz w:val="24"/>
                <w:szCs w:val="24"/>
                <w:lang w:eastAsia="ru-RU"/>
              </w:rPr>
            </w:pPr>
            <w:r w:rsidRPr="00CA66E5">
              <w:rPr>
                <w:rFonts w:ascii="Times New Roman" w:eastAsia="Times New Roman" w:hAnsi="Times New Roman" w:cs="Times New Roman"/>
                <w:color w:val="000000"/>
                <w:sz w:val="24"/>
                <w:szCs w:val="24"/>
                <w:lang w:eastAsia="ru-RU"/>
              </w:rPr>
              <w:t>0,3</w:t>
            </w:r>
          </w:p>
        </w:tc>
        <w:tc>
          <w:tcPr>
            <w:tcW w:w="1874" w:type="dxa"/>
            <w:tcBorders>
              <w:top w:val="nil"/>
              <w:left w:val="nil"/>
              <w:bottom w:val="single" w:sz="4" w:space="0" w:color="auto"/>
              <w:right w:val="single" w:sz="4" w:space="0" w:color="auto"/>
            </w:tcBorders>
            <w:shd w:val="clear" w:color="auto" w:fill="auto"/>
            <w:noWrap/>
            <w:vAlign w:val="center"/>
            <w:hideMark/>
          </w:tcPr>
          <w:p w:rsidR="00E04EBD" w:rsidRPr="00CA66E5" w:rsidRDefault="00E04EBD" w:rsidP="00A70ECB">
            <w:pPr>
              <w:spacing w:after="0" w:line="240" w:lineRule="auto"/>
              <w:jc w:val="both"/>
              <w:rPr>
                <w:rFonts w:ascii="Times New Roman" w:eastAsia="Times New Roman" w:hAnsi="Times New Roman" w:cs="Times New Roman"/>
                <w:color w:val="000000"/>
                <w:sz w:val="24"/>
                <w:szCs w:val="24"/>
                <w:lang w:eastAsia="ru-RU"/>
              </w:rPr>
            </w:pPr>
            <w:r w:rsidRPr="00CA66E5">
              <w:rPr>
                <w:rFonts w:ascii="Times New Roman" w:eastAsia="Times New Roman" w:hAnsi="Times New Roman" w:cs="Times New Roman"/>
                <w:color w:val="000000"/>
                <w:sz w:val="24"/>
                <w:szCs w:val="24"/>
                <w:lang w:eastAsia="ru-RU"/>
              </w:rPr>
              <w:t>0,4</w:t>
            </w:r>
          </w:p>
        </w:tc>
        <w:tc>
          <w:tcPr>
            <w:tcW w:w="1506" w:type="dxa"/>
            <w:tcBorders>
              <w:top w:val="nil"/>
              <w:left w:val="nil"/>
              <w:bottom w:val="single" w:sz="4" w:space="0" w:color="auto"/>
              <w:right w:val="single" w:sz="4" w:space="0" w:color="auto"/>
            </w:tcBorders>
            <w:shd w:val="clear" w:color="auto" w:fill="auto"/>
            <w:noWrap/>
            <w:vAlign w:val="center"/>
            <w:hideMark/>
          </w:tcPr>
          <w:p w:rsidR="00E04EBD" w:rsidRPr="00CA66E5" w:rsidRDefault="00E04EBD" w:rsidP="00A70ECB">
            <w:pPr>
              <w:spacing w:after="0" w:line="240" w:lineRule="auto"/>
              <w:jc w:val="both"/>
              <w:rPr>
                <w:rFonts w:ascii="Times New Roman" w:eastAsia="Times New Roman" w:hAnsi="Times New Roman" w:cs="Times New Roman"/>
                <w:color w:val="000000"/>
                <w:sz w:val="24"/>
                <w:szCs w:val="24"/>
                <w:lang w:eastAsia="ru-RU"/>
              </w:rPr>
            </w:pPr>
            <w:r w:rsidRPr="00CA66E5">
              <w:rPr>
                <w:rFonts w:ascii="Times New Roman" w:eastAsia="Times New Roman" w:hAnsi="Times New Roman" w:cs="Times New Roman"/>
                <w:color w:val="000000"/>
                <w:sz w:val="24"/>
                <w:szCs w:val="24"/>
                <w:lang w:eastAsia="ru-RU"/>
              </w:rPr>
              <w:t>0,1</w:t>
            </w:r>
          </w:p>
        </w:tc>
      </w:tr>
      <w:tr w:rsidR="00E04EBD" w:rsidRPr="00CA66E5" w:rsidTr="006E662F">
        <w:trPr>
          <w:trHeight w:val="315"/>
        </w:trPr>
        <w:tc>
          <w:tcPr>
            <w:tcW w:w="873" w:type="dxa"/>
            <w:tcBorders>
              <w:top w:val="nil"/>
              <w:left w:val="single" w:sz="4" w:space="0" w:color="auto"/>
              <w:bottom w:val="single" w:sz="4" w:space="0" w:color="auto"/>
              <w:right w:val="single" w:sz="4" w:space="0" w:color="auto"/>
            </w:tcBorders>
            <w:shd w:val="clear" w:color="auto" w:fill="auto"/>
            <w:noWrap/>
            <w:vAlign w:val="center"/>
            <w:hideMark/>
          </w:tcPr>
          <w:p w:rsidR="00E04EBD" w:rsidRPr="00CA66E5" w:rsidRDefault="00E04EBD" w:rsidP="00A70ECB">
            <w:pPr>
              <w:spacing w:after="0" w:line="240" w:lineRule="auto"/>
              <w:jc w:val="both"/>
              <w:rPr>
                <w:rFonts w:ascii="Times New Roman" w:eastAsia="Times New Roman" w:hAnsi="Times New Roman" w:cs="Times New Roman"/>
                <w:color w:val="000000"/>
                <w:sz w:val="24"/>
                <w:szCs w:val="24"/>
                <w:lang w:eastAsia="ru-RU"/>
              </w:rPr>
            </w:pPr>
            <w:r w:rsidRPr="00CA66E5">
              <w:rPr>
                <w:rFonts w:ascii="Times New Roman" w:eastAsia="Times New Roman" w:hAnsi="Times New Roman" w:cs="Times New Roman"/>
                <w:color w:val="000000"/>
                <w:sz w:val="24"/>
                <w:szCs w:val="24"/>
                <w:lang w:eastAsia="ru-RU"/>
              </w:rPr>
              <w:t>3</w:t>
            </w:r>
          </w:p>
        </w:tc>
        <w:tc>
          <w:tcPr>
            <w:tcW w:w="2388" w:type="dxa"/>
            <w:tcBorders>
              <w:top w:val="nil"/>
              <w:left w:val="nil"/>
              <w:bottom w:val="single" w:sz="4" w:space="0" w:color="auto"/>
              <w:right w:val="single" w:sz="4" w:space="0" w:color="auto"/>
            </w:tcBorders>
            <w:shd w:val="clear" w:color="auto" w:fill="auto"/>
            <w:noWrap/>
            <w:vAlign w:val="center"/>
            <w:hideMark/>
          </w:tcPr>
          <w:p w:rsidR="00E04EBD" w:rsidRPr="00CA66E5" w:rsidRDefault="00E04EBD" w:rsidP="00A70ECB">
            <w:pPr>
              <w:spacing w:after="0" w:line="240" w:lineRule="auto"/>
              <w:jc w:val="both"/>
              <w:rPr>
                <w:rFonts w:ascii="Times New Roman" w:eastAsia="Times New Roman" w:hAnsi="Times New Roman" w:cs="Times New Roman"/>
                <w:color w:val="000000"/>
                <w:sz w:val="24"/>
                <w:szCs w:val="24"/>
                <w:lang w:eastAsia="ru-RU"/>
              </w:rPr>
            </w:pPr>
            <w:r w:rsidRPr="00CA66E5">
              <w:rPr>
                <w:rFonts w:ascii="Times New Roman" w:eastAsia="Times New Roman" w:hAnsi="Times New Roman" w:cs="Times New Roman"/>
                <w:color w:val="000000"/>
                <w:sz w:val="24"/>
                <w:szCs w:val="24"/>
                <w:lang w:eastAsia="ru-RU"/>
              </w:rPr>
              <w:t>Обучение оказанию первой помощи пострадавшим на производстве;</w:t>
            </w:r>
          </w:p>
        </w:tc>
        <w:tc>
          <w:tcPr>
            <w:tcW w:w="1553" w:type="dxa"/>
            <w:tcBorders>
              <w:top w:val="nil"/>
              <w:left w:val="nil"/>
              <w:bottom w:val="single" w:sz="4" w:space="0" w:color="auto"/>
              <w:right w:val="single" w:sz="4" w:space="0" w:color="auto"/>
            </w:tcBorders>
            <w:shd w:val="clear" w:color="auto" w:fill="auto"/>
            <w:noWrap/>
            <w:vAlign w:val="center"/>
            <w:hideMark/>
          </w:tcPr>
          <w:p w:rsidR="00E04EBD" w:rsidRPr="00CA66E5" w:rsidRDefault="00E04EBD" w:rsidP="00A70ECB">
            <w:pPr>
              <w:spacing w:after="0" w:line="240" w:lineRule="auto"/>
              <w:jc w:val="both"/>
              <w:rPr>
                <w:rFonts w:ascii="Times New Roman" w:eastAsia="Times New Roman" w:hAnsi="Times New Roman" w:cs="Times New Roman"/>
                <w:color w:val="000000"/>
                <w:sz w:val="24"/>
                <w:szCs w:val="24"/>
                <w:lang w:eastAsia="ru-RU"/>
              </w:rPr>
            </w:pPr>
            <w:r w:rsidRPr="00CA66E5">
              <w:rPr>
                <w:rFonts w:ascii="Times New Roman" w:eastAsia="Times New Roman" w:hAnsi="Times New Roman" w:cs="Times New Roman"/>
                <w:color w:val="000000"/>
                <w:sz w:val="24"/>
                <w:szCs w:val="24"/>
                <w:lang w:eastAsia="ru-RU"/>
              </w:rPr>
              <w:t>0,2</w:t>
            </w:r>
          </w:p>
        </w:tc>
        <w:tc>
          <w:tcPr>
            <w:tcW w:w="1617" w:type="dxa"/>
            <w:tcBorders>
              <w:top w:val="nil"/>
              <w:left w:val="nil"/>
              <w:bottom w:val="single" w:sz="4" w:space="0" w:color="auto"/>
              <w:right w:val="single" w:sz="4" w:space="0" w:color="auto"/>
            </w:tcBorders>
            <w:shd w:val="clear" w:color="auto" w:fill="auto"/>
            <w:noWrap/>
            <w:vAlign w:val="center"/>
            <w:hideMark/>
          </w:tcPr>
          <w:p w:rsidR="00E04EBD" w:rsidRPr="00CA66E5" w:rsidRDefault="00E04EBD" w:rsidP="00A70ECB">
            <w:pPr>
              <w:spacing w:after="0" w:line="240" w:lineRule="auto"/>
              <w:jc w:val="both"/>
              <w:rPr>
                <w:rFonts w:ascii="Times New Roman" w:eastAsia="Times New Roman" w:hAnsi="Times New Roman" w:cs="Times New Roman"/>
                <w:color w:val="000000"/>
                <w:sz w:val="24"/>
                <w:szCs w:val="24"/>
                <w:lang w:eastAsia="ru-RU"/>
              </w:rPr>
            </w:pPr>
            <w:r w:rsidRPr="00CA66E5">
              <w:rPr>
                <w:rFonts w:ascii="Times New Roman" w:eastAsia="Times New Roman" w:hAnsi="Times New Roman" w:cs="Times New Roman"/>
                <w:color w:val="000000"/>
                <w:sz w:val="24"/>
                <w:szCs w:val="24"/>
                <w:lang w:eastAsia="ru-RU"/>
              </w:rPr>
              <w:t>0,3</w:t>
            </w:r>
          </w:p>
        </w:tc>
        <w:tc>
          <w:tcPr>
            <w:tcW w:w="1874" w:type="dxa"/>
            <w:tcBorders>
              <w:top w:val="nil"/>
              <w:left w:val="nil"/>
              <w:bottom w:val="single" w:sz="4" w:space="0" w:color="auto"/>
              <w:right w:val="single" w:sz="4" w:space="0" w:color="auto"/>
            </w:tcBorders>
            <w:shd w:val="clear" w:color="auto" w:fill="auto"/>
            <w:noWrap/>
            <w:vAlign w:val="center"/>
            <w:hideMark/>
          </w:tcPr>
          <w:p w:rsidR="00E04EBD" w:rsidRPr="00CA66E5" w:rsidRDefault="00E04EBD" w:rsidP="00A70ECB">
            <w:pPr>
              <w:spacing w:after="0" w:line="240" w:lineRule="auto"/>
              <w:jc w:val="both"/>
              <w:rPr>
                <w:rFonts w:ascii="Times New Roman" w:eastAsia="Times New Roman" w:hAnsi="Times New Roman" w:cs="Times New Roman"/>
                <w:color w:val="000000"/>
                <w:sz w:val="24"/>
                <w:szCs w:val="24"/>
                <w:lang w:eastAsia="ru-RU"/>
              </w:rPr>
            </w:pPr>
            <w:r w:rsidRPr="00CA66E5">
              <w:rPr>
                <w:rFonts w:ascii="Times New Roman" w:eastAsia="Times New Roman" w:hAnsi="Times New Roman" w:cs="Times New Roman"/>
                <w:color w:val="000000"/>
                <w:sz w:val="24"/>
                <w:szCs w:val="24"/>
                <w:lang w:eastAsia="ru-RU"/>
              </w:rPr>
              <w:t>0,3</w:t>
            </w:r>
          </w:p>
        </w:tc>
        <w:tc>
          <w:tcPr>
            <w:tcW w:w="1506" w:type="dxa"/>
            <w:tcBorders>
              <w:top w:val="nil"/>
              <w:left w:val="nil"/>
              <w:bottom w:val="single" w:sz="4" w:space="0" w:color="auto"/>
              <w:right w:val="single" w:sz="4" w:space="0" w:color="auto"/>
            </w:tcBorders>
            <w:shd w:val="clear" w:color="auto" w:fill="auto"/>
            <w:noWrap/>
            <w:vAlign w:val="center"/>
            <w:hideMark/>
          </w:tcPr>
          <w:p w:rsidR="00E04EBD" w:rsidRPr="00CA66E5" w:rsidRDefault="00E04EBD" w:rsidP="00A70ECB">
            <w:pPr>
              <w:spacing w:after="0" w:line="240" w:lineRule="auto"/>
              <w:jc w:val="both"/>
              <w:rPr>
                <w:rFonts w:ascii="Times New Roman" w:eastAsia="Times New Roman" w:hAnsi="Times New Roman" w:cs="Times New Roman"/>
                <w:color w:val="000000"/>
                <w:sz w:val="24"/>
                <w:szCs w:val="24"/>
                <w:lang w:eastAsia="ru-RU"/>
              </w:rPr>
            </w:pPr>
            <w:r w:rsidRPr="00CA66E5">
              <w:rPr>
                <w:rFonts w:ascii="Times New Roman" w:eastAsia="Times New Roman" w:hAnsi="Times New Roman" w:cs="Times New Roman"/>
                <w:color w:val="000000"/>
                <w:sz w:val="24"/>
                <w:szCs w:val="24"/>
                <w:lang w:eastAsia="ru-RU"/>
              </w:rPr>
              <w:t>0,2</w:t>
            </w:r>
          </w:p>
        </w:tc>
      </w:tr>
      <w:tr w:rsidR="00E04EBD" w:rsidRPr="00CA66E5" w:rsidTr="006E662F">
        <w:trPr>
          <w:trHeight w:val="315"/>
        </w:trPr>
        <w:tc>
          <w:tcPr>
            <w:tcW w:w="873" w:type="dxa"/>
            <w:tcBorders>
              <w:top w:val="nil"/>
              <w:left w:val="single" w:sz="4" w:space="0" w:color="auto"/>
              <w:bottom w:val="single" w:sz="4" w:space="0" w:color="auto"/>
              <w:right w:val="single" w:sz="4" w:space="0" w:color="auto"/>
            </w:tcBorders>
            <w:shd w:val="clear" w:color="auto" w:fill="auto"/>
            <w:noWrap/>
            <w:vAlign w:val="center"/>
            <w:hideMark/>
          </w:tcPr>
          <w:p w:rsidR="00E04EBD" w:rsidRPr="00CA66E5" w:rsidRDefault="00E04EBD" w:rsidP="00A70ECB">
            <w:pPr>
              <w:spacing w:after="0" w:line="240" w:lineRule="auto"/>
              <w:jc w:val="both"/>
              <w:rPr>
                <w:rFonts w:ascii="Times New Roman" w:eastAsia="Times New Roman" w:hAnsi="Times New Roman" w:cs="Times New Roman"/>
                <w:color w:val="000000"/>
                <w:sz w:val="24"/>
                <w:szCs w:val="24"/>
                <w:lang w:eastAsia="ru-RU"/>
              </w:rPr>
            </w:pPr>
            <w:r w:rsidRPr="00CA66E5">
              <w:rPr>
                <w:rFonts w:ascii="Times New Roman" w:eastAsia="Times New Roman" w:hAnsi="Times New Roman" w:cs="Times New Roman"/>
                <w:color w:val="000000"/>
                <w:sz w:val="24"/>
                <w:szCs w:val="24"/>
                <w:lang w:eastAsia="ru-RU"/>
              </w:rPr>
              <w:t>4</w:t>
            </w:r>
          </w:p>
        </w:tc>
        <w:tc>
          <w:tcPr>
            <w:tcW w:w="2388" w:type="dxa"/>
            <w:tcBorders>
              <w:top w:val="nil"/>
              <w:left w:val="nil"/>
              <w:bottom w:val="single" w:sz="4" w:space="0" w:color="auto"/>
              <w:right w:val="single" w:sz="4" w:space="0" w:color="auto"/>
            </w:tcBorders>
            <w:shd w:val="clear" w:color="auto" w:fill="auto"/>
            <w:noWrap/>
            <w:vAlign w:val="center"/>
            <w:hideMark/>
          </w:tcPr>
          <w:p w:rsidR="00E04EBD" w:rsidRPr="00CA66E5" w:rsidRDefault="00E04EBD" w:rsidP="00A70ECB">
            <w:pPr>
              <w:spacing w:after="0" w:line="240" w:lineRule="auto"/>
              <w:jc w:val="both"/>
              <w:rPr>
                <w:rFonts w:ascii="Times New Roman" w:eastAsia="Times New Roman" w:hAnsi="Times New Roman" w:cs="Times New Roman"/>
                <w:color w:val="000000"/>
                <w:sz w:val="24"/>
                <w:szCs w:val="24"/>
                <w:lang w:eastAsia="ru-RU"/>
              </w:rPr>
            </w:pPr>
            <w:r w:rsidRPr="00CA66E5">
              <w:rPr>
                <w:rFonts w:ascii="Times New Roman" w:eastAsia="Times New Roman" w:hAnsi="Times New Roman" w:cs="Times New Roman"/>
                <w:color w:val="000000"/>
                <w:sz w:val="24"/>
                <w:szCs w:val="24"/>
                <w:lang w:eastAsia="ru-RU"/>
              </w:rPr>
              <w:t>Специальная оценка условий труда;</w:t>
            </w:r>
          </w:p>
        </w:tc>
        <w:tc>
          <w:tcPr>
            <w:tcW w:w="1553" w:type="dxa"/>
            <w:tcBorders>
              <w:top w:val="nil"/>
              <w:left w:val="nil"/>
              <w:bottom w:val="single" w:sz="4" w:space="0" w:color="auto"/>
              <w:right w:val="single" w:sz="4" w:space="0" w:color="auto"/>
            </w:tcBorders>
            <w:shd w:val="clear" w:color="auto" w:fill="auto"/>
            <w:noWrap/>
            <w:vAlign w:val="center"/>
            <w:hideMark/>
          </w:tcPr>
          <w:p w:rsidR="00E04EBD" w:rsidRPr="00CA66E5" w:rsidRDefault="00E04EBD" w:rsidP="00A70ECB">
            <w:pPr>
              <w:spacing w:after="0" w:line="240" w:lineRule="auto"/>
              <w:jc w:val="both"/>
              <w:rPr>
                <w:rFonts w:ascii="Times New Roman" w:eastAsia="Times New Roman" w:hAnsi="Times New Roman" w:cs="Times New Roman"/>
                <w:color w:val="000000"/>
                <w:sz w:val="24"/>
                <w:szCs w:val="24"/>
                <w:lang w:eastAsia="ru-RU"/>
              </w:rPr>
            </w:pPr>
            <w:r w:rsidRPr="00CA66E5">
              <w:rPr>
                <w:rFonts w:ascii="Times New Roman" w:eastAsia="Times New Roman" w:hAnsi="Times New Roman" w:cs="Times New Roman"/>
                <w:color w:val="000000"/>
                <w:sz w:val="24"/>
                <w:szCs w:val="24"/>
                <w:lang w:eastAsia="ru-RU"/>
              </w:rPr>
              <w:t>0,2</w:t>
            </w:r>
          </w:p>
        </w:tc>
        <w:tc>
          <w:tcPr>
            <w:tcW w:w="1617" w:type="dxa"/>
            <w:tcBorders>
              <w:top w:val="nil"/>
              <w:left w:val="nil"/>
              <w:bottom w:val="single" w:sz="4" w:space="0" w:color="auto"/>
              <w:right w:val="single" w:sz="4" w:space="0" w:color="auto"/>
            </w:tcBorders>
            <w:shd w:val="clear" w:color="auto" w:fill="auto"/>
            <w:noWrap/>
            <w:vAlign w:val="center"/>
            <w:hideMark/>
          </w:tcPr>
          <w:p w:rsidR="00E04EBD" w:rsidRPr="00CA66E5" w:rsidRDefault="00E04EBD" w:rsidP="00A70ECB">
            <w:pPr>
              <w:spacing w:after="0" w:line="240" w:lineRule="auto"/>
              <w:jc w:val="both"/>
              <w:rPr>
                <w:rFonts w:ascii="Times New Roman" w:eastAsia="Times New Roman" w:hAnsi="Times New Roman" w:cs="Times New Roman"/>
                <w:color w:val="000000"/>
                <w:sz w:val="24"/>
                <w:szCs w:val="24"/>
                <w:lang w:eastAsia="ru-RU"/>
              </w:rPr>
            </w:pPr>
            <w:r w:rsidRPr="00CA66E5">
              <w:rPr>
                <w:rFonts w:ascii="Times New Roman" w:eastAsia="Times New Roman" w:hAnsi="Times New Roman" w:cs="Times New Roman"/>
                <w:color w:val="000000"/>
                <w:sz w:val="24"/>
                <w:szCs w:val="24"/>
                <w:lang w:eastAsia="ru-RU"/>
              </w:rPr>
              <w:t>0,1</w:t>
            </w:r>
          </w:p>
        </w:tc>
        <w:tc>
          <w:tcPr>
            <w:tcW w:w="1874" w:type="dxa"/>
            <w:tcBorders>
              <w:top w:val="nil"/>
              <w:left w:val="nil"/>
              <w:bottom w:val="single" w:sz="4" w:space="0" w:color="auto"/>
              <w:right w:val="single" w:sz="4" w:space="0" w:color="auto"/>
            </w:tcBorders>
            <w:shd w:val="clear" w:color="auto" w:fill="auto"/>
            <w:noWrap/>
            <w:vAlign w:val="center"/>
            <w:hideMark/>
          </w:tcPr>
          <w:p w:rsidR="00E04EBD" w:rsidRPr="00CA66E5" w:rsidRDefault="00E04EBD" w:rsidP="00A70ECB">
            <w:pPr>
              <w:spacing w:after="0" w:line="240" w:lineRule="auto"/>
              <w:jc w:val="both"/>
              <w:rPr>
                <w:rFonts w:ascii="Times New Roman" w:eastAsia="Times New Roman" w:hAnsi="Times New Roman" w:cs="Times New Roman"/>
                <w:color w:val="000000"/>
                <w:sz w:val="24"/>
                <w:szCs w:val="24"/>
                <w:lang w:eastAsia="ru-RU"/>
              </w:rPr>
            </w:pPr>
            <w:r w:rsidRPr="00CA66E5">
              <w:rPr>
                <w:rFonts w:ascii="Times New Roman" w:eastAsia="Times New Roman" w:hAnsi="Times New Roman" w:cs="Times New Roman"/>
                <w:color w:val="000000"/>
                <w:sz w:val="24"/>
                <w:szCs w:val="24"/>
                <w:lang w:eastAsia="ru-RU"/>
              </w:rPr>
              <w:t>0,2</w:t>
            </w:r>
          </w:p>
        </w:tc>
        <w:tc>
          <w:tcPr>
            <w:tcW w:w="1506" w:type="dxa"/>
            <w:tcBorders>
              <w:top w:val="nil"/>
              <w:left w:val="nil"/>
              <w:bottom w:val="single" w:sz="4" w:space="0" w:color="auto"/>
              <w:right w:val="single" w:sz="4" w:space="0" w:color="auto"/>
            </w:tcBorders>
            <w:shd w:val="clear" w:color="auto" w:fill="auto"/>
            <w:noWrap/>
            <w:vAlign w:val="center"/>
            <w:hideMark/>
          </w:tcPr>
          <w:p w:rsidR="00E04EBD" w:rsidRPr="00CA66E5" w:rsidRDefault="00E04EBD" w:rsidP="00A70ECB">
            <w:pPr>
              <w:spacing w:after="0" w:line="240" w:lineRule="auto"/>
              <w:jc w:val="both"/>
              <w:rPr>
                <w:rFonts w:ascii="Times New Roman" w:eastAsia="Times New Roman" w:hAnsi="Times New Roman" w:cs="Times New Roman"/>
                <w:color w:val="000000"/>
                <w:sz w:val="24"/>
                <w:szCs w:val="24"/>
                <w:lang w:eastAsia="ru-RU"/>
              </w:rPr>
            </w:pPr>
            <w:r w:rsidRPr="00CA66E5">
              <w:rPr>
                <w:rFonts w:ascii="Times New Roman" w:eastAsia="Times New Roman" w:hAnsi="Times New Roman" w:cs="Times New Roman"/>
                <w:color w:val="000000"/>
                <w:sz w:val="24"/>
                <w:szCs w:val="24"/>
                <w:lang w:eastAsia="ru-RU"/>
              </w:rPr>
              <w:t>0,5</w:t>
            </w:r>
          </w:p>
        </w:tc>
      </w:tr>
      <w:tr w:rsidR="00E04EBD" w:rsidRPr="00CA66E5" w:rsidTr="006E662F">
        <w:trPr>
          <w:trHeight w:val="315"/>
        </w:trPr>
        <w:tc>
          <w:tcPr>
            <w:tcW w:w="873" w:type="dxa"/>
            <w:tcBorders>
              <w:top w:val="nil"/>
              <w:left w:val="single" w:sz="4" w:space="0" w:color="auto"/>
              <w:bottom w:val="single" w:sz="4" w:space="0" w:color="auto"/>
              <w:right w:val="single" w:sz="4" w:space="0" w:color="auto"/>
            </w:tcBorders>
            <w:shd w:val="clear" w:color="auto" w:fill="auto"/>
            <w:noWrap/>
            <w:vAlign w:val="center"/>
            <w:hideMark/>
          </w:tcPr>
          <w:p w:rsidR="00E04EBD" w:rsidRPr="00CA66E5" w:rsidRDefault="00E04EBD" w:rsidP="00A70ECB">
            <w:pPr>
              <w:spacing w:after="0" w:line="240" w:lineRule="auto"/>
              <w:jc w:val="both"/>
              <w:rPr>
                <w:rFonts w:ascii="Times New Roman" w:eastAsia="Times New Roman" w:hAnsi="Times New Roman" w:cs="Times New Roman"/>
                <w:color w:val="000000"/>
                <w:sz w:val="24"/>
                <w:szCs w:val="24"/>
                <w:lang w:eastAsia="ru-RU"/>
              </w:rPr>
            </w:pPr>
            <w:r w:rsidRPr="00CA66E5">
              <w:rPr>
                <w:rFonts w:ascii="Times New Roman" w:eastAsia="Times New Roman" w:hAnsi="Times New Roman" w:cs="Times New Roman"/>
                <w:color w:val="000000"/>
                <w:sz w:val="24"/>
                <w:szCs w:val="24"/>
                <w:lang w:eastAsia="ru-RU"/>
              </w:rPr>
              <w:t>5</w:t>
            </w:r>
          </w:p>
        </w:tc>
        <w:tc>
          <w:tcPr>
            <w:tcW w:w="2388" w:type="dxa"/>
            <w:tcBorders>
              <w:top w:val="nil"/>
              <w:left w:val="nil"/>
              <w:bottom w:val="single" w:sz="4" w:space="0" w:color="auto"/>
              <w:right w:val="single" w:sz="4" w:space="0" w:color="auto"/>
            </w:tcBorders>
            <w:shd w:val="clear" w:color="auto" w:fill="auto"/>
            <w:noWrap/>
            <w:vAlign w:val="center"/>
            <w:hideMark/>
          </w:tcPr>
          <w:p w:rsidR="00E04EBD" w:rsidRPr="00CA66E5" w:rsidRDefault="00E04EBD" w:rsidP="00A70ECB">
            <w:pPr>
              <w:spacing w:after="0" w:line="240" w:lineRule="auto"/>
              <w:jc w:val="both"/>
              <w:rPr>
                <w:rFonts w:ascii="Times New Roman" w:eastAsia="Times New Roman" w:hAnsi="Times New Roman" w:cs="Times New Roman"/>
                <w:color w:val="000000"/>
                <w:sz w:val="24"/>
                <w:szCs w:val="24"/>
                <w:lang w:eastAsia="ru-RU"/>
              </w:rPr>
            </w:pPr>
            <w:r w:rsidRPr="00CA66E5">
              <w:rPr>
                <w:rFonts w:ascii="Times New Roman" w:eastAsia="Times New Roman" w:hAnsi="Times New Roman" w:cs="Times New Roman"/>
                <w:color w:val="000000"/>
                <w:sz w:val="24"/>
                <w:szCs w:val="24"/>
                <w:lang w:eastAsia="ru-RU"/>
              </w:rPr>
              <w:t>Специальные вопросы обеспечения безопасности производства работ.</w:t>
            </w:r>
          </w:p>
        </w:tc>
        <w:tc>
          <w:tcPr>
            <w:tcW w:w="1553" w:type="dxa"/>
            <w:tcBorders>
              <w:top w:val="nil"/>
              <w:left w:val="nil"/>
              <w:bottom w:val="single" w:sz="4" w:space="0" w:color="auto"/>
              <w:right w:val="single" w:sz="4" w:space="0" w:color="auto"/>
            </w:tcBorders>
            <w:shd w:val="clear" w:color="auto" w:fill="auto"/>
            <w:noWrap/>
            <w:vAlign w:val="center"/>
            <w:hideMark/>
          </w:tcPr>
          <w:p w:rsidR="00E04EBD" w:rsidRPr="00CA66E5" w:rsidRDefault="00E04EBD" w:rsidP="00A70ECB">
            <w:pPr>
              <w:spacing w:after="0" w:line="240" w:lineRule="auto"/>
              <w:jc w:val="both"/>
              <w:rPr>
                <w:rFonts w:ascii="Times New Roman" w:eastAsia="Times New Roman" w:hAnsi="Times New Roman" w:cs="Times New Roman"/>
                <w:color w:val="000000"/>
                <w:sz w:val="24"/>
                <w:szCs w:val="24"/>
                <w:lang w:eastAsia="ru-RU"/>
              </w:rPr>
            </w:pPr>
            <w:r w:rsidRPr="00CA66E5">
              <w:rPr>
                <w:rFonts w:ascii="Times New Roman" w:eastAsia="Times New Roman" w:hAnsi="Times New Roman" w:cs="Times New Roman"/>
                <w:color w:val="000000"/>
                <w:sz w:val="24"/>
                <w:szCs w:val="24"/>
                <w:lang w:eastAsia="ru-RU"/>
              </w:rPr>
              <w:t>0,2</w:t>
            </w:r>
          </w:p>
        </w:tc>
        <w:tc>
          <w:tcPr>
            <w:tcW w:w="1617" w:type="dxa"/>
            <w:tcBorders>
              <w:top w:val="nil"/>
              <w:left w:val="nil"/>
              <w:bottom w:val="single" w:sz="4" w:space="0" w:color="auto"/>
              <w:right w:val="single" w:sz="4" w:space="0" w:color="auto"/>
            </w:tcBorders>
            <w:shd w:val="clear" w:color="auto" w:fill="auto"/>
            <w:noWrap/>
            <w:vAlign w:val="center"/>
            <w:hideMark/>
          </w:tcPr>
          <w:p w:rsidR="00E04EBD" w:rsidRPr="00CA66E5" w:rsidRDefault="00E04EBD" w:rsidP="00A70ECB">
            <w:pPr>
              <w:spacing w:after="0" w:line="240" w:lineRule="auto"/>
              <w:jc w:val="both"/>
              <w:rPr>
                <w:rFonts w:ascii="Times New Roman" w:eastAsia="Times New Roman" w:hAnsi="Times New Roman" w:cs="Times New Roman"/>
                <w:color w:val="000000"/>
                <w:sz w:val="24"/>
                <w:szCs w:val="24"/>
                <w:lang w:eastAsia="ru-RU"/>
              </w:rPr>
            </w:pPr>
            <w:r w:rsidRPr="00CA66E5">
              <w:rPr>
                <w:rFonts w:ascii="Times New Roman" w:eastAsia="Times New Roman" w:hAnsi="Times New Roman" w:cs="Times New Roman"/>
                <w:color w:val="000000"/>
                <w:sz w:val="24"/>
                <w:szCs w:val="24"/>
                <w:lang w:eastAsia="ru-RU"/>
              </w:rPr>
              <w:t>0,1</w:t>
            </w:r>
          </w:p>
        </w:tc>
        <w:tc>
          <w:tcPr>
            <w:tcW w:w="1874" w:type="dxa"/>
            <w:tcBorders>
              <w:top w:val="nil"/>
              <w:left w:val="nil"/>
              <w:bottom w:val="single" w:sz="4" w:space="0" w:color="auto"/>
              <w:right w:val="single" w:sz="4" w:space="0" w:color="auto"/>
            </w:tcBorders>
            <w:shd w:val="clear" w:color="auto" w:fill="auto"/>
            <w:noWrap/>
            <w:vAlign w:val="center"/>
            <w:hideMark/>
          </w:tcPr>
          <w:p w:rsidR="00E04EBD" w:rsidRPr="00CA66E5" w:rsidRDefault="00E04EBD" w:rsidP="00A70ECB">
            <w:pPr>
              <w:spacing w:after="0" w:line="240" w:lineRule="auto"/>
              <w:jc w:val="both"/>
              <w:rPr>
                <w:rFonts w:ascii="Times New Roman" w:eastAsia="Times New Roman" w:hAnsi="Times New Roman" w:cs="Times New Roman"/>
                <w:color w:val="000000"/>
                <w:sz w:val="24"/>
                <w:szCs w:val="24"/>
                <w:lang w:eastAsia="ru-RU"/>
              </w:rPr>
            </w:pPr>
            <w:r w:rsidRPr="00CA66E5">
              <w:rPr>
                <w:rFonts w:ascii="Times New Roman" w:eastAsia="Times New Roman" w:hAnsi="Times New Roman" w:cs="Times New Roman"/>
                <w:color w:val="000000"/>
                <w:sz w:val="24"/>
                <w:szCs w:val="24"/>
                <w:lang w:eastAsia="ru-RU"/>
              </w:rPr>
              <w:t>0</w:t>
            </w:r>
          </w:p>
        </w:tc>
        <w:tc>
          <w:tcPr>
            <w:tcW w:w="1506" w:type="dxa"/>
            <w:tcBorders>
              <w:top w:val="nil"/>
              <w:left w:val="nil"/>
              <w:bottom w:val="single" w:sz="4" w:space="0" w:color="auto"/>
              <w:right w:val="single" w:sz="4" w:space="0" w:color="auto"/>
            </w:tcBorders>
            <w:shd w:val="clear" w:color="auto" w:fill="auto"/>
            <w:noWrap/>
            <w:vAlign w:val="center"/>
            <w:hideMark/>
          </w:tcPr>
          <w:p w:rsidR="00E04EBD" w:rsidRPr="00CA66E5" w:rsidRDefault="00E04EBD" w:rsidP="00A70ECB">
            <w:pPr>
              <w:spacing w:after="0" w:line="240" w:lineRule="auto"/>
              <w:jc w:val="both"/>
              <w:rPr>
                <w:rFonts w:ascii="Times New Roman" w:eastAsia="Times New Roman" w:hAnsi="Times New Roman" w:cs="Times New Roman"/>
                <w:color w:val="000000"/>
                <w:sz w:val="24"/>
                <w:szCs w:val="24"/>
                <w:lang w:eastAsia="ru-RU"/>
              </w:rPr>
            </w:pPr>
            <w:r w:rsidRPr="00CA66E5">
              <w:rPr>
                <w:rFonts w:ascii="Times New Roman" w:eastAsia="Times New Roman" w:hAnsi="Times New Roman" w:cs="Times New Roman"/>
                <w:color w:val="000000"/>
                <w:sz w:val="24"/>
                <w:szCs w:val="24"/>
                <w:lang w:eastAsia="ru-RU"/>
              </w:rPr>
              <w:t>0,7</w:t>
            </w:r>
          </w:p>
        </w:tc>
      </w:tr>
    </w:tbl>
    <w:p w:rsidR="00E04EBD" w:rsidRDefault="00E04EBD" w:rsidP="00E04EBD">
      <w:pPr>
        <w:spacing w:line="360" w:lineRule="auto"/>
        <w:ind w:firstLine="708"/>
        <w:jc w:val="right"/>
        <w:rPr>
          <w:rFonts w:ascii="Times New Roman" w:hAnsi="Times New Roman" w:cs="Times New Roman"/>
          <w:sz w:val="24"/>
          <w:szCs w:val="24"/>
        </w:rPr>
      </w:pP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Далее для определения эффективности формирования культуры охраны труда сотрудниками строительной организации подготовим таблицу результатов по промежуточному контролю освоения курса охраны труда. Зависимость значений представим в виде процентного соответствия от кол-ва попыток и кол-ва правильно полученных ответов, где:</w:t>
      </w: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Попытки: одна, две, три и более.</w:t>
      </w: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Кол-во правильных ответов и всего вопросов по разделу – 20.</w:t>
      </w:r>
    </w:p>
    <w:p w:rsidR="00E04EBD" w:rsidRDefault="00E04EBD" w:rsidP="00E04EBD">
      <w:pPr>
        <w:spacing w:line="360" w:lineRule="auto"/>
        <w:ind w:firstLine="708"/>
        <w:jc w:val="both"/>
        <w:rPr>
          <w:rFonts w:ascii="Times New Roman" w:hAnsi="Times New Roman" w:cs="Times New Roman"/>
          <w:sz w:val="24"/>
          <w:szCs w:val="24"/>
        </w:rPr>
      </w:pPr>
    </w:p>
    <w:p w:rsidR="00E04EBD" w:rsidRDefault="00E04EBD" w:rsidP="00E04EBD">
      <w:pPr>
        <w:spacing w:line="360" w:lineRule="auto"/>
        <w:ind w:firstLine="708"/>
        <w:jc w:val="right"/>
        <w:rPr>
          <w:rFonts w:ascii="Times New Roman" w:hAnsi="Times New Roman" w:cs="Times New Roman"/>
          <w:sz w:val="24"/>
          <w:szCs w:val="24"/>
        </w:rPr>
      </w:pPr>
      <w:r>
        <w:rPr>
          <w:rFonts w:ascii="Times New Roman" w:hAnsi="Times New Roman" w:cs="Times New Roman"/>
          <w:sz w:val="24"/>
          <w:szCs w:val="24"/>
        </w:rPr>
        <w:t xml:space="preserve">Таблица </w:t>
      </w:r>
      <w:r w:rsidR="00224E5D">
        <w:rPr>
          <w:rFonts w:ascii="Times New Roman" w:hAnsi="Times New Roman" w:cs="Times New Roman"/>
          <w:sz w:val="24"/>
          <w:szCs w:val="24"/>
        </w:rPr>
        <w:t>16</w:t>
      </w:r>
      <w:r>
        <w:rPr>
          <w:rFonts w:ascii="Times New Roman" w:hAnsi="Times New Roman" w:cs="Times New Roman"/>
          <w:sz w:val="24"/>
          <w:szCs w:val="24"/>
        </w:rPr>
        <w:t>.</w:t>
      </w:r>
      <w:r w:rsidR="00224E5D">
        <w:rPr>
          <w:rFonts w:ascii="Times New Roman" w:hAnsi="Times New Roman" w:cs="Times New Roman"/>
          <w:sz w:val="24"/>
          <w:szCs w:val="24"/>
        </w:rPr>
        <w:t xml:space="preserve"> </w:t>
      </w:r>
      <w:r>
        <w:rPr>
          <w:rFonts w:ascii="Times New Roman" w:hAnsi="Times New Roman" w:cs="Times New Roman"/>
          <w:sz w:val="24"/>
          <w:szCs w:val="24"/>
        </w:rPr>
        <w:t>Весовые коэффициенты от кол-ва попыток в промежуточной диагностики формировании культуры охраны труда</w:t>
      </w:r>
    </w:p>
    <w:tbl>
      <w:tblPr>
        <w:tblW w:w="5997" w:type="dxa"/>
        <w:jc w:val="center"/>
        <w:tblLook w:val="04A0" w:firstRow="1" w:lastRow="0" w:firstColumn="1" w:lastColumn="0" w:noHBand="0" w:noVBand="1"/>
      </w:tblPr>
      <w:tblGrid>
        <w:gridCol w:w="846"/>
        <w:gridCol w:w="3675"/>
        <w:gridCol w:w="1476"/>
      </w:tblGrid>
      <w:tr w:rsidR="00E04EBD" w:rsidRPr="0016296F" w:rsidTr="00A70ECB">
        <w:trPr>
          <w:trHeight w:val="3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4EBD" w:rsidRPr="0016296F" w:rsidRDefault="00E04EBD" w:rsidP="00A70ECB">
            <w:pPr>
              <w:spacing w:after="0" w:line="240" w:lineRule="auto"/>
              <w:jc w:val="center"/>
              <w:rPr>
                <w:rFonts w:ascii="Calibri" w:eastAsia="Times New Roman" w:hAnsi="Calibri" w:cs="Calibri"/>
                <w:color w:val="000000"/>
                <w:lang w:eastAsia="ru-RU"/>
              </w:rPr>
            </w:pPr>
            <w:r w:rsidRPr="0016296F">
              <w:rPr>
                <w:rFonts w:ascii="Calibri" w:eastAsia="Times New Roman" w:hAnsi="Calibri" w:cs="Calibri"/>
                <w:color w:val="000000"/>
                <w:lang w:eastAsia="ru-RU"/>
              </w:rPr>
              <w:t>№ п/п</w:t>
            </w:r>
          </w:p>
        </w:tc>
        <w:tc>
          <w:tcPr>
            <w:tcW w:w="3675" w:type="dxa"/>
            <w:tcBorders>
              <w:top w:val="single" w:sz="4" w:space="0" w:color="auto"/>
              <w:left w:val="nil"/>
              <w:bottom w:val="single" w:sz="4" w:space="0" w:color="auto"/>
              <w:right w:val="single" w:sz="4" w:space="0" w:color="auto"/>
            </w:tcBorders>
            <w:shd w:val="clear" w:color="auto" w:fill="auto"/>
            <w:noWrap/>
            <w:vAlign w:val="bottom"/>
            <w:hideMark/>
          </w:tcPr>
          <w:p w:rsidR="00E04EBD" w:rsidRPr="0016296F" w:rsidRDefault="00E04EBD" w:rsidP="00A70ECB">
            <w:pPr>
              <w:spacing w:after="0" w:line="240" w:lineRule="auto"/>
              <w:jc w:val="center"/>
              <w:rPr>
                <w:rFonts w:ascii="Calibri" w:eastAsia="Times New Roman" w:hAnsi="Calibri" w:cs="Calibri"/>
                <w:color w:val="000000"/>
                <w:lang w:eastAsia="ru-RU"/>
              </w:rPr>
            </w:pPr>
            <w:r w:rsidRPr="0016296F">
              <w:rPr>
                <w:rFonts w:ascii="Calibri" w:eastAsia="Times New Roman" w:hAnsi="Calibri" w:cs="Calibri"/>
                <w:color w:val="000000"/>
                <w:lang w:eastAsia="ru-RU"/>
              </w:rPr>
              <w:t>Попытка, кол-во</w:t>
            </w: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rsidR="00E04EBD" w:rsidRPr="0016296F" w:rsidRDefault="00E04EBD" w:rsidP="00A70ECB">
            <w:pPr>
              <w:spacing w:after="0" w:line="240" w:lineRule="auto"/>
              <w:jc w:val="center"/>
              <w:rPr>
                <w:rFonts w:ascii="Calibri" w:eastAsia="Times New Roman" w:hAnsi="Calibri" w:cs="Calibri"/>
                <w:color w:val="000000"/>
                <w:lang w:eastAsia="ru-RU"/>
              </w:rPr>
            </w:pPr>
            <w:r w:rsidRPr="0016296F">
              <w:rPr>
                <w:rFonts w:ascii="Calibri" w:eastAsia="Times New Roman" w:hAnsi="Calibri" w:cs="Calibri"/>
                <w:color w:val="000000"/>
                <w:lang w:eastAsia="ru-RU"/>
              </w:rPr>
              <w:t>Весовой коэффициент</w:t>
            </w:r>
          </w:p>
        </w:tc>
      </w:tr>
      <w:tr w:rsidR="00E04EBD" w:rsidRPr="0016296F" w:rsidTr="00A70ECB">
        <w:trPr>
          <w:trHeight w:val="300"/>
          <w:jc w:val="center"/>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E04EBD" w:rsidRPr="0016296F" w:rsidRDefault="00E04EBD" w:rsidP="00A70ECB">
            <w:pPr>
              <w:spacing w:after="0" w:line="240" w:lineRule="auto"/>
              <w:jc w:val="center"/>
              <w:rPr>
                <w:rFonts w:ascii="Calibri" w:eastAsia="Times New Roman" w:hAnsi="Calibri" w:cs="Calibri"/>
                <w:color w:val="000000"/>
                <w:lang w:eastAsia="ru-RU"/>
              </w:rPr>
            </w:pPr>
            <w:r w:rsidRPr="0016296F">
              <w:rPr>
                <w:rFonts w:ascii="Calibri" w:eastAsia="Times New Roman" w:hAnsi="Calibri" w:cs="Calibri"/>
                <w:color w:val="000000"/>
                <w:lang w:eastAsia="ru-RU"/>
              </w:rPr>
              <w:t>1</w:t>
            </w:r>
          </w:p>
        </w:tc>
        <w:tc>
          <w:tcPr>
            <w:tcW w:w="3675" w:type="dxa"/>
            <w:tcBorders>
              <w:top w:val="nil"/>
              <w:left w:val="nil"/>
              <w:bottom w:val="single" w:sz="4" w:space="0" w:color="auto"/>
              <w:right w:val="single" w:sz="4" w:space="0" w:color="auto"/>
            </w:tcBorders>
            <w:shd w:val="clear" w:color="auto" w:fill="auto"/>
            <w:noWrap/>
            <w:vAlign w:val="bottom"/>
            <w:hideMark/>
          </w:tcPr>
          <w:p w:rsidR="00E04EBD" w:rsidRPr="0016296F" w:rsidRDefault="00E04EBD" w:rsidP="00A70ECB">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Одна, 1</w:t>
            </w:r>
          </w:p>
        </w:tc>
        <w:tc>
          <w:tcPr>
            <w:tcW w:w="1476" w:type="dxa"/>
            <w:tcBorders>
              <w:top w:val="nil"/>
              <w:left w:val="nil"/>
              <w:bottom w:val="single" w:sz="4" w:space="0" w:color="auto"/>
              <w:right w:val="single" w:sz="4" w:space="0" w:color="auto"/>
            </w:tcBorders>
            <w:shd w:val="clear" w:color="auto" w:fill="auto"/>
            <w:noWrap/>
            <w:vAlign w:val="bottom"/>
            <w:hideMark/>
          </w:tcPr>
          <w:p w:rsidR="00E04EBD" w:rsidRPr="0016296F" w:rsidRDefault="00E04EBD" w:rsidP="00A70ECB">
            <w:pPr>
              <w:spacing w:after="0" w:line="240" w:lineRule="auto"/>
              <w:jc w:val="center"/>
              <w:rPr>
                <w:rFonts w:ascii="Calibri" w:eastAsia="Times New Roman" w:hAnsi="Calibri" w:cs="Calibri"/>
                <w:color w:val="000000"/>
                <w:lang w:eastAsia="ru-RU"/>
              </w:rPr>
            </w:pPr>
            <w:r w:rsidRPr="0016296F">
              <w:rPr>
                <w:rFonts w:ascii="Calibri" w:eastAsia="Times New Roman" w:hAnsi="Calibri" w:cs="Calibri"/>
                <w:color w:val="000000"/>
                <w:lang w:eastAsia="ru-RU"/>
              </w:rPr>
              <w:t>1</w:t>
            </w:r>
          </w:p>
        </w:tc>
      </w:tr>
      <w:tr w:rsidR="00E04EBD" w:rsidRPr="0016296F" w:rsidTr="00A70ECB">
        <w:trPr>
          <w:trHeight w:val="300"/>
          <w:jc w:val="center"/>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E04EBD" w:rsidRPr="0016296F" w:rsidRDefault="00E04EBD" w:rsidP="00A70ECB">
            <w:pPr>
              <w:spacing w:after="0" w:line="240" w:lineRule="auto"/>
              <w:jc w:val="center"/>
              <w:rPr>
                <w:rFonts w:ascii="Calibri" w:eastAsia="Times New Roman" w:hAnsi="Calibri" w:cs="Calibri"/>
                <w:color w:val="000000"/>
                <w:lang w:eastAsia="ru-RU"/>
              </w:rPr>
            </w:pPr>
            <w:r w:rsidRPr="0016296F">
              <w:rPr>
                <w:rFonts w:ascii="Calibri" w:eastAsia="Times New Roman" w:hAnsi="Calibri" w:cs="Calibri"/>
                <w:color w:val="000000"/>
                <w:lang w:eastAsia="ru-RU"/>
              </w:rPr>
              <w:t>2</w:t>
            </w:r>
          </w:p>
        </w:tc>
        <w:tc>
          <w:tcPr>
            <w:tcW w:w="3675" w:type="dxa"/>
            <w:tcBorders>
              <w:top w:val="nil"/>
              <w:left w:val="nil"/>
              <w:bottom w:val="single" w:sz="4" w:space="0" w:color="auto"/>
              <w:right w:val="single" w:sz="4" w:space="0" w:color="auto"/>
            </w:tcBorders>
            <w:shd w:val="clear" w:color="auto" w:fill="auto"/>
            <w:noWrap/>
            <w:vAlign w:val="bottom"/>
            <w:hideMark/>
          </w:tcPr>
          <w:p w:rsidR="00E04EBD" w:rsidRPr="0016296F" w:rsidRDefault="00E04EBD" w:rsidP="00A70ECB">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Две, 2</w:t>
            </w:r>
          </w:p>
        </w:tc>
        <w:tc>
          <w:tcPr>
            <w:tcW w:w="1476" w:type="dxa"/>
            <w:tcBorders>
              <w:top w:val="nil"/>
              <w:left w:val="nil"/>
              <w:bottom w:val="single" w:sz="4" w:space="0" w:color="auto"/>
              <w:right w:val="single" w:sz="4" w:space="0" w:color="auto"/>
            </w:tcBorders>
            <w:shd w:val="clear" w:color="auto" w:fill="auto"/>
            <w:noWrap/>
            <w:vAlign w:val="bottom"/>
            <w:hideMark/>
          </w:tcPr>
          <w:p w:rsidR="00E04EBD" w:rsidRPr="0016296F" w:rsidRDefault="00E04EBD" w:rsidP="00A70ECB">
            <w:pPr>
              <w:spacing w:after="0" w:line="240" w:lineRule="auto"/>
              <w:jc w:val="center"/>
              <w:rPr>
                <w:rFonts w:ascii="Calibri" w:eastAsia="Times New Roman" w:hAnsi="Calibri" w:cs="Calibri"/>
                <w:color w:val="000000"/>
                <w:lang w:eastAsia="ru-RU"/>
              </w:rPr>
            </w:pPr>
            <w:r w:rsidRPr="0016296F">
              <w:rPr>
                <w:rFonts w:ascii="Calibri" w:eastAsia="Times New Roman" w:hAnsi="Calibri" w:cs="Calibri"/>
                <w:color w:val="000000"/>
                <w:lang w:eastAsia="ru-RU"/>
              </w:rPr>
              <w:t>0,9</w:t>
            </w:r>
          </w:p>
        </w:tc>
      </w:tr>
      <w:tr w:rsidR="00E04EBD" w:rsidRPr="0016296F" w:rsidTr="00A70ECB">
        <w:trPr>
          <w:trHeight w:val="300"/>
          <w:jc w:val="center"/>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E04EBD" w:rsidRPr="0016296F" w:rsidRDefault="00E04EBD" w:rsidP="00A70ECB">
            <w:pPr>
              <w:spacing w:after="0" w:line="240" w:lineRule="auto"/>
              <w:jc w:val="center"/>
              <w:rPr>
                <w:rFonts w:ascii="Calibri" w:eastAsia="Times New Roman" w:hAnsi="Calibri" w:cs="Calibri"/>
                <w:color w:val="000000"/>
                <w:lang w:eastAsia="ru-RU"/>
              </w:rPr>
            </w:pPr>
            <w:r w:rsidRPr="0016296F">
              <w:rPr>
                <w:rFonts w:ascii="Calibri" w:eastAsia="Times New Roman" w:hAnsi="Calibri" w:cs="Calibri"/>
                <w:color w:val="000000"/>
                <w:lang w:eastAsia="ru-RU"/>
              </w:rPr>
              <w:t>3</w:t>
            </w:r>
          </w:p>
        </w:tc>
        <w:tc>
          <w:tcPr>
            <w:tcW w:w="3675" w:type="dxa"/>
            <w:tcBorders>
              <w:top w:val="nil"/>
              <w:left w:val="nil"/>
              <w:bottom w:val="single" w:sz="4" w:space="0" w:color="auto"/>
              <w:right w:val="single" w:sz="4" w:space="0" w:color="auto"/>
            </w:tcBorders>
            <w:shd w:val="clear" w:color="auto" w:fill="auto"/>
            <w:noWrap/>
            <w:vAlign w:val="bottom"/>
            <w:hideMark/>
          </w:tcPr>
          <w:p w:rsidR="00E04EBD" w:rsidRPr="0016296F" w:rsidRDefault="00E04EBD" w:rsidP="00A70ECB">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 xml:space="preserve">Три, </w:t>
            </w:r>
            <w:r w:rsidRPr="0016296F">
              <w:rPr>
                <w:rFonts w:ascii="Calibri" w:eastAsia="Times New Roman" w:hAnsi="Calibri" w:cs="Calibri"/>
                <w:color w:val="000000"/>
                <w:lang w:eastAsia="ru-RU"/>
              </w:rPr>
              <w:t>3 и более</w:t>
            </w:r>
          </w:p>
        </w:tc>
        <w:tc>
          <w:tcPr>
            <w:tcW w:w="1476" w:type="dxa"/>
            <w:tcBorders>
              <w:top w:val="nil"/>
              <w:left w:val="nil"/>
              <w:bottom w:val="single" w:sz="4" w:space="0" w:color="auto"/>
              <w:right w:val="single" w:sz="4" w:space="0" w:color="auto"/>
            </w:tcBorders>
            <w:shd w:val="clear" w:color="auto" w:fill="auto"/>
            <w:noWrap/>
            <w:vAlign w:val="bottom"/>
            <w:hideMark/>
          </w:tcPr>
          <w:p w:rsidR="00E04EBD" w:rsidRPr="0016296F" w:rsidRDefault="00E04EBD" w:rsidP="00A70ECB">
            <w:pPr>
              <w:spacing w:after="0" w:line="240" w:lineRule="auto"/>
              <w:jc w:val="center"/>
              <w:rPr>
                <w:rFonts w:ascii="Calibri" w:eastAsia="Times New Roman" w:hAnsi="Calibri" w:cs="Calibri"/>
                <w:color w:val="000000"/>
                <w:lang w:eastAsia="ru-RU"/>
              </w:rPr>
            </w:pPr>
            <w:r w:rsidRPr="0016296F">
              <w:rPr>
                <w:rFonts w:ascii="Calibri" w:eastAsia="Times New Roman" w:hAnsi="Calibri" w:cs="Calibri"/>
                <w:color w:val="000000"/>
                <w:lang w:eastAsia="ru-RU"/>
              </w:rPr>
              <w:t>0,7</w:t>
            </w:r>
          </w:p>
        </w:tc>
      </w:tr>
    </w:tbl>
    <w:p w:rsidR="00E04EBD" w:rsidRPr="00B172FB" w:rsidRDefault="00E04EBD" w:rsidP="00E04EBD">
      <w:pPr>
        <w:spacing w:line="360" w:lineRule="auto"/>
        <w:ind w:firstLine="708"/>
        <w:jc w:val="both"/>
        <w:rPr>
          <w:rFonts w:ascii="Times New Roman" w:hAnsi="Times New Roman" w:cs="Times New Roman"/>
          <w:sz w:val="24"/>
          <w:szCs w:val="24"/>
        </w:rPr>
      </w:pP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Следующим подготовим таблицу соответствий от кол-ва правильных ответов. В рамках разработки данной таблицы учитываются правильные ответы с минимальной границе от 15 вкл.</w:t>
      </w: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Таблица </w:t>
      </w:r>
      <w:r w:rsidR="00224E5D">
        <w:rPr>
          <w:rFonts w:ascii="Times New Roman" w:hAnsi="Times New Roman" w:cs="Times New Roman"/>
          <w:sz w:val="24"/>
          <w:szCs w:val="24"/>
        </w:rPr>
        <w:t>17</w:t>
      </w:r>
      <w:r>
        <w:rPr>
          <w:rFonts w:ascii="Times New Roman" w:hAnsi="Times New Roman" w:cs="Times New Roman"/>
          <w:sz w:val="24"/>
          <w:szCs w:val="24"/>
        </w:rPr>
        <w:t>. Весовой коэффициент от кол-ва правильных ответов в промежуточной диагностики формирования культуры охраны труда.</w:t>
      </w:r>
    </w:p>
    <w:tbl>
      <w:tblPr>
        <w:tblW w:w="6080" w:type="dxa"/>
        <w:jc w:val="center"/>
        <w:tblLook w:val="04A0" w:firstRow="1" w:lastRow="0" w:firstColumn="1" w:lastColumn="0" w:noHBand="0" w:noVBand="1"/>
      </w:tblPr>
      <w:tblGrid>
        <w:gridCol w:w="960"/>
        <w:gridCol w:w="2840"/>
        <w:gridCol w:w="2280"/>
      </w:tblGrid>
      <w:tr w:rsidR="00E04EBD" w:rsidRPr="00605086" w:rsidTr="00A70ECB">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4EBD" w:rsidRPr="00605086" w:rsidRDefault="00E04EBD" w:rsidP="00A70ECB">
            <w:pPr>
              <w:spacing w:after="0" w:line="240" w:lineRule="auto"/>
              <w:jc w:val="center"/>
              <w:rPr>
                <w:rFonts w:ascii="Calibri" w:eastAsia="Times New Roman" w:hAnsi="Calibri" w:cs="Calibri"/>
                <w:color w:val="000000"/>
                <w:lang w:eastAsia="ru-RU"/>
              </w:rPr>
            </w:pPr>
            <w:r w:rsidRPr="00605086">
              <w:rPr>
                <w:rFonts w:ascii="Calibri" w:eastAsia="Times New Roman" w:hAnsi="Calibri" w:cs="Calibri"/>
                <w:color w:val="000000"/>
                <w:lang w:eastAsia="ru-RU"/>
              </w:rPr>
              <w:t>№ п/п</w:t>
            </w:r>
          </w:p>
        </w:tc>
        <w:tc>
          <w:tcPr>
            <w:tcW w:w="2840" w:type="dxa"/>
            <w:tcBorders>
              <w:top w:val="single" w:sz="4" w:space="0" w:color="auto"/>
              <w:left w:val="nil"/>
              <w:bottom w:val="single" w:sz="4" w:space="0" w:color="auto"/>
              <w:right w:val="single" w:sz="4" w:space="0" w:color="auto"/>
            </w:tcBorders>
            <w:shd w:val="clear" w:color="auto" w:fill="auto"/>
            <w:noWrap/>
            <w:vAlign w:val="bottom"/>
            <w:hideMark/>
          </w:tcPr>
          <w:p w:rsidR="00E04EBD" w:rsidRPr="00605086" w:rsidRDefault="00E04EBD" w:rsidP="00A70ECB">
            <w:pPr>
              <w:spacing w:after="0" w:line="240" w:lineRule="auto"/>
              <w:jc w:val="center"/>
              <w:rPr>
                <w:rFonts w:ascii="Calibri" w:eastAsia="Times New Roman" w:hAnsi="Calibri" w:cs="Calibri"/>
                <w:color w:val="000000"/>
                <w:lang w:eastAsia="ru-RU"/>
              </w:rPr>
            </w:pPr>
            <w:r w:rsidRPr="00605086">
              <w:rPr>
                <w:rFonts w:ascii="Calibri" w:eastAsia="Times New Roman" w:hAnsi="Calibri" w:cs="Calibri"/>
                <w:color w:val="000000"/>
                <w:lang w:eastAsia="ru-RU"/>
              </w:rPr>
              <w:t>Кол-во правильных ответов</w:t>
            </w:r>
          </w:p>
        </w:tc>
        <w:tc>
          <w:tcPr>
            <w:tcW w:w="2280" w:type="dxa"/>
            <w:tcBorders>
              <w:top w:val="single" w:sz="4" w:space="0" w:color="auto"/>
              <w:left w:val="nil"/>
              <w:bottom w:val="single" w:sz="4" w:space="0" w:color="auto"/>
              <w:right w:val="single" w:sz="4" w:space="0" w:color="auto"/>
            </w:tcBorders>
            <w:shd w:val="clear" w:color="auto" w:fill="auto"/>
            <w:noWrap/>
            <w:vAlign w:val="bottom"/>
            <w:hideMark/>
          </w:tcPr>
          <w:p w:rsidR="00E04EBD" w:rsidRPr="00605086" w:rsidRDefault="00E04EBD" w:rsidP="00A70ECB">
            <w:pPr>
              <w:spacing w:after="0" w:line="240" w:lineRule="auto"/>
              <w:jc w:val="center"/>
              <w:rPr>
                <w:rFonts w:ascii="Calibri" w:eastAsia="Times New Roman" w:hAnsi="Calibri" w:cs="Calibri"/>
                <w:color w:val="000000"/>
                <w:lang w:eastAsia="ru-RU"/>
              </w:rPr>
            </w:pPr>
            <w:r w:rsidRPr="00605086">
              <w:rPr>
                <w:rFonts w:ascii="Calibri" w:eastAsia="Times New Roman" w:hAnsi="Calibri" w:cs="Calibri"/>
                <w:color w:val="000000"/>
                <w:lang w:eastAsia="ru-RU"/>
              </w:rPr>
              <w:t>Весовой коэффициент</w:t>
            </w:r>
          </w:p>
        </w:tc>
      </w:tr>
      <w:tr w:rsidR="00E04EBD" w:rsidRPr="00605086" w:rsidTr="00A70ECB">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04EBD" w:rsidRPr="00605086" w:rsidRDefault="00E04EBD" w:rsidP="00A70ECB">
            <w:pPr>
              <w:spacing w:after="0" w:line="240" w:lineRule="auto"/>
              <w:jc w:val="center"/>
              <w:rPr>
                <w:rFonts w:ascii="Calibri" w:eastAsia="Times New Roman" w:hAnsi="Calibri" w:cs="Calibri"/>
                <w:color w:val="000000"/>
                <w:lang w:eastAsia="ru-RU"/>
              </w:rPr>
            </w:pPr>
            <w:r w:rsidRPr="00605086">
              <w:rPr>
                <w:rFonts w:ascii="Calibri" w:eastAsia="Times New Roman" w:hAnsi="Calibri" w:cs="Calibri"/>
                <w:color w:val="000000"/>
                <w:lang w:eastAsia="ru-RU"/>
              </w:rPr>
              <w:t>1</w:t>
            </w:r>
          </w:p>
        </w:tc>
        <w:tc>
          <w:tcPr>
            <w:tcW w:w="2840" w:type="dxa"/>
            <w:tcBorders>
              <w:top w:val="nil"/>
              <w:left w:val="nil"/>
              <w:bottom w:val="single" w:sz="4" w:space="0" w:color="auto"/>
              <w:right w:val="single" w:sz="4" w:space="0" w:color="auto"/>
            </w:tcBorders>
            <w:shd w:val="clear" w:color="auto" w:fill="auto"/>
            <w:noWrap/>
            <w:vAlign w:val="bottom"/>
            <w:hideMark/>
          </w:tcPr>
          <w:p w:rsidR="00E04EBD" w:rsidRPr="00605086" w:rsidRDefault="00E04EBD" w:rsidP="00A70ECB">
            <w:pPr>
              <w:spacing w:after="0" w:line="240" w:lineRule="auto"/>
              <w:jc w:val="center"/>
              <w:rPr>
                <w:rFonts w:ascii="Calibri" w:eastAsia="Times New Roman" w:hAnsi="Calibri" w:cs="Calibri"/>
                <w:color w:val="000000"/>
                <w:lang w:eastAsia="ru-RU"/>
              </w:rPr>
            </w:pPr>
            <w:r w:rsidRPr="00605086">
              <w:rPr>
                <w:rFonts w:ascii="Calibri" w:eastAsia="Times New Roman" w:hAnsi="Calibri" w:cs="Calibri"/>
                <w:color w:val="000000"/>
                <w:lang w:eastAsia="ru-RU"/>
              </w:rPr>
              <w:t>19-20</w:t>
            </w:r>
          </w:p>
        </w:tc>
        <w:tc>
          <w:tcPr>
            <w:tcW w:w="2280" w:type="dxa"/>
            <w:tcBorders>
              <w:top w:val="nil"/>
              <w:left w:val="nil"/>
              <w:bottom w:val="single" w:sz="4" w:space="0" w:color="auto"/>
              <w:right w:val="single" w:sz="4" w:space="0" w:color="auto"/>
            </w:tcBorders>
            <w:shd w:val="clear" w:color="auto" w:fill="auto"/>
            <w:noWrap/>
            <w:vAlign w:val="bottom"/>
            <w:hideMark/>
          </w:tcPr>
          <w:p w:rsidR="00E04EBD" w:rsidRPr="00605086" w:rsidRDefault="00E04EBD" w:rsidP="00A70ECB">
            <w:pPr>
              <w:spacing w:after="0" w:line="240" w:lineRule="auto"/>
              <w:jc w:val="center"/>
              <w:rPr>
                <w:rFonts w:ascii="Calibri" w:eastAsia="Times New Roman" w:hAnsi="Calibri" w:cs="Calibri"/>
                <w:color w:val="000000"/>
                <w:lang w:eastAsia="ru-RU"/>
              </w:rPr>
            </w:pPr>
            <w:r w:rsidRPr="00605086">
              <w:rPr>
                <w:rFonts w:ascii="Calibri" w:eastAsia="Times New Roman" w:hAnsi="Calibri" w:cs="Calibri"/>
                <w:color w:val="000000"/>
                <w:lang w:eastAsia="ru-RU"/>
              </w:rPr>
              <w:t>1</w:t>
            </w:r>
          </w:p>
        </w:tc>
      </w:tr>
      <w:tr w:rsidR="00E04EBD" w:rsidRPr="00605086" w:rsidTr="00A70ECB">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04EBD" w:rsidRPr="00605086" w:rsidRDefault="00E04EBD" w:rsidP="00A70ECB">
            <w:pPr>
              <w:spacing w:after="0" w:line="240" w:lineRule="auto"/>
              <w:jc w:val="center"/>
              <w:rPr>
                <w:rFonts w:ascii="Calibri" w:eastAsia="Times New Roman" w:hAnsi="Calibri" w:cs="Calibri"/>
                <w:color w:val="000000"/>
                <w:lang w:eastAsia="ru-RU"/>
              </w:rPr>
            </w:pPr>
            <w:r w:rsidRPr="00605086">
              <w:rPr>
                <w:rFonts w:ascii="Calibri" w:eastAsia="Times New Roman" w:hAnsi="Calibri" w:cs="Calibri"/>
                <w:color w:val="000000"/>
                <w:lang w:eastAsia="ru-RU"/>
              </w:rPr>
              <w:t>2</w:t>
            </w:r>
          </w:p>
        </w:tc>
        <w:tc>
          <w:tcPr>
            <w:tcW w:w="2840" w:type="dxa"/>
            <w:tcBorders>
              <w:top w:val="nil"/>
              <w:left w:val="nil"/>
              <w:bottom w:val="single" w:sz="4" w:space="0" w:color="auto"/>
              <w:right w:val="single" w:sz="4" w:space="0" w:color="auto"/>
            </w:tcBorders>
            <w:shd w:val="clear" w:color="auto" w:fill="auto"/>
            <w:noWrap/>
            <w:vAlign w:val="bottom"/>
            <w:hideMark/>
          </w:tcPr>
          <w:p w:rsidR="00E04EBD" w:rsidRPr="00605086" w:rsidRDefault="00E04EBD" w:rsidP="00A70ECB">
            <w:pPr>
              <w:spacing w:after="0" w:line="240" w:lineRule="auto"/>
              <w:jc w:val="center"/>
              <w:rPr>
                <w:rFonts w:ascii="Calibri" w:eastAsia="Times New Roman" w:hAnsi="Calibri" w:cs="Calibri"/>
                <w:color w:val="000000"/>
                <w:lang w:eastAsia="ru-RU"/>
              </w:rPr>
            </w:pPr>
            <w:r w:rsidRPr="00605086">
              <w:rPr>
                <w:rFonts w:ascii="Calibri" w:eastAsia="Times New Roman" w:hAnsi="Calibri" w:cs="Calibri"/>
                <w:color w:val="000000"/>
                <w:lang w:eastAsia="ru-RU"/>
              </w:rPr>
              <w:t>17-18</w:t>
            </w:r>
          </w:p>
        </w:tc>
        <w:tc>
          <w:tcPr>
            <w:tcW w:w="2280" w:type="dxa"/>
            <w:tcBorders>
              <w:top w:val="nil"/>
              <w:left w:val="nil"/>
              <w:bottom w:val="single" w:sz="4" w:space="0" w:color="auto"/>
              <w:right w:val="single" w:sz="4" w:space="0" w:color="auto"/>
            </w:tcBorders>
            <w:shd w:val="clear" w:color="auto" w:fill="auto"/>
            <w:noWrap/>
            <w:vAlign w:val="bottom"/>
            <w:hideMark/>
          </w:tcPr>
          <w:p w:rsidR="00E04EBD" w:rsidRPr="00605086" w:rsidRDefault="00E04EBD" w:rsidP="00A70ECB">
            <w:pPr>
              <w:spacing w:after="0" w:line="240" w:lineRule="auto"/>
              <w:jc w:val="center"/>
              <w:rPr>
                <w:rFonts w:ascii="Calibri" w:eastAsia="Times New Roman" w:hAnsi="Calibri" w:cs="Calibri"/>
                <w:color w:val="000000"/>
                <w:lang w:eastAsia="ru-RU"/>
              </w:rPr>
            </w:pPr>
            <w:r w:rsidRPr="00605086">
              <w:rPr>
                <w:rFonts w:ascii="Calibri" w:eastAsia="Times New Roman" w:hAnsi="Calibri" w:cs="Calibri"/>
                <w:color w:val="000000"/>
                <w:lang w:eastAsia="ru-RU"/>
              </w:rPr>
              <w:t>0,9</w:t>
            </w:r>
          </w:p>
        </w:tc>
      </w:tr>
      <w:tr w:rsidR="00E04EBD" w:rsidRPr="00605086" w:rsidTr="00A70ECB">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04EBD" w:rsidRPr="00605086" w:rsidRDefault="00E04EBD" w:rsidP="00A70ECB">
            <w:pPr>
              <w:spacing w:after="0" w:line="240" w:lineRule="auto"/>
              <w:jc w:val="center"/>
              <w:rPr>
                <w:rFonts w:ascii="Calibri" w:eastAsia="Times New Roman" w:hAnsi="Calibri" w:cs="Calibri"/>
                <w:color w:val="000000"/>
                <w:lang w:eastAsia="ru-RU"/>
              </w:rPr>
            </w:pPr>
            <w:r w:rsidRPr="00605086">
              <w:rPr>
                <w:rFonts w:ascii="Calibri" w:eastAsia="Times New Roman" w:hAnsi="Calibri" w:cs="Calibri"/>
                <w:color w:val="000000"/>
                <w:lang w:eastAsia="ru-RU"/>
              </w:rPr>
              <w:t>3</w:t>
            </w:r>
          </w:p>
        </w:tc>
        <w:tc>
          <w:tcPr>
            <w:tcW w:w="2840" w:type="dxa"/>
            <w:tcBorders>
              <w:top w:val="nil"/>
              <w:left w:val="nil"/>
              <w:bottom w:val="single" w:sz="4" w:space="0" w:color="auto"/>
              <w:right w:val="single" w:sz="4" w:space="0" w:color="auto"/>
            </w:tcBorders>
            <w:shd w:val="clear" w:color="auto" w:fill="auto"/>
            <w:noWrap/>
            <w:vAlign w:val="bottom"/>
            <w:hideMark/>
          </w:tcPr>
          <w:p w:rsidR="00E04EBD" w:rsidRPr="00605086" w:rsidRDefault="00E04EBD" w:rsidP="00A70ECB">
            <w:pPr>
              <w:spacing w:after="0" w:line="240" w:lineRule="auto"/>
              <w:jc w:val="center"/>
              <w:rPr>
                <w:rFonts w:ascii="Calibri" w:eastAsia="Times New Roman" w:hAnsi="Calibri" w:cs="Calibri"/>
                <w:color w:val="000000"/>
                <w:lang w:eastAsia="ru-RU"/>
              </w:rPr>
            </w:pPr>
            <w:r w:rsidRPr="00605086">
              <w:rPr>
                <w:rFonts w:ascii="Calibri" w:eastAsia="Times New Roman" w:hAnsi="Calibri" w:cs="Calibri"/>
                <w:color w:val="000000"/>
                <w:lang w:eastAsia="ru-RU"/>
              </w:rPr>
              <w:t>15-16</w:t>
            </w:r>
          </w:p>
        </w:tc>
        <w:tc>
          <w:tcPr>
            <w:tcW w:w="2280" w:type="dxa"/>
            <w:tcBorders>
              <w:top w:val="nil"/>
              <w:left w:val="nil"/>
              <w:bottom w:val="single" w:sz="4" w:space="0" w:color="auto"/>
              <w:right w:val="single" w:sz="4" w:space="0" w:color="auto"/>
            </w:tcBorders>
            <w:shd w:val="clear" w:color="auto" w:fill="auto"/>
            <w:noWrap/>
            <w:vAlign w:val="bottom"/>
            <w:hideMark/>
          </w:tcPr>
          <w:p w:rsidR="00E04EBD" w:rsidRPr="00605086" w:rsidRDefault="00E04EBD" w:rsidP="00A70ECB">
            <w:pPr>
              <w:spacing w:after="0" w:line="240" w:lineRule="auto"/>
              <w:jc w:val="center"/>
              <w:rPr>
                <w:rFonts w:ascii="Calibri" w:eastAsia="Times New Roman" w:hAnsi="Calibri" w:cs="Calibri"/>
                <w:color w:val="000000"/>
                <w:lang w:eastAsia="ru-RU"/>
              </w:rPr>
            </w:pPr>
            <w:r w:rsidRPr="00605086">
              <w:rPr>
                <w:rFonts w:ascii="Calibri" w:eastAsia="Times New Roman" w:hAnsi="Calibri" w:cs="Calibri"/>
                <w:color w:val="000000"/>
                <w:lang w:eastAsia="ru-RU"/>
              </w:rPr>
              <w:t>0,7</w:t>
            </w:r>
          </w:p>
        </w:tc>
      </w:tr>
    </w:tbl>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По результатам подготовки к промежуточной диагностики нами подготовлены 3 (три) таблицы соответствия весовых коэффициентов с целью наблюдения за динамикой формирования культуры охраны труда сотрудников строительной организации в процессе обучения с применением </w:t>
      </w:r>
      <w:r w:rsidRPr="00605086">
        <w:rPr>
          <w:rFonts w:ascii="Times New Roman" w:hAnsi="Times New Roman" w:cs="Times New Roman"/>
          <w:i/>
          <w:sz w:val="24"/>
          <w:szCs w:val="24"/>
        </w:rPr>
        <w:t>педагогический условий</w:t>
      </w:r>
      <w:r>
        <w:rPr>
          <w:rFonts w:ascii="Times New Roman" w:hAnsi="Times New Roman" w:cs="Times New Roman"/>
          <w:sz w:val="24"/>
          <w:szCs w:val="24"/>
        </w:rPr>
        <w:t xml:space="preserve">. </w:t>
      </w: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рамках диагностики участвовали ЭГ 1,2,3, без участия КГ, что связано с отсутствием непосредственного обучения по охране труда КГ. </w:t>
      </w: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таблице рассматриваем эффективность реализации педагогических условий на примере диагностических срезов по каждому из разделов программы подготовки к </w:t>
      </w:r>
      <w:r>
        <w:rPr>
          <w:rFonts w:ascii="Times New Roman" w:hAnsi="Times New Roman" w:cs="Times New Roman"/>
          <w:sz w:val="24"/>
          <w:szCs w:val="24"/>
        </w:rPr>
        <w:lastRenderedPageBreak/>
        <w:t xml:space="preserve">аттестации сотрудников строительной организации. Представленные данные отвечают требованиям расширенной диагностики по формирующим </w:t>
      </w:r>
      <w:r w:rsidRPr="00D13598">
        <w:rPr>
          <w:rFonts w:ascii="Times New Roman" w:hAnsi="Times New Roman" w:cs="Times New Roman"/>
          <w:i/>
          <w:sz w:val="24"/>
          <w:szCs w:val="24"/>
        </w:rPr>
        <w:t>критериям</w:t>
      </w:r>
      <w:r>
        <w:rPr>
          <w:rFonts w:ascii="Times New Roman" w:hAnsi="Times New Roman" w:cs="Times New Roman"/>
          <w:sz w:val="24"/>
          <w:szCs w:val="24"/>
        </w:rPr>
        <w:t xml:space="preserve">, на основании которых можно будет судить о сформированной </w:t>
      </w:r>
      <w:r w:rsidRPr="00D13598">
        <w:rPr>
          <w:rFonts w:ascii="Times New Roman" w:hAnsi="Times New Roman" w:cs="Times New Roman"/>
          <w:i/>
          <w:sz w:val="24"/>
          <w:szCs w:val="24"/>
        </w:rPr>
        <w:t>компетенции</w:t>
      </w:r>
      <w:r>
        <w:rPr>
          <w:rFonts w:ascii="Times New Roman" w:hAnsi="Times New Roman" w:cs="Times New Roman"/>
          <w:sz w:val="24"/>
          <w:szCs w:val="24"/>
        </w:rPr>
        <w:t xml:space="preserve"> по охране труда сотрудников строительной организации, что возможно представить в следующем </w:t>
      </w:r>
      <w:r w:rsidRPr="00D13598">
        <w:rPr>
          <w:rFonts w:ascii="Times New Roman" w:hAnsi="Times New Roman" w:cs="Times New Roman"/>
          <w:i/>
          <w:sz w:val="24"/>
          <w:szCs w:val="24"/>
        </w:rPr>
        <w:t>аналитическом</w:t>
      </w:r>
      <w:r>
        <w:rPr>
          <w:rFonts w:ascii="Times New Roman" w:hAnsi="Times New Roman" w:cs="Times New Roman"/>
          <w:sz w:val="24"/>
          <w:szCs w:val="24"/>
        </w:rPr>
        <w:t xml:space="preserve"> этапе. На рассмотрение которого выносится предположение о эффективности реализации педагогических условий и комплекса педагогической системы на основании разработанной модели.</w:t>
      </w: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Аннотация к таблице :</w:t>
      </w: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В расчете принимаются только фактически присутствовавшие сотрудники в процессе обучения с применением педагогических условий;</w:t>
      </w: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При рассмотрении количества попыток «3 и более», не рассматривается ограничение по максимальному значению подходов;</w:t>
      </w: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При рассмотрении количества правильных ответов существует нижняя граница со значением 15 необходимых правильных ответов;</w:t>
      </w: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В зачет идет лучший результат, полученный сотрудником при тестировании.</w:t>
      </w:r>
    </w:p>
    <w:p w:rsidR="00E04EBD" w:rsidRDefault="00E04EBD" w:rsidP="00E04EBD">
      <w:pPr>
        <w:spacing w:line="360" w:lineRule="auto"/>
        <w:ind w:firstLine="708"/>
        <w:jc w:val="both"/>
        <w:rPr>
          <w:rFonts w:ascii="Times New Roman" w:hAnsi="Times New Roman" w:cs="Times New Roman"/>
          <w:sz w:val="24"/>
          <w:szCs w:val="24"/>
        </w:rPr>
      </w:pPr>
    </w:p>
    <w:p w:rsidR="00E04EBD" w:rsidRDefault="00E04EBD" w:rsidP="00E04EBD">
      <w:pPr>
        <w:spacing w:line="360" w:lineRule="auto"/>
        <w:ind w:firstLine="708"/>
        <w:jc w:val="both"/>
        <w:rPr>
          <w:rFonts w:ascii="Times New Roman" w:hAnsi="Times New Roman" w:cs="Times New Roman"/>
          <w:sz w:val="24"/>
          <w:szCs w:val="24"/>
        </w:rPr>
      </w:pPr>
    </w:p>
    <w:p w:rsidR="00E04EBD" w:rsidRDefault="00E04EBD" w:rsidP="00E04EBD">
      <w:pPr>
        <w:spacing w:line="360" w:lineRule="auto"/>
        <w:ind w:firstLine="708"/>
        <w:jc w:val="both"/>
        <w:rPr>
          <w:rFonts w:ascii="Times New Roman" w:hAnsi="Times New Roman" w:cs="Times New Roman"/>
          <w:sz w:val="24"/>
          <w:szCs w:val="24"/>
        </w:rPr>
      </w:pPr>
    </w:p>
    <w:p w:rsidR="00E04EBD" w:rsidRDefault="00E04EBD" w:rsidP="00E04EBD">
      <w:pPr>
        <w:spacing w:line="360" w:lineRule="auto"/>
        <w:ind w:firstLine="708"/>
        <w:jc w:val="both"/>
        <w:rPr>
          <w:rFonts w:ascii="Times New Roman" w:hAnsi="Times New Roman" w:cs="Times New Roman"/>
          <w:sz w:val="24"/>
          <w:szCs w:val="24"/>
        </w:rPr>
      </w:pPr>
    </w:p>
    <w:p w:rsidR="00E04EBD" w:rsidRDefault="00E04EBD" w:rsidP="00E04EBD">
      <w:pPr>
        <w:spacing w:line="360" w:lineRule="auto"/>
        <w:ind w:firstLine="708"/>
        <w:jc w:val="both"/>
        <w:rPr>
          <w:rFonts w:ascii="Times New Roman" w:hAnsi="Times New Roman" w:cs="Times New Roman"/>
          <w:sz w:val="24"/>
          <w:szCs w:val="24"/>
        </w:rPr>
      </w:pPr>
    </w:p>
    <w:p w:rsidR="00E04EBD" w:rsidRDefault="00E04EBD" w:rsidP="00E04EBD">
      <w:pPr>
        <w:spacing w:line="360" w:lineRule="auto"/>
        <w:ind w:firstLine="708"/>
        <w:jc w:val="both"/>
        <w:rPr>
          <w:rFonts w:ascii="Times New Roman" w:hAnsi="Times New Roman" w:cs="Times New Roman"/>
          <w:sz w:val="24"/>
          <w:szCs w:val="24"/>
        </w:rPr>
      </w:pPr>
    </w:p>
    <w:p w:rsidR="00E04EBD" w:rsidRDefault="00E04EBD" w:rsidP="00E04EBD">
      <w:pPr>
        <w:spacing w:line="360" w:lineRule="auto"/>
        <w:ind w:firstLine="708"/>
        <w:jc w:val="both"/>
        <w:rPr>
          <w:rFonts w:ascii="Times New Roman" w:hAnsi="Times New Roman" w:cs="Times New Roman"/>
          <w:sz w:val="24"/>
          <w:szCs w:val="24"/>
        </w:rPr>
      </w:pPr>
    </w:p>
    <w:p w:rsidR="00E04EBD" w:rsidRDefault="00E04EBD" w:rsidP="00E04EBD">
      <w:pPr>
        <w:spacing w:line="360" w:lineRule="auto"/>
        <w:ind w:firstLine="708"/>
        <w:jc w:val="both"/>
        <w:rPr>
          <w:rFonts w:ascii="Times New Roman" w:hAnsi="Times New Roman" w:cs="Times New Roman"/>
          <w:sz w:val="24"/>
          <w:szCs w:val="24"/>
        </w:rPr>
        <w:sectPr w:rsidR="00E04EBD">
          <w:pgSz w:w="11906" w:h="16838"/>
          <w:pgMar w:top="1134" w:right="850" w:bottom="1134" w:left="1701" w:header="708" w:footer="708" w:gutter="0"/>
          <w:cols w:space="708"/>
          <w:docGrid w:linePitch="360"/>
        </w:sectPr>
      </w:pPr>
    </w:p>
    <w:p w:rsidR="00E04EBD" w:rsidRDefault="00E04EBD" w:rsidP="00E04EBD">
      <w:pPr>
        <w:spacing w:line="360" w:lineRule="auto"/>
        <w:ind w:firstLine="708"/>
        <w:jc w:val="center"/>
        <w:rPr>
          <w:rFonts w:ascii="Times New Roman" w:hAnsi="Times New Roman" w:cs="Times New Roman"/>
          <w:sz w:val="24"/>
          <w:szCs w:val="24"/>
        </w:rPr>
      </w:pPr>
      <w:r>
        <w:rPr>
          <w:rFonts w:ascii="Times New Roman" w:hAnsi="Times New Roman" w:cs="Times New Roman"/>
          <w:sz w:val="24"/>
          <w:szCs w:val="24"/>
        </w:rPr>
        <w:lastRenderedPageBreak/>
        <w:t xml:space="preserve">Таблица </w:t>
      </w:r>
      <w:r w:rsidR="00224E5D">
        <w:rPr>
          <w:rFonts w:ascii="Times New Roman" w:hAnsi="Times New Roman" w:cs="Times New Roman"/>
          <w:sz w:val="24"/>
          <w:szCs w:val="24"/>
        </w:rPr>
        <w:t>18</w:t>
      </w:r>
      <w:r>
        <w:rPr>
          <w:rFonts w:ascii="Times New Roman" w:hAnsi="Times New Roman" w:cs="Times New Roman"/>
          <w:sz w:val="24"/>
          <w:szCs w:val="24"/>
        </w:rPr>
        <w:t>. Промежуточная диагностика результатов обучения по охране труда в разрезе разделов.</w:t>
      </w:r>
    </w:p>
    <w:tbl>
      <w:tblPr>
        <w:tblW w:w="15735" w:type="dxa"/>
        <w:tblInd w:w="-709" w:type="dxa"/>
        <w:tblLook w:val="04A0" w:firstRow="1" w:lastRow="0" w:firstColumn="1" w:lastColumn="0" w:noHBand="0" w:noVBand="1"/>
      </w:tblPr>
      <w:tblGrid>
        <w:gridCol w:w="436"/>
        <w:gridCol w:w="489"/>
        <w:gridCol w:w="546"/>
        <w:gridCol w:w="546"/>
        <w:gridCol w:w="601"/>
        <w:gridCol w:w="656"/>
        <w:gridCol w:w="765"/>
        <w:gridCol w:w="656"/>
        <w:gridCol w:w="765"/>
        <w:gridCol w:w="656"/>
        <w:gridCol w:w="765"/>
        <w:gridCol w:w="656"/>
        <w:gridCol w:w="765"/>
        <w:gridCol w:w="656"/>
        <w:gridCol w:w="765"/>
        <w:gridCol w:w="1141"/>
        <w:gridCol w:w="902"/>
        <w:gridCol w:w="648"/>
        <w:gridCol w:w="711"/>
        <w:gridCol w:w="601"/>
        <w:gridCol w:w="696"/>
        <w:gridCol w:w="601"/>
        <w:gridCol w:w="1040"/>
      </w:tblGrid>
      <w:tr w:rsidR="00E04EBD" w:rsidRPr="00FF5008" w:rsidTr="00A70ECB">
        <w:trPr>
          <w:trHeight w:val="315"/>
        </w:trPr>
        <w:tc>
          <w:tcPr>
            <w:tcW w:w="426" w:type="dxa"/>
            <w:tcBorders>
              <w:top w:val="nil"/>
              <w:left w:val="nil"/>
              <w:bottom w:val="nil"/>
              <w:right w:val="nil"/>
            </w:tcBorders>
            <w:shd w:val="clear" w:color="auto" w:fill="auto"/>
            <w:noWrap/>
            <w:vAlign w:val="bottom"/>
            <w:hideMark/>
          </w:tcPr>
          <w:p w:rsidR="00E04EBD" w:rsidRPr="00FF5008" w:rsidRDefault="00E04EBD" w:rsidP="00A70ECB">
            <w:pPr>
              <w:spacing w:after="0" w:line="240" w:lineRule="auto"/>
              <w:rPr>
                <w:rFonts w:ascii="Times New Roman" w:eastAsia="Times New Roman" w:hAnsi="Times New Roman" w:cs="Times New Roman"/>
                <w:lang w:eastAsia="ru-RU"/>
              </w:rPr>
            </w:pPr>
          </w:p>
        </w:tc>
        <w:tc>
          <w:tcPr>
            <w:tcW w:w="11046" w:type="dxa"/>
            <w:gridSpan w:val="16"/>
            <w:tcBorders>
              <w:top w:val="nil"/>
              <w:left w:val="nil"/>
              <w:bottom w:val="nil"/>
              <w:right w:val="nil"/>
            </w:tcBorders>
            <w:shd w:val="clear" w:color="auto" w:fill="auto"/>
            <w:noWrap/>
            <w:vAlign w:val="bottom"/>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      Государственные нормативные требования охраны труда;</w:t>
            </w:r>
          </w:p>
        </w:tc>
        <w:tc>
          <w:tcPr>
            <w:tcW w:w="648" w:type="dxa"/>
            <w:tcBorders>
              <w:top w:val="nil"/>
              <w:left w:val="nil"/>
              <w:bottom w:val="nil"/>
              <w:right w:val="nil"/>
            </w:tcBorders>
            <w:shd w:val="clear" w:color="auto" w:fill="auto"/>
            <w:noWrap/>
            <w:vAlign w:val="bottom"/>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p>
        </w:tc>
        <w:tc>
          <w:tcPr>
            <w:tcW w:w="711" w:type="dxa"/>
            <w:tcBorders>
              <w:top w:val="nil"/>
              <w:left w:val="nil"/>
              <w:bottom w:val="nil"/>
              <w:right w:val="nil"/>
            </w:tcBorders>
            <w:shd w:val="clear" w:color="auto" w:fill="auto"/>
            <w:noWrap/>
            <w:vAlign w:val="bottom"/>
            <w:hideMark/>
          </w:tcPr>
          <w:p w:rsidR="00E04EBD" w:rsidRPr="00FF5008" w:rsidRDefault="00E04EBD" w:rsidP="00A70ECB">
            <w:pPr>
              <w:spacing w:after="0" w:line="240" w:lineRule="auto"/>
              <w:rPr>
                <w:rFonts w:ascii="Times New Roman" w:eastAsia="Times New Roman" w:hAnsi="Times New Roman" w:cs="Times New Roman"/>
                <w:lang w:eastAsia="ru-RU"/>
              </w:rPr>
            </w:pPr>
          </w:p>
        </w:tc>
        <w:tc>
          <w:tcPr>
            <w:tcW w:w="584" w:type="dxa"/>
            <w:tcBorders>
              <w:top w:val="nil"/>
              <w:left w:val="nil"/>
              <w:bottom w:val="nil"/>
              <w:right w:val="nil"/>
            </w:tcBorders>
            <w:shd w:val="clear" w:color="auto" w:fill="auto"/>
            <w:noWrap/>
            <w:vAlign w:val="bottom"/>
            <w:hideMark/>
          </w:tcPr>
          <w:p w:rsidR="00E04EBD" w:rsidRPr="00FF5008" w:rsidRDefault="00E04EBD" w:rsidP="00A70ECB">
            <w:pPr>
              <w:spacing w:after="0" w:line="240" w:lineRule="auto"/>
              <w:rPr>
                <w:rFonts w:ascii="Times New Roman" w:eastAsia="Times New Roman" w:hAnsi="Times New Roman" w:cs="Times New Roman"/>
                <w:lang w:eastAsia="ru-RU"/>
              </w:rPr>
            </w:pPr>
          </w:p>
        </w:tc>
        <w:tc>
          <w:tcPr>
            <w:tcW w:w="696" w:type="dxa"/>
            <w:tcBorders>
              <w:top w:val="nil"/>
              <w:left w:val="nil"/>
              <w:bottom w:val="nil"/>
              <w:right w:val="nil"/>
            </w:tcBorders>
            <w:shd w:val="clear" w:color="auto" w:fill="auto"/>
            <w:noWrap/>
            <w:vAlign w:val="bottom"/>
            <w:hideMark/>
          </w:tcPr>
          <w:p w:rsidR="00E04EBD" w:rsidRPr="00FF5008" w:rsidRDefault="00E04EBD" w:rsidP="00A70ECB">
            <w:pPr>
              <w:spacing w:after="0" w:line="240" w:lineRule="auto"/>
              <w:rPr>
                <w:rFonts w:ascii="Times New Roman" w:eastAsia="Times New Roman" w:hAnsi="Times New Roman" w:cs="Times New Roman"/>
                <w:lang w:eastAsia="ru-RU"/>
              </w:rPr>
            </w:pPr>
          </w:p>
        </w:tc>
        <w:tc>
          <w:tcPr>
            <w:tcW w:w="584" w:type="dxa"/>
            <w:tcBorders>
              <w:top w:val="nil"/>
              <w:left w:val="nil"/>
              <w:bottom w:val="nil"/>
              <w:right w:val="nil"/>
            </w:tcBorders>
            <w:shd w:val="clear" w:color="auto" w:fill="auto"/>
            <w:noWrap/>
            <w:vAlign w:val="bottom"/>
            <w:hideMark/>
          </w:tcPr>
          <w:p w:rsidR="00E04EBD" w:rsidRPr="00FF5008" w:rsidRDefault="00E04EBD" w:rsidP="00A70ECB">
            <w:pPr>
              <w:spacing w:after="0" w:line="240" w:lineRule="auto"/>
              <w:rPr>
                <w:rFonts w:ascii="Times New Roman" w:eastAsia="Times New Roman" w:hAnsi="Times New Roman" w:cs="Times New Roman"/>
                <w:lang w:eastAsia="ru-RU"/>
              </w:rPr>
            </w:pPr>
          </w:p>
        </w:tc>
        <w:tc>
          <w:tcPr>
            <w:tcW w:w="1040" w:type="dxa"/>
            <w:tcBorders>
              <w:top w:val="nil"/>
              <w:left w:val="nil"/>
              <w:bottom w:val="nil"/>
              <w:right w:val="nil"/>
            </w:tcBorders>
            <w:shd w:val="clear" w:color="auto" w:fill="auto"/>
            <w:noWrap/>
            <w:vAlign w:val="bottom"/>
            <w:hideMark/>
          </w:tcPr>
          <w:p w:rsidR="00E04EBD" w:rsidRPr="00FF5008" w:rsidRDefault="00E04EBD" w:rsidP="00A70ECB">
            <w:pPr>
              <w:spacing w:after="0" w:line="240" w:lineRule="auto"/>
              <w:rPr>
                <w:rFonts w:ascii="Times New Roman" w:eastAsia="Times New Roman" w:hAnsi="Times New Roman" w:cs="Times New Roman"/>
                <w:lang w:eastAsia="ru-RU"/>
              </w:rPr>
            </w:pPr>
          </w:p>
        </w:tc>
      </w:tr>
      <w:tr w:rsidR="00E04EBD" w:rsidRPr="00FF5008" w:rsidTr="00A70ECB">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 </w:t>
            </w:r>
          </w:p>
        </w:tc>
        <w:tc>
          <w:tcPr>
            <w:tcW w:w="477" w:type="dxa"/>
            <w:tcBorders>
              <w:top w:val="single" w:sz="4" w:space="0" w:color="auto"/>
              <w:left w:val="nil"/>
              <w:bottom w:val="single" w:sz="4" w:space="0" w:color="auto"/>
              <w:right w:val="single" w:sz="4" w:space="0" w:color="auto"/>
            </w:tcBorders>
            <w:shd w:val="clear" w:color="auto" w:fill="auto"/>
            <w:noWrap/>
            <w:vAlign w:val="bottom"/>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w:t>
            </w:r>
          </w:p>
        </w:tc>
        <w:tc>
          <w:tcPr>
            <w:tcW w:w="531" w:type="dxa"/>
            <w:tcBorders>
              <w:top w:val="single" w:sz="4" w:space="0" w:color="auto"/>
              <w:left w:val="nil"/>
              <w:bottom w:val="single" w:sz="4" w:space="0" w:color="auto"/>
              <w:right w:val="single" w:sz="4" w:space="0" w:color="auto"/>
            </w:tcBorders>
            <w:shd w:val="clear" w:color="auto" w:fill="auto"/>
            <w:noWrap/>
            <w:vAlign w:val="bottom"/>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2</w:t>
            </w:r>
          </w:p>
        </w:tc>
        <w:tc>
          <w:tcPr>
            <w:tcW w:w="531" w:type="dxa"/>
            <w:tcBorders>
              <w:top w:val="single" w:sz="4" w:space="0" w:color="auto"/>
              <w:left w:val="nil"/>
              <w:bottom w:val="single" w:sz="4" w:space="0" w:color="auto"/>
              <w:right w:val="single" w:sz="4" w:space="0" w:color="auto"/>
            </w:tcBorders>
            <w:shd w:val="clear" w:color="auto" w:fill="auto"/>
            <w:noWrap/>
            <w:vAlign w:val="bottom"/>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3</w:t>
            </w:r>
          </w:p>
        </w:tc>
        <w:tc>
          <w:tcPr>
            <w:tcW w:w="584" w:type="dxa"/>
            <w:tcBorders>
              <w:top w:val="single" w:sz="4" w:space="0" w:color="auto"/>
              <w:left w:val="nil"/>
              <w:bottom w:val="single" w:sz="4" w:space="0" w:color="auto"/>
              <w:right w:val="single" w:sz="4" w:space="0" w:color="auto"/>
            </w:tcBorders>
            <w:shd w:val="clear" w:color="auto" w:fill="auto"/>
            <w:noWrap/>
            <w:vAlign w:val="bottom"/>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4</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5</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6</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7</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8</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9</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10</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11</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12</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13</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14</w:t>
            </w:r>
          </w:p>
        </w:tc>
        <w:tc>
          <w:tcPr>
            <w:tcW w:w="1141" w:type="dxa"/>
            <w:tcBorders>
              <w:top w:val="single" w:sz="4" w:space="0" w:color="auto"/>
              <w:left w:val="nil"/>
              <w:bottom w:val="single" w:sz="4" w:space="0" w:color="auto"/>
              <w:right w:val="single" w:sz="4" w:space="0" w:color="auto"/>
            </w:tcBorders>
            <w:shd w:val="clear" w:color="auto" w:fill="auto"/>
            <w:noWrap/>
            <w:vAlign w:val="bottom"/>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15</w:t>
            </w:r>
          </w:p>
        </w:tc>
        <w:tc>
          <w:tcPr>
            <w:tcW w:w="902" w:type="dxa"/>
            <w:tcBorders>
              <w:top w:val="single" w:sz="4" w:space="0" w:color="auto"/>
              <w:left w:val="nil"/>
              <w:bottom w:val="single" w:sz="4" w:space="0" w:color="auto"/>
              <w:right w:val="single" w:sz="4" w:space="0" w:color="auto"/>
            </w:tcBorders>
            <w:shd w:val="clear" w:color="auto" w:fill="auto"/>
            <w:noWrap/>
            <w:vAlign w:val="bottom"/>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16</w:t>
            </w:r>
          </w:p>
        </w:tc>
        <w:tc>
          <w:tcPr>
            <w:tcW w:w="648" w:type="dxa"/>
            <w:tcBorders>
              <w:top w:val="single" w:sz="4" w:space="0" w:color="auto"/>
              <w:left w:val="nil"/>
              <w:bottom w:val="single" w:sz="4" w:space="0" w:color="auto"/>
              <w:right w:val="single" w:sz="4" w:space="0" w:color="auto"/>
            </w:tcBorders>
            <w:shd w:val="clear" w:color="auto" w:fill="auto"/>
            <w:noWrap/>
            <w:vAlign w:val="bottom"/>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584" w:type="dxa"/>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584" w:type="dxa"/>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w:t>
            </w:r>
          </w:p>
        </w:tc>
      </w:tr>
      <w:tr w:rsidR="00E04EBD" w:rsidRPr="00FF5008" w:rsidTr="00A70ECB">
        <w:trPr>
          <w:trHeight w:val="330"/>
        </w:trPr>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w:t>
            </w:r>
          </w:p>
        </w:tc>
        <w:tc>
          <w:tcPr>
            <w:tcW w:w="47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Группа №</w:t>
            </w:r>
          </w:p>
        </w:tc>
        <w:tc>
          <w:tcPr>
            <w:tcW w:w="53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Заявлено, чел.</w:t>
            </w:r>
          </w:p>
        </w:tc>
        <w:tc>
          <w:tcPr>
            <w:tcW w:w="53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Присутствовало, чел.</w:t>
            </w:r>
          </w:p>
        </w:tc>
        <w:tc>
          <w:tcPr>
            <w:tcW w:w="5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w:t>
            </w:r>
          </w:p>
        </w:tc>
        <w:tc>
          <w:tcPr>
            <w:tcW w:w="4128" w:type="dxa"/>
            <w:gridSpan w:val="6"/>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Кол-во попыток</w:t>
            </w:r>
          </w:p>
        </w:tc>
        <w:tc>
          <w:tcPr>
            <w:tcW w:w="4795" w:type="dxa"/>
            <w:gridSpan w:val="6"/>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Кол-во правильных ответов</w:t>
            </w:r>
          </w:p>
        </w:tc>
        <w:tc>
          <w:tcPr>
            <w:tcW w:w="64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 </w:t>
            </w:r>
          </w:p>
        </w:tc>
        <w:tc>
          <w:tcPr>
            <w:tcW w:w="2575" w:type="dxa"/>
            <w:gridSpan w:val="4"/>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Критерии</w:t>
            </w:r>
          </w:p>
        </w:tc>
        <w:tc>
          <w:tcPr>
            <w:tcW w:w="104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Итого, %</w:t>
            </w:r>
          </w:p>
        </w:tc>
      </w:tr>
      <w:tr w:rsidR="00E04EBD" w:rsidRPr="00FF5008" w:rsidTr="00A70ECB">
        <w:trPr>
          <w:trHeight w:val="315"/>
        </w:trPr>
        <w:tc>
          <w:tcPr>
            <w:tcW w:w="426"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477"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531"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531"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584"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137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w:t>
            </w:r>
          </w:p>
        </w:tc>
        <w:tc>
          <w:tcPr>
            <w:tcW w:w="137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2</w:t>
            </w:r>
          </w:p>
        </w:tc>
        <w:tc>
          <w:tcPr>
            <w:tcW w:w="137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3 и более</w:t>
            </w:r>
          </w:p>
        </w:tc>
        <w:tc>
          <w:tcPr>
            <w:tcW w:w="137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19-20</w:t>
            </w:r>
          </w:p>
        </w:tc>
        <w:tc>
          <w:tcPr>
            <w:tcW w:w="137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17-18</w:t>
            </w:r>
          </w:p>
        </w:tc>
        <w:tc>
          <w:tcPr>
            <w:tcW w:w="204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15-16</w:t>
            </w:r>
          </w:p>
        </w:tc>
        <w:tc>
          <w:tcPr>
            <w:tcW w:w="648"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2575" w:type="dxa"/>
            <w:gridSpan w:val="4"/>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 Раздел</w:t>
            </w:r>
          </w:p>
        </w:tc>
        <w:tc>
          <w:tcPr>
            <w:tcW w:w="1040"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r>
      <w:tr w:rsidR="00E04EBD" w:rsidRPr="00FF5008" w:rsidTr="00A70ECB">
        <w:trPr>
          <w:trHeight w:val="615"/>
        </w:trPr>
        <w:tc>
          <w:tcPr>
            <w:tcW w:w="426"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477"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531"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531"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584"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636" w:type="dxa"/>
            <w:tcBorders>
              <w:top w:val="nil"/>
              <w:left w:val="nil"/>
              <w:bottom w:val="single" w:sz="4" w:space="0" w:color="auto"/>
              <w:right w:val="single" w:sz="4" w:space="0" w:color="auto"/>
            </w:tcBorders>
            <w:shd w:val="clear" w:color="auto" w:fill="auto"/>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Кол-во, чел.</w:t>
            </w:r>
          </w:p>
        </w:tc>
        <w:tc>
          <w:tcPr>
            <w:tcW w:w="740" w:type="dxa"/>
            <w:tcBorders>
              <w:top w:val="nil"/>
              <w:left w:val="nil"/>
              <w:bottom w:val="single" w:sz="4" w:space="0" w:color="auto"/>
              <w:right w:val="single" w:sz="4" w:space="0" w:color="auto"/>
            </w:tcBorders>
            <w:shd w:val="clear" w:color="auto" w:fill="auto"/>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Коэф.</w:t>
            </w:r>
          </w:p>
        </w:tc>
        <w:tc>
          <w:tcPr>
            <w:tcW w:w="636" w:type="dxa"/>
            <w:tcBorders>
              <w:top w:val="nil"/>
              <w:left w:val="nil"/>
              <w:bottom w:val="single" w:sz="4" w:space="0" w:color="auto"/>
              <w:right w:val="single" w:sz="4" w:space="0" w:color="auto"/>
            </w:tcBorders>
            <w:shd w:val="clear" w:color="auto" w:fill="auto"/>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Кол-во, чел.</w:t>
            </w:r>
          </w:p>
        </w:tc>
        <w:tc>
          <w:tcPr>
            <w:tcW w:w="740" w:type="dxa"/>
            <w:tcBorders>
              <w:top w:val="nil"/>
              <w:left w:val="nil"/>
              <w:bottom w:val="single" w:sz="4" w:space="0" w:color="auto"/>
              <w:right w:val="single" w:sz="4" w:space="0" w:color="auto"/>
            </w:tcBorders>
            <w:shd w:val="clear" w:color="auto" w:fill="auto"/>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Коэф.</w:t>
            </w:r>
          </w:p>
        </w:tc>
        <w:tc>
          <w:tcPr>
            <w:tcW w:w="636" w:type="dxa"/>
            <w:tcBorders>
              <w:top w:val="nil"/>
              <w:left w:val="nil"/>
              <w:bottom w:val="single" w:sz="4" w:space="0" w:color="auto"/>
              <w:right w:val="single" w:sz="4" w:space="0" w:color="auto"/>
            </w:tcBorders>
            <w:shd w:val="clear" w:color="auto" w:fill="auto"/>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Кол-во, чел.</w:t>
            </w:r>
          </w:p>
        </w:tc>
        <w:tc>
          <w:tcPr>
            <w:tcW w:w="740" w:type="dxa"/>
            <w:tcBorders>
              <w:top w:val="nil"/>
              <w:left w:val="nil"/>
              <w:bottom w:val="single" w:sz="4" w:space="0" w:color="auto"/>
              <w:right w:val="single" w:sz="4" w:space="0" w:color="auto"/>
            </w:tcBorders>
            <w:shd w:val="clear" w:color="auto" w:fill="auto"/>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Коэф.</w:t>
            </w:r>
          </w:p>
        </w:tc>
        <w:tc>
          <w:tcPr>
            <w:tcW w:w="636" w:type="dxa"/>
            <w:tcBorders>
              <w:top w:val="nil"/>
              <w:left w:val="nil"/>
              <w:bottom w:val="single" w:sz="4" w:space="0" w:color="auto"/>
              <w:right w:val="single" w:sz="4" w:space="0" w:color="auto"/>
            </w:tcBorders>
            <w:shd w:val="clear" w:color="auto" w:fill="auto"/>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Кол-во, чел.</w:t>
            </w:r>
          </w:p>
        </w:tc>
        <w:tc>
          <w:tcPr>
            <w:tcW w:w="740" w:type="dxa"/>
            <w:tcBorders>
              <w:top w:val="nil"/>
              <w:left w:val="nil"/>
              <w:bottom w:val="single" w:sz="4" w:space="0" w:color="auto"/>
              <w:right w:val="single" w:sz="4" w:space="0" w:color="auto"/>
            </w:tcBorders>
            <w:shd w:val="clear" w:color="auto" w:fill="auto"/>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Коэф.</w:t>
            </w:r>
          </w:p>
        </w:tc>
        <w:tc>
          <w:tcPr>
            <w:tcW w:w="636" w:type="dxa"/>
            <w:tcBorders>
              <w:top w:val="nil"/>
              <w:left w:val="nil"/>
              <w:bottom w:val="single" w:sz="4" w:space="0" w:color="auto"/>
              <w:right w:val="single" w:sz="4" w:space="0" w:color="auto"/>
            </w:tcBorders>
            <w:shd w:val="clear" w:color="auto" w:fill="auto"/>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Кол-во, чел.</w:t>
            </w:r>
          </w:p>
        </w:tc>
        <w:tc>
          <w:tcPr>
            <w:tcW w:w="740" w:type="dxa"/>
            <w:tcBorders>
              <w:top w:val="nil"/>
              <w:left w:val="nil"/>
              <w:bottom w:val="single" w:sz="4" w:space="0" w:color="auto"/>
              <w:right w:val="single" w:sz="4" w:space="0" w:color="auto"/>
            </w:tcBorders>
            <w:shd w:val="clear" w:color="auto" w:fill="auto"/>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Коэф.</w:t>
            </w:r>
          </w:p>
        </w:tc>
        <w:tc>
          <w:tcPr>
            <w:tcW w:w="1141" w:type="dxa"/>
            <w:tcBorders>
              <w:top w:val="nil"/>
              <w:left w:val="nil"/>
              <w:bottom w:val="single" w:sz="4" w:space="0" w:color="auto"/>
              <w:right w:val="single" w:sz="4" w:space="0" w:color="auto"/>
            </w:tcBorders>
            <w:shd w:val="clear" w:color="auto" w:fill="auto"/>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Кол-во, чел.</w:t>
            </w:r>
          </w:p>
        </w:tc>
        <w:tc>
          <w:tcPr>
            <w:tcW w:w="902" w:type="dxa"/>
            <w:tcBorders>
              <w:top w:val="nil"/>
              <w:left w:val="nil"/>
              <w:bottom w:val="single" w:sz="4" w:space="0" w:color="auto"/>
              <w:right w:val="single" w:sz="4" w:space="0" w:color="auto"/>
            </w:tcBorders>
            <w:shd w:val="clear" w:color="auto" w:fill="auto"/>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Коэф.</w:t>
            </w:r>
          </w:p>
        </w:tc>
        <w:tc>
          <w:tcPr>
            <w:tcW w:w="648"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71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МЦ, %</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 %</w:t>
            </w:r>
          </w:p>
        </w:tc>
        <w:tc>
          <w:tcPr>
            <w:tcW w:w="69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ОД, %</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Л, %</w:t>
            </w:r>
          </w:p>
        </w:tc>
        <w:tc>
          <w:tcPr>
            <w:tcW w:w="1040"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r>
      <w:tr w:rsidR="00E04EBD" w:rsidRPr="00FF5008" w:rsidTr="00A70ECB">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2</w:t>
            </w:r>
          </w:p>
        </w:tc>
        <w:tc>
          <w:tcPr>
            <w:tcW w:w="477"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ЭГ 1</w:t>
            </w:r>
          </w:p>
        </w:tc>
        <w:tc>
          <w:tcPr>
            <w:tcW w:w="53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112</w:t>
            </w:r>
          </w:p>
        </w:tc>
        <w:tc>
          <w:tcPr>
            <w:tcW w:w="53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61</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54,5</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7</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21</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0,9</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33</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0,7</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4</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15</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0,9</w:t>
            </w:r>
          </w:p>
        </w:tc>
        <w:tc>
          <w:tcPr>
            <w:tcW w:w="114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42</w:t>
            </w:r>
          </w:p>
        </w:tc>
        <w:tc>
          <w:tcPr>
            <w:tcW w:w="902"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0,7</w:t>
            </w:r>
          </w:p>
        </w:tc>
        <w:tc>
          <w:tcPr>
            <w:tcW w:w="648"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71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15,7</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15,7</w:t>
            </w:r>
          </w:p>
        </w:tc>
        <w:tc>
          <w:tcPr>
            <w:tcW w:w="69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7,9</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39,3</w:t>
            </w:r>
          </w:p>
        </w:tc>
        <w:tc>
          <w:tcPr>
            <w:tcW w:w="10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78,6</w:t>
            </w:r>
          </w:p>
        </w:tc>
      </w:tr>
      <w:tr w:rsidR="00E04EBD" w:rsidRPr="00FF5008" w:rsidTr="00A70ECB">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3</w:t>
            </w:r>
          </w:p>
        </w:tc>
        <w:tc>
          <w:tcPr>
            <w:tcW w:w="477"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ЭГ 2</w:t>
            </w:r>
          </w:p>
        </w:tc>
        <w:tc>
          <w:tcPr>
            <w:tcW w:w="53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148</w:t>
            </w:r>
          </w:p>
        </w:tc>
        <w:tc>
          <w:tcPr>
            <w:tcW w:w="53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111</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75</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26</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61</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0,9</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24</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0,7</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18</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53</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0,9</w:t>
            </w:r>
          </w:p>
        </w:tc>
        <w:tc>
          <w:tcPr>
            <w:tcW w:w="114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40</w:t>
            </w:r>
          </w:p>
        </w:tc>
        <w:tc>
          <w:tcPr>
            <w:tcW w:w="902"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0,7</w:t>
            </w:r>
          </w:p>
        </w:tc>
        <w:tc>
          <w:tcPr>
            <w:tcW w:w="648"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71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17,2</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17,2</w:t>
            </w:r>
          </w:p>
        </w:tc>
        <w:tc>
          <w:tcPr>
            <w:tcW w:w="69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8,6</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43,1</w:t>
            </w:r>
          </w:p>
        </w:tc>
        <w:tc>
          <w:tcPr>
            <w:tcW w:w="10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86,1</w:t>
            </w:r>
          </w:p>
        </w:tc>
      </w:tr>
      <w:tr w:rsidR="00E04EBD" w:rsidRPr="00FF5008" w:rsidTr="00A70ECB">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4</w:t>
            </w:r>
          </w:p>
        </w:tc>
        <w:tc>
          <w:tcPr>
            <w:tcW w:w="477"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ЭГ 3</w:t>
            </w:r>
          </w:p>
        </w:tc>
        <w:tc>
          <w:tcPr>
            <w:tcW w:w="53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89</w:t>
            </w:r>
          </w:p>
        </w:tc>
        <w:tc>
          <w:tcPr>
            <w:tcW w:w="53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89</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100</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21</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39</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0,9</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29</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0,7</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31</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38</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0,9</w:t>
            </w:r>
          </w:p>
        </w:tc>
        <w:tc>
          <w:tcPr>
            <w:tcW w:w="114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20</w:t>
            </w:r>
          </w:p>
        </w:tc>
        <w:tc>
          <w:tcPr>
            <w:tcW w:w="902"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0,7</w:t>
            </w:r>
          </w:p>
        </w:tc>
        <w:tc>
          <w:tcPr>
            <w:tcW w:w="648"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71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17,5</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17,5</w:t>
            </w:r>
          </w:p>
        </w:tc>
        <w:tc>
          <w:tcPr>
            <w:tcW w:w="69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8,7</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43,7</w:t>
            </w:r>
          </w:p>
        </w:tc>
        <w:tc>
          <w:tcPr>
            <w:tcW w:w="10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87,4</w:t>
            </w:r>
          </w:p>
        </w:tc>
      </w:tr>
      <w:tr w:rsidR="00E04EBD" w:rsidRPr="00FF5008" w:rsidTr="00A70ECB">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 </w:t>
            </w:r>
          </w:p>
        </w:tc>
        <w:tc>
          <w:tcPr>
            <w:tcW w:w="11046" w:type="dxa"/>
            <w:gridSpan w:val="16"/>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2.      Управление охраной труда в организации и проведение работ по охране труда;</w:t>
            </w:r>
          </w:p>
        </w:tc>
        <w:tc>
          <w:tcPr>
            <w:tcW w:w="648" w:type="dxa"/>
            <w:tcBorders>
              <w:top w:val="nil"/>
              <w:left w:val="nil"/>
              <w:bottom w:val="single" w:sz="4" w:space="0" w:color="auto"/>
              <w:right w:val="single" w:sz="4" w:space="0" w:color="auto"/>
            </w:tcBorders>
            <w:shd w:val="clear" w:color="auto" w:fill="auto"/>
            <w:noWrap/>
            <w:vAlign w:val="bottom"/>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ВК</w:t>
            </w:r>
          </w:p>
        </w:tc>
        <w:tc>
          <w:tcPr>
            <w:tcW w:w="71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0,2</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0,2</w:t>
            </w:r>
          </w:p>
        </w:tc>
        <w:tc>
          <w:tcPr>
            <w:tcW w:w="69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0,1</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0,5</w:t>
            </w:r>
          </w:p>
        </w:tc>
        <w:tc>
          <w:tcPr>
            <w:tcW w:w="10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 </w:t>
            </w:r>
          </w:p>
        </w:tc>
      </w:tr>
      <w:tr w:rsidR="00E04EBD" w:rsidRPr="00FF5008" w:rsidTr="00A70ECB">
        <w:trPr>
          <w:trHeight w:val="315"/>
        </w:trPr>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5</w:t>
            </w:r>
          </w:p>
        </w:tc>
        <w:tc>
          <w:tcPr>
            <w:tcW w:w="47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Группа №</w:t>
            </w:r>
          </w:p>
        </w:tc>
        <w:tc>
          <w:tcPr>
            <w:tcW w:w="53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Заявлено, чел.</w:t>
            </w:r>
          </w:p>
        </w:tc>
        <w:tc>
          <w:tcPr>
            <w:tcW w:w="53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Присутствовало, чел.</w:t>
            </w:r>
          </w:p>
        </w:tc>
        <w:tc>
          <w:tcPr>
            <w:tcW w:w="5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w:t>
            </w:r>
          </w:p>
        </w:tc>
        <w:tc>
          <w:tcPr>
            <w:tcW w:w="4128" w:type="dxa"/>
            <w:gridSpan w:val="6"/>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Кол-во попыток</w:t>
            </w:r>
          </w:p>
        </w:tc>
        <w:tc>
          <w:tcPr>
            <w:tcW w:w="4795" w:type="dxa"/>
            <w:gridSpan w:val="6"/>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Кол-во правильных ответов</w:t>
            </w:r>
          </w:p>
        </w:tc>
        <w:tc>
          <w:tcPr>
            <w:tcW w:w="64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 </w:t>
            </w:r>
          </w:p>
        </w:tc>
        <w:tc>
          <w:tcPr>
            <w:tcW w:w="2575" w:type="dxa"/>
            <w:gridSpan w:val="4"/>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Критерии</w:t>
            </w:r>
          </w:p>
        </w:tc>
        <w:tc>
          <w:tcPr>
            <w:tcW w:w="104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Итого, %</w:t>
            </w:r>
          </w:p>
        </w:tc>
      </w:tr>
      <w:tr w:rsidR="00E04EBD" w:rsidRPr="00FF5008" w:rsidTr="00A70ECB">
        <w:trPr>
          <w:trHeight w:val="315"/>
        </w:trPr>
        <w:tc>
          <w:tcPr>
            <w:tcW w:w="426"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477"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531"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531"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584"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137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w:t>
            </w:r>
          </w:p>
        </w:tc>
        <w:tc>
          <w:tcPr>
            <w:tcW w:w="137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2</w:t>
            </w:r>
          </w:p>
        </w:tc>
        <w:tc>
          <w:tcPr>
            <w:tcW w:w="137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3 и более</w:t>
            </w:r>
          </w:p>
        </w:tc>
        <w:tc>
          <w:tcPr>
            <w:tcW w:w="137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19-20</w:t>
            </w:r>
          </w:p>
        </w:tc>
        <w:tc>
          <w:tcPr>
            <w:tcW w:w="137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17-18</w:t>
            </w:r>
          </w:p>
        </w:tc>
        <w:tc>
          <w:tcPr>
            <w:tcW w:w="204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15-16</w:t>
            </w:r>
          </w:p>
        </w:tc>
        <w:tc>
          <w:tcPr>
            <w:tcW w:w="648" w:type="dxa"/>
            <w:vMerge/>
            <w:tcBorders>
              <w:top w:val="nil"/>
              <w:left w:val="single" w:sz="4" w:space="0" w:color="auto"/>
              <w:bottom w:val="single" w:sz="4" w:space="0" w:color="000000"/>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2575" w:type="dxa"/>
            <w:gridSpan w:val="4"/>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2. Раздел</w:t>
            </w:r>
          </w:p>
        </w:tc>
        <w:tc>
          <w:tcPr>
            <w:tcW w:w="1040"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r>
      <w:tr w:rsidR="00E04EBD" w:rsidRPr="00FF5008" w:rsidTr="00A70ECB">
        <w:trPr>
          <w:trHeight w:val="630"/>
        </w:trPr>
        <w:tc>
          <w:tcPr>
            <w:tcW w:w="426"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477"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531"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531"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584"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636" w:type="dxa"/>
            <w:tcBorders>
              <w:top w:val="nil"/>
              <w:left w:val="nil"/>
              <w:bottom w:val="single" w:sz="4" w:space="0" w:color="auto"/>
              <w:right w:val="single" w:sz="4" w:space="0" w:color="auto"/>
            </w:tcBorders>
            <w:shd w:val="clear" w:color="auto" w:fill="auto"/>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Кол-во, чел.</w:t>
            </w:r>
          </w:p>
        </w:tc>
        <w:tc>
          <w:tcPr>
            <w:tcW w:w="740" w:type="dxa"/>
            <w:tcBorders>
              <w:top w:val="nil"/>
              <w:left w:val="nil"/>
              <w:bottom w:val="single" w:sz="4" w:space="0" w:color="auto"/>
              <w:right w:val="single" w:sz="4" w:space="0" w:color="auto"/>
            </w:tcBorders>
            <w:shd w:val="clear" w:color="auto" w:fill="auto"/>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Коэф.</w:t>
            </w:r>
          </w:p>
        </w:tc>
        <w:tc>
          <w:tcPr>
            <w:tcW w:w="636" w:type="dxa"/>
            <w:tcBorders>
              <w:top w:val="nil"/>
              <w:left w:val="nil"/>
              <w:bottom w:val="single" w:sz="4" w:space="0" w:color="auto"/>
              <w:right w:val="single" w:sz="4" w:space="0" w:color="auto"/>
            </w:tcBorders>
            <w:shd w:val="clear" w:color="auto" w:fill="auto"/>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Кол-во, чел.</w:t>
            </w:r>
          </w:p>
        </w:tc>
        <w:tc>
          <w:tcPr>
            <w:tcW w:w="740" w:type="dxa"/>
            <w:tcBorders>
              <w:top w:val="nil"/>
              <w:left w:val="nil"/>
              <w:bottom w:val="single" w:sz="4" w:space="0" w:color="auto"/>
              <w:right w:val="single" w:sz="4" w:space="0" w:color="auto"/>
            </w:tcBorders>
            <w:shd w:val="clear" w:color="auto" w:fill="auto"/>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Коэф.</w:t>
            </w:r>
          </w:p>
        </w:tc>
        <w:tc>
          <w:tcPr>
            <w:tcW w:w="636" w:type="dxa"/>
            <w:tcBorders>
              <w:top w:val="nil"/>
              <w:left w:val="nil"/>
              <w:bottom w:val="single" w:sz="4" w:space="0" w:color="auto"/>
              <w:right w:val="single" w:sz="4" w:space="0" w:color="auto"/>
            </w:tcBorders>
            <w:shd w:val="clear" w:color="auto" w:fill="auto"/>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Кол-во, чел.</w:t>
            </w:r>
          </w:p>
        </w:tc>
        <w:tc>
          <w:tcPr>
            <w:tcW w:w="740" w:type="dxa"/>
            <w:tcBorders>
              <w:top w:val="nil"/>
              <w:left w:val="nil"/>
              <w:bottom w:val="single" w:sz="4" w:space="0" w:color="auto"/>
              <w:right w:val="single" w:sz="4" w:space="0" w:color="auto"/>
            </w:tcBorders>
            <w:shd w:val="clear" w:color="auto" w:fill="auto"/>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Коэф.</w:t>
            </w:r>
          </w:p>
        </w:tc>
        <w:tc>
          <w:tcPr>
            <w:tcW w:w="636" w:type="dxa"/>
            <w:tcBorders>
              <w:top w:val="nil"/>
              <w:left w:val="nil"/>
              <w:bottom w:val="single" w:sz="4" w:space="0" w:color="auto"/>
              <w:right w:val="single" w:sz="4" w:space="0" w:color="auto"/>
            </w:tcBorders>
            <w:shd w:val="clear" w:color="auto" w:fill="auto"/>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Кол-во, чел.</w:t>
            </w:r>
          </w:p>
        </w:tc>
        <w:tc>
          <w:tcPr>
            <w:tcW w:w="740" w:type="dxa"/>
            <w:tcBorders>
              <w:top w:val="nil"/>
              <w:left w:val="nil"/>
              <w:bottom w:val="single" w:sz="4" w:space="0" w:color="auto"/>
              <w:right w:val="single" w:sz="4" w:space="0" w:color="auto"/>
            </w:tcBorders>
            <w:shd w:val="clear" w:color="auto" w:fill="auto"/>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Коэф.</w:t>
            </w:r>
          </w:p>
        </w:tc>
        <w:tc>
          <w:tcPr>
            <w:tcW w:w="636" w:type="dxa"/>
            <w:tcBorders>
              <w:top w:val="nil"/>
              <w:left w:val="nil"/>
              <w:bottom w:val="single" w:sz="4" w:space="0" w:color="auto"/>
              <w:right w:val="single" w:sz="4" w:space="0" w:color="auto"/>
            </w:tcBorders>
            <w:shd w:val="clear" w:color="auto" w:fill="auto"/>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Кол-во, чел.</w:t>
            </w:r>
          </w:p>
        </w:tc>
        <w:tc>
          <w:tcPr>
            <w:tcW w:w="740" w:type="dxa"/>
            <w:tcBorders>
              <w:top w:val="nil"/>
              <w:left w:val="nil"/>
              <w:bottom w:val="single" w:sz="4" w:space="0" w:color="auto"/>
              <w:right w:val="single" w:sz="4" w:space="0" w:color="auto"/>
            </w:tcBorders>
            <w:shd w:val="clear" w:color="auto" w:fill="auto"/>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Коэф.</w:t>
            </w:r>
          </w:p>
        </w:tc>
        <w:tc>
          <w:tcPr>
            <w:tcW w:w="1141" w:type="dxa"/>
            <w:tcBorders>
              <w:top w:val="nil"/>
              <w:left w:val="nil"/>
              <w:bottom w:val="single" w:sz="4" w:space="0" w:color="auto"/>
              <w:right w:val="single" w:sz="4" w:space="0" w:color="auto"/>
            </w:tcBorders>
            <w:shd w:val="clear" w:color="auto" w:fill="auto"/>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Кол-во, чел.</w:t>
            </w:r>
          </w:p>
        </w:tc>
        <w:tc>
          <w:tcPr>
            <w:tcW w:w="902"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Коэф.</w:t>
            </w:r>
          </w:p>
        </w:tc>
        <w:tc>
          <w:tcPr>
            <w:tcW w:w="648" w:type="dxa"/>
            <w:vMerge/>
            <w:tcBorders>
              <w:top w:val="nil"/>
              <w:left w:val="single" w:sz="4" w:space="0" w:color="auto"/>
              <w:bottom w:val="single" w:sz="4" w:space="0" w:color="000000"/>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71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МЦ, %</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 %</w:t>
            </w:r>
          </w:p>
        </w:tc>
        <w:tc>
          <w:tcPr>
            <w:tcW w:w="69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ОД, %</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Л, %</w:t>
            </w:r>
          </w:p>
        </w:tc>
        <w:tc>
          <w:tcPr>
            <w:tcW w:w="1040"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r>
      <w:tr w:rsidR="00E04EBD" w:rsidRPr="00FF5008" w:rsidTr="00A70ECB">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6</w:t>
            </w:r>
          </w:p>
        </w:tc>
        <w:tc>
          <w:tcPr>
            <w:tcW w:w="477"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ЭГ 1</w:t>
            </w:r>
          </w:p>
        </w:tc>
        <w:tc>
          <w:tcPr>
            <w:tcW w:w="53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112</w:t>
            </w:r>
          </w:p>
        </w:tc>
        <w:tc>
          <w:tcPr>
            <w:tcW w:w="53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61</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54,5</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8</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19</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0,9</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34</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0,7</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6</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17</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0,9</w:t>
            </w:r>
          </w:p>
        </w:tc>
        <w:tc>
          <w:tcPr>
            <w:tcW w:w="114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38</w:t>
            </w:r>
          </w:p>
        </w:tc>
        <w:tc>
          <w:tcPr>
            <w:tcW w:w="902"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0,7</w:t>
            </w:r>
          </w:p>
        </w:tc>
        <w:tc>
          <w:tcPr>
            <w:tcW w:w="648" w:type="dxa"/>
            <w:vMerge/>
            <w:tcBorders>
              <w:top w:val="nil"/>
              <w:left w:val="single" w:sz="4" w:space="0" w:color="auto"/>
              <w:bottom w:val="single" w:sz="4" w:space="0" w:color="000000"/>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71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15,9</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23,8</w:t>
            </w:r>
          </w:p>
        </w:tc>
        <w:tc>
          <w:tcPr>
            <w:tcW w:w="69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31,7</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7,9</w:t>
            </w:r>
          </w:p>
        </w:tc>
        <w:tc>
          <w:tcPr>
            <w:tcW w:w="10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79,3</w:t>
            </w:r>
          </w:p>
        </w:tc>
      </w:tr>
      <w:tr w:rsidR="00E04EBD" w:rsidRPr="00FF5008" w:rsidTr="00A70ECB">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7</w:t>
            </w:r>
          </w:p>
        </w:tc>
        <w:tc>
          <w:tcPr>
            <w:tcW w:w="477"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ЭГ 2</w:t>
            </w:r>
          </w:p>
        </w:tc>
        <w:tc>
          <w:tcPr>
            <w:tcW w:w="53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148</w:t>
            </w:r>
          </w:p>
        </w:tc>
        <w:tc>
          <w:tcPr>
            <w:tcW w:w="53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111</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75</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26</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64</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0,9</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21</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0,7</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21</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62</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0,9</w:t>
            </w:r>
          </w:p>
        </w:tc>
        <w:tc>
          <w:tcPr>
            <w:tcW w:w="114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28</w:t>
            </w:r>
          </w:p>
        </w:tc>
        <w:tc>
          <w:tcPr>
            <w:tcW w:w="902"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0,7</w:t>
            </w:r>
          </w:p>
        </w:tc>
        <w:tc>
          <w:tcPr>
            <w:tcW w:w="648" w:type="dxa"/>
            <w:vMerge/>
            <w:tcBorders>
              <w:top w:val="nil"/>
              <w:left w:val="single" w:sz="4" w:space="0" w:color="auto"/>
              <w:bottom w:val="single" w:sz="4" w:space="0" w:color="000000"/>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71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17,5</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26,3</w:t>
            </w:r>
          </w:p>
        </w:tc>
        <w:tc>
          <w:tcPr>
            <w:tcW w:w="69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35,1</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8,8</w:t>
            </w:r>
          </w:p>
        </w:tc>
        <w:tc>
          <w:tcPr>
            <w:tcW w:w="10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87,7</w:t>
            </w:r>
          </w:p>
        </w:tc>
      </w:tr>
      <w:tr w:rsidR="00E04EBD" w:rsidRPr="00FF5008" w:rsidTr="00A70ECB">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8</w:t>
            </w:r>
          </w:p>
        </w:tc>
        <w:tc>
          <w:tcPr>
            <w:tcW w:w="477"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ЭГ 3</w:t>
            </w:r>
          </w:p>
        </w:tc>
        <w:tc>
          <w:tcPr>
            <w:tcW w:w="53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89</w:t>
            </w:r>
          </w:p>
        </w:tc>
        <w:tc>
          <w:tcPr>
            <w:tcW w:w="53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89</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100</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33</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43</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0,9</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13</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0,7</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33</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40</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0,9</w:t>
            </w:r>
          </w:p>
        </w:tc>
        <w:tc>
          <w:tcPr>
            <w:tcW w:w="114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16</w:t>
            </w:r>
          </w:p>
        </w:tc>
        <w:tc>
          <w:tcPr>
            <w:tcW w:w="902"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0,7</w:t>
            </w:r>
          </w:p>
        </w:tc>
        <w:tc>
          <w:tcPr>
            <w:tcW w:w="648" w:type="dxa"/>
            <w:vMerge/>
            <w:tcBorders>
              <w:top w:val="nil"/>
              <w:left w:val="single" w:sz="4" w:space="0" w:color="auto"/>
              <w:bottom w:val="single" w:sz="4" w:space="0" w:color="000000"/>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71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18,1</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27,1</w:t>
            </w:r>
          </w:p>
        </w:tc>
        <w:tc>
          <w:tcPr>
            <w:tcW w:w="69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36,2</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9</w:t>
            </w:r>
          </w:p>
        </w:tc>
        <w:tc>
          <w:tcPr>
            <w:tcW w:w="10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90,4</w:t>
            </w:r>
          </w:p>
        </w:tc>
      </w:tr>
      <w:tr w:rsidR="00E04EBD" w:rsidRPr="00FF5008" w:rsidTr="00A70ECB">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 </w:t>
            </w:r>
          </w:p>
        </w:tc>
        <w:tc>
          <w:tcPr>
            <w:tcW w:w="11046" w:type="dxa"/>
            <w:gridSpan w:val="16"/>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3.      Обучение оказанию первой помощи пострадавшим на производстве;</w:t>
            </w:r>
          </w:p>
        </w:tc>
        <w:tc>
          <w:tcPr>
            <w:tcW w:w="648" w:type="dxa"/>
            <w:tcBorders>
              <w:top w:val="nil"/>
              <w:left w:val="nil"/>
              <w:bottom w:val="single" w:sz="4" w:space="0" w:color="auto"/>
              <w:right w:val="single" w:sz="4" w:space="0" w:color="auto"/>
            </w:tcBorders>
            <w:shd w:val="clear" w:color="auto" w:fill="auto"/>
            <w:noWrap/>
            <w:vAlign w:val="bottom"/>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ВК</w:t>
            </w:r>
          </w:p>
        </w:tc>
        <w:tc>
          <w:tcPr>
            <w:tcW w:w="71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0,2</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0,3</w:t>
            </w:r>
          </w:p>
        </w:tc>
        <w:tc>
          <w:tcPr>
            <w:tcW w:w="69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0,4</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0,1</w:t>
            </w:r>
          </w:p>
        </w:tc>
        <w:tc>
          <w:tcPr>
            <w:tcW w:w="10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 </w:t>
            </w:r>
          </w:p>
        </w:tc>
      </w:tr>
      <w:tr w:rsidR="00E04EBD" w:rsidRPr="00FF5008" w:rsidTr="00A70ECB">
        <w:trPr>
          <w:trHeight w:val="315"/>
        </w:trPr>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9</w:t>
            </w:r>
          </w:p>
        </w:tc>
        <w:tc>
          <w:tcPr>
            <w:tcW w:w="47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Группа №</w:t>
            </w:r>
          </w:p>
        </w:tc>
        <w:tc>
          <w:tcPr>
            <w:tcW w:w="53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Заявлено, чел.</w:t>
            </w:r>
          </w:p>
        </w:tc>
        <w:tc>
          <w:tcPr>
            <w:tcW w:w="53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Присутствовало, чел.</w:t>
            </w:r>
          </w:p>
        </w:tc>
        <w:tc>
          <w:tcPr>
            <w:tcW w:w="5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w:t>
            </w:r>
          </w:p>
        </w:tc>
        <w:tc>
          <w:tcPr>
            <w:tcW w:w="4128" w:type="dxa"/>
            <w:gridSpan w:val="6"/>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Кол-во попыток</w:t>
            </w:r>
          </w:p>
        </w:tc>
        <w:tc>
          <w:tcPr>
            <w:tcW w:w="4795" w:type="dxa"/>
            <w:gridSpan w:val="6"/>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Кол-во правильных ответов</w:t>
            </w:r>
          </w:p>
        </w:tc>
        <w:tc>
          <w:tcPr>
            <w:tcW w:w="64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 </w:t>
            </w:r>
          </w:p>
        </w:tc>
        <w:tc>
          <w:tcPr>
            <w:tcW w:w="2575" w:type="dxa"/>
            <w:gridSpan w:val="4"/>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Критерии</w:t>
            </w:r>
          </w:p>
        </w:tc>
        <w:tc>
          <w:tcPr>
            <w:tcW w:w="104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Итого, %</w:t>
            </w:r>
          </w:p>
        </w:tc>
      </w:tr>
      <w:tr w:rsidR="00E04EBD" w:rsidRPr="00FF5008" w:rsidTr="00A70ECB">
        <w:trPr>
          <w:trHeight w:val="315"/>
        </w:trPr>
        <w:tc>
          <w:tcPr>
            <w:tcW w:w="426"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477"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531"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531"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584"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137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w:t>
            </w:r>
          </w:p>
        </w:tc>
        <w:tc>
          <w:tcPr>
            <w:tcW w:w="137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2</w:t>
            </w:r>
          </w:p>
        </w:tc>
        <w:tc>
          <w:tcPr>
            <w:tcW w:w="137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3 и более</w:t>
            </w:r>
          </w:p>
        </w:tc>
        <w:tc>
          <w:tcPr>
            <w:tcW w:w="137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19-20</w:t>
            </w:r>
          </w:p>
        </w:tc>
        <w:tc>
          <w:tcPr>
            <w:tcW w:w="137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17-18</w:t>
            </w:r>
          </w:p>
        </w:tc>
        <w:tc>
          <w:tcPr>
            <w:tcW w:w="204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15-16</w:t>
            </w:r>
          </w:p>
        </w:tc>
        <w:tc>
          <w:tcPr>
            <w:tcW w:w="648" w:type="dxa"/>
            <w:vMerge/>
            <w:tcBorders>
              <w:top w:val="nil"/>
              <w:left w:val="single" w:sz="4" w:space="0" w:color="auto"/>
              <w:bottom w:val="single" w:sz="4" w:space="0" w:color="000000"/>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2575" w:type="dxa"/>
            <w:gridSpan w:val="4"/>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3. Раздел</w:t>
            </w:r>
          </w:p>
        </w:tc>
        <w:tc>
          <w:tcPr>
            <w:tcW w:w="1040"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r>
      <w:tr w:rsidR="00E04EBD" w:rsidRPr="00FF5008" w:rsidTr="00A70ECB">
        <w:trPr>
          <w:trHeight w:val="630"/>
        </w:trPr>
        <w:tc>
          <w:tcPr>
            <w:tcW w:w="426"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477"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531"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531"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584"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636" w:type="dxa"/>
            <w:tcBorders>
              <w:top w:val="nil"/>
              <w:left w:val="nil"/>
              <w:bottom w:val="single" w:sz="4" w:space="0" w:color="auto"/>
              <w:right w:val="single" w:sz="4" w:space="0" w:color="auto"/>
            </w:tcBorders>
            <w:shd w:val="clear" w:color="auto" w:fill="auto"/>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Кол-во, чел.</w:t>
            </w:r>
          </w:p>
        </w:tc>
        <w:tc>
          <w:tcPr>
            <w:tcW w:w="740" w:type="dxa"/>
            <w:tcBorders>
              <w:top w:val="nil"/>
              <w:left w:val="nil"/>
              <w:bottom w:val="single" w:sz="4" w:space="0" w:color="auto"/>
              <w:right w:val="single" w:sz="4" w:space="0" w:color="auto"/>
            </w:tcBorders>
            <w:shd w:val="clear" w:color="auto" w:fill="auto"/>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Коэф.</w:t>
            </w:r>
          </w:p>
        </w:tc>
        <w:tc>
          <w:tcPr>
            <w:tcW w:w="636" w:type="dxa"/>
            <w:tcBorders>
              <w:top w:val="nil"/>
              <w:left w:val="nil"/>
              <w:bottom w:val="single" w:sz="4" w:space="0" w:color="auto"/>
              <w:right w:val="single" w:sz="4" w:space="0" w:color="auto"/>
            </w:tcBorders>
            <w:shd w:val="clear" w:color="auto" w:fill="auto"/>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Кол-во, чел.</w:t>
            </w:r>
          </w:p>
        </w:tc>
        <w:tc>
          <w:tcPr>
            <w:tcW w:w="740" w:type="dxa"/>
            <w:tcBorders>
              <w:top w:val="nil"/>
              <w:left w:val="nil"/>
              <w:bottom w:val="single" w:sz="4" w:space="0" w:color="auto"/>
              <w:right w:val="single" w:sz="4" w:space="0" w:color="auto"/>
            </w:tcBorders>
            <w:shd w:val="clear" w:color="auto" w:fill="auto"/>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Коэф.</w:t>
            </w:r>
          </w:p>
        </w:tc>
        <w:tc>
          <w:tcPr>
            <w:tcW w:w="636" w:type="dxa"/>
            <w:tcBorders>
              <w:top w:val="nil"/>
              <w:left w:val="nil"/>
              <w:bottom w:val="single" w:sz="4" w:space="0" w:color="auto"/>
              <w:right w:val="single" w:sz="4" w:space="0" w:color="auto"/>
            </w:tcBorders>
            <w:shd w:val="clear" w:color="auto" w:fill="auto"/>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Кол-во, чел.</w:t>
            </w:r>
          </w:p>
        </w:tc>
        <w:tc>
          <w:tcPr>
            <w:tcW w:w="740" w:type="dxa"/>
            <w:tcBorders>
              <w:top w:val="nil"/>
              <w:left w:val="nil"/>
              <w:bottom w:val="single" w:sz="4" w:space="0" w:color="auto"/>
              <w:right w:val="single" w:sz="4" w:space="0" w:color="auto"/>
            </w:tcBorders>
            <w:shd w:val="clear" w:color="auto" w:fill="auto"/>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Коэф.</w:t>
            </w:r>
          </w:p>
        </w:tc>
        <w:tc>
          <w:tcPr>
            <w:tcW w:w="636" w:type="dxa"/>
            <w:tcBorders>
              <w:top w:val="nil"/>
              <w:left w:val="nil"/>
              <w:bottom w:val="single" w:sz="4" w:space="0" w:color="auto"/>
              <w:right w:val="single" w:sz="4" w:space="0" w:color="auto"/>
            </w:tcBorders>
            <w:shd w:val="clear" w:color="auto" w:fill="auto"/>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Кол-во, чел.</w:t>
            </w:r>
          </w:p>
        </w:tc>
        <w:tc>
          <w:tcPr>
            <w:tcW w:w="740" w:type="dxa"/>
            <w:tcBorders>
              <w:top w:val="nil"/>
              <w:left w:val="nil"/>
              <w:bottom w:val="single" w:sz="4" w:space="0" w:color="auto"/>
              <w:right w:val="single" w:sz="4" w:space="0" w:color="auto"/>
            </w:tcBorders>
            <w:shd w:val="clear" w:color="auto" w:fill="auto"/>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Коэф.</w:t>
            </w:r>
          </w:p>
        </w:tc>
        <w:tc>
          <w:tcPr>
            <w:tcW w:w="636" w:type="dxa"/>
            <w:tcBorders>
              <w:top w:val="nil"/>
              <w:left w:val="nil"/>
              <w:bottom w:val="single" w:sz="4" w:space="0" w:color="auto"/>
              <w:right w:val="single" w:sz="4" w:space="0" w:color="auto"/>
            </w:tcBorders>
            <w:shd w:val="clear" w:color="auto" w:fill="auto"/>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Кол-во, чел.</w:t>
            </w:r>
          </w:p>
        </w:tc>
        <w:tc>
          <w:tcPr>
            <w:tcW w:w="740" w:type="dxa"/>
            <w:tcBorders>
              <w:top w:val="nil"/>
              <w:left w:val="nil"/>
              <w:bottom w:val="single" w:sz="4" w:space="0" w:color="auto"/>
              <w:right w:val="single" w:sz="4" w:space="0" w:color="auto"/>
            </w:tcBorders>
            <w:shd w:val="clear" w:color="auto" w:fill="auto"/>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Коэф.</w:t>
            </w:r>
          </w:p>
        </w:tc>
        <w:tc>
          <w:tcPr>
            <w:tcW w:w="1141" w:type="dxa"/>
            <w:tcBorders>
              <w:top w:val="nil"/>
              <w:left w:val="nil"/>
              <w:bottom w:val="single" w:sz="4" w:space="0" w:color="auto"/>
              <w:right w:val="single" w:sz="4" w:space="0" w:color="auto"/>
            </w:tcBorders>
            <w:shd w:val="clear" w:color="auto" w:fill="auto"/>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Кол-во, чел.</w:t>
            </w:r>
          </w:p>
        </w:tc>
        <w:tc>
          <w:tcPr>
            <w:tcW w:w="902"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Коэф.</w:t>
            </w:r>
          </w:p>
        </w:tc>
        <w:tc>
          <w:tcPr>
            <w:tcW w:w="648" w:type="dxa"/>
            <w:vMerge/>
            <w:tcBorders>
              <w:top w:val="nil"/>
              <w:left w:val="single" w:sz="4" w:space="0" w:color="auto"/>
              <w:bottom w:val="single" w:sz="4" w:space="0" w:color="000000"/>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71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МЦ, %</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 %</w:t>
            </w:r>
          </w:p>
        </w:tc>
        <w:tc>
          <w:tcPr>
            <w:tcW w:w="69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ОД, %</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Л, %</w:t>
            </w:r>
          </w:p>
        </w:tc>
        <w:tc>
          <w:tcPr>
            <w:tcW w:w="1040"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r>
      <w:tr w:rsidR="00E04EBD" w:rsidRPr="00FF5008" w:rsidTr="00A70ECB">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lastRenderedPageBreak/>
              <w:t>10</w:t>
            </w:r>
          </w:p>
        </w:tc>
        <w:tc>
          <w:tcPr>
            <w:tcW w:w="477"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ЭГ 1</w:t>
            </w:r>
          </w:p>
        </w:tc>
        <w:tc>
          <w:tcPr>
            <w:tcW w:w="53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112</w:t>
            </w:r>
          </w:p>
        </w:tc>
        <w:tc>
          <w:tcPr>
            <w:tcW w:w="53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61</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54,5</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8</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20</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0,9</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33</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0,7</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2</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19</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0,9</w:t>
            </w:r>
          </w:p>
        </w:tc>
        <w:tc>
          <w:tcPr>
            <w:tcW w:w="114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40</w:t>
            </w:r>
          </w:p>
        </w:tc>
        <w:tc>
          <w:tcPr>
            <w:tcW w:w="902"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0,7</w:t>
            </w:r>
          </w:p>
        </w:tc>
        <w:tc>
          <w:tcPr>
            <w:tcW w:w="648" w:type="dxa"/>
            <w:vMerge/>
            <w:tcBorders>
              <w:top w:val="nil"/>
              <w:left w:val="single" w:sz="4" w:space="0" w:color="auto"/>
              <w:bottom w:val="single" w:sz="4" w:space="0" w:color="000000"/>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71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15,8</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23,6</w:t>
            </w:r>
          </w:p>
        </w:tc>
        <w:tc>
          <w:tcPr>
            <w:tcW w:w="69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23,6</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15,8</w:t>
            </w:r>
          </w:p>
        </w:tc>
        <w:tc>
          <w:tcPr>
            <w:tcW w:w="10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78,8</w:t>
            </w:r>
          </w:p>
        </w:tc>
      </w:tr>
      <w:tr w:rsidR="00E04EBD" w:rsidRPr="00FF5008" w:rsidTr="00A70ECB">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11</w:t>
            </w:r>
          </w:p>
        </w:tc>
        <w:tc>
          <w:tcPr>
            <w:tcW w:w="477"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ЭГ 2</w:t>
            </w:r>
          </w:p>
        </w:tc>
        <w:tc>
          <w:tcPr>
            <w:tcW w:w="53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148</w:t>
            </w:r>
          </w:p>
        </w:tc>
        <w:tc>
          <w:tcPr>
            <w:tcW w:w="53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111</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75</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26</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32</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0,9</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53</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0,7</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21</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45</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0,9</w:t>
            </w:r>
          </w:p>
        </w:tc>
        <w:tc>
          <w:tcPr>
            <w:tcW w:w="114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35</w:t>
            </w:r>
          </w:p>
        </w:tc>
        <w:tc>
          <w:tcPr>
            <w:tcW w:w="902"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0,7</w:t>
            </w:r>
          </w:p>
        </w:tc>
        <w:tc>
          <w:tcPr>
            <w:tcW w:w="648" w:type="dxa"/>
            <w:vMerge/>
            <w:tcBorders>
              <w:top w:val="nil"/>
              <w:left w:val="single" w:sz="4" w:space="0" w:color="auto"/>
              <w:bottom w:val="single" w:sz="4" w:space="0" w:color="000000"/>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71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16</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24</w:t>
            </w:r>
          </w:p>
        </w:tc>
        <w:tc>
          <w:tcPr>
            <w:tcW w:w="69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24</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16</w:t>
            </w:r>
          </w:p>
        </w:tc>
        <w:tc>
          <w:tcPr>
            <w:tcW w:w="10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80</w:t>
            </w:r>
          </w:p>
        </w:tc>
      </w:tr>
      <w:tr w:rsidR="00E04EBD" w:rsidRPr="00FF5008" w:rsidTr="00A70ECB">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12</w:t>
            </w:r>
          </w:p>
        </w:tc>
        <w:tc>
          <w:tcPr>
            <w:tcW w:w="477"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ЭГ 3</w:t>
            </w:r>
          </w:p>
        </w:tc>
        <w:tc>
          <w:tcPr>
            <w:tcW w:w="53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89</w:t>
            </w:r>
          </w:p>
        </w:tc>
        <w:tc>
          <w:tcPr>
            <w:tcW w:w="53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89</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100</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38</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49</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0,9</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2</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0,7</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36</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44</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0,9</w:t>
            </w:r>
          </w:p>
        </w:tc>
        <w:tc>
          <w:tcPr>
            <w:tcW w:w="114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9</w:t>
            </w:r>
          </w:p>
        </w:tc>
        <w:tc>
          <w:tcPr>
            <w:tcW w:w="902"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0,7</w:t>
            </w:r>
          </w:p>
        </w:tc>
        <w:tc>
          <w:tcPr>
            <w:tcW w:w="648" w:type="dxa"/>
            <w:vMerge/>
            <w:tcBorders>
              <w:top w:val="nil"/>
              <w:left w:val="single" w:sz="4" w:space="0" w:color="auto"/>
              <w:bottom w:val="single" w:sz="4" w:space="0" w:color="000000"/>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71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18,6</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27,9</w:t>
            </w:r>
          </w:p>
        </w:tc>
        <w:tc>
          <w:tcPr>
            <w:tcW w:w="69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27,9</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18,6</w:t>
            </w:r>
          </w:p>
        </w:tc>
        <w:tc>
          <w:tcPr>
            <w:tcW w:w="10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93</w:t>
            </w:r>
          </w:p>
        </w:tc>
      </w:tr>
      <w:tr w:rsidR="00E04EBD" w:rsidRPr="00FF5008" w:rsidTr="00A70ECB">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 </w:t>
            </w:r>
          </w:p>
        </w:tc>
        <w:tc>
          <w:tcPr>
            <w:tcW w:w="11046" w:type="dxa"/>
            <w:gridSpan w:val="16"/>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4.      Специальная оценка условий труда;</w:t>
            </w:r>
          </w:p>
        </w:tc>
        <w:tc>
          <w:tcPr>
            <w:tcW w:w="648" w:type="dxa"/>
            <w:tcBorders>
              <w:top w:val="nil"/>
              <w:left w:val="nil"/>
              <w:bottom w:val="single" w:sz="4" w:space="0" w:color="auto"/>
              <w:right w:val="single" w:sz="4" w:space="0" w:color="auto"/>
            </w:tcBorders>
            <w:shd w:val="clear" w:color="auto" w:fill="auto"/>
            <w:noWrap/>
            <w:vAlign w:val="bottom"/>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ВК</w:t>
            </w:r>
          </w:p>
        </w:tc>
        <w:tc>
          <w:tcPr>
            <w:tcW w:w="71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0,2</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0,3</w:t>
            </w:r>
          </w:p>
        </w:tc>
        <w:tc>
          <w:tcPr>
            <w:tcW w:w="69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0,3</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0,2</w:t>
            </w:r>
          </w:p>
        </w:tc>
        <w:tc>
          <w:tcPr>
            <w:tcW w:w="10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 </w:t>
            </w:r>
          </w:p>
        </w:tc>
      </w:tr>
      <w:tr w:rsidR="00E04EBD" w:rsidRPr="00FF5008" w:rsidTr="00A70ECB">
        <w:trPr>
          <w:trHeight w:val="315"/>
        </w:trPr>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13</w:t>
            </w:r>
          </w:p>
        </w:tc>
        <w:tc>
          <w:tcPr>
            <w:tcW w:w="47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Группа №</w:t>
            </w:r>
          </w:p>
        </w:tc>
        <w:tc>
          <w:tcPr>
            <w:tcW w:w="53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Заявлено, чел.</w:t>
            </w:r>
          </w:p>
        </w:tc>
        <w:tc>
          <w:tcPr>
            <w:tcW w:w="53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Присутствовало, чел.</w:t>
            </w:r>
          </w:p>
        </w:tc>
        <w:tc>
          <w:tcPr>
            <w:tcW w:w="5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w:t>
            </w:r>
          </w:p>
        </w:tc>
        <w:tc>
          <w:tcPr>
            <w:tcW w:w="4128" w:type="dxa"/>
            <w:gridSpan w:val="6"/>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Кол-во попыток</w:t>
            </w:r>
          </w:p>
        </w:tc>
        <w:tc>
          <w:tcPr>
            <w:tcW w:w="4795" w:type="dxa"/>
            <w:gridSpan w:val="6"/>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Кол-во правильных ответов</w:t>
            </w:r>
          </w:p>
        </w:tc>
        <w:tc>
          <w:tcPr>
            <w:tcW w:w="64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 </w:t>
            </w:r>
          </w:p>
        </w:tc>
        <w:tc>
          <w:tcPr>
            <w:tcW w:w="2575" w:type="dxa"/>
            <w:gridSpan w:val="4"/>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Критерии</w:t>
            </w:r>
          </w:p>
        </w:tc>
        <w:tc>
          <w:tcPr>
            <w:tcW w:w="104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Итого, %</w:t>
            </w:r>
          </w:p>
        </w:tc>
      </w:tr>
      <w:tr w:rsidR="00E04EBD" w:rsidRPr="00FF5008" w:rsidTr="00A70ECB">
        <w:trPr>
          <w:trHeight w:val="315"/>
        </w:trPr>
        <w:tc>
          <w:tcPr>
            <w:tcW w:w="426"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477"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531"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531"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584"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137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w:t>
            </w:r>
          </w:p>
        </w:tc>
        <w:tc>
          <w:tcPr>
            <w:tcW w:w="137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2</w:t>
            </w:r>
          </w:p>
        </w:tc>
        <w:tc>
          <w:tcPr>
            <w:tcW w:w="137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3 и более</w:t>
            </w:r>
          </w:p>
        </w:tc>
        <w:tc>
          <w:tcPr>
            <w:tcW w:w="137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19-20</w:t>
            </w:r>
          </w:p>
        </w:tc>
        <w:tc>
          <w:tcPr>
            <w:tcW w:w="137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17-18</w:t>
            </w:r>
          </w:p>
        </w:tc>
        <w:tc>
          <w:tcPr>
            <w:tcW w:w="204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15-16</w:t>
            </w:r>
          </w:p>
        </w:tc>
        <w:tc>
          <w:tcPr>
            <w:tcW w:w="648" w:type="dxa"/>
            <w:vMerge/>
            <w:tcBorders>
              <w:top w:val="nil"/>
              <w:left w:val="single" w:sz="4" w:space="0" w:color="auto"/>
              <w:bottom w:val="single" w:sz="4" w:space="0" w:color="000000"/>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2575" w:type="dxa"/>
            <w:gridSpan w:val="4"/>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4. Раздел</w:t>
            </w:r>
          </w:p>
        </w:tc>
        <w:tc>
          <w:tcPr>
            <w:tcW w:w="1040"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r>
      <w:tr w:rsidR="00E04EBD" w:rsidRPr="00FF5008" w:rsidTr="00A70ECB">
        <w:trPr>
          <w:trHeight w:val="630"/>
        </w:trPr>
        <w:tc>
          <w:tcPr>
            <w:tcW w:w="426"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477"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531"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531"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584"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636" w:type="dxa"/>
            <w:tcBorders>
              <w:top w:val="nil"/>
              <w:left w:val="nil"/>
              <w:bottom w:val="single" w:sz="4" w:space="0" w:color="auto"/>
              <w:right w:val="single" w:sz="4" w:space="0" w:color="auto"/>
            </w:tcBorders>
            <w:shd w:val="clear" w:color="auto" w:fill="auto"/>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Кол-во, чел.</w:t>
            </w:r>
          </w:p>
        </w:tc>
        <w:tc>
          <w:tcPr>
            <w:tcW w:w="740" w:type="dxa"/>
            <w:tcBorders>
              <w:top w:val="nil"/>
              <w:left w:val="nil"/>
              <w:bottom w:val="single" w:sz="4" w:space="0" w:color="auto"/>
              <w:right w:val="single" w:sz="4" w:space="0" w:color="auto"/>
            </w:tcBorders>
            <w:shd w:val="clear" w:color="auto" w:fill="auto"/>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Коэф.</w:t>
            </w:r>
          </w:p>
        </w:tc>
        <w:tc>
          <w:tcPr>
            <w:tcW w:w="636" w:type="dxa"/>
            <w:tcBorders>
              <w:top w:val="nil"/>
              <w:left w:val="nil"/>
              <w:bottom w:val="single" w:sz="4" w:space="0" w:color="auto"/>
              <w:right w:val="single" w:sz="4" w:space="0" w:color="auto"/>
            </w:tcBorders>
            <w:shd w:val="clear" w:color="auto" w:fill="auto"/>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Кол-во, чел.</w:t>
            </w:r>
          </w:p>
        </w:tc>
        <w:tc>
          <w:tcPr>
            <w:tcW w:w="740" w:type="dxa"/>
            <w:tcBorders>
              <w:top w:val="nil"/>
              <w:left w:val="nil"/>
              <w:bottom w:val="single" w:sz="4" w:space="0" w:color="auto"/>
              <w:right w:val="single" w:sz="4" w:space="0" w:color="auto"/>
            </w:tcBorders>
            <w:shd w:val="clear" w:color="auto" w:fill="auto"/>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Коэф.</w:t>
            </w:r>
          </w:p>
        </w:tc>
        <w:tc>
          <w:tcPr>
            <w:tcW w:w="636" w:type="dxa"/>
            <w:tcBorders>
              <w:top w:val="nil"/>
              <w:left w:val="nil"/>
              <w:bottom w:val="single" w:sz="4" w:space="0" w:color="auto"/>
              <w:right w:val="single" w:sz="4" w:space="0" w:color="auto"/>
            </w:tcBorders>
            <w:shd w:val="clear" w:color="auto" w:fill="auto"/>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Кол-во, чел.</w:t>
            </w:r>
          </w:p>
        </w:tc>
        <w:tc>
          <w:tcPr>
            <w:tcW w:w="740" w:type="dxa"/>
            <w:tcBorders>
              <w:top w:val="nil"/>
              <w:left w:val="nil"/>
              <w:bottom w:val="single" w:sz="4" w:space="0" w:color="auto"/>
              <w:right w:val="single" w:sz="4" w:space="0" w:color="auto"/>
            </w:tcBorders>
            <w:shd w:val="clear" w:color="auto" w:fill="auto"/>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Коэф.</w:t>
            </w:r>
          </w:p>
        </w:tc>
        <w:tc>
          <w:tcPr>
            <w:tcW w:w="636" w:type="dxa"/>
            <w:tcBorders>
              <w:top w:val="nil"/>
              <w:left w:val="nil"/>
              <w:bottom w:val="single" w:sz="4" w:space="0" w:color="auto"/>
              <w:right w:val="single" w:sz="4" w:space="0" w:color="auto"/>
            </w:tcBorders>
            <w:shd w:val="clear" w:color="auto" w:fill="auto"/>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Кол-во, чел.</w:t>
            </w:r>
          </w:p>
        </w:tc>
        <w:tc>
          <w:tcPr>
            <w:tcW w:w="740" w:type="dxa"/>
            <w:tcBorders>
              <w:top w:val="nil"/>
              <w:left w:val="nil"/>
              <w:bottom w:val="single" w:sz="4" w:space="0" w:color="auto"/>
              <w:right w:val="single" w:sz="4" w:space="0" w:color="auto"/>
            </w:tcBorders>
            <w:shd w:val="clear" w:color="auto" w:fill="auto"/>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Коэф.</w:t>
            </w:r>
          </w:p>
        </w:tc>
        <w:tc>
          <w:tcPr>
            <w:tcW w:w="636" w:type="dxa"/>
            <w:tcBorders>
              <w:top w:val="nil"/>
              <w:left w:val="nil"/>
              <w:bottom w:val="single" w:sz="4" w:space="0" w:color="auto"/>
              <w:right w:val="single" w:sz="4" w:space="0" w:color="auto"/>
            </w:tcBorders>
            <w:shd w:val="clear" w:color="auto" w:fill="auto"/>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Кол-во, чел.</w:t>
            </w:r>
          </w:p>
        </w:tc>
        <w:tc>
          <w:tcPr>
            <w:tcW w:w="740" w:type="dxa"/>
            <w:tcBorders>
              <w:top w:val="nil"/>
              <w:left w:val="nil"/>
              <w:bottom w:val="single" w:sz="4" w:space="0" w:color="auto"/>
              <w:right w:val="single" w:sz="4" w:space="0" w:color="auto"/>
            </w:tcBorders>
            <w:shd w:val="clear" w:color="auto" w:fill="auto"/>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Коэф.</w:t>
            </w:r>
          </w:p>
        </w:tc>
        <w:tc>
          <w:tcPr>
            <w:tcW w:w="1141" w:type="dxa"/>
            <w:tcBorders>
              <w:top w:val="nil"/>
              <w:left w:val="nil"/>
              <w:bottom w:val="single" w:sz="4" w:space="0" w:color="auto"/>
              <w:right w:val="single" w:sz="4" w:space="0" w:color="auto"/>
            </w:tcBorders>
            <w:shd w:val="clear" w:color="auto" w:fill="auto"/>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Кол-во, чел.</w:t>
            </w:r>
          </w:p>
        </w:tc>
        <w:tc>
          <w:tcPr>
            <w:tcW w:w="902"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Коэф.</w:t>
            </w:r>
          </w:p>
        </w:tc>
        <w:tc>
          <w:tcPr>
            <w:tcW w:w="648" w:type="dxa"/>
            <w:vMerge/>
            <w:tcBorders>
              <w:top w:val="nil"/>
              <w:left w:val="single" w:sz="4" w:space="0" w:color="auto"/>
              <w:bottom w:val="single" w:sz="4" w:space="0" w:color="000000"/>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71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МЦ, %</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 %</w:t>
            </w:r>
          </w:p>
        </w:tc>
        <w:tc>
          <w:tcPr>
            <w:tcW w:w="69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ОД, %</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Л, %</w:t>
            </w:r>
          </w:p>
        </w:tc>
        <w:tc>
          <w:tcPr>
            <w:tcW w:w="1040"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r>
      <w:tr w:rsidR="00E04EBD" w:rsidRPr="00FF5008" w:rsidTr="00A70ECB">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14</w:t>
            </w:r>
          </w:p>
        </w:tc>
        <w:tc>
          <w:tcPr>
            <w:tcW w:w="477"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ЭГ 1</w:t>
            </w:r>
          </w:p>
        </w:tc>
        <w:tc>
          <w:tcPr>
            <w:tcW w:w="53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112</w:t>
            </w:r>
          </w:p>
        </w:tc>
        <w:tc>
          <w:tcPr>
            <w:tcW w:w="53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61</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54,5</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7</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17</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0,9</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37</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0,7</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14</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12</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0,9</w:t>
            </w:r>
          </w:p>
        </w:tc>
        <w:tc>
          <w:tcPr>
            <w:tcW w:w="114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35</w:t>
            </w:r>
          </w:p>
        </w:tc>
        <w:tc>
          <w:tcPr>
            <w:tcW w:w="902"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0,7</w:t>
            </w:r>
          </w:p>
        </w:tc>
        <w:tc>
          <w:tcPr>
            <w:tcW w:w="648" w:type="dxa"/>
            <w:vMerge/>
            <w:tcBorders>
              <w:top w:val="nil"/>
              <w:left w:val="single" w:sz="4" w:space="0" w:color="auto"/>
              <w:bottom w:val="single" w:sz="4" w:space="0" w:color="000000"/>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71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16</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8</w:t>
            </w:r>
          </w:p>
        </w:tc>
        <w:tc>
          <w:tcPr>
            <w:tcW w:w="69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16</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40</w:t>
            </w:r>
          </w:p>
        </w:tc>
        <w:tc>
          <w:tcPr>
            <w:tcW w:w="10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80</w:t>
            </w:r>
          </w:p>
        </w:tc>
      </w:tr>
      <w:tr w:rsidR="00E04EBD" w:rsidRPr="00FF5008" w:rsidTr="00A70ECB">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15</w:t>
            </w:r>
          </w:p>
        </w:tc>
        <w:tc>
          <w:tcPr>
            <w:tcW w:w="477"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ЭГ 2</w:t>
            </w:r>
          </w:p>
        </w:tc>
        <w:tc>
          <w:tcPr>
            <w:tcW w:w="53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148</w:t>
            </w:r>
          </w:p>
        </w:tc>
        <w:tc>
          <w:tcPr>
            <w:tcW w:w="53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111</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75</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25</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53</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0,9</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33</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0,7</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21</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43</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0,9</w:t>
            </w:r>
          </w:p>
        </w:tc>
        <w:tc>
          <w:tcPr>
            <w:tcW w:w="114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47</w:t>
            </w:r>
          </w:p>
        </w:tc>
        <w:tc>
          <w:tcPr>
            <w:tcW w:w="902"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0,7</w:t>
            </w:r>
          </w:p>
        </w:tc>
        <w:tc>
          <w:tcPr>
            <w:tcW w:w="648" w:type="dxa"/>
            <w:vMerge/>
            <w:tcBorders>
              <w:top w:val="nil"/>
              <w:left w:val="single" w:sz="4" w:space="0" w:color="auto"/>
              <w:bottom w:val="single" w:sz="4" w:space="0" w:color="000000"/>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71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17</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8,5</w:t>
            </w:r>
          </w:p>
        </w:tc>
        <w:tc>
          <w:tcPr>
            <w:tcW w:w="69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17</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42,4</w:t>
            </w:r>
          </w:p>
        </w:tc>
        <w:tc>
          <w:tcPr>
            <w:tcW w:w="10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84,9</w:t>
            </w:r>
          </w:p>
        </w:tc>
      </w:tr>
      <w:tr w:rsidR="00E04EBD" w:rsidRPr="00FF5008" w:rsidTr="00A70ECB">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16</w:t>
            </w:r>
          </w:p>
        </w:tc>
        <w:tc>
          <w:tcPr>
            <w:tcW w:w="477"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ЭГ 3</w:t>
            </w:r>
          </w:p>
        </w:tc>
        <w:tc>
          <w:tcPr>
            <w:tcW w:w="53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89</w:t>
            </w:r>
          </w:p>
        </w:tc>
        <w:tc>
          <w:tcPr>
            <w:tcW w:w="53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89</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100</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38</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51</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0,9</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0,7</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33</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56</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0,9</w:t>
            </w:r>
          </w:p>
        </w:tc>
        <w:tc>
          <w:tcPr>
            <w:tcW w:w="114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w:t>
            </w:r>
          </w:p>
        </w:tc>
        <w:tc>
          <w:tcPr>
            <w:tcW w:w="902"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0,7</w:t>
            </w:r>
          </w:p>
        </w:tc>
        <w:tc>
          <w:tcPr>
            <w:tcW w:w="648" w:type="dxa"/>
            <w:vMerge/>
            <w:tcBorders>
              <w:top w:val="nil"/>
              <w:left w:val="single" w:sz="4" w:space="0" w:color="auto"/>
              <w:bottom w:val="single" w:sz="4" w:space="0" w:color="000000"/>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71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18,8</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9,4</w:t>
            </w:r>
          </w:p>
        </w:tc>
        <w:tc>
          <w:tcPr>
            <w:tcW w:w="69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18,8</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47</w:t>
            </w:r>
          </w:p>
        </w:tc>
        <w:tc>
          <w:tcPr>
            <w:tcW w:w="10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94</w:t>
            </w:r>
          </w:p>
        </w:tc>
      </w:tr>
      <w:tr w:rsidR="00E04EBD" w:rsidRPr="00FF5008" w:rsidTr="00A70ECB">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 </w:t>
            </w:r>
          </w:p>
        </w:tc>
        <w:tc>
          <w:tcPr>
            <w:tcW w:w="11046" w:type="dxa"/>
            <w:gridSpan w:val="16"/>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5.      Специальные вопросы обеспечения безопасности производства работ.</w:t>
            </w:r>
          </w:p>
        </w:tc>
        <w:tc>
          <w:tcPr>
            <w:tcW w:w="648" w:type="dxa"/>
            <w:tcBorders>
              <w:top w:val="nil"/>
              <w:left w:val="nil"/>
              <w:bottom w:val="single" w:sz="4" w:space="0" w:color="auto"/>
              <w:right w:val="single" w:sz="4" w:space="0" w:color="auto"/>
            </w:tcBorders>
            <w:shd w:val="clear" w:color="auto" w:fill="auto"/>
            <w:noWrap/>
            <w:vAlign w:val="bottom"/>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ВК</w:t>
            </w:r>
          </w:p>
        </w:tc>
        <w:tc>
          <w:tcPr>
            <w:tcW w:w="71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0,2</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0,1</w:t>
            </w:r>
          </w:p>
        </w:tc>
        <w:tc>
          <w:tcPr>
            <w:tcW w:w="69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0,2</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0,5</w:t>
            </w:r>
          </w:p>
        </w:tc>
        <w:tc>
          <w:tcPr>
            <w:tcW w:w="10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 </w:t>
            </w:r>
          </w:p>
        </w:tc>
      </w:tr>
      <w:tr w:rsidR="00E04EBD" w:rsidRPr="00FF5008" w:rsidTr="00A70ECB">
        <w:trPr>
          <w:trHeight w:val="315"/>
        </w:trPr>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04EBD" w:rsidRPr="00FF5008" w:rsidRDefault="008E110A" w:rsidP="00A70EC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47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Группа №</w:t>
            </w:r>
          </w:p>
        </w:tc>
        <w:tc>
          <w:tcPr>
            <w:tcW w:w="53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Заявлено, чел.</w:t>
            </w:r>
          </w:p>
        </w:tc>
        <w:tc>
          <w:tcPr>
            <w:tcW w:w="53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Присутствовало, чел.</w:t>
            </w:r>
          </w:p>
        </w:tc>
        <w:tc>
          <w:tcPr>
            <w:tcW w:w="5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w:t>
            </w:r>
          </w:p>
        </w:tc>
        <w:tc>
          <w:tcPr>
            <w:tcW w:w="4128" w:type="dxa"/>
            <w:gridSpan w:val="6"/>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Кол-во попыток</w:t>
            </w:r>
          </w:p>
        </w:tc>
        <w:tc>
          <w:tcPr>
            <w:tcW w:w="4795" w:type="dxa"/>
            <w:gridSpan w:val="6"/>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Кол-во правильных ответов</w:t>
            </w:r>
          </w:p>
        </w:tc>
        <w:tc>
          <w:tcPr>
            <w:tcW w:w="64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 </w:t>
            </w:r>
          </w:p>
        </w:tc>
        <w:tc>
          <w:tcPr>
            <w:tcW w:w="2575" w:type="dxa"/>
            <w:gridSpan w:val="4"/>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Критерии</w:t>
            </w:r>
          </w:p>
        </w:tc>
        <w:tc>
          <w:tcPr>
            <w:tcW w:w="104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Итого, %</w:t>
            </w:r>
          </w:p>
        </w:tc>
      </w:tr>
      <w:tr w:rsidR="00E04EBD" w:rsidRPr="00FF5008" w:rsidTr="00A70ECB">
        <w:trPr>
          <w:trHeight w:val="315"/>
        </w:trPr>
        <w:tc>
          <w:tcPr>
            <w:tcW w:w="426"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477"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531"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531"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584"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137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w:t>
            </w:r>
          </w:p>
        </w:tc>
        <w:tc>
          <w:tcPr>
            <w:tcW w:w="137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2</w:t>
            </w:r>
          </w:p>
        </w:tc>
        <w:tc>
          <w:tcPr>
            <w:tcW w:w="137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3 и более</w:t>
            </w:r>
          </w:p>
        </w:tc>
        <w:tc>
          <w:tcPr>
            <w:tcW w:w="137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19-20</w:t>
            </w:r>
          </w:p>
        </w:tc>
        <w:tc>
          <w:tcPr>
            <w:tcW w:w="137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17-18</w:t>
            </w:r>
          </w:p>
        </w:tc>
        <w:tc>
          <w:tcPr>
            <w:tcW w:w="204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15-16</w:t>
            </w:r>
          </w:p>
        </w:tc>
        <w:tc>
          <w:tcPr>
            <w:tcW w:w="648" w:type="dxa"/>
            <w:vMerge/>
            <w:tcBorders>
              <w:top w:val="nil"/>
              <w:left w:val="single" w:sz="4" w:space="0" w:color="auto"/>
              <w:bottom w:val="single" w:sz="4" w:space="0" w:color="000000"/>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2575" w:type="dxa"/>
            <w:gridSpan w:val="4"/>
            <w:tcBorders>
              <w:top w:val="single" w:sz="4" w:space="0" w:color="auto"/>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5. Раздел</w:t>
            </w:r>
          </w:p>
        </w:tc>
        <w:tc>
          <w:tcPr>
            <w:tcW w:w="1040"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r>
      <w:tr w:rsidR="00E04EBD" w:rsidRPr="00FF5008" w:rsidTr="00A70ECB">
        <w:trPr>
          <w:trHeight w:val="630"/>
        </w:trPr>
        <w:tc>
          <w:tcPr>
            <w:tcW w:w="426"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477"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531"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531"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584"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636" w:type="dxa"/>
            <w:tcBorders>
              <w:top w:val="nil"/>
              <w:left w:val="nil"/>
              <w:bottom w:val="single" w:sz="4" w:space="0" w:color="auto"/>
              <w:right w:val="single" w:sz="4" w:space="0" w:color="auto"/>
            </w:tcBorders>
            <w:shd w:val="clear" w:color="auto" w:fill="auto"/>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Кол-во, чел.</w:t>
            </w:r>
          </w:p>
        </w:tc>
        <w:tc>
          <w:tcPr>
            <w:tcW w:w="740" w:type="dxa"/>
            <w:tcBorders>
              <w:top w:val="nil"/>
              <w:left w:val="nil"/>
              <w:bottom w:val="single" w:sz="4" w:space="0" w:color="auto"/>
              <w:right w:val="single" w:sz="4" w:space="0" w:color="auto"/>
            </w:tcBorders>
            <w:shd w:val="clear" w:color="auto" w:fill="auto"/>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Коэф.</w:t>
            </w:r>
          </w:p>
        </w:tc>
        <w:tc>
          <w:tcPr>
            <w:tcW w:w="636" w:type="dxa"/>
            <w:tcBorders>
              <w:top w:val="nil"/>
              <w:left w:val="nil"/>
              <w:bottom w:val="single" w:sz="4" w:space="0" w:color="auto"/>
              <w:right w:val="single" w:sz="4" w:space="0" w:color="auto"/>
            </w:tcBorders>
            <w:shd w:val="clear" w:color="auto" w:fill="auto"/>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Кол-во, чел.</w:t>
            </w:r>
          </w:p>
        </w:tc>
        <w:tc>
          <w:tcPr>
            <w:tcW w:w="740" w:type="dxa"/>
            <w:tcBorders>
              <w:top w:val="nil"/>
              <w:left w:val="nil"/>
              <w:bottom w:val="single" w:sz="4" w:space="0" w:color="auto"/>
              <w:right w:val="single" w:sz="4" w:space="0" w:color="auto"/>
            </w:tcBorders>
            <w:shd w:val="clear" w:color="auto" w:fill="auto"/>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Коэф.</w:t>
            </w:r>
          </w:p>
        </w:tc>
        <w:tc>
          <w:tcPr>
            <w:tcW w:w="636" w:type="dxa"/>
            <w:tcBorders>
              <w:top w:val="nil"/>
              <w:left w:val="nil"/>
              <w:bottom w:val="single" w:sz="4" w:space="0" w:color="auto"/>
              <w:right w:val="single" w:sz="4" w:space="0" w:color="auto"/>
            </w:tcBorders>
            <w:shd w:val="clear" w:color="auto" w:fill="auto"/>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Кол-во, чел.</w:t>
            </w:r>
          </w:p>
        </w:tc>
        <w:tc>
          <w:tcPr>
            <w:tcW w:w="740" w:type="dxa"/>
            <w:tcBorders>
              <w:top w:val="nil"/>
              <w:left w:val="nil"/>
              <w:bottom w:val="single" w:sz="4" w:space="0" w:color="auto"/>
              <w:right w:val="single" w:sz="4" w:space="0" w:color="auto"/>
            </w:tcBorders>
            <w:shd w:val="clear" w:color="auto" w:fill="auto"/>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Коэф.</w:t>
            </w:r>
          </w:p>
        </w:tc>
        <w:tc>
          <w:tcPr>
            <w:tcW w:w="636" w:type="dxa"/>
            <w:tcBorders>
              <w:top w:val="nil"/>
              <w:left w:val="nil"/>
              <w:bottom w:val="single" w:sz="4" w:space="0" w:color="auto"/>
              <w:right w:val="single" w:sz="4" w:space="0" w:color="auto"/>
            </w:tcBorders>
            <w:shd w:val="clear" w:color="auto" w:fill="auto"/>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Кол-во, чел.</w:t>
            </w:r>
          </w:p>
        </w:tc>
        <w:tc>
          <w:tcPr>
            <w:tcW w:w="740" w:type="dxa"/>
            <w:tcBorders>
              <w:top w:val="nil"/>
              <w:left w:val="nil"/>
              <w:bottom w:val="single" w:sz="4" w:space="0" w:color="auto"/>
              <w:right w:val="single" w:sz="4" w:space="0" w:color="auto"/>
            </w:tcBorders>
            <w:shd w:val="clear" w:color="auto" w:fill="auto"/>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Коэф.</w:t>
            </w:r>
          </w:p>
        </w:tc>
        <w:tc>
          <w:tcPr>
            <w:tcW w:w="636" w:type="dxa"/>
            <w:tcBorders>
              <w:top w:val="nil"/>
              <w:left w:val="nil"/>
              <w:bottom w:val="single" w:sz="4" w:space="0" w:color="auto"/>
              <w:right w:val="single" w:sz="4" w:space="0" w:color="auto"/>
            </w:tcBorders>
            <w:shd w:val="clear" w:color="auto" w:fill="auto"/>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Кол-во, чел.</w:t>
            </w:r>
          </w:p>
        </w:tc>
        <w:tc>
          <w:tcPr>
            <w:tcW w:w="740" w:type="dxa"/>
            <w:tcBorders>
              <w:top w:val="nil"/>
              <w:left w:val="nil"/>
              <w:bottom w:val="single" w:sz="4" w:space="0" w:color="auto"/>
              <w:right w:val="single" w:sz="4" w:space="0" w:color="auto"/>
            </w:tcBorders>
            <w:shd w:val="clear" w:color="auto" w:fill="auto"/>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Коэф.</w:t>
            </w:r>
          </w:p>
        </w:tc>
        <w:tc>
          <w:tcPr>
            <w:tcW w:w="1141" w:type="dxa"/>
            <w:tcBorders>
              <w:top w:val="nil"/>
              <w:left w:val="nil"/>
              <w:bottom w:val="single" w:sz="4" w:space="0" w:color="auto"/>
              <w:right w:val="single" w:sz="4" w:space="0" w:color="auto"/>
            </w:tcBorders>
            <w:shd w:val="clear" w:color="auto" w:fill="auto"/>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Кол-во, чел.</w:t>
            </w:r>
          </w:p>
        </w:tc>
        <w:tc>
          <w:tcPr>
            <w:tcW w:w="902"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Коэф.</w:t>
            </w:r>
          </w:p>
        </w:tc>
        <w:tc>
          <w:tcPr>
            <w:tcW w:w="648" w:type="dxa"/>
            <w:vMerge/>
            <w:tcBorders>
              <w:top w:val="nil"/>
              <w:left w:val="single" w:sz="4" w:space="0" w:color="auto"/>
              <w:bottom w:val="single" w:sz="4" w:space="0" w:color="000000"/>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71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МЦ, %</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К, %</w:t>
            </w:r>
          </w:p>
        </w:tc>
        <w:tc>
          <w:tcPr>
            <w:tcW w:w="69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ОД, %</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Л, %</w:t>
            </w:r>
          </w:p>
        </w:tc>
        <w:tc>
          <w:tcPr>
            <w:tcW w:w="1040" w:type="dxa"/>
            <w:vMerge/>
            <w:tcBorders>
              <w:top w:val="nil"/>
              <w:left w:val="single" w:sz="4" w:space="0" w:color="auto"/>
              <w:bottom w:val="single" w:sz="4" w:space="0" w:color="auto"/>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r>
      <w:tr w:rsidR="00E04EBD" w:rsidRPr="00FF5008" w:rsidTr="00A70ECB">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E04EBD" w:rsidRPr="00FF5008" w:rsidRDefault="008E110A" w:rsidP="00A70EC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477"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ЭГ 1</w:t>
            </w:r>
          </w:p>
        </w:tc>
        <w:tc>
          <w:tcPr>
            <w:tcW w:w="53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112</w:t>
            </w:r>
          </w:p>
        </w:tc>
        <w:tc>
          <w:tcPr>
            <w:tcW w:w="53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61</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54,5</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16</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10</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0,9</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35</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0,7</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11</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29</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0,9</w:t>
            </w:r>
          </w:p>
        </w:tc>
        <w:tc>
          <w:tcPr>
            <w:tcW w:w="114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21</w:t>
            </w:r>
          </w:p>
        </w:tc>
        <w:tc>
          <w:tcPr>
            <w:tcW w:w="902"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0,7</w:t>
            </w:r>
          </w:p>
        </w:tc>
        <w:tc>
          <w:tcPr>
            <w:tcW w:w="648" w:type="dxa"/>
            <w:vMerge/>
            <w:tcBorders>
              <w:top w:val="nil"/>
              <w:left w:val="single" w:sz="4" w:space="0" w:color="auto"/>
              <w:bottom w:val="single" w:sz="4" w:space="0" w:color="000000"/>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71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16,6</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8,3</w:t>
            </w:r>
          </w:p>
        </w:tc>
        <w:tc>
          <w:tcPr>
            <w:tcW w:w="69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58,1</w:t>
            </w:r>
          </w:p>
        </w:tc>
        <w:tc>
          <w:tcPr>
            <w:tcW w:w="10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83</w:t>
            </w:r>
          </w:p>
        </w:tc>
      </w:tr>
      <w:tr w:rsidR="00E04EBD" w:rsidRPr="00FF5008" w:rsidTr="00A70ECB">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E04EBD" w:rsidRPr="00FF5008" w:rsidRDefault="008E110A" w:rsidP="00A70EC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p>
        </w:tc>
        <w:tc>
          <w:tcPr>
            <w:tcW w:w="477"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ЭГ 2</w:t>
            </w:r>
          </w:p>
        </w:tc>
        <w:tc>
          <w:tcPr>
            <w:tcW w:w="53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148</w:t>
            </w:r>
          </w:p>
        </w:tc>
        <w:tc>
          <w:tcPr>
            <w:tcW w:w="53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111</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75</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25</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54</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0,9</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32</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0,7</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29</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39</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0,9</w:t>
            </w:r>
          </w:p>
        </w:tc>
        <w:tc>
          <w:tcPr>
            <w:tcW w:w="114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43</w:t>
            </w:r>
          </w:p>
        </w:tc>
        <w:tc>
          <w:tcPr>
            <w:tcW w:w="902"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0,7</w:t>
            </w:r>
          </w:p>
        </w:tc>
        <w:tc>
          <w:tcPr>
            <w:tcW w:w="648" w:type="dxa"/>
            <w:vMerge/>
            <w:tcBorders>
              <w:top w:val="nil"/>
              <w:left w:val="single" w:sz="4" w:space="0" w:color="auto"/>
              <w:bottom w:val="single" w:sz="4" w:space="0" w:color="000000"/>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71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17,1</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8,6</w:t>
            </w:r>
          </w:p>
        </w:tc>
        <w:tc>
          <w:tcPr>
            <w:tcW w:w="69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59,9</w:t>
            </w:r>
          </w:p>
        </w:tc>
        <w:tc>
          <w:tcPr>
            <w:tcW w:w="10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85,6</w:t>
            </w:r>
          </w:p>
        </w:tc>
      </w:tr>
      <w:tr w:rsidR="00E04EBD" w:rsidRPr="00FF5008" w:rsidTr="00A70ECB">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E04EBD" w:rsidRPr="00FF5008" w:rsidRDefault="008E110A" w:rsidP="00A70EC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477"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ЭГ 3</w:t>
            </w:r>
          </w:p>
        </w:tc>
        <w:tc>
          <w:tcPr>
            <w:tcW w:w="53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89</w:t>
            </w:r>
          </w:p>
        </w:tc>
        <w:tc>
          <w:tcPr>
            <w:tcW w:w="53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89</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100</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44</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38</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0,9</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7</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0,7</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61</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w:t>
            </w:r>
          </w:p>
        </w:tc>
        <w:tc>
          <w:tcPr>
            <w:tcW w:w="63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28</w:t>
            </w:r>
          </w:p>
        </w:tc>
        <w:tc>
          <w:tcPr>
            <w:tcW w:w="7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0,9</w:t>
            </w:r>
          </w:p>
        </w:tc>
        <w:tc>
          <w:tcPr>
            <w:tcW w:w="114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w:t>
            </w:r>
          </w:p>
        </w:tc>
        <w:tc>
          <w:tcPr>
            <w:tcW w:w="902"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0,7</w:t>
            </w:r>
          </w:p>
        </w:tc>
        <w:tc>
          <w:tcPr>
            <w:tcW w:w="648" w:type="dxa"/>
            <w:vMerge/>
            <w:tcBorders>
              <w:top w:val="nil"/>
              <w:left w:val="single" w:sz="4" w:space="0" w:color="auto"/>
              <w:bottom w:val="single" w:sz="4" w:space="0" w:color="000000"/>
              <w:right w:val="single" w:sz="4" w:space="0" w:color="auto"/>
            </w:tcBorders>
            <w:vAlign w:val="center"/>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p>
        </w:tc>
        <w:tc>
          <w:tcPr>
            <w:tcW w:w="71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19</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9,5</w:t>
            </w:r>
          </w:p>
        </w:tc>
        <w:tc>
          <w:tcPr>
            <w:tcW w:w="69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66,5</w:t>
            </w:r>
          </w:p>
        </w:tc>
        <w:tc>
          <w:tcPr>
            <w:tcW w:w="10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95</w:t>
            </w:r>
          </w:p>
        </w:tc>
      </w:tr>
      <w:tr w:rsidR="00E04EBD" w:rsidRPr="00FF5008" w:rsidTr="00A70ECB">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 </w:t>
            </w:r>
          </w:p>
        </w:tc>
        <w:tc>
          <w:tcPr>
            <w:tcW w:w="11046" w:type="dxa"/>
            <w:gridSpan w:val="16"/>
            <w:tcBorders>
              <w:top w:val="single" w:sz="4" w:space="0" w:color="auto"/>
              <w:left w:val="nil"/>
              <w:bottom w:val="single" w:sz="4" w:space="0" w:color="auto"/>
              <w:right w:val="single" w:sz="4" w:space="0" w:color="auto"/>
            </w:tcBorders>
            <w:shd w:val="clear" w:color="auto" w:fill="auto"/>
            <w:noWrap/>
            <w:vAlign w:val="bottom"/>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 </w:t>
            </w:r>
          </w:p>
        </w:tc>
        <w:tc>
          <w:tcPr>
            <w:tcW w:w="648" w:type="dxa"/>
            <w:tcBorders>
              <w:top w:val="nil"/>
              <w:left w:val="nil"/>
              <w:bottom w:val="single" w:sz="4" w:space="0" w:color="auto"/>
              <w:right w:val="single" w:sz="4" w:space="0" w:color="auto"/>
            </w:tcBorders>
            <w:shd w:val="clear" w:color="auto" w:fill="auto"/>
            <w:noWrap/>
            <w:vAlign w:val="bottom"/>
            <w:hideMark/>
          </w:tcPr>
          <w:p w:rsidR="00E04EBD" w:rsidRPr="00FF5008" w:rsidRDefault="00E04EBD" w:rsidP="00A70ECB">
            <w:pPr>
              <w:spacing w:after="0" w:line="240" w:lineRule="auto"/>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ВК</w:t>
            </w:r>
          </w:p>
        </w:tc>
        <w:tc>
          <w:tcPr>
            <w:tcW w:w="711"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0,2</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0,1</w:t>
            </w:r>
          </w:p>
        </w:tc>
        <w:tc>
          <w:tcPr>
            <w:tcW w:w="696"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w:t>
            </w:r>
          </w:p>
        </w:tc>
        <w:tc>
          <w:tcPr>
            <w:tcW w:w="584"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0,7</w:t>
            </w:r>
          </w:p>
        </w:tc>
        <w:tc>
          <w:tcPr>
            <w:tcW w:w="1040" w:type="dxa"/>
            <w:tcBorders>
              <w:top w:val="nil"/>
              <w:left w:val="nil"/>
              <w:bottom w:val="single" w:sz="4" w:space="0" w:color="auto"/>
              <w:right w:val="single" w:sz="4" w:space="0" w:color="auto"/>
            </w:tcBorders>
            <w:shd w:val="clear" w:color="auto" w:fill="auto"/>
            <w:noWrap/>
            <w:vAlign w:val="center"/>
            <w:hideMark/>
          </w:tcPr>
          <w:p w:rsidR="00E04EBD" w:rsidRPr="00FF5008" w:rsidRDefault="00E04EBD" w:rsidP="00A70ECB">
            <w:pPr>
              <w:spacing w:after="0" w:line="240" w:lineRule="auto"/>
              <w:jc w:val="center"/>
              <w:rPr>
                <w:rFonts w:ascii="Times New Roman" w:eastAsia="Times New Roman" w:hAnsi="Times New Roman" w:cs="Times New Roman"/>
                <w:color w:val="000000"/>
                <w:lang w:eastAsia="ru-RU"/>
              </w:rPr>
            </w:pPr>
            <w:r w:rsidRPr="00FF5008">
              <w:rPr>
                <w:rFonts w:ascii="Times New Roman" w:eastAsia="Times New Roman" w:hAnsi="Times New Roman" w:cs="Times New Roman"/>
                <w:color w:val="000000"/>
                <w:lang w:eastAsia="ru-RU"/>
              </w:rPr>
              <w:t> </w:t>
            </w:r>
          </w:p>
        </w:tc>
      </w:tr>
    </w:tbl>
    <w:p w:rsidR="00E04EBD" w:rsidRPr="00D13598" w:rsidRDefault="00E04EBD" w:rsidP="00E04EBD">
      <w:pPr>
        <w:spacing w:line="360" w:lineRule="auto"/>
        <w:ind w:firstLine="708"/>
        <w:jc w:val="center"/>
        <w:rPr>
          <w:rFonts w:ascii="Times New Roman" w:hAnsi="Times New Roman" w:cs="Times New Roman"/>
        </w:rPr>
      </w:pPr>
    </w:p>
    <w:p w:rsidR="00E04EBD" w:rsidRPr="00FF5008" w:rsidRDefault="00E04EBD" w:rsidP="00E04EBD">
      <w:pPr>
        <w:spacing w:line="360" w:lineRule="auto"/>
        <w:ind w:firstLine="708"/>
        <w:jc w:val="both"/>
        <w:rPr>
          <w:rFonts w:ascii="Times New Roman" w:hAnsi="Times New Roman" w:cs="Times New Roman"/>
          <w:sz w:val="24"/>
          <w:szCs w:val="24"/>
        </w:rPr>
      </w:pPr>
    </w:p>
    <w:p w:rsidR="00E04EBD" w:rsidRDefault="00E04EBD" w:rsidP="00E04EBD">
      <w:pPr>
        <w:spacing w:line="360" w:lineRule="auto"/>
        <w:ind w:firstLine="708"/>
        <w:jc w:val="both"/>
        <w:rPr>
          <w:rFonts w:ascii="Times New Roman" w:hAnsi="Times New Roman" w:cs="Times New Roman"/>
          <w:sz w:val="24"/>
          <w:szCs w:val="24"/>
        </w:rPr>
        <w:sectPr w:rsidR="00E04EBD" w:rsidSect="00A70ECB">
          <w:pgSz w:w="16838" w:h="11906" w:orient="landscape"/>
          <w:pgMar w:top="851" w:right="1134" w:bottom="1701" w:left="1134" w:header="708" w:footer="708" w:gutter="0"/>
          <w:cols w:space="708"/>
          <w:docGrid w:linePitch="360"/>
        </w:sectPr>
      </w:pPr>
    </w:p>
    <w:p w:rsidR="00E04EBD" w:rsidRPr="00F93897"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Где,</w:t>
      </w:r>
      <w:r w:rsidRPr="00F93897">
        <w:rPr>
          <w:rFonts w:ascii="Times New Roman" w:hAnsi="Times New Roman" w:cs="Times New Roman"/>
          <w:sz w:val="24"/>
          <w:szCs w:val="24"/>
        </w:rPr>
        <w:t>:</w:t>
      </w:r>
    </w:p>
    <w:p w:rsidR="00E04EBD" w:rsidRPr="00F93897" w:rsidRDefault="00E04EBD" w:rsidP="00E04EBD">
      <w:pPr>
        <w:spacing w:line="360" w:lineRule="auto"/>
        <w:ind w:firstLine="708"/>
        <w:jc w:val="both"/>
        <w:rPr>
          <w:rFonts w:ascii="Times New Roman" w:hAnsi="Times New Roman" w:cs="Times New Roman"/>
          <w:sz w:val="24"/>
          <w:szCs w:val="24"/>
        </w:rPr>
      </w:pPr>
      <w:r w:rsidRPr="00F93897">
        <w:rPr>
          <w:rFonts w:ascii="Times New Roman" w:hAnsi="Times New Roman" w:cs="Times New Roman"/>
          <w:sz w:val="24"/>
          <w:szCs w:val="24"/>
        </w:rPr>
        <w:t>-Столбец 1. Группа №. Перечислены экспериментальные группы;</w:t>
      </w:r>
    </w:p>
    <w:p w:rsidR="00E04EBD" w:rsidRPr="00F93897" w:rsidRDefault="00E04EBD" w:rsidP="00E04EBD">
      <w:pPr>
        <w:spacing w:line="360" w:lineRule="auto"/>
        <w:ind w:firstLine="708"/>
        <w:jc w:val="both"/>
        <w:rPr>
          <w:rFonts w:ascii="Times New Roman" w:hAnsi="Times New Roman" w:cs="Times New Roman"/>
          <w:sz w:val="24"/>
          <w:szCs w:val="24"/>
        </w:rPr>
      </w:pPr>
      <w:r w:rsidRPr="00F93897">
        <w:rPr>
          <w:rFonts w:ascii="Times New Roman" w:hAnsi="Times New Roman" w:cs="Times New Roman"/>
          <w:sz w:val="24"/>
          <w:szCs w:val="24"/>
        </w:rPr>
        <w:t>-Столбец 2. Заявлено, чел. Количество сотрудников в поданных списках для прохождения обучения по охране труда;</w:t>
      </w:r>
    </w:p>
    <w:p w:rsidR="00E04EBD" w:rsidRPr="00F93897" w:rsidRDefault="00E04EBD" w:rsidP="00E04EBD">
      <w:pPr>
        <w:spacing w:line="360" w:lineRule="auto"/>
        <w:ind w:firstLine="708"/>
        <w:jc w:val="both"/>
        <w:rPr>
          <w:rFonts w:ascii="Times New Roman" w:eastAsia="Times New Roman" w:hAnsi="Times New Roman" w:cs="Times New Roman"/>
          <w:color w:val="000000"/>
          <w:sz w:val="24"/>
          <w:szCs w:val="24"/>
          <w:lang w:eastAsia="ru-RU"/>
        </w:rPr>
      </w:pPr>
      <w:r w:rsidRPr="00F93897">
        <w:rPr>
          <w:rFonts w:ascii="Times New Roman" w:hAnsi="Times New Roman" w:cs="Times New Roman"/>
          <w:sz w:val="24"/>
          <w:szCs w:val="24"/>
        </w:rPr>
        <w:t xml:space="preserve">-Столбец 3. </w:t>
      </w:r>
      <w:r w:rsidRPr="00F93897">
        <w:rPr>
          <w:rFonts w:ascii="Times New Roman" w:eastAsia="Times New Roman" w:hAnsi="Times New Roman" w:cs="Times New Roman"/>
          <w:color w:val="000000"/>
          <w:sz w:val="24"/>
          <w:szCs w:val="24"/>
          <w:lang w:eastAsia="ru-RU"/>
        </w:rPr>
        <w:t>Присутствовало, чел. Фактическое количество сотрудников присутствовавших на занятиях по прохождению обучению охраны труда;</w:t>
      </w:r>
    </w:p>
    <w:p w:rsidR="00E04EBD" w:rsidRPr="00F93897" w:rsidRDefault="00E04EBD" w:rsidP="00E04EBD">
      <w:pPr>
        <w:spacing w:line="360" w:lineRule="auto"/>
        <w:ind w:firstLine="708"/>
        <w:jc w:val="both"/>
        <w:rPr>
          <w:rFonts w:ascii="Times New Roman" w:eastAsia="Times New Roman" w:hAnsi="Times New Roman" w:cs="Times New Roman"/>
          <w:color w:val="000000"/>
          <w:sz w:val="24"/>
          <w:szCs w:val="24"/>
          <w:lang w:eastAsia="ru-RU"/>
        </w:rPr>
      </w:pPr>
      <w:r w:rsidRPr="00F93897">
        <w:rPr>
          <w:rFonts w:ascii="Times New Roman" w:eastAsia="Times New Roman" w:hAnsi="Times New Roman" w:cs="Times New Roman"/>
          <w:color w:val="000000"/>
          <w:sz w:val="24"/>
          <w:szCs w:val="24"/>
          <w:lang w:eastAsia="ru-RU"/>
        </w:rPr>
        <w:t>-Столбец 4. Процентное отношение заявленных сотрудников к присутствовавшим.</w:t>
      </w:r>
    </w:p>
    <w:p w:rsidR="00E04EBD" w:rsidRDefault="00E04EBD" w:rsidP="00E04EBD">
      <w:pPr>
        <w:spacing w:line="360" w:lineRule="auto"/>
        <w:ind w:firstLine="708"/>
        <w:jc w:val="both"/>
        <w:rPr>
          <w:rFonts w:ascii="Times New Roman" w:eastAsia="Times New Roman" w:hAnsi="Times New Roman" w:cs="Times New Roman"/>
          <w:color w:val="000000"/>
          <w:sz w:val="24"/>
          <w:szCs w:val="24"/>
          <w:lang w:eastAsia="ru-RU"/>
        </w:rPr>
      </w:pPr>
      <w:r w:rsidRPr="00F93897">
        <w:rPr>
          <w:rFonts w:ascii="Times New Roman" w:eastAsia="Times New Roman" w:hAnsi="Times New Roman" w:cs="Times New Roman"/>
          <w:color w:val="000000"/>
          <w:sz w:val="24"/>
          <w:szCs w:val="24"/>
          <w:lang w:eastAsia="ru-RU"/>
        </w:rPr>
        <w:t xml:space="preserve">-Столбец 5 – 10. Количество попыток при сдаче промежуточного тестирования и детализация по результату попыток с присвоенным весовым коэффициентом </w:t>
      </w:r>
      <w:r w:rsidRPr="00F93897">
        <w:rPr>
          <w:rFonts w:ascii="Times New Roman" w:eastAsia="Times New Roman" w:hAnsi="Times New Roman" w:cs="Times New Roman"/>
          <w:b/>
          <w:i/>
          <w:color w:val="000000"/>
          <w:sz w:val="24"/>
          <w:szCs w:val="24"/>
          <w:lang w:eastAsia="ru-RU"/>
        </w:rPr>
        <w:t>таблицы ;</w:t>
      </w:r>
      <w:r w:rsidRPr="00F93897">
        <w:rPr>
          <w:rFonts w:ascii="Times New Roman" w:eastAsia="Times New Roman" w:hAnsi="Times New Roman" w:cs="Times New Roman"/>
          <w:color w:val="000000"/>
          <w:sz w:val="24"/>
          <w:szCs w:val="24"/>
          <w:lang w:eastAsia="ru-RU"/>
        </w:rPr>
        <w:t xml:space="preserve"> </w:t>
      </w:r>
    </w:p>
    <w:p w:rsidR="00E04EBD" w:rsidRDefault="00E04EBD" w:rsidP="00E04EBD">
      <w:pPr>
        <w:spacing w:line="36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Столбец 11-16. Количество правильных ответов принятых к зачету с детализацией присвоенного весового коэффициента из </w:t>
      </w:r>
      <w:r w:rsidRPr="00F93897">
        <w:rPr>
          <w:rFonts w:ascii="Times New Roman" w:eastAsia="Times New Roman" w:hAnsi="Times New Roman" w:cs="Times New Roman"/>
          <w:b/>
          <w:i/>
          <w:color w:val="000000"/>
          <w:sz w:val="24"/>
          <w:szCs w:val="24"/>
          <w:lang w:eastAsia="ru-RU"/>
        </w:rPr>
        <w:t xml:space="preserve">таблицы </w:t>
      </w:r>
      <w:r>
        <w:rPr>
          <w:rFonts w:ascii="Times New Roman" w:eastAsia="Times New Roman" w:hAnsi="Times New Roman" w:cs="Times New Roman"/>
          <w:color w:val="000000"/>
          <w:sz w:val="24"/>
          <w:szCs w:val="24"/>
          <w:lang w:eastAsia="ru-RU"/>
        </w:rPr>
        <w:t>;</w:t>
      </w:r>
    </w:p>
    <w:p w:rsidR="00E04EBD" w:rsidRDefault="00E04EBD" w:rsidP="00E04EBD">
      <w:pPr>
        <w:spacing w:line="36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Столбец 17. Признак весового коэффициента по </w:t>
      </w:r>
      <w:r w:rsidRPr="00F93897">
        <w:rPr>
          <w:rFonts w:ascii="Times New Roman" w:eastAsia="Times New Roman" w:hAnsi="Times New Roman" w:cs="Times New Roman"/>
          <w:i/>
          <w:color w:val="000000"/>
          <w:sz w:val="24"/>
          <w:szCs w:val="24"/>
          <w:lang w:eastAsia="ru-RU"/>
        </w:rPr>
        <w:t>критериям</w:t>
      </w:r>
      <w:r>
        <w:rPr>
          <w:rFonts w:ascii="Times New Roman" w:eastAsia="Times New Roman" w:hAnsi="Times New Roman" w:cs="Times New Roman"/>
          <w:color w:val="000000"/>
          <w:sz w:val="24"/>
          <w:szCs w:val="24"/>
          <w:lang w:eastAsia="ru-RU"/>
        </w:rPr>
        <w:t xml:space="preserve"> педагогической модели из </w:t>
      </w:r>
      <w:r w:rsidRPr="00F93897">
        <w:rPr>
          <w:rFonts w:ascii="Times New Roman" w:eastAsia="Times New Roman" w:hAnsi="Times New Roman" w:cs="Times New Roman"/>
          <w:b/>
          <w:i/>
          <w:color w:val="000000"/>
          <w:sz w:val="24"/>
          <w:szCs w:val="24"/>
          <w:lang w:eastAsia="ru-RU"/>
        </w:rPr>
        <w:t>таблицы</w:t>
      </w:r>
      <w:r>
        <w:rPr>
          <w:rFonts w:ascii="Times New Roman" w:eastAsia="Times New Roman" w:hAnsi="Times New Roman" w:cs="Times New Roman"/>
          <w:color w:val="000000"/>
          <w:sz w:val="24"/>
          <w:szCs w:val="24"/>
          <w:lang w:eastAsia="ru-RU"/>
        </w:rPr>
        <w:t xml:space="preserve"> ;</w:t>
      </w:r>
    </w:p>
    <w:p w:rsidR="00E04EBD" w:rsidRDefault="00E04EBD" w:rsidP="00E04EBD">
      <w:pPr>
        <w:spacing w:line="36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-Столбец 18-21. Критерии МЦ, К, ОД, Л соответственно </w:t>
      </w:r>
      <w:r w:rsidRPr="00022C18">
        <w:rPr>
          <w:rFonts w:ascii="Times New Roman" w:eastAsia="Times New Roman" w:hAnsi="Times New Roman" w:cs="Times New Roman"/>
          <w:i/>
          <w:color w:val="000000"/>
          <w:sz w:val="24"/>
          <w:szCs w:val="24"/>
          <w:lang w:eastAsia="ru-RU"/>
        </w:rPr>
        <w:t xml:space="preserve">мотивационно-ценностный, когнитивный, операционно-деятельностный, личностный </w:t>
      </w:r>
      <w:r>
        <w:rPr>
          <w:rFonts w:ascii="Times New Roman" w:eastAsia="Times New Roman" w:hAnsi="Times New Roman" w:cs="Times New Roman"/>
          <w:color w:val="000000"/>
          <w:sz w:val="24"/>
          <w:szCs w:val="24"/>
          <w:lang w:eastAsia="ru-RU"/>
        </w:rPr>
        <w:t>в процентном соотношении.</w:t>
      </w:r>
    </w:p>
    <w:p w:rsidR="00E04EBD" w:rsidRDefault="00E04EBD" w:rsidP="00E04EBD">
      <w:pPr>
        <w:spacing w:line="36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Столбец 22. Итого полученные проценты по формированию компетенции согласно весовых коэффициетов таблицы …</w:t>
      </w:r>
    </w:p>
    <w:p w:rsidR="00E04EBD" w:rsidRDefault="00E04EBD" w:rsidP="00E04EBD">
      <w:pPr>
        <w:spacing w:line="36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На основании проведенной диагностики можно дать краткую характеристику о том, что полученные значения </w:t>
      </w:r>
      <w:r w:rsidRPr="007B49A6">
        <w:rPr>
          <w:rFonts w:ascii="Times New Roman" w:eastAsia="Times New Roman" w:hAnsi="Times New Roman" w:cs="Times New Roman"/>
          <w:i/>
          <w:color w:val="000000"/>
          <w:sz w:val="24"/>
          <w:szCs w:val="24"/>
          <w:lang w:eastAsia="ru-RU"/>
        </w:rPr>
        <w:t>критериев</w:t>
      </w:r>
      <w:r>
        <w:rPr>
          <w:rFonts w:ascii="Times New Roman" w:eastAsia="Times New Roman" w:hAnsi="Times New Roman" w:cs="Times New Roman"/>
          <w:color w:val="000000"/>
          <w:sz w:val="24"/>
          <w:szCs w:val="24"/>
          <w:lang w:eastAsia="ru-RU"/>
        </w:rPr>
        <w:t xml:space="preserve"> педагогической модели имеют достаточно плотное относительное значение и в относительных единицах представляют колебание в пределах 10-15%, данная разница сравнительно не велика, что создает нам более сложную задачу определения эффективности реализации системы </w:t>
      </w:r>
      <w:r w:rsidRPr="006A1660">
        <w:rPr>
          <w:rFonts w:ascii="Times New Roman" w:eastAsia="Times New Roman" w:hAnsi="Times New Roman" w:cs="Times New Roman"/>
          <w:i/>
          <w:color w:val="000000"/>
          <w:sz w:val="24"/>
          <w:szCs w:val="24"/>
          <w:lang w:eastAsia="ru-RU"/>
        </w:rPr>
        <w:t>педагогического сопровождения</w:t>
      </w:r>
      <w:r>
        <w:rPr>
          <w:rFonts w:ascii="Times New Roman" w:eastAsia="Times New Roman" w:hAnsi="Times New Roman" w:cs="Times New Roman"/>
          <w:color w:val="000000"/>
          <w:sz w:val="24"/>
          <w:szCs w:val="24"/>
          <w:lang w:eastAsia="ru-RU"/>
        </w:rPr>
        <w:t xml:space="preserve"> подготовки сотрудников строительной организации к аттестации по охране труда. В действующих условиях, где у нас нет возможности провести промежуточную диагностику сотрудникам из КГ, проходящим подготовку классических способом, заключение будет вынесено на </w:t>
      </w:r>
      <w:r w:rsidRPr="006A1660">
        <w:rPr>
          <w:rFonts w:ascii="Times New Roman" w:eastAsia="Times New Roman" w:hAnsi="Times New Roman" w:cs="Times New Roman"/>
          <w:i/>
          <w:color w:val="000000"/>
          <w:sz w:val="24"/>
          <w:szCs w:val="24"/>
          <w:lang w:eastAsia="ru-RU"/>
        </w:rPr>
        <w:t>аналитический</w:t>
      </w:r>
      <w:r>
        <w:rPr>
          <w:rFonts w:ascii="Times New Roman" w:eastAsia="Times New Roman" w:hAnsi="Times New Roman" w:cs="Times New Roman"/>
          <w:color w:val="000000"/>
          <w:sz w:val="24"/>
          <w:szCs w:val="24"/>
          <w:lang w:eastAsia="ru-RU"/>
        </w:rPr>
        <w:t xml:space="preserve"> этап исследовательской работы.</w:t>
      </w: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Таким образом мы получили все необходимые данные согласно поставленных для реализации третьего этапа исследовательской работы по формированию культуры охраны труда сотрудниками строительной организации средствами применения педагогической модели и педагогическими условиями для ее реализации. Следствием реализации чего будет являться заключение о компетентности сотрудников, получивших программу </w:t>
      </w:r>
      <w:r>
        <w:rPr>
          <w:rFonts w:ascii="Times New Roman" w:hAnsi="Times New Roman" w:cs="Times New Roman"/>
          <w:sz w:val="24"/>
          <w:szCs w:val="24"/>
        </w:rPr>
        <w:lastRenderedPageBreak/>
        <w:t>обучения и какой эффект мы получим в расширенном представлении масштабирования реализации такового вида педагогического сопровождения.</w:t>
      </w: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Для полноты формирующего этапа педагогического эксперимента сотрудникам из КГ было предложено пройти аналогичную промежуточную диагностику по учебной программе охраны труда. Дополнительно следует отметить, что сотрудники не посещавшие занятия по подготовке к аттестации по охране труда, но заявленные в ЭГ 1,2,3 проходили тестирование совместно с КГ, в колличественном представлении +88 чел.</w:t>
      </w: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Исходя из полученных данных по тестированию КГ (</w:t>
      </w:r>
      <w:r w:rsidRPr="00224E5D">
        <w:rPr>
          <w:rFonts w:ascii="Times New Roman" w:hAnsi="Times New Roman" w:cs="Times New Roman"/>
          <w:sz w:val="24"/>
          <w:szCs w:val="24"/>
        </w:rPr>
        <w:t xml:space="preserve">Таблица </w:t>
      </w:r>
      <w:r w:rsidR="00224E5D" w:rsidRPr="00224E5D">
        <w:rPr>
          <w:rFonts w:ascii="Times New Roman" w:hAnsi="Times New Roman" w:cs="Times New Roman"/>
          <w:sz w:val="24"/>
          <w:szCs w:val="24"/>
        </w:rPr>
        <w:t>19</w:t>
      </w:r>
      <w:r>
        <w:rPr>
          <w:rFonts w:ascii="Times New Roman" w:hAnsi="Times New Roman" w:cs="Times New Roman"/>
          <w:sz w:val="24"/>
          <w:szCs w:val="24"/>
        </w:rPr>
        <w:t>), можно сделать вывод, что в предметной части охраны труда имеют сравнительно достаточную компетенцию менее 2% участников, хотя и тестирование пройдено всеми участниками, здесь стоит отметить, что кол-во попыток не ограничено.</w:t>
      </w: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На данном этапе мы имеем всю необходимую информацию для проведения 3-го аналитичекого этапа.</w:t>
      </w:r>
    </w:p>
    <w:p w:rsidR="00E04EBD" w:rsidRDefault="00E04EBD" w:rsidP="00E04EBD">
      <w:pPr>
        <w:spacing w:line="360" w:lineRule="auto"/>
        <w:ind w:firstLine="708"/>
        <w:jc w:val="both"/>
        <w:rPr>
          <w:rFonts w:ascii="Times New Roman" w:hAnsi="Times New Roman" w:cs="Times New Roman"/>
          <w:sz w:val="24"/>
          <w:szCs w:val="24"/>
        </w:rPr>
      </w:pPr>
    </w:p>
    <w:p w:rsidR="00E04EBD" w:rsidRDefault="00E04EBD" w:rsidP="00E04EBD">
      <w:pPr>
        <w:spacing w:line="360" w:lineRule="auto"/>
        <w:ind w:firstLine="708"/>
        <w:jc w:val="both"/>
        <w:rPr>
          <w:rFonts w:ascii="Times New Roman" w:hAnsi="Times New Roman" w:cs="Times New Roman"/>
          <w:sz w:val="24"/>
          <w:szCs w:val="24"/>
        </w:rPr>
      </w:pPr>
    </w:p>
    <w:p w:rsidR="00E04EBD" w:rsidRDefault="00E04EBD" w:rsidP="00E04EBD">
      <w:pPr>
        <w:spacing w:line="360" w:lineRule="auto"/>
        <w:ind w:firstLine="708"/>
        <w:jc w:val="both"/>
        <w:rPr>
          <w:rFonts w:ascii="Times New Roman" w:hAnsi="Times New Roman" w:cs="Times New Roman"/>
          <w:sz w:val="24"/>
          <w:szCs w:val="24"/>
        </w:rPr>
      </w:pPr>
    </w:p>
    <w:p w:rsidR="00E04EBD" w:rsidRDefault="00E04EBD" w:rsidP="00E04EBD">
      <w:pPr>
        <w:spacing w:line="360" w:lineRule="auto"/>
        <w:ind w:firstLine="708"/>
        <w:jc w:val="both"/>
        <w:rPr>
          <w:rFonts w:ascii="Times New Roman" w:hAnsi="Times New Roman" w:cs="Times New Roman"/>
          <w:sz w:val="24"/>
          <w:szCs w:val="24"/>
        </w:rPr>
      </w:pPr>
    </w:p>
    <w:p w:rsidR="00E04EBD" w:rsidRDefault="00E04EBD" w:rsidP="00E04EBD">
      <w:pPr>
        <w:spacing w:line="360" w:lineRule="auto"/>
        <w:ind w:firstLine="708"/>
        <w:jc w:val="both"/>
        <w:rPr>
          <w:rFonts w:ascii="Times New Roman" w:hAnsi="Times New Roman" w:cs="Times New Roman"/>
          <w:sz w:val="24"/>
          <w:szCs w:val="24"/>
        </w:rPr>
      </w:pPr>
    </w:p>
    <w:p w:rsidR="00E04EBD" w:rsidRDefault="00E04EBD" w:rsidP="00E04EBD">
      <w:pPr>
        <w:spacing w:line="360" w:lineRule="auto"/>
        <w:ind w:firstLine="708"/>
        <w:jc w:val="both"/>
        <w:rPr>
          <w:rFonts w:ascii="Times New Roman" w:hAnsi="Times New Roman" w:cs="Times New Roman"/>
          <w:sz w:val="24"/>
          <w:szCs w:val="24"/>
        </w:rPr>
      </w:pPr>
    </w:p>
    <w:p w:rsidR="00E04EBD" w:rsidRDefault="00E04EBD" w:rsidP="00E04EBD">
      <w:pPr>
        <w:spacing w:line="360" w:lineRule="auto"/>
        <w:ind w:firstLine="708"/>
        <w:jc w:val="both"/>
        <w:rPr>
          <w:rFonts w:ascii="Times New Roman" w:hAnsi="Times New Roman" w:cs="Times New Roman"/>
          <w:sz w:val="24"/>
          <w:szCs w:val="24"/>
        </w:rPr>
      </w:pPr>
    </w:p>
    <w:p w:rsidR="00E04EBD" w:rsidRDefault="00E04EBD" w:rsidP="00E04EBD">
      <w:pPr>
        <w:spacing w:line="360" w:lineRule="auto"/>
        <w:ind w:firstLine="708"/>
        <w:jc w:val="both"/>
        <w:rPr>
          <w:rFonts w:ascii="Times New Roman" w:hAnsi="Times New Roman" w:cs="Times New Roman"/>
          <w:sz w:val="24"/>
          <w:szCs w:val="24"/>
        </w:rPr>
      </w:pPr>
    </w:p>
    <w:p w:rsidR="00E04EBD" w:rsidRDefault="00E04EBD" w:rsidP="00E04EBD">
      <w:pPr>
        <w:spacing w:line="360" w:lineRule="auto"/>
        <w:ind w:firstLine="708"/>
        <w:jc w:val="both"/>
        <w:rPr>
          <w:rFonts w:ascii="Times New Roman" w:hAnsi="Times New Roman" w:cs="Times New Roman"/>
          <w:sz w:val="24"/>
          <w:szCs w:val="24"/>
        </w:rPr>
      </w:pPr>
    </w:p>
    <w:p w:rsidR="00E04EBD" w:rsidRDefault="00E04EBD" w:rsidP="00E04EBD">
      <w:pPr>
        <w:spacing w:line="360" w:lineRule="auto"/>
        <w:ind w:firstLine="708"/>
        <w:jc w:val="both"/>
        <w:rPr>
          <w:rFonts w:ascii="Times New Roman" w:hAnsi="Times New Roman" w:cs="Times New Roman"/>
          <w:sz w:val="24"/>
          <w:szCs w:val="24"/>
        </w:rPr>
      </w:pPr>
    </w:p>
    <w:p w:rsidR="00E04EBD" w:rsidRDefault="00E04EBD" w:rsidP="00E04EBD">
      <w:pPr>
        <w:spacing w:line="360" w:lineRule="auto"/>
        <w:ind w:firstLine="708"/>
        <w:jc w:val="both"/>
        <w:rPr>
          <w:rFonts w:ascii="Times New Roman" w:hAnsi="Times New Roman" w:cs="Times New Roman"/>
          <w:sz w:val="24"/>
          <w:szCs w:val="24"/>
        </w:rPr>
      </w:pPr>
    </w:p>
    <w:p w:rsidR="00E04EBD" w:rsidRDefault="00E04EBD" w:rsidP="00E04EBD">
      <w:pPr>
        <w:spacing w:line="360" w:lineRule="auto"/>
        <w:ind w:firstLine="708"/>
        <w:jc w:val="both"/>
        <w:rPr>
          <w:rFonts w:ascii="Times New Roman" w:hAnsi="Times New Roman" w:cs="Times New Roman"/>
          <w:sz w:val="24"/>
          <w:szCs w:val="24"/>
        </w:rPr>
      </w:pPr>
    </w:p>
    <w:p w:rsidR="00E04EBD" w:rsidRDefault="00E04EBD" w:rsidP="00E04EBD">
      <w:pPr>
        <w:spacing w:line="360" w:lineRule="auto"/>
        <w:ind w:firstLine="708"/>
        <w:jc w:val="both"/>
        <w:rPr>
          <w:rFonts w:ascii="Times New Roman" w:hAnsi="Times New Roman" w:cs="Times New Roman"/>
          <w:sz w:val="24"/>
          <w:szCs w:val="24"/>
        </w:rPr>
      </w:pPr>
    </w:p>
    <w:p w:rsidR="00E04EBD" w:rsidRDefault="00E04EBD" w:rsidP="00E04EBD">
      <w:pPr>
        <w:spacing w:line="360" w:lineRule="auto"/>
        <w:ind w:firstLine="708"/>
        <w:jc w:val="both"/>
        <w:rPr>
          <w:rFonts w:ascii="Times New Roman" w:hAnsi="Times New Roman" w:cs="Times New Roman"/>
          <w:sz w:val="24"/>
          <w:szCs w:val="24"/>
        </w:rPr>
      </w:pPr>
    </w:p>
    <w:p w:rsidR="00E04EBD" w:rsidRDefault="00E04EBD" w:rsidP="00E04EBD">
      <w:pPr>
        <w:spacing w:line="360" w:lineRule="auto"/>
        <w:ind w:firstLine="708"/>
        <w:jc w:val="center"/>
        <w:rPr>
          <w:rFonts w:ascii="Times New Roman" w:hAnsi="Times New Roman" w:cs="Times New Roman"/>
          <w:sz w:val="24"/>
          <w:szCs w:val="24"/>
        </w:rPr>
        <w:sectPr w:rsidR="00E04EBD" w:rsidSect="00A70ECB">
          <w:pgSz w:w="11906" w:h="16838"/>
          <w:pgMar w:top="1134" w:right="851" w:bottom="1134" w:left="1701" w:header="708" w:footer="708" w:gutter="0"/>
          <w:cols w:space="708"/>
          <w:docGrid w:linePitch="360"/>
        </w:sectPr>
      </w:pPr>
    </w:p>
    <w:p w:rsidR="00E04EBD" w:rsidRDefault="00E04EBD" w:rsidP="00E04EBD">
      <w:pPr>
        <w:spacing w:line="360" w:lineRule="auto"/>
        <w:ind w:firstLine="708"/>
        <w:jc w:val="center"/>
        <w:rPr>
          <w:rFonts w:ascii="Times New Roman" w:hAnsi="Times New Roman" w:cs="Times New Roman"/>
          <w:sz w:val="24"/>
          <w:szCs w:val="24"/>
        </w:rPr>
      </w:pPr>
      <w:r>
        <w:rPr>
          <w:rFonts w:ascii="Times New Roman" w:hAnsi="Times New Roman" w:cs="Times New Roman"/>
          <w:sz w:val="24"/>
          <w:szCs w:val="24"/>
        </w:rPr>
        <w:lastRenderedPageBreak/>
        <w:t xml:space="preserve">Таблица </w:t>
      </w:r>
      <w:r w:rsidR="00224E5D">
        <w:rPr>
          <w:rFonts w:ascii="Times New Roman" w:hAnsi="Times New Roman" w:cs="Times New Roman"/>
          <w:sz w:val="24"/>
          <w:szCs w:val="24"/>
        </w:rPr>
        <w:t>19</w:t>
      </w:r>
      <w:r>
        <w:rPr>
          <w:rFonts w:ascii="Times New Roman" w:hAnsi="Times New Roman" w:cs="Times New Roman"/>
          <w:sz w:val="24"/>
          <w:szCs w:val="24"/>
        </w:rPr>
        <w:t>. Результаты тестирования сотрудников КГ по разделам охраны труда учебного курса.</w:t>
      </w:r>
    </w:p>
    <w:tbl>
      <w:tblPr>
        <w:tblW w:w="15451" w:type="dxa"/>
        <w:tblInd w:w="-567" w:type="dxa"/>
        <w:tblLook w:val="04A0" w:firstRow="1" w:lastRow="0" w:firstColumn="1" w:lastColumn="0" w:noHBand="0" w:noVBand="1"/>
      </w:tblPr>
      <w:tblGrid>
        <w:gridCol w:w="416"/>
        <w:gridCol w:w="466"/>
        <w:gridCol w:w="516"/>
        <w:gridCol w:w="516"/>
        <w:gridCol w:w="666"/>
        <w:gridCol w:w="616"/>
        <w:gridCol w:w="715"/>
        <w:gridCol w:w="616"/>
        <w:gridCol w:w="715"/>
        <w:gridCol w:w="616"/>
        <w:gridCol w:w="715"/>
        <w:gridCol w:w="616"/>
        <w:gridCol w:w="715"/>
        <w:gridCol w:w="616"/>
        <w:gridCol w:w="715"/>
        <w:gridCol w:w="616"/>
        <w:gridCol w:w="715"/>
        <w:gridCol w:w="483"/>
        <w:gridCol w:w="1075"/>
        <w:gridCol w:w="828"/>
        <w:gridCol w:w="828"/>
        <w:gridCol w:w="828"/>
        <w:gridCol w:w="1142"/>
      </w:tblGrid>
      <w:tr w:rsidR="00E04EBD" w:rsidRPr="00B84A2B" w:rsidTr="00A70ECB">
        <w:trPr>
          <w:trHeight w:val="315"/>
        </w:trPr>
        <w:tc>
          <w:tcPr>
            <w:tcW w:w="409" w:type="dxa"/>
            <w:tcBorders>
              <w:top w:val="nil"/>
              <w:left w:val="nil"/>
              <w:bottom w:val="nil"/>
              <w:right w:val="nil"/>
            </w:tcBorders>
            <w:shd w:val="clear" w:color="auto" w:fill="auto"/>
            <w:noWrap/>
            <w:vAlign w:val="bottom"/>
            <w:hideMark/>
          </w:tcPr>
          <w:p w:rsidR="00E04EBD" w:rsidRPr="00B84A2B" w:rsidRDefault="00E04EBD" w:rsidP="00A70ECB">
            <w:pPr>
              <w:spacing w:after="0" w:line="240" w:lineRule="auto"/>
              <w:rPr>
                <w:rFonts w:ascii="Times New Roman" w:eastAsia="Times New Roman" w:hAnsi="Times New Roman" w:cs="Times New Roman"/>
                <w:sz w:val="20"/>
                <w:szCs w:val="20"/>
                <w:lang w:eastAsia="ru-RU"/>
              </w:rPr>
            </w:pPr>
          </w:p>
        </w:tc>
        <w:tc>
          <w:tcPr>
            <w:tcW w:w="9869" w:type="dxa"/>
            <w:gridSpan w:val="16"/>
            <w:tcBorders>
              <w:top w:val="nil"/>
              <w:left w:val="nil"/>
              <w:bottom w:val="nil"/>
              <w:right w:val="nil"/>
            </w:tcBorders>
            <w:shd w:val="clear" w:color="auto" w:fill="auto"/>
            <w:noWrap/>
            <w:vAlign w:val="bottom"/>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      Государственные нормативные требования охраны труда;</w:t>
            </w:r>
          </w:p>
        </w:tc>
        <w:tc>
          <w:tcPr>
            <w:tcW w:w="472" w:type="dxa"/>
            <w:tcBorders>
              <w:top w:val="nil"/>
              <w:left w:val="nil"/>
              <w:bottom w:val="nil"/>
              <w:right w:val="nil"/>
            </w:tcBorders>
            <w:shd w:val="clear" w:color="auto" w:fill="auto"/>
            <w:noWrap/>
            <w:vAlign w:val="bottom"/>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p>
        </w:tc>
        <w:tc>
          <w:tcPr>
            <w:tcW w:w="1075" w:type="dxa"/>
            <w:tcBorders>
              <w:top w:val="nil"/>
              <w:left w:val="nil"/>
              <w:bottom w:val="nil"/>
              <w:right w:val="nil"/>
            </w:tcBorders>
            <w:shd w:val="clear" w:color="auto" w:fill="auto"/>
            <w:noWrap/>
            <w:vAlign w:val="bottom"/>
            <w:hideMark/>
          </w:tcPr>
          <w:p w:rsidR="00E04EBD" w:rsidRPr="00B84A2B" w:rsidRDefault="00E04EBD" w:rsidP="00A70ECB">
            <w:pPr>
              <w:spacing w:after="0" w:line="240" w:lineRule="auto"/>
              <w:rPr>
                <w:rFonts w:ascii="Times New Roman" w:eastAsia="Times New Roman" w:hAnsi="Times New Roman" w:cs="Times New Roman"/>
                <w:sz w:val="20"/>
                <w:szCs w:val="20"/>
                <w:lang w:eastAsia="ru-RU"/>
              </w:rPr>
            </w:pPr>
          </w:p>
        </w:tc>
        <w:tc>
          <w:tcPr>
            <w:tcW w:w="828" w:type="dxa"/>
            <w:tcBorders>
              <w:top w:val="nil"/>
              <w:left w:val="nil"/>
              <w:bottom w:val="nil"/>
              <w:right w:val="nil"/>
            </w:tcBorders>
            <w:shd w:val="clear" w:color="auto" w:fill="auto"/>
            <w:noWrap/>
            <w:vAlign w:val="bottom"/>
            <w:hideMark/>
          </w:tcPr>
          <w:p w:rsidR="00E04EBD" w:rsidRPr="00B84A2B" w:rsidRDefault="00E04EBD" w:rsidP="00A70ECB">
            <w:pPr>
              <w:spacing w:after="0" w:line="240" w:lineRule="auto"/>
              <w:rPr>
                <w:rFonts w:ascii="Times New Roman" w:eastAsia="Times New Roman" w:hAnsi="Times New Roman" w:cs="Times New Roman"/>
                <w:sz w:val="20"/>
                <w:szCs w:val="20"/>
                <w:lang w:eastAsia="ru-RU"/>
              </w:rPr>
            </w:pPr>
          </w:p>
        </w:tc>
        <w:tc>
          <w:tcPr>
            <w:tcW w:w="828" w:type="dxa"/>
            <w:tcBorders>
              <w:top w:val="nil"/>
              <w:left w:val="nil"/>
              <w:bottom w:val="nil"/>
              <w:right w:val="nil"/>
            </w:tcBorders>
            <w:shd w:val="clear" w:color="auto" w:fill="auto"/>
            <w:noWrap/>
            <w:vAlign w:val="bottom"/>
            <w:hideMark/>
          </w:tcPr>
          <w:p w:rsidR="00E04EBD" w:rsidRPr="00B84A2B" w:rsidRDefault="00E04EBD" w:rsidP="00A70ECB">
            <w:pPr>
              <w:spacing w:after="0" w:line="240" w:lineRule="auto"/>
              <w:rPr>
                <w:rFonts w:ascii="Times New Roman" w:eastAsia="Times New Roman" w:hAnsi="Times New Roman" w:cs="Times New Roman"/>
                <w:sz w:val="20"/>
                <w:szCs w:val="20"/>
                <w:lang w:eastAsia="ru-RU"/>
              </w:rPr>
            </w:pPr>
          </w:p>
        </w:tc>
        <w:tc>
          <w:tcPr>
            <w:tcW w:w="828" w:type="dxa"/>
            <w:tcBorders>
              <w:top w:val="nil"/>
              <w:left w:val="nil"/>
              <w:bottom w:val="nil"/>
              <w:right w:val="nil"/>
            </w:tcBorders>
            <w:shd w:val="clear" w:color="auto" w:fill="auto"/>
            <w:noWrap/>
            <w:vAlign w:val="bottom"/>
            <w:hideMark/>
          </w:tcPr>
          <w:p w:rsidR="00E04EBD" w:rsidRPr="00B84A2B" w:rsidRDefault="00E04EBD" w:rsidP="00A70ECB">
            <w:pPr>
              <w:spacing w:after="0" w:line="240" w:lineRule="auto"/>
              <w:rPr>
                <w:rFonts w:ascii="Times New Roman" w:eastAsia="Times New Roman" w:hAnsi="Times New Roman" w:cs="Times New Roman"/>
                <w:sz w:val="20"/>
                <w:szCs w:val="20"/>
                <w:lang w:eastAsia="ru-RU"/>
              </w:rPr>
            </w:pPr>
          </w:p>
        </w:tc>
        <w:tc>
          <w:tcPr>
            <w:tcW w:w="1142" w:type="dxa"/>
            <w:tcBorders>
              <w:top w:val="nil"/>
              <w:left w:val="nil"/>
              <w:bottom w:val="nil"/>
              <w:right w:val="nil"/>
            </w:tcBorders>
            <w:shd w:val="clear" w:color="auto" w:fill="auto"/>
            <w:noWrap/>
            <w:vAlign w:val="bottom"/>
            <w:hideMark/>
          </w:tcPr>
          <w:p w:rsidR="00E04EBD" w:rsidRPr="00B84A2B" w:rsidRDefault="00E04EBD" w:rsidP="00A70ECB">
            <w:pPr>
              <w:spacing w:after="0" w:line="240" w:lineRule="auto"/>
              <w:rPr>
                <w:rFonts w:ascii="Times New Roman" w:eastAsia="Times New Roman" w:hAnsi="Times New Roman" w:cs="Times New Roman"/>
                <w:sz w:val="20"/>
                <w:szCs w:val="20"/>
                <w:lang w:eastAsia="ru-RU"/>
              </w:rPr>
            </w:pPr>
          </w:p>
        </w:tc>
      </w:tr>
      <w:tr w:rsidR="00E04EBD" w:rsidRPr="00B84A2B" w:rsidTr="00A70ECB">
        <w:trPr>
          <w:trHeight w:val="300"/>
        </w:trPr>
        <w:tc>
          <w:tcPr>
            <w:tcW w:w="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 </w:t>
            </w:r>
          </w:p>
        </w:tc>
        <w:tc>
          <w:tcPr>
            <w:tcW w:w="457" w:type="dxa"/>
            <w:tcBorders>
              <w:top w:val="single" w:sz="4" w:space="0" w:color="auto"/>
              <w:left w:val="nil"/>
              <w:bottom w:val="single" w:sz="4" w:space="0" w:color="auto"/>
              <w:right w:val="single" w:sz="4" w:space="0" w:color="auto"/>
            </w:tcBorders>
            <w:shd w:val="clear" w:color="auto" w:fill="auto"/>
            <w:noWrap/>
            <w:vAlign w:val="bottom"/>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w:t>
            </w:r>
          </w:p>
        </w:tc>
        <w:tc>
          <w:tcPr>
            <w:tcW w:w="504" w:type="dxa"/>
            <w:tcBorders>
              <w:top w:val="single" w:sz="4" w:space="0" w:color="auto"/>
              <w:left w:val="nil"/>
              <w:bottom w:val="single" w:sz="4" w:space="0" w:color="auto"/>
              <w:right w:val="single" w:sz="4" w:space="0" w:color="auto"/>
            </w:tcBorders>
            <w:shd w:val="clear" w:color="auto" w:fill="auto"/>
            <w:noWrap/>
            <w:vAlign w:val="bottom"/>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2</w:t>
            </w:r>
          </w:p>
        </w:tc>
        <w:tc>
          <w:tcPr>
            <w:tcW w:w="503" w:type="dxa"/>
            <w:tcBorders>
              <w:top w:val="single" w:sz="4" w:space="0" w:color="auto"/>
              <w:left w:val="nil"/>
              <w:bottom w:val="single" w:sz="4" w:space="0" w:color="auto"/>
              <w:right w:val="single" w:sz="4" w:space="0" w:color="auto"/>
            </w:tcBorders>
            <w:shd w:val="clear" w:color="auto" w:fill="auto"/>
            <w:noWrap/>
            <w:vAlign w:val="bottom"/>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3</w:t>
            </w:r>
          </w:p>
        </w:tc>
        <w:tc>
          <w:tcPr>
            <w:tcW w:w="647" w:type="dxa"/>
            <w:tcBorders>
              <w:top w:val="single" w:sz="4" w:space="0" w:color="auto"/>
              <w:left w:val="nil"/>
              <w:bottom w:val="single" w:sz="4" w:space="0" w:color="auto"/>
              <w:right w:val="single" w:sz="4" w:space="0" w:color="auto"/>
            </w:tcBorders>
            <w:shd w:val="clear" w:color="auto" w:fill="auto"/>
            <w:noWrap/>
            <w:vAlign w:val="bottom"/>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4</w:t>
            </w:r>
          </w:p>
        </w:tc>
        <w:tc>
          <w:tcPr>
            <w:tcW w:w="599" w:type="dxa"/>
            <w:tcBorders>
              <w:top w:val="single" w:sz="4" w:space="0" w:color="auto"/>
              <w:left w:val="nil"/>
              <w:bottom w:val="single" w:sz="4" w:space="0" w:color="auto"/>
              <w:right w:val="single" w:sz="4" w:space="0" w:color="auto"/>
            </w:tcBorders>
            <w:shd w:val="clear" w:color="auto" w:fill="auto"/>
            <w:noWrap/>
            <w:vAlign w:val="bottom"/>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5</w:t>
            </w:r>
          </w:p>
        </w:tc>
        <w:tc>
          <w:tcPr>
            <w:tcW w:w="694" w:type="dxa"/>
            <w:tcBorders>
              <w:top w:val="single" w:sz="4" w:space="0" w:color="auto"/>
              <w:left w:val="nil"/>
              <w:bottom w:val="single" w:sz="4" w:space="0" w:color="auto"/>
              <w:right w:val="single" w:sz="4" w:space="0" w:color="auto"/>
            </w:tcBorders>
            <w:shd w:val="clear" w:color="auto" w:fill="auto"/>
            <w:noWrap/>
            <w:vAlign w:val="bottom"/>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6</w:t>
            </w:r>
          </w:p>
        </w:tc>
        <w:tc>
          <w:tcPr>
            <w:tcW w:w="599" w:type="dxa"/>
            <w:tcBorders>
              <w:top w:val="single" w:sz="4" w:space="0" w:color="auto"/>
              <w:left w:val="nil"/>
              <w:bottom w:val="single" w:sz="4" w:space="0" w:color="auto"/>
              <w:right w:val="single" w:sz="4" w:space="0" w:color="auto"/>
            </w:tcBorders>
            <w:shd w:val="clear" w:color="auto" w:fill="auto"/>
            <w:noWrap/>
            <w:vAlign w:val="bottom"/>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7</w:t>
            </w:r>
          </w:p>
        </w:tc>
        <w:tc>
          <w:tcPr>
            <w:tcW w:w="694" w:type="dxa"/>
            <w:tcBorders>
              <w:top w:val="single" w:sz="4" w:space="0" w:color="auto"/>
              <w:left w:val="nil"/>
              <w:bottom w:val="single" w:sz="4" w:space="0" w:color="auto"/>
              <w:right w:val="single" w:sz="4" w:space="0" w:color="auto"/>
            </w:tcBorders>
            <w:shd w:val="clear" w:color="auto" w:fill="auto"/>
            <w:noWrap/>
            <w:vAlign w:val="bottom"/>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8</w:t>
            </w:r>
          </w:p>
        </w:tc>
        <w:tc>
          <w:tcPr>
            <w:tcW w:w="599" w:type="dxa"/>
            <w:tcBorders>
              <w:top w:val="single" w:sz="4" w:space="0" w:color="auto"/>
              <w:left w:val="nil"/>
              <w:bottom w:val="single" w:sz="4" w:space="0" w:color="auto"/>
              <w:right w:val="single" w:sz="4" w:space="0" w:color="auto"/>
            </w:tcBorders>
            <w:shd w:val="clear" w:color="auto" w:fill="auto"/>
            <w:noWrap/>
            <w:vAlign w:val="bottom"/>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9</w:t>
            </w:r>
          </w:p>
        </w:tc>
        <w:tc>
          <w:tcPr>
            <w:tcW w:w="694" w:type="dxa"/>
            <w:tcBorders>
              <w:top w:val="single" w:sz="4" w:space="0" w:color="auto"/>
              <w:left w:val="nil"/>
              <w:bottom w:val="single" w:sz="4" w:space="0" w:color="auto"/>
              <w:right w:val="single" w:sz="4" w:space="0" w:color="auto"/>
            </w:tcBorders>
            <w:shd w:val="clear" w:color="auto" w:fill="auto"/>
            <w:noWrap/>
            <w:vAlign w:val="bottom"/>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10</w:t>
            </w:r>
          </w:p>
        </w:tc>
        <w:tc>
          <w:tcPr>
            <w:tcW w:w="599" w:type="dxa"/>
            <w:tcBorders>
              <w:top w:val="single" w:sz="4" w:space="0" w:color="auto"/>
              <w:left w:val="nil"/>
              <w:bottom w:val="single" w:sz="4" w:space="0" w:color="auto"/>
              <w:right w:val="single" w:sz="4" w:space="0" w:color="auto"/>
            </w:tcBorders>
            <w:shd w:val="clear" w:color="auto" w:fill="auto"/>
            <w:noWrap/>
            <w:vAlign w:val="bottom"/>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11</w:t>
            </w:r>
          </w:p>
        </w:tc>
        <w:tc>
          <w:tcPr>
            <w:tcW w:w="694" w:type="dxa"/>
            <w:tcBorders>
              <w:top w:val="single" w:sz="4" w:space="0" w:color="auto"/>
              <w:left w:val="nil"/>
              <w:bottom w:val="single" w:sz="4" w:space="0" w:color="auto"/>
              <w:right w:val="single" w:sz="4" w:space="0" w:color="auto"/>
            </w:tcBorders>
            <w:shd w:val="clear" w:color="auto" w:fill="auto"/>
            <w:noWrap/>
            <w:vAlign w:val="bottom"/>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12</w:t>
            </w:r>
          </w:p>
        </w:tc>
        <w:tc>
          <w:tcPr>
            <w:tcW w:w="599" w:type="dxa"/>
            <w:tcBorders>
              <w:top w:val="single" w:sz="4" w:space="0" w:color="auto"/>
              <w:left w:val="nil"/>
              <w:bottom w:val="single" w:sz="4" w:space="0" w:color="auto"/>
              <w:right w:val="single" w:sz="4" w:space="0" w:color="auto"/>
            </w:tcBorders>
            <w:shd w:val="clear" w:color="auto" w:fill="auto"/>
            <w:noWrap/>
            <w:vAlign w:val="bottom"/>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13</w:t>
            </w:r>
          </w:p>
        </w:tc>
        <w:tc>
          <w:tcPr>
            <w:tcW w:w="694" w:type="dxa"/>
            <w:tcBorders>
              <w:top w:val="single" w:sz="4" w:space="0" w:color="auto"/>
              <w:left w:val="nil"/>
              <w:bottom w:val="single" w:sz="4" w:space="0" w:color="auto"/>
              <w:right w:val="single" w:sz="4" w:space="0" w:color="auto"/>
            </w:tcBorders>
            <w:shd w:val="clear" w:color="auto" w:fill="auto"/>
            <w:noWrap/>
            <w:vAlign w:val="bottom"/>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14</w:t>
            </w:r>
          </w:p>
        </w:tc>
        <w:tc>
          <w:tcPr>
            <w:tcW w:w="599" w:type="dxa"/>
            <w:tcBorders>
              <w:top w:val="single" w:sz="4" w:space="0" w:color="auto"/>
              <w:left w:val="nil"/>
              <w:bottom w:val="single" w:sz="4" w:space="0" w:color="auto"/>
              <w:right w:val="single" w:sz="4" w:space="0" w:color="auto"/>
            </w:tcBorders>
            <w:shd w:val="clear" w:color="auto" w:fill="auto"/>
            <w:noWrap/>
            <w:vAlign w:val="bottom"/>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15</w:t>
            </w:r>
          </w:p>
        </w:tc>
        <w:tc>
          <w:tcPr>
            <w:tcW w:w="694" w:type="dxa"/>
            <w:tcBorders>
              <w:top w:val="single" w:sz="4" w:space="0" w:color="auto"/>
              <w:left w:val="nil"/>
              <w:bottom w:val="single" w:sz="4" w:space="0" w:color="auto"/>
              <w:right w:val="single" w:sz="4" w:space="0" w:color="auto"/>
            </w:tcBorders>
            <w:shd w:val="clear" w:color="auto" w:fill="auto"/>
            <w:noWrap/>
            <w:vAlign w:val="bottom"/>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16</w:t>
            </w:r>
          </w:p>
        </w:tc>
        <w:tc>
          <w:tcPr>
            <w:tcW w:w="472" w:type="dxa"/>
            <w:tcBorders>
              <w:top w:val="single" w:sz="4" w:space="0" w:color="auto"/>
              <w:left w:val="nil"/>
              <w:bottom w:val="single" w:sz="4" w:space="0" w:color="auto"/>
              <w:right w:val="single" w:sz="4" w:space="0" w:color="auto"/>
            </w:tcBorders>
            <w:shd w:val="clear" w:color="auto" w:fill="auto"/>
            <w:noWrap/>
            <w:vAlign w:val="bottom"/>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17</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18</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19</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20</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21</w:t>
            </w:r>
          </w:p>
        </w:tc>
        <w:tc>
          <w:tcPr>
            <w:tcW w:w="1142" w:type="dxa"/>
            <w:tcBorders>
              <w:top w:val="single" w:sz="4" w:space="0" w:color="auto"/>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22</w:t>
            </w:r>
          </w:p>
        </w:tc>
      </w:tr>
      <w:tr w:rsidR="00E04EBD" w:rsidRPr="00B84A2B" w:rsidTr="00A70ECB">
        <w:trPr>
          <w:trHeight w:val="315"/>
        </w:trPr>
        <w:tc>
          <w:tcPr>
            <w:tcW w:w="4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w:t>
            </w:r>
          </w:p>
        </w:tc>
        <w:tc>
          <w:tcPr>
            <w:tcW w:w="45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Группа №</w:t>
            </w:r>
          </w:p>
        </w:tc>
        <w:tc>
          <w:tcPr>
            <w:tcW w:w="50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Заявлено, чел.</w:t>
            </w:r>
          </w:p>
        </w:tc>
        <w:tc>
          <w:tcPr>
            <w:tcW w:w="503"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Присутствовало, чел.</w:t>
            </w:r>
          </w:p>
        </w:tc>
        <w:tc>
          <w:tcPr>
            <w:tcW w:w="64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w:t>
            </w:r>
          </w:p>
        </w:tc>
        <w:tc>
          <w:tcPr>
            <w:tcW w:w="3879" w:type="dxa"/>
            <w:gridSpan w:val="6"/>
            <w:tcBorders>
              <w:top w:val="single" w:sz="4" w:space="0" w:color="auto"/>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Кол-во попыток</w:t>
            </w:r>
          </w:p>
        </w:tc>
        <w:tc>
          <w:tcPr>
            <w:tcW w:w="3879" w:type="dxa"/>
            <w:gridSpan w:val="6"/>
            <w:tcBorders>
              <w:top w:val="single" w:sz="4" w:space="0" w:color="auto"/>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Кол-во правильных ответов</w:t>
            </w:r>
          </w:p>
        </w:tc>
        <w:tc>
          <w:tcPr>
            <w:tcW w:w="47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 </w:t>
            </w:r>
          </w:p>
        </w:tc>
        <w:tc>
          <w:tcPr>
            <w:tcW w:w="3559" w:type="dxa"/>
            <w:gridSpan w:val="4"/>
            <w:tcBorders>
              <w:top w:val="single" w:sz="4" w:space="0" w:color="auto"/>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Критерии</w:t>
            </w:r>
          </w:p>
        </w:tc>
        <w:tc>
          <w:tcPr>
            <w:tcW w:w="1142"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Итого, %</w:t>
            </w:r>
          </w:p>
        </w:tc>
      </w:tr>
      <w:tr w:rsidR="00E04EBD" w:rsidRPr="00B84A2B" w:rsidTr="00A70ECB">
        <w:trPr>
          <w:trHeight w:val="315"/>
        </w:trPr>
        <w:tc>
          <w:tcPr>
            <w:tcW w:w="409"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457"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504"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503"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647"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129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w:t>
            </w:r>
          </w:p>
        </w:tc>
        <w:tc>
          <w:tcPr>
            <w:tcW w:w="129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2</w:t>
            </w:r>
          </w:p>
        </w:tc>
        <w:tc>
          <w:tcPr>
            <w:tcW w:w="129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3 и более</w:t>
            </w:r>
          </w:p>
        </w:tc>
        <w:tc>
          <w:tcPr>
            <w:tcW w:w="129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19-20</w:t>
            </w:r>
          </w:p>
        </w:tc>
        <w:tc>
          <w:tcPr>
            <w:tcW w:w="129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17-18</w:t>
            </w:r>
          </w:p>
        </w:tc>
        <w:tc>
          <w:tcPr>
            <w:tcW w:w="129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15-16</w:t>
            </w:r>
          </w:p>
        </w:tc>
        <w:tc>
          <w:tcPr>
            <w:tcW w:w="472"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3559" w:type="dxa"/>
            <w:gridSpan w:val="4"/>
            <w:tcBorders>
              <w:top w:val="single" w:sz="4" w:space="0" w:color="auto"/>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 Раздел</w:t>
            </w:r>
          </w:p>
        </w:tc>
        <w:tc>
          <w:tcPr>
            <w:tcW w:w="1142"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r>
      <w:tr w:rsidR="00E04EBD" w:rsidRPr="00B84A2B" w:rsidTr="00A70ECB">
        <w:trPr>
          <w:trHeight w:val="630"/>
        </w:trPr>
        <w:tc>
          <w:tcPr>
            <w:tcW w:w="409"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457"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504"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503"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647"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599" w:type="dxa"/>
            <w:tcBorders>
              <w:top w:val="nil"/>
              <w:left w:val="nil"/>
              <w:bottom w:val="single" w:sz="4" w:space="0" w:color="auto"/>
              <w:right w:val="single" w:sz="4" w:space="0" w:color="auto"/>
            </w:tcBorders>
            <w:shd w:val="clear" w:color="auto" w:fill="auto"/>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Кол-во, чел.</w:t>
            </w:r>
          </w:p>
        </w:tc>
        <w:tc>
          <w:tcPr>
            <w:tcW w:w="694" w:type="dxa"/>
            <w:tcBorders>
              <w:top w:val="nil"/>
              <w:left w:val="nil"/>
              <w:bottom w:val="single" w:sz="4" w:space="0" w:color="auto"/>
              <w:right w:val="single" w:sz="4" w:space="0" w:color="auto"/>
            </w:tcBorders>
            <w:shd w:val="clear" w:color="auto" w:fill="auto"/>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Коэф.</w:t>
            </w:r>
          </w:p>
        </w:tc>
        <w:tc>
          <w:tcPr>
            <w:tcW w:w="599" w:type="dxa"/>
            <w:tcBorders>
              <w:top w:val="nil"/>
              <w:left w:val="nil"/>
              <w:bottom w:val="single" w:sz="4" w:space="0" w:color="auto"/>
              <w:right w:val="single" w:sz="4" w:space="0" w:color="auto"/>
            </w:tcBorders>
            <w:shd w:val="clear" w:color="auto" w:fill="auto"/>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Кол-во, чел.</w:t>
            </w:r>
          </w:p>
        </w:tc>
        <w:tc>
          <w:tcPr>
            <w:tcW w:w="694" w:type="dxa"/>
            <w:tcBorders>
              <w:top w:val="nil"/>
              <w:left w:val="nil"/>
              <w:bottom w:val="single" w:sz="4" w:space="0" w:color="auto"/>
              <w:right w:val="single" w:sz="4" w:space="0" w:color="auto"/>
            </w:tcBorders>
            <w:shd w:val="clear" w:color="auto" w:fill="auto"/>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Коэф.</w:t>
            </w:r>
          </w:p>
        </w:tc>
        <w:tc>
          <w:tcPr>
            <w:tcW w:w="599" w:type="dxa"/>
            <w:tcBorders>
              <w:top w:val="nil"/>
              <w:left w:val="nil"/>
              <w:bottom w:val="single" w:sz="4" w:space="0" w:color="auto"/>
              <w:right w:val="single" w:sz="4" w:space="0" w:color="auto"/>
            </w:tcBorders>
            <w:shd w:val="clear" w:color="auto" w:fill="auto"/>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Кол-во, чел.</w:t>
            </w:r>
          </w:p>
        </w:tc>
        <w:tc>
          <w:tcPr>
            <w:tcW w:w="694" w:type="dxa"/>
            <w:tcBorders>
              <w:top w:val="nil"/>
              <w:left w:val="nil"/>
              <w:bottom w:val="single" w:sz="4" w:space="0" w:color="auto"/>
              <w:right w:val="single" w:sz="4" w:space="0" w:color="auto"/>
            </w:tcBorders>
            <w:shd w:val="clear" w:color="auto" w:fill="auto"/>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Коэф.</w:t>
            </w:r>
          </w:p>
        </w:tc>
        <w:tc>
          <w:tcPr>
            <w:tcW w:w="599" w:type="dxa"/>
            <w:tcBorders>
              <w:top w:val="nil"/>
              <w:left w:val="nil"/>
              <w:bottom w:val="single" w:sz="4" w:space="0" w:color="auto"/>
              <w:right w:val="single" w:sz="4" w:space="0" w:color="auto"/>
            </w:tcBorders>
            <w:shd w:val="clear" w:color="auto" w:fill="auto"/>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Кол-во, чел.</w:t>
            </w:r>
          </w:p>
        </w:tc>
        <w:tc>
          <w:tcPr>
            <w:tcW w:w="694" w:type="dxa"/>
            <w:tcBorders>
              <w:top w:val="nil"/>
              <w:left w:val="nil"/>
              <w:bottom w:val="single" w:sz="4" w:space="0" w:color="auto"/>
              <w:right w:val="single" w:sz="4" w:space="0" w:color="auto"/>
            </w:tcBorders>
            <w:shd w:val="clear" w:color="auto" w:fill="auto"/>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Коэф.</w:t>
            </w:r>
          </w:p>
        </w:tc>
        <w:tc>
          <w:tcPr>
            <w:tcW w:w="599" w:type="dxa"/>
            <w:tcBorders>
              <w:top w:val="nil"/>
              <w:left w:val="nil"/>
              <w:bottom w:val="single" w:sz="4" w:space="0" w:color="auto"/>
              <w:right w:val="single" w:sz="4" w:space="0" w:color="auto"/>
            </w:tcBorders>
            <w:shd w:val="clear" w:color="auto" w:fill="auto"/>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Кол-во, чел.</w:t>
            </w:r>
          </w:p>
        </w:tc>
        <w:tc>
          <w:tcPr>
            <w:tcW w:w="694" w:type="dxa"/>
            <w:tcBorders>
              <w:top w:val="nil"/>
              <w:left w:val="nil"/>
              <w:bottom w:val="single" w:sz="4" w:space="0" w:color="auto"/>
              <w:right w:val="single" w:sz="4" w:space="0" w:color="auto"/>
            </w:tcBorders>
            <w:shd w:val="clear" w:color="auto" w:fill="auto"/>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Коэф.</w:t>
            </w:r>
          </w:p>
        </w:tc>
        <w:tc>
          <w:tcPr>
            <w:tcW w:w="599" w:type="dxa"/>
            <w:tcBorders>
              <w:top w:val="nil"/>
              <w:left w:val="nil"/>
              <w:bottom w:val="single" w:sz="4" w:space="0" w:color="auto"/>
              <w:right w:val="single" w:sz="4" w:space="0" w:color="auto"/>
            </w:tcBorders>
            <w:shd w:val="clear" w:color="auto" w:fill="auto"/>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Кол-во, чел.</w:t>
            </w:r>
          </w:p>
        </w:tc>
        <w:tc>
          <w:tcPr>
            <w:tcW w:w="694" w:type="dxa"/>
            <w:tcBorders>
              <w:top w:val="nil"/>
              <w:left w:val="nil"/>
              <w:bottom w:val="single" w:sz="4" w:space="0" w:color="auto"/>
              <w:right w:val="single" w:sz="4" w:space="0" w:color="auto"/>
            </w:tcBorders>
            <w:shd w:val="clear" w:color="auto" w:fill="auto"/>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Коэф.</w:t>
            </w:r>
          </w:p>
        </w:tc>
        <w:tc>
          <w:tcPr>
            <w:tcW w:w="472"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1075"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МЦ, %</w:t>
            </w:r>
          </w:p>
        </w:tc>
        <w:tc>
          <w:tcPr>
            <w:tcW w:w="828"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 %</w:t>
            </w:r>
          </w:p>
        </w:tc>
        <w:tc>
          <w:tcPr>
            <w:tcW w:w="828"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ОД, %</w:t>
            </w:r>
          </w:p>
        </w:tc>
        <w:tc>
          <w:tcPr>
            <w:tcW w:w="828"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Л, %</w:t>
            </w:r>
          </w:p>
        </w:tc>
        <w:tc>
          <w:tcPr>
            <w:tcW w:w="1142"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r>
      <w:tr w:rsidR="00E04EBD" w:rsidRPr="00B84A2B" w:rsidTr="00A70ECB">
        <w:trPr>
          <w:trHeight w:val="315"/>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2</w:t>
            </w:r>
          </w:p>
        </w:tc>
        <w:tc>
          <w:tcPr>
            <w:tcW w:w="457"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КГ</w:t>
            </w:r>
          </w:p>
        </w:tc>
        <w:tc>
          <w:tcPr>
            <w:tcW w:w="504"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114</w:t>
            </w:r>
          </w:p>
        </w:tc>
        <w:tc>
          <w:tcPr>
            <w:tcW w:w="503"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202</w:t>
            </w:r>
          </w:p>
        </w:tc>
        <w:tc>
          <w:tcPr>
            <w:tcW w:w="647"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177,2</w:t>
            </w:r>
          </w:p>
        </w:tc>
        <w:tc>
          <w:tcPr>
            <w:tcW w:w="599"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3</w:t>
            </w:r>
          </w:p>
        </w:tc>
        <w:tc>
          <w:tcPr>
            <w:tcW w:w="694"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w:t>
            </w:r>
          </w:p>
        </w:tc>
        <w:tc>
          <w:tcPr>
            <w:tcW w:w="599"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29</w:t>
            </w:r>
          </w:p>
        </w:tc>
        <w:tc>
          <w:tcPr>
            <w:tcW w:w="694"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0,9</w:t>
            </w:r>
          </w:p>
        </w:tc>
        <w:tc>
          <w:tcPr>
            <w:tcW w:w="599"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170</w:t>
            </w:r>
          </w:p>
        </w:tc>
        <w:tc>
          <w:tcPr>
            <w:tcW w:w="694"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0,7</w:t>
            </w:r>
          </w:p>
        </w:tc>
        <w:tc>
          <w:tcPr>
            <w:tcW w:w="599"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3</w:t>
            </w:r>
          </w:p>
        </w:tc>
        <w:tc>
          <w:tcPr>
            <w:tcW w:w="694"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w:t>
            </w:r>
          </w:p>
        </w:tc>
        <w:tc>
          <w:tcPr>
            <w:tcW w:w="599"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20</w:t>
            </w:r>
          </w:p>
        </w:tc>
        <w:tc>
          <w:tcPr>
            <w:tcW w:w="694"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0,9</w:t>
            </w:r>
          </w:p>
        </w:tc>
        <w:tc>
          <w:tcPr>
            <w:tcW w:w="599"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179</w:t>
            </w:r>
          </w:p>
        </w:tc>
        <w:tc>
          <w:tcPr>
            <w:tcW w:w="694"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0,7</w:t>
            </w:r>
          </w:p>
        </w:tc>
        <w:tc>
          <w:tcPr>
            <w:tcW w:w="472"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1075"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7,3</w:t>
            </w:r>
          </w:p>
        </w:tc>
        <w:tc>
          <w:tcPr>
            <w:tcW w:w="828"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7,3</w:t>
            </w:r>
          </w:p>
        </w:tc>
        <w:tc>
          <w:tcPr>
            <w:tcW w:w="828"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3,7</w:t>
            </w:r>
          </w:p>
        </w:tc>
        <w:tc>
          <w:tcPr>
            <w:tcW w:w="828"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18,3</w:t>
            </w:r>
          </w:p>
        </w:tc>
        <w:tc>
          <w:tcPr>
            <w:tcW w:w="1142"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36,6</w:t>
            </w:r>
          </w:p>
        </w:tc>
      </w:tr>
      <w:tr w:rsidR="00E04EBD" w:rsidRPr="00B84A2B" w:rsidTr="00A70ECB">
        <w:trPr>
          <w:trHeight w:val="315"/>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 </w:t>
            </w:r>
          </w:p>
        </w:tc>
        <w:tc>
          <w:tcPr>
            <w:tcW w:w="9869" w:type="dxa"/>
            <w:gridSpan w:val="16"/>
            <w:tcBorders>
              <w:top w:val="single" w:sz="4" w:space="0" w:color="auto"/>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2.      Управление охраной труда в организации и проведение работ по охране труда;</w:t>
            </w:r>
          </w:p>
        </w:tc>
        <w:tc>
          <w:tcPr>
            <w:tcW w:w="472" w:type="dxa"/>
            <w:tcBorders>
              <w:top w:val="nil"/>
              <w:left w:val="nil"/>
              <w:bottom w:val="single" w:sz="4" w:space="0" w:color="auto"/>
              <w:right w:val="single" w:sz="4" w:space="0" w:color="auto"/>
            </w:tcBorders>
            <w:shd w:val="clear" w:color="auto" w:fill="auto"/>
            <w:noWrap/>
            <w:vAlign w:val="bottom"/>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ВК</w:t>
            </w:r>
          </w:p>
        </w:tc>
        <w:tc>
          <w:tcPr>
            <w:tcW w:w="1075"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0,2</w:t>
            </w:r>
          </w:p>
        </w:tc>
        <w:tc>
          <w:tcPr>
            <w:tcW w:w="828"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0,2</w:t>
            </w:r>
          </w:p>
        </w:tc>
        <w:tc>
          <w:tcPr>
            <w:tcW w:w="828"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0,1</w:t>
            </w:r>
          </w:p>
        </w:tc>
        <w:tc>
          <w:tcPr>
            <w:tcW w:w="828"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0,5</w:t>
            </w:r>
          </w:p>
        </w:tc>
        <w:tc>
          <w:tcPr>
            <w:tcW w:w="1142"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 </w:t>
            </w:r>
          </w:p>
        </w:tc>
      </w:tr>
      <w:tr w:rsidR="00E04EBD" w:rsidRPr="00B84A2B" w:rsidTr="00A70ECB">
        <w:trPr>
          <w:trHeight w:val="315"/>
        </w:trPr>
        <w:tc>
          <w:tcPr>
            <w:tcW w:w="4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5</w:t>
            </w:r>
          </w:p>
        </w:tc>
        <w:tc>
          <w:tcPr>
            <w:tcW w:w="45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Группа №</w:t>
            </w:r>
          </w:p>
        </w:tc>
        <w:tc>
          <w:tcPr>
            <w:tcW w:w="50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Заявлено, чел.</w:t>
            </w:r>
          </w:p>
        </w:tc>
        <w:tc>
          <w:tcPr>
            <w:tcW w:w="503"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Присутствовало, чел.</w:t>
            </w:r>
          </w:p>
        </w:tc>
        <w:tc>
          <w:tcPr>
            <w:tcW w:w="64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w:t>
            </w:r>
          </w:p>
        </w:tc>
        <w:tc>
          <w:tcPr>
            <w:tcW w:w="3879" w:type="dxa"/>
            <w:gridSpan w:val="6"/>
            <w:tcBorders>
              <w:top w:val="single" w:sz="4" w:space="0" w:color="auto"/>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Кол-во попыток</w:t>
            </w:r>
          </w:p>
        </w:tc>
        <w:tc>
          <w:tcPr>
            <w:tcW w:w="3879" w:type="dxa"/>
            <w:gridSpan w:val="6"/>
            <w:tcBorders>
              <w:top w:val="single" w:sz="4" w:space="0" w:color="auto"/>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Кол-во правильных ответов</w:t>
            </w:r>
          </w:p>
        </w:tc>
        <w:tc>
          <w:tcPr>
            <w:tcW w:w="472" w:type="dxa"/>
            <w:vMerge w:val="restart"/>
            <w:tcBorders>
              <w:top w:val="nil"/>
              <w:left w:val="single" w:sz="4" w:space="0" w:color="auto"/>
              <w:bottom w:val="nil"/>
              <w:right w:val="single" w:sz="4" w:space="0" w:color="auto"/>
            </w:tcBorders>
            <w:shd w:val="clear" w:color="auto" w:fill="auto"/>
            <w:noWrap/>
            <w:vAlign w:val="bottom"/>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 </w:t>
            </w:r>
          </w:p>
        </w:tc>
        <w:tc>
          <w:tcPr>
            <w:tcW w:w="3559" w:type="dxa"/>
            <w:gridSpan w:val="4"/>
            <w:tcBorders>
              <w:top w:val="single" w:sz="4" w:space="0" w:color="auto"/>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Критерии</w:t>
            </w:r>
          </w:p>
        </w:tc>
        <w:tc>
          <w:tcPr>
            <w:tcW w:w="1142"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Итого, %</w:t>
            </w:r>
          </w:p>
        </w:tc>
      </w:tr>
      <w:tr w:rsidR="00E04EBD" w:rsidRPr="00B84A2B" w:rsidTr="00A70ECB">
        <w:trPr>
          <w:trHeight w:val="315"/>
        </w:trPr>
        <w:tc>
          <w:tcPr>
            <w:tcW w:w="409"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457"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504"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503"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647"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129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w:t>
            </w:r>
          </w:p>
        </w:tc>
        <w:tc>
          <w:tcPr>
            <w:tcW w:w="129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2</w:t>
            </w:r>
          </w:p>
        </w:tc>
        <w:tc>
          <w:tcPr>
            <w:tcW w:w="129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3 и более</w:t>
            </w:r>
          </w:p>
        </w:tc>
        <w:tc>
          <w:tcPr>
            <w:tcW w:w="129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19-20</w:t>
            </w:r>
          </w:p>
        </w:tc>
        <w:tc>
          <w:tcPr>
            <w:tcW w:w="129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17-18</w:t>
            </w:r>
          </w:p>
        </w:tc>
        <w:tc>
          <w:tcPr>
            <w:tcW w:w="129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15-16</w:t>
            </w:r>
          </w:p>
        </w:tc>
        <w:tc>
          <w:tcPr>
            <w:tcW w:w="472" w:type="dxa"/>
            <w:vMerge/>
            <w:tcBorders>
              <w:top w:val="nil"/>
              <w:left w:val="single" w:sz="4" w:space="0" w:color="auto"/>
              <w:bottom w:val="nil"/>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3559" w:type="dxa"/>
            <w:gridSpan w:val="4"/>
            <w:tcBorders>
              <w:top w:val="single" w:sz="4" w:space="0" w:color="auto"/>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2. Раздел</w:t>
            </w:r>
          </w:p>
        </w:tc>
        <w:tc>
          <w:tcPr>
            <w:tcW w:w="1142"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r>
      <w:tr w:rsidR="00E04EBD" w:rsidRPr="00B84A2B" w:rsidTr="00A70ECB">
        <w:trPr>
          <w:trHeight w:val="630"/>
        </w:trPr>
        <w:tc>
          <w:tcPr>
            <w:tcW w:w="409"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457"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504"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503"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647"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599" w:type="dxa"/>
            <w:tcBorders>
              <w:top w:val="nil"/>
              <w:left w:val="nil"/>
              <w:bottom w:val="single" w:sz="4" w:space="0" w:color="auto"/>
              <w:right w:val="single" w:sz="4" w:space="0" w:color="auto"/>
            </w:tcBorders>
            <w:shd w:val="clear" w:color="auto" w:fill="auto"/>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Кол-во, чел.</w:t>
            </w:r>
          </w:p>
        </w:tc>
        <w:tc>
          <w:tcPr>
            <w:tcW w:w="694" w:type="dxa"/>
            <w:tcBorders>
              <w:top w:val="nil"/>
              <w:left w:val="nil"/>
              <w:bottom w:val="single" w:sz="4" w:space="0" w:color="auto"/>
              <w:right w:val="single" w:sz="4" w:space="0" w:color="auto"/>
            </w:tcBorders>
            <w:shd w:val="clear" w:color="auto" w:fill="auto"/>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Коэф.</w:t>
            </w:r>
          </w:p>
        </w:tc>
        <w:tc>
          <w:tcPr>
            <w:tcW w:w="599" w:type="dxa"/>
            <w:tcBorders>
              <w:top w:val="nil"/>
              <w:left w:val="nil"/>
              <w:bottom w:val="single" w:sz="4" w:space="0" w:color="auto"/>
              <w:right w:val="single" w:sz="4" w:space="0" w:color="auto"/>
            </w:tcBorders>
            <w:shd w:val="clear" w:color="auto" w:fill="auto"/>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Кол-во, чел.</w:t>
            </w:r>
          </w:p>
        </w:tc>
        <w:tc>
          <w:tcPr>
            <w:tcW w:w="694" w:type="dxa"/>
            <w:tcBorders>
              <w:top w:val="nil"/>
              <w:left w:val="nil"/>
              <w:bottom w:val="single" w:sz="4" w:space="0" w:color="auto"/>
              <w:right w:val="single" w:sz="4" w:space="0" w:color="auto"/>
            </w:tcBorders>
            <w:shd w:val="clear" w:color="auto" w:fill="auto"/>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Коэф.</w:t>
            </w:r>
          </w:p>
        </w:tc>
        <w:tc>
          <w:tcPr>
            <w:tcW w:w="599" w:type="dxa"/>
            <w:tcBorders>
              <w:top w:val="nil"/>
              <w:left w:val="nil"/>
              <w:bottom w:val="single" w:sz="4" w:space="0" w:color="auto"/>
              <w:right w:val="single" w:sz="4" w:space="0" w:color="auto"/>
            </w:tcBorders>
            <w:shd w:val="clear" w:color="auto" w:fill="auto"/>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Кол-во, чел.</w:t>
            </w:r>
          </w:p>
        </w:tc>
        <w:tc>
          <w:tcPr>
            <w:tcW w:w="694" w:type="dxa"/>
            <w:tcBorders>
              <w:top w:val="nil"/>
              <w:left w:val="nil"/>
              <w:bottom w:val="single" w:sz="4" w:space="0" w:color="auto"/>
              <w:right w:val="single" w:sz="4" w:space="0" w:color="auto"/>
            </w:tcBorders>
            <w:shd w:val="clear" w:color="auto" w:fill="auto"/>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Коэф.</w:t>
            </w:r>
          </w:p>
        </w:tc>
        <w:tc>
          <w:tcPr>
            <w:tcW w:w="599" w:type="dxa"/>
            <w:tcBorders>
              <w:top w:val="nil"/>
              <w:left w:val="nil"/>
              <w:bottom w:val="single" w:sz="4" w:space="0" w:color="auto"/>
              <w:right w:val="single" w:sz="4" w:space="0" w:color="auto"/>
            </w:tcBorders>
            <w:shd w:val="clear" w:color="auto" w:fill="auto"/>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Кол-во, чел.</w:t>
            </w:r>
          </w:p>
        </w:tc>
        <w:tc>
          <w:tcPr>
            <w:tcW w:w="694" w:type="dxa"/>
            <w:tcBorders>
              <w:top w:val="nil"/>
              <w:left w:val="nil"/>
              <w:bottom w:val="single" w:sz="4" w:space="0" w:color="auto"/>
              <w:right w:val="single" w:sz="4" w:space="0" w:color="auto"/>
            </w:tcBorders>
            <w:shd w:val="clear" w:color="auto" w:fill="auto"/>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Коэф.</w:t>
            </w:r>
          </w:p>
        </w:tc>
        <w:tc>
          <w:tcPr>
            <w:tcW w:w="599" w:type="dxa"/>
            <w:tcBorders>
              <w:top w:val="nil"/>
              <w:left w:val="nil"/>
              <w:bottom w:val="single" w:sz="4" w:space="0" w:color="auto"/>
              <w:right w:val="single" w:sz="4" w:space="0" w:color="auto"/>
            </w:tcBorders>
            <w:shd w:val="clear" w:color="auto" w:fill="auto"/>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Кол-во, чел.</w:t>
            </w:r>
          </w:p>
        </w:tc>
        <w:tc>
          <w:tcPr>
            <w:tcW w:w="694" w:type="dxa"/>
            <w:tcBorders>
              <w:top w:val="nil"/>
              <w:left w:val="nil"/>
              <w:bottom w:val="single" w:sz="4" w:space="0" w:color="auto"/>
              <w:right w:val="single" w:sz="4" w:space="0" w:color="auto"/>
            </w:tcBorders>
            <w:shd w:val="clear" w:color="auto" w:fill="auto"/>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Коэф.</w:t>
            </w:r>
          </w:p>
        </w:tc>
        <w:tc>
          <w:tcPr>
            <w:tcW w:w="599" w:type="dxa"/>
            <w:tcBorders>
              <w:top w:val="nil"/>
              <w:left w:val="nil"/>
              <w:bottom w:val="single" w:sz="4" w:space="0" w:color="auto"/>
              <w:right w:val="single" w:sz="4" w:space="0" w:color="auto"/>
            </w:tcBorders>
            <w:shd w:val="clear" w:color="auto" w:fill="auto"/>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Кол-во, чел.</w:t>
            </w:r>
          </w:p>
        </w:tc>
        <w:tc>
          <w:tcPr>
            <w:tcW w:w="694"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Коэф.</w:t>
            </w:r>
          </w:p>
        </w:tc>
        <w:tc>
          <w:tcPr>
            <w:tcW w:w="472" w:type="dxa"/>
            <w:vMerge/>
            <w:tcBorders>
              <w:top w:val="nil"/>
              <w:left w:val="single" w:sz="4" w:space="0" w:color="auto"/>
              <w:bottom w:val="nil"/>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1075"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МЦ, %</w:t>
            </w:r>
          </w:p>
        </w:tc>
        <w:tc>
          <w:tcPr>
            <w:tcW w:w="828"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 %</w:t>
            </w:r>
          </w:p>
        </w:tc>
        <w:tc>
          <w:tcPr>
            <w:tcW w:w="828"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ОД, %</w:t>
            </w:r>
          </w:p>
        </w:tc>
        <w:tc>
          <w:tcPr>
            <w:tcW w:w="828"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Л, %</w:t>
            </w:r>
          </w:p>
        </w:tc>
        <w:tc>
          <w:tcPr>
            <w:tcW w:w="1142"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r>
      <w:tr w:rsidR="00E04EBD" w:rsidRPr="00B84A2B" w:rsidTr="00A70ECB">
        <w:trPr>
          <w:trHeight w:val="315"/>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6</w:t>
            </w:r>
          </w:p>
        </w:tc>
        <w:tc>
          <w:tcPr>
            <w:tcW w:w="457"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КГ</w:t>
            </w:r>
          </w:p>
        </w:tc>
        <w:tc>
          <w:tcPr>
            <w:tcW w:w="504"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114</w:t>
            </w:r>
          </w:p>
        </w:tc>
        <w:tc>
          <w:tcPr>
            <w:tcW w:w="503"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202</w:t>
            </w:r>
          </w:p>
        </w:tc>
        <w:tc>
          <w:tcPr>
            <w:tcW w:w="647"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177,2</w:t>
            </w:r>
          </w:p>
        </w:tc>
        <w:tc>
          <w:tcPr>
            <w:tcW w:w="599"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2</w:t>
            </w:r>
          </w:p>
        </w:tc>
        <w:tc>
          <w:tcPr>
            <w:tcW w:w="694"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w:t>
            </w:r>
          </w:p>
        </w:tc>
        <w:tc>
          <w:tcPr>
            <w:tcW w:w="599"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25</w:t>
            </w:r>
          </w:p>
        </w:tc>
        <w:tc>
          <w:tcPr>
            <w:tcW w:w="694"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0,9</w:t>
            </w:r>
          </w:p>
        </w:tc>
        <w:tc>
          <w:tcPr>
            <w:tcW w:w="599"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175</w:t>
            </w:r>
          </w:p>
        </w:tc>
        <w:tc>
          <w:tcPr>
            <w:tcW w:w="694"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0,7</w:t>
            </w:r>
          </w:p>
        </w:tc>
        <w:tc>
          <w:tcPr>
            <w:tcW w:w="599"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2</w:t>
            </w:r>
          </w:p>
        </w:tc>
        <w:tc>
          <w:tcPr>
            <w:tcW w:w="694"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w:t>
            </w:r>
          </w:p>
        </w:tc>
        <w:tc>
          <w:tcPr>
            <w:tcW w:w="599"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18</w:t>
            </w:r>
          </w:p>
        </w:tc>
        <w:tc>
          <w:tcPr>
            <w:tcW w:w="694"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0,9</w:t>
            </w:r>
          </w:p>
        </w:tc>
        <w:tc>
          <w:tcPr>
            <w:tcW w:w="599"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182</w:t>
            </w:r>
          </w:p>
        </w:tc>
        <w:tc>
          <w:tcPr>
            <w:tcW w:w="694"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0,7</w:t>
            </w:r>
          </w:p>
        </w:tc>
        <w:tc>
          <w:tcPr>
            <w:tcW w:w="472" w:type="dxa"/>
            <w:vMerge/>
            <w:tcBorders>
              <w:top w:val="nil"/>
              <w:left w:val="single" w:sz="4" w:space="0" w:color="auto"/>
              <w:bottom w:val="nil"/>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1075"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7,3</w:t>
            </w:r>
          </w:p>
        </w:tc>
        <w:tc>
          <w:tcPr>
            <w:tcW w:w="828"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10,9</w:t>
            </w:r>
          </w:p>
        </w:tc>
        <w:tc>
          <w:tcPr>
            <w:tcW w:w="828"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14,5</w:t>
            </w:r>
          </w:p>
        </w:tc>
        <w:tc>
          <w:tcPr>
            <w:tcW w:w="828"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3,6</w:t>
            </w:r>
          </w:p>
        </w:tc>
        <w:tc>
          <w:tcPr>
            <w:tcW w:w="1142"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36,3</w:t>
            </w:r>
          </w:p>
        </w:tc>
      </w:tr>
      <w:tr w:rsidR="00E04EBD" w:rsidRPr="00B84A2B" w:rsidTr="00A70ECB">
        <w:trPr>
          <w:trHeight w:val="315"/>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 </w:t>
            </w:r>
          </w:p>
        </w:tc>
        <w:tc>
          <w:tcPr>
            <w:tcW w:w="9869" w:type="dxa"/>
            <w:gridSpan w:val="16"/>
            <w:tcBorders>
              <w:top w:val="single" w:sz="4" w:space="0" w:color="auto"/>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3.      Обучение оказанию первой помощи пострадавшим на производстве;</w:t>
            </w:r>
          </w:p>
        </w:tc>
        <w:tc>
          <w:tcPr>
            <w:tcW w:w="472" w:type="dxa"/>
            <w:tcBorders>
              <w:top w:val="single" w:sz="4" w:space="0" w:color="auto"/>
              <w:left w:val="nil"/>
              <w:bottom w:val="single" w:sz="4" w:space="0" w:color="auto"/>
              <w:right w:val="single" w:sz="4" w:space="0" w:color="auto"/>
            </w:tcBorders>
            <w:shd w:val="clear" w:color="auto" w:fill="auto"/>
            <w:noWrap/>
            <w:vAlign w:val="bottom"/>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ВК</w:t>
            </w:r>
          </w:p>
        </w:tc>
        <w:tc>
          <w:tcPr>
            <w:tcW w:w="1075"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0,2</w:t>
            </w:r>
          </w:p>
        </w:tc>
        <w:tc>
          <w:tcPr>
            <w:tcW w:w="828"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0,3</w:t>
            </w:r>
          </w:p>
        </w:tc>
        <w:tc>
          <w:tcPr>
            <w:tcW w:w="828"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0,4</w:t>
            </w:r>
          </w:p>
        </w:tc>
        <w:tc>
          <w:tcPr>
            <w:tcW w:w="828"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0,1</w:t>
            </w:r>
          </w:p>
        </w:tc>
        <w:tc>
          <w:tcPr>
            <w:tcW w:w="1142"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 </w:t>
            </w:r>
          </w:p>
        </w:tc>
      </w:tr>
      <w:tr w:rsidR="00E04EBD" w:rsidRPr="00B84A2B" w:rsidTr="00A70ECB">
        <w:trPr>
          <w:trHeight w:val="315"/>
        </w:trPr>
        <w:tc>
          <w:tcPr>
            <w:tcW w:w="4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9</w:t>
            </w:r>
          </w:p>
        </w:tc>
        <w:tc>
          <w:tcPr>
            <w:tcW w:w="45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Группа №</w:t>
            </w:r>
          </w:p>
        </w:tc>
        <w:tc>
          <w:tcPr>
            <w:tcW w:w="50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Заявлено, чел.</w:t>
            </w:r>
          </w:p>
        </w:tc>
        <w:tc>
          <w:tcPr>
            <w:tcW w:w="503"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Присутствовало, чел.</w:t>
            </w:r>
          </w:p>
        </w:tc>
        <w:tc>
          <w:tcPr>
            <w:tcW w:w="64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w:t>
            </w:r>
          </w:p>
        </w:tc>
        <w:tc>
          <w:tcPr>
            <w:tcW w:w="3879" w:type="dxa"/>
            <w:gridSpan w:val="6"/>
            <w:tcBorders>
              <w:top w:val="single" w:sz="4" w:space="0" w:color="auto"/>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Кол-во попыток</w:t>
            </w:r>
          </w:p>
        </w:tc>
        <w:tc>
          <w:tcPr>
            <w:tcW w:w="3879" w:type="dxa"/>
            <w:gridSpan w:val="6"/>
            <w:tcBorders>
              <w:top w:val="single" w:sz="4" w:space="0" w:color="auto"/>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Кол-во правильных ответов</w:t>
            </w:r>
          </w:p>
        </w:tc>
        <w:tc>
          <w:tcPr>
            <w:tcW w:w="472" w:type="dxa"/>
            <w:vMerge w:val="restart"/>
            <w:tcBorders>
              <w:top w:val="nil"/>
              <w:left w:val="single" w:sz="4" w:space="0" w:color="auto"/>
              <w:bottom w:val="nil"/>
              <w:right w:val="single" w:sz="4" w:space="0" w:color="auto"/>
            </w:tcBorders>
            <w:shd w:val="clear" w:color="auto" w:fill="auto"/>
            <w:noWrap/>
            <w:vAlign w:val="bottom"/>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 </w:t>
            </w:r>
          </w:p>
        </w:tc>
        <w:tc>
          <w:tcPr>
            <w:tcW w:w="3559" w:type="dxa"/>
            <w:gridSpan w:val="4"/>
            <w:tcBorders>
              <w:top w:val="single" w:sz="4" w:space="0" w:color="auto"/>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Критерии</w:t>
            </w:r>
          </w:p>
        </w:tc>
        <w:tc>
          <w:tcPr>
            <w:tcW w:w="1142"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Итого, %</w:t>
            </w:r>
          </w:p>
        </w:tc>
      </w:tr>
      <w:tr w:rsidR="00E04EBD" w:rsidRPr="00B84A2B" w:rsidTr="00A70ECB">
        <w:trPr>
          <w:trHeight w:val="315"/>
        </w:trPr>
        <w:tc>
          <w:tcPr>
            <w:tcW w:w="409"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457"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504"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503"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647"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129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w:t>
            </w:r>
          </w:p>
        </w:tc>
        <w:tc>
          <w:tcPr>
            <w:tcW w:w="129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2</w:t>
            </w:r>
          </w:p>
        </w:tc>
        <w:tc>
          <w:tcPr>
            <w:tcW w:w="129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3 и более</w:t>
            </w:r>
          </w:p>
        </w:tc>
        <w:tc>
          <w:tcPr>
            <w:tcW w:w="129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19-20</w:t>
            </w:r>
          </w:p>
        </w:tc>
        <w:tc>
          <w:tcPr>
            <w:tcW w:w="129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17-18</w:t>
            </w:r>
          </w:p>
        </w:tc>
        <w:tc>
          <w:tcPr>
            <w:tcW w:w="129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15-16</w:t>
            </w:r>
          </w:p>
        </w:tc>
        <w:tc>
          <w:tcPr>
            <w:tcW w:w="472" w:type="dxa"/>
            <w:vMerge/>
            <w:tcBorders>
              <w:top w:val="nil"/>
              <w:left w:val="single" w:sz="4" w:space="0" w:color="auto"/>
              <w:bottom w:val="nil"/>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3559" w:type="dxa"/>
            <w:gridSpan w:val="4"/>
            <w:tcBorders>
              <w:top w:val="single" w:sz="4" w:space="0" w:color="auto"/>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3. Раздел</w:t>
            </w:r>
          </w:p>
        </w:tc>
        <w:tc>
          <w:tcPr>
            <w:tcW w:w="1142"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r>
      <w:tr w:rsidR="00E04EBD" w:rsidRPr="00B84A2B" w:rsidTr="00A70ECB">
        <w:trPr>
          <w:trHeight w:val="630"/>
        </w:trPr>
        <w:tc>
          <w:tcPr>
            <w:tcW w:w="409"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457"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504"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503"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647"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599" w:type="dxa"/>
            <w:tcBorders>
              <w:top w:val="nil"/>
              <w:left w:val="nil"/>
              <w:bottom w:val="single" w:sz="4" w:space="0" w:color="auto"/>
              <w:right w:val="single" w:sz="4" w:space="0" w:color="auto"/>
            </w:tcBorders>
            <w:shd w:val="clear" w:color="auto" w:fill="auto"/>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Кол-во, чел.</w:t>
            </w:r>
          </w:p>
        </w:tc>
        <w:tc>
          <w:tcPr>
            <w:tcW w:w="694" w:type="dxa"/>
            <w:tcBorders>
              <w:top w:val="nil"/>
              <w:left w:val="nil"/>
              <w:bottom w:val="single" w:sz="4" w:space="0" w:color="auto"/>
              <w:right w:val="single" w:sz="4" w:space="0" w:color="auto"/>
            </w:tcBorders>
            <w:shd w:val="clear" w:color="auto" w:fill="auto"/>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Коэф.</w:t>
            </w:r>
          </w:p>
        </w:tc>
        <w:tc>
          <w:tcPr>
            <w:tcW w:w="599" w:type="dxa"/>
            <w:tcBorders>
              <w:top w:val="nil"/>
              <w:left w:val="nil"/>
              <w:bottom w:val="single" w:sz="4" w:space="0" w:color="auto"/>
              <w:right w:val="single" w:sz="4" w:space="0" w:color="auto"/>
            </w:tcBorders>
            <w:shd w:val="clear" w:color="auto" w:fill="auto"/>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Кол-во, чел.</w:t>
            </w:r>
          </w:p>
        </w:tc>
        <w:tc>
          <w:tcPr>
            <w:tcW w:w="694" w:type="dxa"/>
            <w:tcBorders>
              <w:top w:val="nil"/>
              <w:left w:val="nil"/>
              <w:bottom w:val="single" w:sz="4" w:space="0" w:color="auto"/>
              <w:right w:val="single" w:sz="4" w:space="0" w:color="auto"/>
            </w:tcBorders>
            <w:shd w:val="clear" w:color="auto" w:fill="auto"/>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Коэф.</w:t>
            </w:r>
          </w:p>
        </w:tc>
        <w:tc>
          <w:tcPr>
            <w:tcW w:w="599" w:type="dxa"/>
            <w:tcBorders>
              <w:top w:val="nil"/>
              <w:left w:val="nil"/>
              <w:bottom w:val="single" w:sz="4" w:space="0" w:color="auto"/>
              <w:right w:val="single" w:sz="4" w:space="0" w:color="auto"/>
            </w:tcBorders>
            <w:shd w:val="clear" w:color="auto" w:fill="auto"/>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Кол-во, чел.</w:t>
            </w:r>
          </w:p>
        </w:tc>
        <w:tc>
          <w:tcPr>
            <w:tcW w:w="694" w:type="dxa"/>
            <w:tcBorders>
              <w:top w:val="nil"/>
              <w:left w:val="nil"/>
              <w:bottom w:val="single" w:sz="4" w:space="0" w:color="auto"/>
              <w:right w:val="single" w:sz="4" w:space="0" w:color="auto"/>
            </w:tcBorders>
            <w:shd w:val="clear" w:color="auto" w:fill="auto"/>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Коэф.</w:t>
            </w:r>
          </w:p>
        </w:tc>
        <w:tc>
          <w:tcPr>
            <w:tcW w:w="599" w:type="dxa"/>
            <w:tcBorders>
              <w:top w:val="nil"/>
              <w:left w:val="nil"/>
              <w:bottom w:val="single" w:sz="4" w:space="0" w:color="auto"/>
              <w:right w:val="single" w:sz="4" w:space="0" w:color="auto"/>
            </w:tcBorders>
            <w:shd w:val="clear" w:color="auto" w:fill="auto"/>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Кол-во, чел.</w:t>
            </w:r>
          </w:p>
        </w:tc>
        <w:tc>
          <w:tcPr>
            <w:tcW w:w="694" w:type="dxa"/>
            <w:tcBorders>
              <w:top w:val="nil"/>
              <w:left w:val="nil"/>
              <w:bottom w:val="single" w:sz="4" w:space="0" w:color="auto"/>
              <w:right w:val="single" w:sz="4" w:space="0" w:color="auto"/>
            </w:tcBorders>
            <w:shd w:val="clear" w:color="auto" w:fill="auto"/>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Коэф.</w:t>
            </w:r>
          </w:p>
        </w:tc>
        <w:tc>
          <w:tcPr>
            <w:tcW w:w="599" w:type="dxa"/>
            <w:tcBorders>
              <w:top w:val="nil"/>
              <w:left w:val="nil"/>
              <w:bottom w:val="single" w:sz="4" w:space="0" w:color="auto"/>
              <w:right w:val="single" w:sz="4" w:space="0" w:color="auto"/>
            </w:tcBorders>
            <w:shd w:val="clear" w:color="auto" w:fill="auto"/>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Кол-во, чел.</w:t>
            </w:r>
          </w:p>
        </w:tc>
        <w:tc>
          <w:tcPr>
            <w:tcW w:w="694" w:type="dxa"/>
            <w:tcBorders>
              <w:top w:val="nil"/>
              <w:left w:val="nil"/>
              <w:bottom w:val="single" w:sz="4" w:space="0" w:color="auto"/>
              <w:right w:val="single" w:sz="4" w:space="0" w:color="auto"/>
            </w:tcBorders>
            <w:shd w:val="clear" w:color="auto" w:fill="auto"/>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Коэф.</w:t>
            </w:r>
          </w:p>
        </w:tc>
        <w:tc>
          <w:tcPr>
            <w:tcW w:w="599" w:type="dxa"/>
            <w:tcBorders>
              <w:top w:val="nil"/>
              <w:left w:val="nil"/>
              <w:bottom w:val="single" w:sz="4" w:space="0" w:color="auto"/>
              <w:right w:val="single" w:sz="4" w:space="0" w:color="auto"/>
            </w:tcBorders>
            <w:shd w:val="clear" w:color="auto" w:fill="auto"/>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Кол-во, чел.</w:t>
            </w:r>
          </w:p>
        </w:tc>
        <w:tc>
          <w:tcPr>
            <w:tcW w:w="694"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Коэф.</w:t>
            </w:r>
          </w:p>
        </w:tc>
        <w:tc>
          <w:tcPr>
            <w:tcW w:w="472" w:type="dxa"/>
            <w:vMerge/>
            <w:tcBorders>
              <w:top w:val="nil"/>
              <w:left w:val="single" w:sz="4" w:space="0" w:color="auto"/>
              <w:bottom w:val="nil"/>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1075"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МЦ, %</w:t>
            </w:r>
          </w:p>
        </w:tc>
        <w:tc>
          <w:tcPr>
            <w:tcW w:w="828"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 %</w:t>
            </w:r>
          </w:p>
        </w:tc>
        <w:tc>
          <w:tcPr>
            <w:tcW w:w="828"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ОД, %</w:t>
            </w:r>
          </w:p>
        </w:tc>
        <w:tc>
          <w:tcPr>
            <w:tcW w:w="828"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Л, %</w:t>
            </w:r>
          </w:p>
        </w:tc>
        <w:tc>
          <w:tcPr>
            <w:tcW w:w="1142"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r>
      <w:tr w:rsidR="00E04EBD" w:rsidRPr="00B84A2B" w:rsidTr="00A70ECB">
        <w:trPr>
          <w:trHeight w:val="315"/>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10</w:t>
            </w:r>
          </w:p>
        </w:tc>
        <w:tc>
          <w:tcPr>
            <w:tcW w:w="457"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КГ</w:t>
            </w:r>
          </w:p>
        </w:tc>
        <w:tc>
          <w:tcPr>
            <w:tcW w:w="504"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114</w:t>
            </w:r>
          </w:p>
        </w:tc>
        <w:tc>
          <w:tcPr>
            <w:tcW w:w="503"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202</w:t>
            </w:r>
          </w:p>
        </w:tc>
        <w:tc>
          <w:tcPr>
            <w:tcW w:w="647"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177,2</w:t>
            </w:r>
          </w:p>
        </w:tc>
        <w:tc>
          <w:tcPr>
            <w:tcW w:w="599"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3</w:t>
            </w:r>
          </w:p>
        </w:tc>
        <w:tc>
          <w:tcPr>
            <w:tcW w:w="694"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w:t>
            </w:r>
          </w:p>
        </w:tc>
        <w:tc>
          <w:tcPr>
            <w:tcW w:w="599"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31</w:t>
            </w:r>
          </w:p>
        </w:tc>
        <w:tc>
          <w:tcPr>
            <w:tcW w:w="694"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0,9</w:t>
            </w:r>
          </w:p>
        </w:tc>
        <w:tc>
          <w:tcPr>
            <w:tcW w:w="599"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168</w:t>
            </w:r>
          </w:p>
        </w:tc>
        <w:tc>
          <w:tcPr>
            <w:tcW w:w="694"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0,7</w:t>
            </w:r>
          </w:p>
        </w:tc>
        <w:tc>
          <w:tcPr>
            <w:tcW w:w="599"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0</w:t>
            </w:r>
          </w:p>
        </w:tc>
        <w:tc>
          <w:tcPr>
            <w:tcW w:w="694"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w:t>
            </w:r>
          </w:p>
        </w:tc>
        <w:tc>
          <w:tcPr>
            <w:tcW w:w="599"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19</w:t>
            </w:r>
          </w:p>
        </w:tc>
        <w:tc>
          <w:tcPr>
            <w:tcW w:w="694"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0,9</w:t>
            </w:r>
          </w:p>
        </w:tc>
        <w:tc>
          <w:tcPr>
            <w:tcW w:w="599"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183</w:t>
            </w:r>
          </w:p>
        </w:tc>
        <w:tc>
          <w:tcPr>
            <w:tcW w:w="694"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0,7</w:t>
            </w:r>
          </w:p>
        </w:tc>
        <w:tc>
          <w:tcPr>
            <w:tcW w:w="472" w:type="dxa"/>
            <w:vMerge/>
            <w:tcBorders>
              <w:top w:val="nil"/>
              <w:left w:val="single" w:sz="4" w:space="0" w:color="auto"/>
              <w:bottom w:val="nil"/>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1075"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7,4</w:t>
            </w:r>
          </w:p>
        </w:tc>
        <w:tc>
          <w:tcPr>
            <w:tcW w:w="828"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11</w:t>
            </w:r>
          </w:p>
        </w:tc>
        <w:tc>
          <w:tcPr>
            <w:tcW w:w="828"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11</w:t>
            </w:r>
          </w:p>
        </w:tc>
        <w:tc>
          <w:tcPr>
            <w:tcW w:w="828"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7,4</w:t>
            </w:r>
          </w:p>
        </w:tc>
        <w:tc>
          <w:tcPr>
            <w:tcW w:w="1142"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36,8</w:t>
            </w:r>
          </w:p>
        </w:tc>
      </w:tr>
      <w:tr w:rsidR="00E04EBD" w:rsidRPr="00B84A2B" w:rsidTr="00A70ECB">
        <w:trPr>
          <w:trHeight w:val="315"/>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 </w:t>
            </w:r>
          </w:p>
        </w:tc>
        <w:tc>
          <w:tcPr>
            <w:tcW w:w="9869" w:type="dxa"/>
            <w:gridSpan w:val="16"/>
            <w:tcBorders>
              <w:top w:val="single" w:sz="4" w:space="0" w:color="auto"/>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4.      Специальная оценка условий труда;</w:t>
            </w:r>
          </w:p>
        </w:tc>
        <w:tc>
          <w:tcPr>
            <w:tcW w:w="472" w:type="dxa"/>
            <w:tcBorders>
              <w:top w:val="single" w:sz="4" w:space="0" w:color="auto"/>
              <w:left w:val="nil"/>
              <w:bottom w:val="single" w:sz="4" w:space="0" w:color="auto"/>
              <w:right w:val="single" w:sz="4" w:space="0" w:color="auto"/>
            </w:tcBorders>
            <w:shd w:val="clear" w:color="auto" w:fill="auto"/>
            <w:noWrap/>
            <w:vAlign w:val="bottom"/>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ВК</w:t>
            </w:r>
          </w:p>
        </w:tc>
        <w:tc>
          <w:tcPr>
            <w:tcW w:w="1075"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0,2</w:t>
            </w:r>
          </w:p>
        </w:tc>
        <w:tc>
          <w:tcPr>
            <w:tcW w:w="828"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0,3</w:t>
            </w:r>
          </w:p>
        </w:tc>
        <w:tc>
          <w:tcPr>
            <w:tcW w:w="828"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0,3</w:t>
            </w:r>
          </w:p>
        </w:tc>
        <w:tc>
          <w:tcPr>
            <w:tcW w:w="828"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0,2</w:t>
            </w:r>
          </w:p>
        </w:tc>
        <w:tc>
          <w:tcPr>
            <w:tcW w:w="1142"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 </w:t>
            </w:r>
          </w:p>
        </w:tc>
      </w:tr>
      <w:tr w:rsidR="00E04EBD" w:rsidRPr="00B84A2B" w:rsidTr="00A70ECB">
        <w:trPr>
          <w:trHeight w:val="315"/>
        </w:trPr>
        <w:tc>
          <w:tcPr>
            <w:tcW w:w="4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13</w:t>
            </w:r>
          </w:p>
        </w:tc>
        <w:tc>
          <w:tcPr>
            <w:tcW w:w="45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Группа №</w:t>
            </w:r>
          </w:p>
        </w:tc>
        <w:tc>
          <w:tcPr>
            <w:tcW w:w="50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Заявлено, чел.</w:t>
            </w:r>
          </w:p>
        </w:tc>
        <w:tc>
          <w:tcPr>
            <w:tcW w:w="503"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Присутствовало, чел.</w:t>
            </w:r>
          </w:p>
        </w:tc>
        <w:tc>
          <w:tcPr>
            <w:tcW w:w="64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w:t>
            </w:r>
          </w:p>
        </w:tc>
        <w:tc>
          <w:tcPr>
            <w:tcW w:w="3879" w:type="dxa"/>
            <w:gridSpan w:val="6"/>
            <w:tcBorders>
              <w:top w:val="single" w:sz="4" w:space="0" w:color="auto"/>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Кол-во попыток</w:t>
            </w:r>
          </w:p>
        </w:tc>
        <w:tc>
          <w:tcPr>
            <w:tcW w:w="3879" w:type="dxa"/>
            <w:gridSpan w:val="6"/>
            <w:tcBorders>
              <w:top w:val="single" w:sz="4" w:space="0" w:color="auto"/>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Кол-во правильных ответов</w:t>
            </w:r>
          </w:p>
        </w:tc>
        <w:tc>
          <w:tcPr>
            <w:tcW w:w="472" w:type="dxa"/>
            <w:vMerge w:val="restart"/>
            <w:tcBorders>
              <w:top w:val="nil"/>
              <w:left w:val="single" w:sz="4" w:space="0" w:color="auto"/>
              <w:bottom w:val="nil"/>
              <w:right w:val="single" w:sz="4" w:space="0" w:color="auto"/>
            </w:tcBorders>
            <w:shd w:val="clear" w:color="auto" w:fill="auto"/>
            <w:noWrap/>
            <w:vAlign w:val="bottom"/>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 </w:t>
            </w:r>
          </w:p>
        </w:tc>
        <w:tc>
          <w:tcPr>
            <w:tcW w:w="3559" w:type="dxa"/>
            <w:gridSpan w:val="4"/>
            <w:tcBorders>
              <w:top w:val="single" w:sz="4" w:space="0" w:color="auto"/>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Критерии</w:t>
            </w:r>
          </w:p>
        </w:tc>
        <w:tc>
          <w:tcPr>
            <w:tcW w:w="1142"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Итого, %</w:t>
            </w:r>
          </w:p>
        </w:tc>
      </w:tr>
      <w:tr w:rsidR="00E04EBD" w:rsidRPr="00B84A2B" w:rsidTr="00A70ECB">
        <w:trPr>
          <w:trHeight w:val="315"/>
        </w:trPr>
        <w:tc>
          <w:tcPr>
            <w:tcW w:w="409"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457"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504"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503"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647"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129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w:t>
            </w:r>
          </w:p>
        </w:tc>
        <w:tc>
          <w:tcPr>
            <w:tcW w:w="129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2</w:t>
            </w:r>
          </w:p>
        </w:tc>
        <w:tc>
          <w:tcPr>
            <w:tcW w:w="129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3 и более</w:t>
            </w:r>
          </w:p>
        </w:tc>
        <w:tc>
          <w:tcPr>
            <w:tcW w:w="129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19-20</w:t>
            </w:r>
          </w:p>
        </w:tc>
        <w:tc>
          <w:tcPr>
            <w:tcW w:w="129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17-18</w:t>
            </w:r>
          </w:p>
        </w:tc>
        <w:tc>
          <w:tcPr>
            <w:tcW w:w="129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15-16</w:t>
            </w:r>
          </w:p>
        </w:tc>
        <w:tc>
          <w:tcPr>
            <w:tcW w:w="472" w:type="dxa"/>
            <w:vMerge/>
            <w:tcBorders>
              <w:top w:val="nil"/>
              <w:left w:val="single" w:sz="4" w:space="0" w:color="auto"/>
              <w:bottom w:val="nil"/>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3559" w:type="dxa"/>
            <w:gridSpan w:val="4"/>
            <w:tcBorders>
              <w:top w:val="single" w:sz="4" w:space="0" w:color="auto"/>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4. Раздел</w:t>
            </w:r>
          </w:p>
        </w:tc>
        <w:tc>
          <w:tcPr>
            <w:tcW w:w="1142"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r>
      <w:tr w:rsidR="00E04EBD" w:rsidRPr="00B84A2B" w:rsidTr="00A70ECB">
        <w:trPr>
          <w:trHeight w:val="630"/>
        </w:trPr>
        <w:tc>
          <w:tcPr>
            <w:tcW w:w="409"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457"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504"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503"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647"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599" w:type="dxa"/>
            <w:tcBorders>
              <w:top w:val="nil"/>
              <w:left w:val="nil"/>
              <w:bottom w:val="single" w:sz="4" w:space="0" w:color="auto"/>
              <w:right w:val="single" w:sz="4" w:space="0" w:color="auto"/>
            </w:tcBorders>
            <w:shd w:val="clear" w:color="auto" w:fill="auto"/>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Кол-во, чел.</w:t>
            </w:r>
          </w:p>
        </w:tc>
        <w:tc>
          <w:tcPr>
            <w:tcW w:w="694" w:type="dxa"/>
            <w:tcBorders>
              <w:top w:val="nil"/>
              <w:left w:val="nil"/>
              <w:bottom w:val="single" w:sz="4" w:space="0" w:color="auto"/>
              <w:right w:val="single" w:sz="4" w:space="0" w:color="auto"/>
            </w:tcBorders>
            <w:shd w:val="clear" w:color="auto" w:fill="auto"/>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Коэф.</w:t>
            </w:r>
          </w:p>
        </w:tc>
        <w:tc>
          <w:tcPr>
            <w:tcW w:w="599" w:type="dxa"/>
            <w:tcBorders>
              <w:top w:val="nil"/>
              <w:left w:val="nil"/>
              <w:bottom w:val="single" w:sz="4" w:space="0" w:color="auto"/>
              <w:right w:val="single" w:sz="4" w:space="0" w:color="auto"/>
            </w:tcBorders>
            <w:shd w:val="clear" w:color="auto" w:fill="auto"/>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Кол-во, чел.</w:t>
            </w:r>
          </w:p>
        </w:tc>
        <w:tc>
          <w:tcPr>
            <w:tcW w:w="694" w:type="dxa"/>
            <w:tcBorders>
              <w:top w:val="nil"/>
              <w:left w:val="nil"/>
              <w:bottom w:val="single" w:sz="4" w:space="0" w:color="auto"/>
              <w:right w:val="single" w:sz="4" w:space="0" w:color="auto"/>
            </w:tcBorders>
            <w:shd w:val="clear" w:color="auto" w:fill="auto"/>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Коэф.</w:t>
            </w:r>
          </w:p>
        </w:tc>
        <w:tc>
          <w:tcPr>
            <w:tcW w:w="599" w:type="dxa"/>
            <w:tcBorders>
              <w:top w:val="nil"/>
              <w:left w:val="nil"/>
              <w:bottom w:val="single" w:sz="4" w:space="0" w:color="auto"/>
              <w:right w:val="single" w:sz="4" w:space="0" w:color="auto"/>
            </w:tcBorders>
            <w:shd w:val="clear" w:color="auto" w:fill="auto"/>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Кол-во, чел.</w:t>
            </w:r>
          </w:p>
        </w:tc>
        <w:tc>
          <w:tcPr>
            <w:tcW w:w="694" w:type="dxa"/>
            <w:tcBorders>
              <w:top w:val="nil"/>
              <w:left w:val="nil"/>
              <w:bottom w:val="single" w:sz="4" w:space="0" w:color="auto"/>
              <w:right w:val="single" w:sz="4" w:space="0" w:color="auto"/>
            </w:tcBorders>
            <w:shd w:val="clear" w:color="auto" w:fill="auto"/>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Коэф.</w:t>
            </w:r>
          </w:p>
        </w:tc>
        <w:tc>
          <w:tcPr>
            <w:tcW w:w="599" w:type="dxa"/>
            <w:tcBorders>
              <w:top w:val="nil"/>
              <w:left w:val="nil"/>
              <w:bottom w:val="single" w:sz="4" w:space="0" w:color="auto"/>
              <w:right w:val="single" w:sz="4" w:space="0" w:color="auto"/>
            </w:tcBorders>
            <w:shd w:val="clear" w:color="auto" w:fill="auto"/>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Кол-во, чел.</w:t>
            </w:r>
          </w:p>
        </w:tc>
        <w:tc>
          <w:tcPr>
            <w:tcW w:w="694" w:type="dxa"/>
            <w:tcBorders>
              <w:top w:val="nil"/>
              <w:left w:val="nil"/>
              <w:bottom w:val="single" w:sz="4" w:space="0" w:color="auto"/>
              <w:right w:val="single" w:sz="4" w:space="0" w:color="auto"/>
            </w:tcBorders>
            <w:shd w:val="clear" w:color="auto" w:fill="auto"/>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Коэф.</w:t>
            </w:r>
          </w:p>
        </w:tc>
        <w:tc>
          <w:tcPr>
            <w:tcW w:w="599" w:type="dxa"/>
            <w:tcBorders>
              <w:top w:val="nil"/>
              <w:left w:val="nil"/>
              <w:bottom w:val="single" w:sz="4" w:space="0" w:color="auto"/>
              <w:right w:val="single" w:sz="4" w:space="0" w:color="auto"/>
            </w:tcBorders>
            <w:shd w:val="clear" w:color="auto" w:fill="auto"/>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Кол-во, чел.</w:t>
            </w:r>
          </w:p>
        </w:tc>
        <w:tc>
          <w:tcPr>
            <w:tcW w:w="694" w:type="dxa"/>
            <w:tcBorders>
              <w:top w:val="nil"/>
              <w:left w:val="nil"/>
              <w:bottom w:val="single" w:sz="4" w:space="0" w:color="auto"/>
              <w:right w:val="single" w:sz="4" w:space="0" w:color="auto"/>
            </w:tcBorders>
            <w:shd w:val="clear" w:color="auto" w:fill="auto"/>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Коэф.</w:t>
            </w:r>
          </w:p>
        </w:tc>
        <w:tc>
          <w:tcPr>
            <w:tcW w:w="599" w:type="dxa"/>
            <w:tcBorders>
              <w:top w:val="nil"/>
              <w:left w:val="nil"/>
              <w:bottom w:val="single" w:sz="4" w:space="0" w:color="auto"/>
              <w:right w:val="single" w:sz="4" w:space="0" w:color="auto"/>
            </w:tcBorders>
            <w:shd w:val="clear" w:color="auto" w:fill="auto"/>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Кол-во, чел.</w:t>
            </w:r>
          </w:p>
        </w:tc>
        <w:tc>
          <w:tcPr>
            <w:tcW w:w="694"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Коэф.</w:t>
            </w:r>
          </w:p>
        </w:tc>
        <w:tc>
          <w:tcPr>
            <w:tcW w:w="472" w:type="dxa"/>
            <w:vMerge/>
            <w:tcBorders>
              <w:top w:val="nil"/>
              <w:left w:val="single" w:sz="4" w:space="0" w:color="auto"/>
              <w:bottom w:val="nil"/>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1075"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МЦ, %</w:t>
            </w:r>
          </w:p>
        </w:tc>
        <w:tc>
          <w:tcPr>
            <w:tcW w:w="828"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 %</w:t>
            </w:r>
          </w:p>
        </w:tc>
        <w:tc>
          <w:tcPr>
            <w:tcW w:w="828"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ОД, %</w:t>
            </w:r>
          </w:p>
        </w:tc>
        <w:tc>
          <w:tcPr>
            <w:tcW w:w="828"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Л, %</w:t>
            </w:r>
          </w:p>
        </w:tc>
        <w:tc>
          <w:tcPr>
            <w:tcW w:w="1142"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r>
      <w:tr w:rsidR="00E04EBD" w:rsidRPr="00B84A2B" w:rsidTr="00A70ECB">
        <w:trPr>
          <w:trHeight w:val="315"/>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14</w:t>
            </w:r>
          </w:p>
        </w:tc>
        <w:tc>
          <w:tcPr>
            <w:tcW w:w="457"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КГ</w:t>
            </w:r>
          </w:p>
        </w:tc>
        <w:tc>
          <w:tcPr>
            <w:tcW w:w="504"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114</w:t>
            </w:r>
          </w:p>
        </w:tc>
        <w:tc>
          <w:tcPr>
            <w:tcW w:w="503"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202</w:t>
            </w:r>
          </w:p>
        </w:tc>
        <w:tc>
          <w:tcPr>
            <w:tcW w:w="647"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177,2</w:t>
            </w:r>
          </w:p>
        </w:tc>
        <w:tc>
          <w:tcPr>
            <w:tcW w:w="599"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4</w:t>
            </w:r>
          </w:p>
        </w:tc>
        <w:tc>
          <w:tcPr>
            <w:tcW w:w="694"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w:t>
            </w:r>
          </w:p>
        </w:tc>
        <w:tc>
          <w:tcPr>
            <w:tcW w:w="599"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29</w:t>
            </w:r>
          </w:p>
        </w:tc>
        <w:tc>
          <w:tcPr>
            <w:tcW w:w="694"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0,9</w:t>
            </w:r>
          </w:p>
        </w:tc>
        <w:tc>
          <w:tcPr>
            <w:tcW w:w="599"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169</w:t>
            </w:r>
          </w:p>
        </w:tc>
        <w:tc>
          <w:tcPr>
            <w:tcW w:w="694"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0,7</w:t>
            </w:r>
          </w:p>
        </w:tc>
        <w:tc>
          <w:tcPr>
            <w:tcW w:w="599"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0</w:t>
            </w:r>
          </w:p>
        </w:tc>
        <w:tc>
          <w:tcPr>
            <w:tcW w:w="694"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w:t>
            </w:r>
          </w:p>
        </w:tc>
        <w:tc>
          <w:tcPr>
            <w:tcW w:w="599"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w:t>
            </w:r>
          </w:p>
        </w:tc>
        <w:tc>
          <w:tcPr>
            <w:tcW w:w="694"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0,9</w:t>
            </w:r>
          </w:p>
        </w:tc>
        <w:tc>
          <w:tcPr>
            <w:tcW w:w="599"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201</w:t>
            </w:r>
          </w:p>
        </w:tc>
        <w:tc>
          <w:tcPr>
            <w:tcW w:w="694"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0,7</w:t>
            </w:r>
          </w:p>
        </w:tc>
        <w:tc>
          <w:tcPr>
            <w:tcW w:w="472" w:type="dxa"/>
            <w:vMerge/>
            <w:tcBorders>
              <w:top w:val="nil"/>
              <w:left w:val="single" w:sz="4" w:space="0" w:color="auto"/>
              <w:bottom w:val="nil"/>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1075"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7,3</w:t>
            </w:r>
          </w:p>
        </w:tc>
        <w:tc>
          <w:tcPr>
            <w:tcW w:w="828"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3,7</w:t>
            </w:r>
          </w:p>
        </w:tc>
        <w:tc>
          <w:tcPr>
            <w:tcW w:w="828"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7,3</w:t>
            </w:r>
          </w:p>
        </w:tc>
        <w:tc>
          <w:tcPr>
            <w:tcW w:w="828"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18,4</w:t>
            </w:r>
          </w:p>
        </w:tc>
        <w:tc>
          <w:tcPr>
            <w:tcW w:w="1142"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36,7</w:t>
            </w:r>
          </w:p>
        </w:tc>
      </w:tr>
      <w:tr w:rsidR="00E04EBD" w:rsidRPr="00B84A2B" w:rsidTr="00A70ECB">
        <w:trPr>
          <w:trHeight w:val="315"/>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 </w:t>
            </w:r>
          </w:p>
        </w:tc>
        <w:tc>
          <w:tcPr>
            <w:tcW w:w="9869" w:type="dxa"/>
            <w:gridSpan w:val="16"/>
            <w:tcBorders>
              <w:top w:val="single" w:sz="4" w:space="0" w:color="auto"/>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5.      Специальные вопросы обеспечения безопасности производства работ.</w:t>
            </w:r>
          </w:p>
        </w:tc>
        <w:tc>
          <w:tcPr>
            <w:tcW w:w="472" w:type="dxa"/>
            <w:tcBorders>
              <w:top w:val="single" w:sz="4" w:space="0" w:color="auto"/>
              <w:left w:val="nil"/>
              <w:bottom w:val="single" w:sz="4" w:space="0" w:color="auto"/>
              <w:right w:val="single" w:sz="4" w:space="0" w:color="auto"/>
            </w:tcBorders>
            <w:shd w:val="clear" w:color="auto" w:fill="auto"/>
            <w:noWrap/>
            <w:vAlign w:val="bottom"/>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ВК</w:t>
            </w:r>
          </w:p>
        </w:tc>
        <w:tc>
          <w:tcPr>
            <w:tcW w:w="1075"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0,2</w:t>
            </w:r>
          </w:p>
        </w:tc>
        <w:tc>
          <w:tcPr>
            <w:tcW w:w="828"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0,1</w:t>
            </w:r>
          </w:p>
        </w:tc>
        <w:tc>
          <w:tcPr>
            <w:tcW w:w="828"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0,2</w:t>
            </w:r>
          </w:p>
        </w:tc>
        <w:tc>
          <w:tcPr>
            <w:tcW w:w="828"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0,5</w:t>
            </w:r>
          </w:p>
        </w:tc>
        <w:tc>
          <w:tcPr>
            <w:tcW w:w="1142"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 </w:t>
            </w:r>
          </w:p>
        </w:tc>
      </w:tr>
      <w:tr w:rsidR="00E04EBD" w:rsidRPr="00B84A2B" w:rsidTr="00A70ECB">
        <w:trPr>
          <w:trHeight w:val="315"/>
        </w:trPr>
        <w:tc>
          <w:tcPr>
            <w:tcW w:w="4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lastRenderedPageBreak/>
              <w:t>13</w:t>
            </w:r>
          </w:p>
        </w:tc>
        <w:tc>
          <w:tcPr>
            <w:tcW w:w="45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Группа №</w:t>
            </w:r>
          </w:p>
        </w:tc>
        <w:tc>
          <w:tcPr>
            <w:tcW w:w="50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Заявлено, чел.</w:t>
            </w:r>
          </w:p>
        </w:tc>
        <w:tc>
          <w:tcPr>
            <w:tcW w:w="503"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Присутствовало, чел.</w:t>
            </w:r>
          </w:p>
        </w:tc>
        <w:tc>
          <w:tcPr>
            <w:tcW w:w="64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w:t>
            </w:r>
          </w:p>
        </w:tc>
        <w:tc>
          <w:tcPr>
            <w:tcW w:w="3879" w:type="dxa"/>
            <w:gridSpan w:val="6"/>
            <w:tcBorders>
              <w:top w:val="single" w:sz="4" w:space="0" w:color="auto"/>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Кол-во попыток</w:t>
            </w:r>
          </w:p>
        </w:tc>
        <w:tc>
          <w:tcPr>
            <w:tcW w:w="3879" w:type="dxa"/>
            <w:gridSpan w:val="6"/>
            <w:tcBorders>
              <w:top w:val="single" w:sz="4" w:space="0" w:color="auto"/>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Кол-во правильных ответов</w:t>
            </w:r>
          </w:p>
        </w:tc>
        <w:tc>
          <w:tcPr>
            <w:tcW w:w="472" w:type="dxa"/>
            <w:vMerge w:val="restart"/>
            <w:tcBorders>
              <w:top w:val="nil"/>
              <w:left w:val="single" w:sz="4" w:space="0" w:color="auto"/>
              <w:bottom w:val="nil"/>
              <w:right w:val="single" w:sz="4" w:space="0" w:color="auto"/>
            </w:tcBorders>
            <w:shd w:val="clear" w:color="auto" w:fill="auto"/>
            <w:noWrap/>
            <w:vAlign w:val="bottom"/>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 </w:t>
            </w:r>
          </w:p>
        </w:tc>
        <w:tc>
          <w:tcPr>
            <w:tcW w:w="3559" w:type="dxa"/>
            <w:gridSpan w:val="4"/>
            <w:tcBorders>
              <w:top w:val="single" w:sz="4" w:space="0" w:color="auto"/>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Критерии</w:t>
            </w:r>
          </w:p>
        </w:tc>
        <w:tc>
          <w:tcPr>
            <w:tcW w:w="1142"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Итого, %</w:t>
            </w:r>
          </w:p>
        </w:tc>
      </w:tr>
      <w:tr w:rsidR="00E04EBD" w:rsidRPr="00B84A2B" w:rsidTr="00A70ECB">
        <w:trPr>
          <w:trHeight w:val="315"/>
        </w:trPr>
        <w:tc>
          <w:tcPr>
            <w:tcW w:w="409"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457"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504"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503"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647"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129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w:t>
            </w:r>
          </w:p>
        </w:tc>
        <w:tc>
          <w:tcPr>
            <w:tcW w:w="129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2</w:t>
            </w:r>
          </w:p>
        </w:tc>
        <w:tc>
          <w:tcPr>
            <w:tcW w:w="129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3 и более</w:t>
            </w:r>
          </w:p>
        </w:tc>
        <w:tc>
          <w:tcPr>
            <w:tcW w:w="129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19-20</w:t>
            </w:r>
          </w:p>
        </w:tc>
        <w:tc>
          <w:tcPr>
            <w:tcW w:w="129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17-18</w:t>
            </w:r>
          </w:p>
        </w:tc>
        <w:tc>
          <w:tcPr>
            <w:tcW w:w="129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15-16</w:t>
            </w:r>
          </w:p>
        </w:tc>
        <w:tc>
          <w:tcPr>
            <w:tcW w:w="472" w:type="dxa"/>
            <w:vMerge/>
            <w:tcBorders>
              <w:top w:val="nil"/>
              <w:left w:val="single" w:sz="4" w:space="0" w:color="auto"/>
              <w:bottom w:val="nil"/>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3559" w:type="dxa"/>
            <w:gridSpan w:val="4"/>
            <w:tcBorders>
              <w:top w:val="single" w:sz="4" w:space="0" w:color="auto"/>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5. Раздел</w:t>
            </w:r>
          </w:p>
        </w:tc>
        <w:tc>
          <w:tcPr>
            <w:tcW w:w="1142"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r>
      <w:tr w:rsidR="00E04EBD" w:rsidRPr="00B84A2B" w:rsidTr="00A70ECB">
        <w:trPr>
          <w:trHeight w:val="630"/>
        </w:trPr>
        <w:tc>
          <w:tcPr>
            <w:tcW w:w="409"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457"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504"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503"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647"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599" w:type="dxa"/>
            <w:tcBorders>
              <w:top w:val="nil"/>
              <w:left w:val="nil"/>
              <w:bottom w:val="single" w:sz="4" w:space="0" w:color="auto"/>
              <w:right w:val="single" w:sz="4" w:space="0" w:color="auto"/>
            </w:tcBorders>
            <w:shd w:val="clear" w:color="auto" w:fill="auto"/>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Кол-во, чел.</w:t>
            </w:r>
          </w:p>
        </w:tc>
        <w:tc>
          <w:tcPr>
            <w:tcW w:w="694" w:type="dxa"/>
            <w:tcBorders>
              <w:top w:val="nil"/>
              <w:left w:val="nil"/>
              <w:bottom w:val="single" w:sz="4" w:space="0" w:color="auto"/>
              <w:right w:val="single" w:sz="4" w:space="0" w:color="auto"/>
            </w:tcBorders>
            <w:shd w:val="clear" w:color="auto" w:fill="auto"/>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Коэф.</w:t>
            </w:r>
          </w:p>
        </w:tc>
        <w:tc>
          <w:tcPr>
            <w:tcW w:w="599" w:type="dxa"/>
            <w:tcBorders>
              <w:top w:val="nil"/>
              <w:left w:val="nil"/>
              <w:bottom w:val="single" w:sz="4" w:space="0" w:color="auto"/>
              <w:right w:val="single" w:sz="4" w:space="0" w:color="auto"/>
            </w:tcBorders>
            <w:shd w:val="clear" w:color="auto" w:fill="auto"/>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Кол-во, чел.</w:t>
            </w:r>
          </w:p>
        </w:tc>
        <w:tc>
          <w:tcPr>
            <w:tcW w:w="694" w:type="dxa"/>
            <w:tcBorders>
              <w:top w:val="nil"/>
              <w:left w:val="nil"/>
              <w:bottom w:val="single" w:sz="4" w:space="0" w:color="auto"/>
              <w:right w:val="single" w:sz="4" w:space="0" w:color="auto"/>
            </w:tcBorders>
            <w:shd w:val="clear" w:color="auto" w:fill="auto"/>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Коэф.</w:t>
            </w:r>
          </w:p>
        </w:tc>
        <w:tc>
          <w:tcPr>
            <w:tcW w:w="599" w:type="dxa"/>
            <w:tcBorders>
              <w:top w:val="nil"/>
              <w:left w:val="nil"/>
              <w:bottom w:val="single" w:sz="4" w:space="0" w:color="auto"/>
              <w:right w:val="single" w:sz="4" w:space="0" w:color="auto"/>
            </w:tcBorders>
            <w:shd w:val="clear" w:color="auto" w:fill="auto"/>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Кол-во, чел.</w:t>
            </w:r>
          </w:p>
        </w:tc>
        <w:tc>
          <w:tcPr>
            <w:tcW w:w="694" w:type="dxa"/>
            <w:tcBorders>
              <w:top w:val="nil"/>
              <w:left w:val="nil"/>
              <w:bottom w:val="single" w:sz="4" w:space="0" w:color="auto"/>
              <w:right w:val="single" w:sz="4" w:space="0" w:color="auto"/>
            </w:tcBorders>
            <w:shd w:val="clear" w:color="auto" w:fill="auto"/>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Коэф.</w:t>
            </w:r>
          </w:p>
        </w:tc>
        <w:tc>
          <w:tcPr>
            <w:tcW w:w="599" w:type="dxa"/>
            <w:tcBorders>
              <w:top w:val="nil"/>
              <w:left w:val="nil"/>
              <w:bottom w:val="single" w:sz="4" w:space="0" w:color="auto"/>
              <w:right w:val="single" w:sz="4" w:space="0" w:color="auto"/>
            </w:tcBorders>
            <w:shd w:val="clear" w:color="auto" w:fill="auto"/>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Кол-во, чел.</w:t>
            </w:r>
          </w:p>
        </w:tc>
        <w:tc>
          <w:tcPr>
            <w:tcW w:w="694" w:type="dxa"/>
            <w:tcBorders>
              <w:top w:val="nil"/>
              <w:left w:val="nil"/>
              <w:bottom w:val="single" w:sz="4" w:space="0" w:color="auto"/>
              <w:right w:val="single" w:sz="4" w:space="0" w:color="auto"/>
            </w:tcBorders>
            <w:shd w:val="clear" w:color="auto" w:fill="auto"/>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Коэф.</w:t>
            </w:r>
          </w:p>
        </w:tc>
        <w:tc>
          <w:tcPr>
            <w:tcW w:w="599" w:type="dxa"/>
            <w:tcBorders>
              <w:top w:val="nil"/>
              <w:left w:val="nil"/>
              <w:bottom w:val="single" w:sz="4" w:space="0" w:color="auto"/>
              <w:right w:val="single" w:sz="4" w:space="0" w:color="auto"/>
            </w:tcBorders>
            <w:shd w:val="clear" w:color="auto" w:fill="auto"/>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Кол-во, чел.</w:t>
            </w:r>
          </w:p>
        </w:tc>
        <w:tc>
          <w:tcPr>
            <w:tcW w:w="694" w:type="dxa"/>
            <w:tcBorders>
              <w:top w:val="nil"/>
              <w:left w:val="nil"/>
              <w:bottom w:val="single" w:sz="4" w:space="0" w:color="auto"/>
              <w:right w:val="single" w:sz="4" w:space="0" w:color="auto"/>
            </w:tcBorders>
            <w:shd w:val="clear" w:color="auto" w:fill="auto"/>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Коэф.</w:t>
            </w:r>
          </w:p>
        </w:tc>
        <w:tc>
          <w:tcPr>
            <w:tcW w:w="599" w:type="dxa"/>
            <w:tcBorders>
              <w:top w:val="nil"/>
              <w:left w:val="nil"/>
              <w:bottom w:val="single" w:sz="4" w:space="0" w:color="auto"/>
              <w:right w:val="single" w:sz="4" w:space="0" w:color="auto"/>
            </w:tcBorders>
            <w:shd w:val="clear" w:color="auto" w:fill="auto"/>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Кол-во, чел.</w:t>
            </w:r>
          </w:p>
        </w:tc>
        <w:tc>
          <w:tcPr>
            <w:tcW w:w="694"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Коэф.</w:t>
            </w:r>
          </w:p>
        </w:tc>
        <w:tc>
          <w:tcPr>
            <w:tcW w:w="472" w:type="dxa"/>
            <w:vMerge/>
            <w:tcBorders>
              <w:top w:val="nil"/>
              <w:left w:val="single" w:sz="4" w:space="0" w:color="auto"/>
              <w:bottom w:val="nil"/>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1075"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МЦ, %</w:t>
            </w:r>
          </w:p>
        </w:tc>
        <w:tc>
          <w:tcPr>
            <w:tcW w:w="828"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 %</w:t>
            </w:r>
          </w:p>
        </w:tc>
        <w:tc>
          <w:tcPr>
            <w:tcW w:w="828"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ОД, %</w:t>
            </w:r>
          </w:p>
        </w:tc>
        <w:tc>
          <w:tcPr>
            <w:tcW w:w="828"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Л, %</w:t>
            </w:r>
          </w:p>
        </w:tc>
        <w:tc>
          <w:tcPr>
            <w:tcW w:w="1142" w:type="dxa"/>
            <w:vMerge/>
            <w:tcBorders>
              <w:top w:val="nil"/>
              <w:left w:val="single" w:sz="4" w:space="0" w:color="auto"/>
              <w:bottom w:val="single" w:sz="4" w:space="0" w:color="auto"/>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r>
      <w:tr w:rsidR="00E04EBD" w:rsidRPr="00B84A2B" w:rsidTr="00A70ECB">
        <w:trPr>
          <w:trHeight w:val="315"/>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14</w:t>
            </w:r>
          </w:p>
        </w:tc>
        <w:tc>
          <w:tcPr>
            <w:tcW w:w="457"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КГ</w:t>
            </w:r>
          </w:p>
        </w:tc>
        <w:tc>
          <w:tcPr>
            <w:tcW w:w="504"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114</w:t>
            </w:r>
          </w:p>
        </w:tc>
        <w:tc>
          <w:tcPr>
            <w:tcW w:w="503"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202</w:t>
            </w:r>
          </w:p>
        </w:tc>
        <w:tc>
          <w:tcPr>
            <w:tcW w:w="647"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177,2</w:t>
            </w:r>
          </w:p>
        </w:tc>
        <w:tc>
          <w:tcPr>
            <w:tcW w:w="599"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0</w:t>
            </w:r>
          </w:p>
        </w:tc>
        <w:tc>
          <w:tcPr>
            <w:tcW w:w="694"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w:t>
            </w:r>
          </w:p>
        </w:tc>
        <w:tc>
          <w:tcPr>
            <w:tcW w:w="599"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0</w:t>
            </w:r>
          </w:p>
        </w:tc>
        <w:tc>
          <w:tcPr>
            <w:tcW w:w="694"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0,9</w:t>
            </w:r>
          </w:p>
        </w:tc>
        <w:tc>
          <w:tcPr>
            <w:tcW w:w="599"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202</w:t>
            </w:r>
          </w:p>
        </w:tc>
        <w:tc>
          <w:tcPr>
            <w:tcW w:w="694"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0,7</w:t>
            </w:r>
          </w:p>
        </w:tc>
        <w:tc>
          <w:tcPr>
            <w:tcW w:w="599"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w:t>
            </w:r>
          </w:p>
        </w:tc>
        <w:tc>
          <w:tcPr>
            <w:tcW w:w="694"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w:t>
            </w:r>
          </w:p>
        </w:tc>
        <w:tc>
          <w:tcPr>
            <w:tcW w:w="599"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12</w:t>
            </w:r>
          </w:p>
        </w:tc>
        <w:tc>
          <w:tcPr>
            <w:tcW w:w="694"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0,9</w:t>
            </w:r>
          </w:p>
        </w:tc>
        <w:tc>
          <w:tcPr>
            <w:tcW w:w="599"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189</w:t>
            </w:r>
          </w:p>
        </w:tc>
        <w:tc>
          <w:tcPr>
            <w:tcW w:w="694"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0,7</w:t>
            </w:r>
          </w:p>
        </w:tc>
        <w:tc>
          <w:tcPr>
            <w:tcW w:w="472" w:type="dxa"/>
            <w:vMerge/>
            <w:tcBorders>
              <w:top w:val="nil"/>
              <w:left w:val="single" w:sz="4" w:space="0" w:color="auto"/>
              <w:bottom w:val="nil"/>
              <w:right w:val="single" w:sz="4" w:space="0" w:color="auto"/>
            </w:tcBorders>
            <w:vAlign w:val="center"/>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p>
        </w:tc>
        <w:tc>
          <w:tcPr>
            <w:tcW w:w="1075"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7</w:t>
            </w:r>
          </w:p>
        </w:tc>
        <w:tc>
          <w:tcPr>
            <w:tcW w:w="828"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3,5</w:t>
            </w:r>
          </w:p>
        </w:tc>
        <w:tc>
          <w:tcPr>
            <w:tcW w:w="828"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0</w:t>
            </w:r>
          </w:p>
        </w:tc>
        <w:tc>
          <w:tcPr>
            <w:tcW w:w="828"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24,5</w:t>
            </w:r>
          </w:p>
        </w:tc>
        <w:tc>
          <w:tcPr>
            <w:tcW w:w="1142"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35</w:t>
            </w:r>
          </w:p>
        </w:tc>
      </w:tr>
      <w:tr w:rsidR="00E04EBD" w:rsidRPr="00B84A2B" w:rsidTr="00A70ECB">
        <w:trPr>
          <w:trHeight w:val="315"/>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 </w:t>
            </w:r>
          </w:p>
        </w:tc>
        <w:tc>
          <w:tcPr>
            <w:tcW w:w="9869" w:type="dxa"/>
            <w:gridSpan w:val="16"/>
            <w:tcBorders>
              <w:top w:val="single" w:sz="4" w:space="0" w:color="auto"/>
              <w:left w:val="nil"/>
              <w:bottom w:val="single" w:sz="4" w:space="0" w:color="auto"/>
              <w:right w:val="single" w:sz="4" w:space="0" w:color="auto"/>
            </w:tcBorders>
            <w:shd w:val="clear" w:color="auto" w:fill="auto"/>
            <w:noWrap/>
            <w:vAlign w:val="bottom"/>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 </w:t>
            </w:r>
          </w:p>
        </w:tc>
        <w:tc>
          <w:tcPr>
            <w:tcW w:w="472" w:type="dxa"/>
            <w:tcBorders>
              <w:top w:val="single" w:sz="4" w:space="0" w:color="auto"/>
              <w:left w:val="nil"/>
              <w:bottom w:val="single" w:sz="4" w:space="0" w:color="auto"/>
              <w:right w:val="single" w:sz="4" w:space="0" w:color="auto"/>
            </w:tcBorders>
            <w:shd w:val="clear" w:color="auto" w:fill="auto"/>
            <w:noWrap/>
            <w:vAlign w:val="bottom"/>
            <w:hideMark/>
          </w:tcPr>
          <w:p w:rsidR="00E04EBD" w:rsidRPr="00B84A2B" w:rsidRDefault="00E04EBD" w:rsidP="00A70ECB">
            <w:pPr>
              <w:spacing w:after="0" w:line="240" w:lineRule="auto"/>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ВК</w:t>
            </w:r>
          </w:p>
        </w:tc>
        <w:tc>
          <w:tcPr>
            <w:tcW w:w="1075"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0,2</w:t>
            </w:r>
          </w:p>
        </w:tc>
        <w:tc>
          <w:tcPr>
            <w:tcW w:w="828"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0,1</w:t>
            </w:r>
          </w:p>
        </w:tc>
        <w:tc>
          <w:tcPr>
            <w:tcW w:w="828"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0</w:t>
            </w:r>
          </w:p>
        </w:tc>
        <w:tc>
          <w:tcPr>
            <w:tcW w:w="828"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0,7</w:t>
            </w:r>
          </w:p>
        </w:tc>
        <w:tc>
          <w:tcPr>
            <w:tcW w:w="1142" w:type="dxa"/>
            <w:tcBorders>
              <w:top w:val="nil"/>
              <w:left w:val="nil"/>
              <w:bottom w:val="single" w:sz="4" w:space="0" w:color="auto"/>
              <w:right w:val="single" w:sz="4" w:space="0" w:color="auto"/>
            </w:tcBorders>
            <w:shd w:val="clear" w:color="auto" w:fill="auto"/>
            <w:noWrap/>
            <w:vAlign w:val="center"/>
            <w:hideMark/>
          </w:tcPr>
          <w:p w:rsidR="00E04EBD" w:rsidRPr="00B84A2B" w:rsidRDefault="00E04EBD" w:rsidP="00A70ECB">
            <w:pPr>
              <w:spacing w:after="0" w:line="240" w:lineRule="auto"/>
              <w:jc w:val="center"/>
              <w:rPr>
                <w:rFonts w:ascii="Times New Roman" w:eastAsia="Times New Roman" w:hAnsi="Times New Roman" w:cs="Times New Roman"/>
                <w:color w:val="000000"/>
                <w:sz w:val="20"/>
                <w:szCs w:val="20"/>
                <w:lang w:eastAsia="ru-RU"/>
              </w:rPr>
            </w:pPr>
            <w:r w:rsidRPr="00B84A2B">
              <w:rPr>
                <w:rFonts w:ascii="Times New Roman" w:eastAsia="Times New Roman" w:hAnsi="Times New Roman" w:cs="Times New Roman"/>
                <w:color w:val="000000"/>
                <w:sz w:val="20"/>
                <w:szCs w:val="20"/>
                <w:lang w:eastAsia="ru-RU"/>
              </w:rPr>
              <w:t> </w:t>
            </w:r>
          </w:p>
        </w:tc>
      </w:tr>
    </w:tbl>
    <w:p w:rsidR="00E04EBD" w:rsidRDefault="00E04EBD" w:rsidP="00E04EBD">
      <w:pPr>
        <w:spacing w:line="360" w:lineRule="auto"/>
        <w:ind w:firstLine="708"/>
        <w:jc w:val="both"/>
        <w:rPr>
          <w:rFonts w:ascii="Times New Roman" w:hAnsi="Times New Roman" w:cs="Times New Roman"/>
          <w:sz w:val="24"/>
          <w:szCs w:val="24"/>
        </w:rPr>
        <w:sectPr w:rsidR="00E04EBD" w:rsidSect="00A70ECB">
          <w:pgSz w:w="16838" w:h="11906" w:orient="landscape"/>
          <w:pgMar w:top="851" w:right="1134" w:bottom="1701" w:left="1134" w:header="709" w:footer="709" w:gutter="0"/>
          <w:cols w:space="708"/>
          <w:docGrid w:linePitch="360"/>
        </w:sectPr>
      </w:pPr>
    </w:p>
    <w:p w:rsidR="00E04EBD" w:rsidRDefault="00E04EBD" w:rsidP="00E04EBD">
      <w:pPr>
        <w:spacing w:line="360" w:lineRule="auto"/>
        <w:ind w:firstLine="708"/>
        <w:jc w:val="center"/>
        <w:rPr>
          <w:rFonts w:ascii="Times New Roman" w:hAnsi="Times New Roman" w:cs="Times New Roman"/>
          <w:sz w:val="24"/>
          <w:szCs w:val="24"/>
        </w:rPr>
      </w:pPr>
      <w:r>
        <w:rPr>
          <w:rFonts w:ascii="Times New Roman" w:hAnsi="Times New Roman" w:cs="Times New Roman"/>
          <w:sz w:val="24"/>
          <w:szCs w:val="24"/>
        </w:rPr>
        <w:lastRenderedPageBreak/>
        <w:t>Резюме</w:t>
      </w:r>
    </w:p>
    <w:p w:rsidR="00E04EBD" w:rsidRPr="00F434DE" w:rsidRDefault="00E04EBD" w:rsidP="00E04EBD">
      <w:pPr>
        <w:pStyle w:val="a3"/>
        <w:numPr>
          <w:ilvl w:val="0"/>
          <w:numId w:val="25"/>
        </w:numPr>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Произведено внедрение</w:t>
      </w:r>
      <w:r w:rsidRPr="00F434DE">
        <w:rPr>
          <w:rFonts w:ascii="Times New Roman" w:hAnsi="Times New Roman" w:cs="Times New Roman"/>
          <w:sz w:val="24"/>
          <w:szCs w:val="24"/>
        </w:rPr>
        <w:t xml:space="preserve"> в экспериментальные группы педагогического сопровождения </w:t>
      </w:r>
      <w:r>
        <w:rPr>
          <w:rFonts w:ascii="Times New Roman" w:hAnsi="Times New Roman" w:cs="Times New Roman"/>
          <w:sz w:val="24"/>
          <w:szCs w:val="24"/>
        </w:rPr>
        <w:t>с применением средств</w:t>
      </w:r>
      <w:r w:rsidRPr="00F434DE">
        <w:rPr>
          <w:rFonts w:ascii="Times New Roman" w:hAnsi="Times New Roman" w:cs="Times New Roman"/>
          <w:sz w:val="24"/>
          <w:szCs w:val="24"/>
        </w:rPr>
        <w:t xml:space="preserve"> интерактивных технологий с вариативными педагогическими условиями; </w:t>
      </w:r>
      <w:r>
        <w:rPr>
          <w:rFonts w:ascii="Times New Roman" w:hAnsi="Times New Roman" w:cs="Times New Roman"/>
          <w:sz w:val="24"/>
          <w:szCs w:val="24"/>
        </w:rPr>
        <w:t>Сформированные ЭГ применены вариативные педагогические условия. Значимым отличием где является активность сотрудников в количественном представлении в рамках посещаемости занятий.</w:t>
      </w:r>
    </w:p>
    <w:p w:rsidR="00E04EBD" w:rsidRPr="00F434DE" w:rsidRDefault="00E04EBD" w:rsidP="00E04EBD">
      <w:pPr>
        <w:pStyle w:val="a3"/>
        <w:numPr>
          <w:ilvl w:val="0"/>
          <w:numId w:val="25"/>
        </w:numPr>
        <w:spacing w:line="360" w:lineRule="auto"/>
        <w:ind w:left="0" w:firstLine="567"/>
        <w:jc w:val="both"/>
        <w:rPr>
          <w:rFonts w:ascii="Times New Roman" w:hAnsi="Times New Roman" w:cs="Times New Roman"/>
          <w:sz w:val="24"/>
          <w:szCs w:val="24"/>
        </w:rPr>
      </w:pPr>
      <w:r w:rsidRPr="00F434DE">
        <w:rPr>
          <w:rFonts w:ascii="Times New Roman" w:hAnsi="Times New Roman" w:cs="Times New Roman"/>
          <w:sz w:val="24"/>
          <w:szCs w:val="24"/>
        </w:rPr>
        <w:t>Обеспечение необходимых  педагогических условий</w:t>
      </w:r>
      <w:r>
        <w:rPr>
          <w:rFonts w:ascii="Times New Roman" w:hAnsi="Times New Roman" w:cs="Times New Roman"/>
          <w:sz w:val="24"/>
          <w:szCs w:val="24"/>
        </w:rPr>
        <w:t xml:space="preserve"> реализовывалось средствами материально-технической базы АО «СТНГ» - </w:t>
      </w:r>
      <w:r w:rsidRPr="00131B89">
        <w:rPr>
          <w:rFonts w:ascii="Times New Roman" w:hAnsi="Times New Roman" w:cs="Times New Roman"/>
          <w:b/>
          <w:sz w:val="24"/>
          <w:szCs w:val="24"/>
        </w:rPr>
        <w:t>и</w:t>
      </w:r>
      <w:r>
        <w:rPr>
          <w:rFonts w:ascii="Times New Roman" w:hAnsi="Times New Roman" w:cs="Times New Roman"/>
          <w:b/>
          <w:sz w:val="24"/>
          <w:szCs w:val="24"/>
        </w:rPr>
        <w:t>нформационно-цифровые</w:t>
      </w:r>
      <w:r>
        <w:rPr>
          <w:rFonts w:ascii="Times New Roman" w:hAnsi="Times New Roman" w:cs="Times New Roman"/>
          <w:sz w:val="24"/>
          <w:szCs w:val="24"/>
        </w:rPr>
        <w:t xml:space="preserve"> выполняющие функцию первого педогогического условия, второе педагогическое условие реализовано </w:t>
      </w:r>
      <w:r w:rsidRPr="00B035A7">
        <w:rPr>
          <w:rFonts w:ascii="Times New Roman" w:hAnsi="Times New Roman" w:cs="Times New Roman"/>
          <w:b/>
          <w:sz w:val="24"/>
          <w:szCs w:val="24"/>
        </w:rPr>
        <w:t xml:space="preserve">информационно-методическое </w:t>
      </w:r>
      <w:r>
        <w:rPr>
          <w:rFonts w:ascii="Times New Roman" w:hAnsi="Times New Roman" w:cs="Times New Roman"/>
          <w:sz w:val="24"/>
          <w:szCs w:val="24"/>
        </w:rPr>
        <w:t xml:space="preserve">средствами – периодические издания, накопленный преподавательский опыт, разработка учебной программы и т.д, </w:t>
      </w:r>
      <w:r w:rsidRPr="006A1660">
        <w:rPr>
          <w:rFonts w:ascii="Times New Roman" w:hAnsi="Times New Roman" w:cs="Times New Roman"/>
          <w:b/>
          <w:sz w:val="24"/>
          <w:szCs w:val="24"/>
        </w:rPr>
        <w:t>третьеи четвертое педагогическое условие</w:t>
      </w:r>
      <w:r>
        <w:rPr>
          <w:rFonts w:ascii="Times New Roman" w:hAnsi="Times New Roman" w:cs="Times New Roman"/>
          <w:b/>
          <w:sz w:val="24"/>
          <w:szCs w:val="24"/>
        </w:rPr>
        <w:t xml:space="preserve"> </w:t>
      </w:r>
      <w:r w:rsidRPr="006A1660">
        <w:rPr>
          <w:rFonts w:ascii="Times New Roman" w:hAnsi="Times New Roman" w:cs="Times New Roman"/>
          <w:sz w:val="24"/>
          <w:szCs w:val="24"/>
        </w:rPr>
        <w:t>(</w:t>
      </w:r>
      <w:r>
        <w:rPr>
          <w:rFonts w:ascii="Times New Roman" w:hAnsi="Times New Roman" w:cs="Times New Roman"/>
          <w:sz w:val="24"/>
          <w:szCs w:val="24"/>
        </w:rPr>
        <w:t>реализовано прогрессивными педагогическими технологиями такими как – тьютерство, наставничество, онлайн технологии, коллективная работа</w:t>
      </w:r>
      <w:r w:rsidRPr="00F434DE">
        <w:rPr>
          <w:rFonts w:ascii="Times New Roman" w:hAnsi="Times New Roman" w:cs="Times New Roman"/>
          <w:sz w:val="24"/>
          <w:szCs w:val="24"/>
        </w:rPr>
        <w:t xml:space="preserve">; </w:t>
      </w:r>
    </w:p>
    <w:p w:rsidR="00E04EBD" w:rsidRDefault="00E04EBD" w:rsidP="00E04EBD">
      <w:pPr>
        <w:pStyle w:val="a3"/>
        <w:numPr>
          <w:ilvl w:val="0"/>
          <w:numId w:val="25"/>
        </w:numPr>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О</w:t>
      </w:r>
      <w:r w:rsidRPr="00B172FB">
        <w:rPr>
          <w:rFonts w:ascii="Times New Roman" w:hAnsi="Times New Roman" w:cs="Times New Roman"/>
          <w:sz w:val="24"/>
          <w:szCs w:val="24"/>
        </w:rPr>
        <w:t>существл</w:t>
      </w:r>
      <w:r>
        <w:rPr>
          <w:rFonts w:ascii="Times New Roman" w:hAnsi="Times New Roman" w:cs="Times New Roman"/>
          <w:sz w:val="24"/>
          <w:szCs w:val="24"/>
        </w:rPr>
        <w:t>ялся</w:t>
      </w:r>
      <w:r w:rsidRPr="00B172FB">
        <w:rPr>
          <w:rFonts w:ascii="Times New Roman" w:hAnsi="Times New Roman" w:cs="Times New Roman"/>
          <w:sz w:val="24"/>
          <w:szCs w:val="24"/>
        </w:rPr>
        <w:t xml:space="preserve"> сквозного мониторинга процесса формирования культуры охраны труда в экспериме</w:t>
      </w:r>
      <w:r>
        <w:rPr>
          <w:rFonts w:ascii="Times New Roman" w:hAnsi="Times New Roman" w:cs="Times New Roman"/>
          <w:sz w:val="24"/>
          <w:szCs w:val="24"/>
        </w:rPr>
        <w:t>нтальных и контрольных группах. Мониторинг представлял собой проведение промежуточного тестирования по разделам предметной области охраны труда, где были дополнительно разработаны системы подсчета результатов и значимые весовые коэффициенты из статистического анализа, что позволяет более широко и гибко взглянуть на существующие тенденции эффективного формирования культуры охраны труда сотрудников строительной организации.</w:t>
      </w:r>
    </w:p>
    <w:p w:rsidR="00E04EBD" w:rsidRDefault="00E04EBD" w:rsidP="00E04EBD">
      <w:pPr>
        <w:pStyle w:val="a3"/>
        <w:numPr>
          <w:ilvl w:val="0"/>
          <w:numId w:val="25"/>
        </w:numPr>
        <w:spacing w:line="360" w:lineRule="auto"/>
        <w:ind w:left="0" w:firstLine="567"/>
        <w:jc w:val="both"/>
        <w:rPr>
          <w:rFonts w:ascii="Times New Roman" w:hAnsi="Times New Roman" w:cs="Times New Roman"/>
          <w:sz w:val="24"/>
          <w:szCs w:val="24"/>
        </w:rPr>
      </w:pPr>
      <w:r w:rsidRPr="00B172FB">
        <w:rPr>
          <w:rFonts w:ascii="Times New Roman" w:hAnsi="Times New Roman" w:cs="Times New Roman"/>
          <w:sz w:val="24"/>
          <w:szCs w:val="24"/>
        </w:rPr>
        <w:t>Конкрет</w:t>
      </w:r>
      <w:r>
        <w:rPr>
          <w:rFonts w:ascii="Times New Roman" w:hAnsi="Times New Roman" w:cs="Times New Roman"/>
          <w:sz w:val="24"/>
          <w:szCs w:val="24"/>
        </w:rPr>
        <w:t xml:space="preserve">изация промежуточных диагностик на формирующем этапе не дало нам сформировать полноценную картину потенциальной эффективности применения </w:t>
      </w:r>
      <w:r w:rsidRPr="006A1660">
        <w:rPr>
          <w:rFonts w:ascii="Times New Roman" w:hAnsi="Times New Roman" w:cs="Times New Roman"/>
          <w:i/>
          <w:sz w:val="24"/>
          <w:szCs w:val="24"/>
        </w:rPr>
        <w:t>педагогической модели</w:t>
      </w:r>
      <w:r>
        <w:rPr>
          <w:rFonts w:ascii="Times New Roman" w:hAnsi="Times New Roman" w:cs="Times New Roman"/>
          <w:sz w:val="24"/>
          <w:szCs w:val="24"/>
        </w:rPr>
        <w:t xml:space="preserve"> и </w:t>
      </w:r>
      <w:r w:rsidRPr="006A1660">
        <w:rPr>
          <w:rFonts w:ascii="Times New Roman" w:hAnsi="Times New Roman" w:cs="Times New Roman"/>
          <w:i/>
          <w:sz w:val="24"/>
          <w:szCs w:val="24"/>
        </w:rPr>
        <w:t>педагогических условий</w:t>
      </w:r>
      <w:r>
        <w:rPr>
          <w:rFonts w:ascii="Times New Roman" w:hAnsi="Times New Roman" w:cs="Times New Roman"/>
          <w:sz w:val="24"/>
          <w:szCs w:val="24"/>
        </w:rPr>
        <w:t xml:space="preserve"> ее реализации, что обусловлено отсутствием диагностических данных по КГ и достаточно плотным результатом формирования профессиональных компетенций сотрудников ЭГ 1,2,3. </w:t>
      </w:r>
    </w:p>
    <w:p w:rsidR="00E04EBD" w:rsidRPr="00022C18" w:rsidRDefault="00E04EBD" w:rsidP="00E04EBD">
      <w:pPr>
        <w:pStyle w:val="a3"/>
        <w:numPr>
          <w:ilvl w:val="0"/>
          <w:numId w:val="25"/>
        </w:numPr>
        <w:spacing w:line="360" w:lineRule="auto"/>
        <w:ind w:left="0" w:firstLine="567"/>
        <w:jc w:val="both"/>
        <w:rPr>
          <w:rFonts w:ascii="Times New Roman" w:hAnsi="Times New Roman" w:cs="Times New Roman"/>
          <w:sz w:val="24"/>
          <w:szCs w:val="24"/>
        </w:rPr>
      </w:pPr>
      <w:r w:rsidRPr="00022C18">
        <w:rPr>
          <w:rFonts w:ascii="Times New Roman" w:hAnsi="Times New Roman" w:cs="Times New Roman"/>
          <w:sz w:val="24"/>
          <w:szCs w:val="24"/>
        </w:rPr>
        <w:t xml:space="preserve">Дана взвешенная характеристика зависимости </w:t>
      </w:r>
      <w:r w:rsidRPr="00022C18">
        <w:rPr>
          <w:rFonts w:ascii="Times New Roman" w:hAnsi="Times New Roman" w:cs="Times New Roman"/>
          <w:i/>
          <w:sz w:val="24"/>
          <w:szCs w:val="24"/>
        </w:rPr>
        <w:t>критериев</w:t>
      </w:r>
      <w:r w:rsidRPr="00022C18">
        <w:rPr>
          <w:rFonts w:ascii="Times New Roman" w:hAnsi="Times New Roman" w:cs="Times New Roman"/>
          <w:sz w:val="24"/>
          <w:szCs w:val="24"/>
        </w:rPr>
        <w:t xml:space="preserve"> и значимых этапов курса программы по охране труда, разработаны </w:t>
      </w:r>
      <w:r w:rsidRPr="00022C18">
        <w:rPr>
          <w:rFonts w:ascii="Times New Roman" w:hAnsi="Times New Roman" w:cs="Times New Roman"/>
          <w:b/>
          <w:i/>
          <w:sz w:val="24"/>
          <w:szCs w:val="24"/>
        </w:rPr>
        <w:t xml:space="preserve">таблицы </w:t>
      </w:r>
      <w:r w:rsidR="00261EC5">
        <w:rPr>
          <w:rFonts w:ascii="Times New Roman" w:hAnsi="Times New Roman" w:cs="Times New Roman"/>
          <w:b/>
          <w:i/>
          <w:sz w:val="24"/>
          <w:szCs w:val="24"/>
        </w:rPr>
        <w:t>15,16,17</w:t>
      </w:r>
      <w:r w:rsidRPr="00022C18">
        <w:rPr>
          <w:rFonts w:ascii="Times New Roman" w:hAnsi="Times New Roman" w:cs="Times New Roman"/>
          <w:sz w:val="24"/>
          <w:szCs w:val="24"/>
        </w:rPr>
        <w:t xml:space="preserve"> соответствий по формированию взвешенного коэффициента для условий реализации компонентов критериальной шкалы (</w:t>
      </w:r>
      <w:r w:rsidRPr="00022C18">
        <w:rPr>
          <w:rFonts w:ascii="Times New Roman" w:eastAsia="Times New Roman" w:hAnsi="Times New Roman" w:cs="Times New Roman"/>
          <w:color w:val="000000"/>
          <w:sz w:val="24"/>
          <w:szCs w:val="24"/>
          <w:lang w:eastAsia="ru-RU"/>
        </w:rPr>
        <w:t>мотивационно-ценностный, когнитивный, операционно-деятельностный, личностный)</w:t>
      </w:r>
      <w:r w:rsidRPr="00022C18">
        <w:rPr>
          <w:rFonts w:ascii="Times New Roman" w:hAnsi="Times New Roman" w:cs="Times New Roman"/>
          <w:sz w:val="24"/>
          <w:szCs w:val="24"/>
        </w:rPr>
        <w:t xml:space="preserve"> в части компетентностного подхода необходимо разработать шкалу на </w:t>
      </w:r>
      <w:r w:rsidRPr="00022C18">
        <w:rPr>
          <w:rFonts w:ascii="Times New Roman" w:hAnsi="Times New Roman" w:cs="Times New Roman"/>
          <w:i/>
          <w:sz w:val="24"/>
          <w:szCs w:val="24"/>
        </w:rPr>
        <w:t>аналитическом</w:t>
      </w:r>
      <w:r w:rsidRPr="00022C18">
        <w:rPr>
          <w:rFonts w:ascii="Times New Roman" w:hAnsi="Times New Roman" w:cs="Times New Roman"/>
          <w:sz w:val="24"/>
          <w:szCs w:val="24"/>
        </w:rPr>
        <w:t xml:space="preserve"> этапе.</w:t>
      </w:r>
    </w:p>
    <w:p w:rsidR="00E04EBD" w:rsidRPr="00F93897" w:rsidRDefault="00E04EBD" w:rsidP="00E04EBD">
      <w:pPr>
        <w:spacing w:line="360" w:lineRule="auto"/>
        <w:ind w:firstLine="708"/>
        <w:jc w:val="both"/>
        <w:rPr>
          <w:rFonts w:ascii="Times New Roman" w:hAnsi="Times New Roman" w:cs="Times New Roman"/>
          <w:sz w:val="24"/>
          <w:szCs w:val="24"/>
        </w:rPr>
      </w:pPr>
    </w:p>
    <w:p w:rsidR="00E04EBD" w:rsidRDefault="00E04EBD" w:rsidP="00E04EBD">
      <w:pPr>
        <w:spacing w:line="360" w:lineRule="auto"/>
        <w:ind w:firstLine="708"/>
        <w:jc w:val="both"/>
        <w:rPr>
          <w:rFonts w:ascii="Times New Roman" w:hAnsi="Times New Roman" w:cs="Times New Roman"/>
          <w:sz w:val="24"/>
          <w:szCs w:val="24"/>
        </w:rPr>
      </w:pPr>
    </w:p>
    <w:p w:rsidR="00E04EBD" w:rsidRPr="00DD1C24" w:rsidRDefault="006E662F" w:rsidP="006E662F">
      <w:pPr>
        <w:spacing w:line="360" w:lineRule="auto"/>
        <w:ind w:firstLine="708"/>
        <w:jc w:val="center"/>
        <w:rPr>
          <w:b/>
        </w:rPr>
      </w:pPr>
      <w:r w:rsidRPr="00DD1C24">
        <w:rPr>
          <w:rFonts w:ascii="Times New Roman" w:hAnsi="Times New Roman" w:cs="Times New Roman"/>
          <w:b/>
          <w:sz w:val="24"/>
          <w:szCs w:val="24"/>
        </w:rPr>
        <w:lastRenderedPageBreak/>
        <w:t>2.3</w:t>
      </w:r>
      <w:r w:rsidR="00E04EBD" w:rsidRPr="00DD1C24">
        <w:rPr>
          <w:rFonts w:ascii="Times New Roman" w:hAnsi="Times New Roman" w:cs="Times New Roman"/>
          <w:b/>
          <w:sz w:val="24"/>
          <w:szCs w:val="24"/>
        </w:rPr>
        <w:tab/>
        <w:t>Результаты экспериментальной работы и их интерпретация</w:t>
      </w:r>
    </w:p>
    <w:p w:rsidR="00D56981" w:rsidRDefault="00D56981" w:rsidP="00E04EBD">
      <w:pPr>
        <w:spacing w:line="360" w:lineRule="auto"/>
        <w:ind w:firstLine="708"/>
        <w:jc w:val="both"/>
        <w:rPr>
          <w:rFonts w:ascii="Times New Roman" w:hAnsi="Times New Roman" w:cs="Times New Roman"/>
          <w:sz w:val="24"/>
          <w:szCs w:val="24"/>
        </w:rPr>
      </w:pPr>
    </w:p>
    <w:p w:rsidR="00E04EBD" w:rsidRDefault="00E04EBD" w:rsidP="00E04EBD">
      <w:pPr>
        <w:spacing w:line="360" w:lineRule="auto"/>
        <w:ind w:firstLine="708"/>
        <w:jc w:val="both"/>
        <w:rPr>
          <w:rFonts w:ascii="Times New Roman" w:hAnsi="Times New Roman" w:cs="Times New Roman"/>
          <w:sz w:val="24"/>
          <w:szCs w:val="24"/>
        </w:rPr>
      </w:pPr>
      <w:r w:rsidRPr="006938C7">
        <w:rPr>
          <w:rFonts w:ascii="Times New Roman" w:hAnsi="Times New Roman" w:cs="Times New Roman"/>
          <w:sz w:val="24"/>
          <w:szCs w:val="24"/>
        </w:rPr>
        <w:t xml:space="preserve">В рамках проведение формирующего </w:t>
      </w:r>
      <w:r>
        <w:rPr>
          <w:rFonts w:ascii="Times New Roman" w:hAnsi="Times New Roman" w:cs="Times New Roman"/>
          <w:sz w:val="24"/>
          <w:szCs w:val="24"/>
        </w:rPr>
        <w:t>этапа экспериментальной работы был сохранен и доработан вектор верификации состоятельности существования модели педагогического сопровождения формирования культуры охраны труда сотрудниками строительной организации и применение педагогических условий эффективного функционирования средствами онлайн процедур и перспективных интерактивных технологий. На базе АО «СТНГ», в частности Департамента промышленной безопасности и охраны труда были созданы все необходимые условия от материально-технических до организационных с целью реализации формирования культуры охраны труда сотрудников.</w:t>
      </w: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В ходе проведения экспериментальной работы, настоящего исследования, для достоверности результатов была сформирована экспертная группа, состоящая из профильных сотрудников по направлению деятельности охрана труда и промышленной безопасности, организовано входное тестирование и анкетирование представляющие ожидания и фактическое представление результатов аттестации по охране труда.</w:t>
      </w: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В рамках обеспечения объективности совместно с рабочей группой были проведены следующие работы:</w:t>
      </w: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Разработано и согласовано применение педагогической модели и педагогических условий необходимых для реализации компетентностного подхода формирования культуры охраны труда сотрудников;</w:t>
      </w: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Наблюдение за ходом реализации педагогического сопровождения при обучении по охране труда;</w:t>
      </w: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Консультации и корректировки по разработке учебной программы по освоению знаний, формированию умений (когнетивный критерий), тонкостей, действующих НПА в области охраны труда;</w:t>
      </w: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анализ и оценка, интерпритация полученных диагностических результатов, промежуточных и итоговых;</w:t>
      </w: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рекомендации по совершенствованию педагогической модели формирования культуры охраны труда сотрудниками строительной организации.</w:t>
      </w:r>
    </w:p>
    <w:p w:rsidR="00E04EBD" w:rsidRDefault="00E04EBD" w:rsidP="00E04EBD">
      <w:pPr>
        <w:spacing w:line="360" w:lineRule="auto"/>
        <w:ind w:firstLine="708"/>
        <w:jc w:val="both"/>
        <w:rPr>
          <w:rFonts w:ascii="Times New Roman" w:hAnsi="Times New Roman" w:cs="Times New Roman"/>
          <w:sz w:val="24"/>
          <w:szCs w:val="24"/>
        </w:rPr>
      </w:pPr>
    </w:p>
    <w:p w:rsidR="00E04EBD" w:rsidRDefault="00E04EBD" w:rsidP="00E04EBD">
      <w:pPr>
        <w:spacing w:line="360" w:lineRule="auto"/>
        <w:ind w:firstLine="708"/>
        <w:jc w:val="both"/>
        <w:rPr>
          <w:rFonts w:ascii="Times New Roman" w:hAnsi="Times New Roman" w:cs="Times New Roman"/>
          <w:sz w:val="24"/>
          <w:szCs w:val="24"/>
        </w:rPr>
      </w:pPr>
    </w:p>
    <w:p w:rsidR="00E04EBD" w:rsidRDefault="00E04EBD" w:rsidP="00E04EBD">
      <w:pPr>
        <w:spacing w:line="360" w:lineRule="auto"/>
        <w:ind w:firstLine="708"/>
        <w:jc w:val="both"/>
        <w:rPr>
          <w:rFonts w:ascii="Times New Roman" w:hAnsi="Times New Roman" w:cs="Times New Roman"/>
          <w:sz w:val="24"/>
          <w:szCs w:val="24"/>
        </w:rPr>
      </w:pPr>
      <w:r w:rsidRPr="00D56981">
        <w:rPr>
          <w:rFonts w:ascii="Times New Roman" w:hAnsi="Times New Roman" w:cs="Times New Roman"/>
          <w:i/>
          <w:sz w:val="24"/>
          <w:szCs w:val="24"/>
        </w:rPr>
        <w:lastRenderedPageBreak/>
        <w:t>Задачи</w:t>
      </w:r>
      <w:r>
        <w:rPr>
          <w:rFonts w:ascii="Times New Roman" w:hAnsi="Times New Roman" w:cs="Times New Roman"/>
          <w:sz w:val="24"/>
          <w:szCs w:val="24"/>
        </w:rPr>
        <w:t>:</w:t>
      </w: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Подготовить к интерпретации сводные данные по тестированию согласно нулевому срезу, промежуточного диагностического тестирования, и результативной аттестации по охране труда в ИС ЕПТ.</w:t>
      </w: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Провести сравнительный анализ эффективности педагогической модели в разрезе сформированности компетенций и применяемых педагогических условий к формированию культуры охраны труда.</w:t>
      </w: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Дать характеристику педагогической модели, отразить сильные и слабые стороны, рекомендации по ее улучшению, масштабированию, модернизации модели педагогического сопровождения. </w:t>
      </w:r>
    </w:p>
    <w:p w:rsidR="00E04EBD" w:rsidRDefault="00E04EBD" w:rsidP="00E04EBD">
      <w:pPr>
        <w:spacing w:line="360" w:lineRule="auto"/>
        <w:ind w:firstLine="708"/>
        <w:jc w:val="both"/>
        <w:rPr>
          <w:rFonts w:ascii="Times New Roman" w:hAnsi="Times New Roman" w:cs="Times New Roman"/>
          <w:sz w:val="24"/>
          <w:szCs w:val="24"/>
        </w:rPr>
      </w:pP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рамках проведение </w:t>
      </w:r>
      <w:r w:rsidRPr="00E532A0">
        <w:rPr>
          <w:rFonts w:ascii="Times New Roman" w:hAnsi="Times New Roman" w:cs="Times New Roman"/>
          <w:i/>
          <w:sz w:val="24"/>
          <w:szCs w:val="24"/>
        </w:rPr>
        <w:t>аналитического этапа</w:t>
      </w:r>
      <w:r>
        <w:rPr>
          <w:rFonts w:ascii="Times New Roman" w:hAnsi="Times New Roman" w:cs="Times New Roman"/>
          <w:sz w:val="24"/>
          <w:szCs w:val="24"/>
        </w:rPr>
        <w:t xml:space="preserve"> сведем все полученные данные в рамках формирующего этапа педагогического эксперимента таблицы, где отразим каждый этап регистрации мониторинговых данных по реализуемой программе подготовки аттестации сотрудников строительной организации согласно разработанных </w:t>
      </w:r>
      <w:r w:rsidRPr="003F3B30">
        <w:rPr>
          <w:rFonts w:ascii="Times New Roman" w:hAnsi="Times New Roman" w:cs="Times New Roman"/>
          <w:i/>
          <w:sz w:val="24"/>
          <w:szCs w:val="24"/>
        </w:rPr>
        <w:t>критериев</w:t>
      </w:r>
      <w:r>
        <w:rPr>
          <w:rFonts w:ascii="Times New Roman" w:hAnsi="Times New Roman" w:cs="Times New Roman"/>
          <w:sz w:val="24"/>
          <w:szCs w:val="24"/>
        </w:rPr>
        <w:t>.</w:t>
      </w:r>
    </w:p>
    <w:p w:rsidR="00E04EBD" w:rsidRDefault="00E04EBD" w:rsidP="00E04EBD">
      <w:pPr>
        <w:spacing w:line="360" w:lineRule="auto"/>
        <w:ind w:firstLine="708"/>
        <w:jc w:val="center"/>
        <w:rPr>
          <w:rFonts w:ascii="Times New Roman" w:hAnsi="Times New Roman" w:cs="Times New Roman"/>
          <w:sz w:val="24"/>
          <w:szCs w:val="24"/>
        </w:rPr>
      </w:pPr>
      <w:r>
        <w:rPr>
          <w:rFonts w:ascii="Times New Roman" w:hAnsi="Times New Roman" w:cs="Times New Roman"/>
          <w:sz w:val="24"/>
          <w:szCs w:val="24"/>
        </w:rPr>
        <w:t xml:space="preserve">Таблица </w:t>
      </w:r>
      <w:r w:rsidR="00D56981">
        <w:rPr>
          <w:rFonts w:ascii="Times New Roman" w:hAnsi="Times New Roman" w:cs="Times New Roman"/>
          <w:sz w:val="24"/>
          <w:szCs w:val="24"/>
        </w:rPr>
        <w:t>20</w:t>
      </w:r>
      <w:r>
        <w:rPr>
          <w:rFonts w:ascii="Times New Roman" w:hAnsi="Times New Roman" w:cs="Times New Roman"/>
          <w:sz w:val="24"/>
          <w:szCs w:val="24"/>
        </w:rPr>
        <w:t>. Результат диагностики формирования культуры охраны труда</w:t>
      </w:r>
    </w:p>
    <w:tbl>
      <w:tblPr>
        <w:tblW w:w="6799" w:type="dxa"/>
        <w:jc w:val="center"/>
        <w:tblLook w:val="04A0" w:firstRow="1" w:lastRow="0" w:firstColumn="1" w:lastColumn="0" w:noHBand="0" w:noVBand="1"/>
      </w:tblPr>
      <w:tblGrid>
        <w:gridCol w:w="960"/>
        <w:gridCol w:w="1162"/>
        <w:gridCol w:w="992"/>
        <w:gridCol w:w="992"/>
        <w:gridCol w:w="1276"/>
        <w:gridCol w:w="1417"/>
      </w:tblGrid>
      <w:tr w:rsidR="00E04EBD" w:rsidRPr="00F76B03" w:rsidTr="00A70ECB">
        <w:trPr>
          <w:trHeight w:val="3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Группа</w:t>
            </w:r>
          </w:p>
        </w:tc>
        <w:tc>
          <w:tcPr>
            <w:tcW w:w="4422" w:type="dxa"/>
            <w:gridSpan w:val="4"/>
            <w:tcBorders>
              <w:top w:val="single" w:sz="4" w:space="0" w:color="auto"/>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Критерии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Итого, %</w:t>
            </w:r>
          </w:p>
        </w:tc>
      </w:tr>
      <w:tr w:rsidR="00E04EBD" w:rsidRPr="00F76B03" w:rsidTr="00A70ECB">
        <w:trPr>
          <w:trHeight w:val="30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E04EBD" w:rsidRPr="00F76B03" w:rsidRDefault="00E04EBD" w:rsidP="00A70ECB">
            <w:pPr>
              <w:spacing w:after="0" w:line="240" w:lineRule="auto"/>
              <w:rPr>
                <w:rFonts w:ascii="Times New Roman" w:eastAsia="Times New Roman" w:hAnsi="Times New Roman" w:cs="Times New Roman"/>
                <w:color w:val="000000"/>
                <w:sz w:val="24"/>
                <w:szCs w:val="24"/>
                <w:lang w:eastAsia="ru-RU"/>
              </w:rPr>
            </w:pPr>
          </w:p>
        </w:tc>
        <w:tc>
          <w:tcPr>
            <w:tcW w:w="4422" w:type="dxa"/>
            <w:gridSpan w:val="4"/>
            <w:tcBorders>
              <w:top w:val="single" w:sz="4" w:space="0" w:color="auto"/>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1. Раздел</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04EBD" w:rsidRPr="00F76B03" w:rsidRDefault="00E04EBD" w:rsidP="00A70ECB">
            <w:pPr>
              <w:spacing w:after="0" w:line="240" w:lineRule="auto"/>
              <w:rPr>
                <w:rFonts w:ascii="Times New Roman" w:eastAsia="Times New Roman" w:hAnsi="Times New Roman" w:cs="Times New Roman"/>
                <w:color w:val="000000"/>
                <w:sz w:val="24"/>
                <w:szCs w:val="24"/>
                <w:lang w:eastAsia="ru-RU"/>
              </w:rPr>
            </w:pPr>
          </w:p>
        </w:tc>
      </w:tr>
      <w:tr w:rsidR="00E04EBD" w:rsidRPr="00F76B03" w:rsidTr="00A70ECB">
        <w:trPr>
          <w:trHeight w:val="30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E04EBD" w:rsidRPr="00F76B03" w:rsidRDefault="00E04EBD" w:rsidP="00A70ECB">
            <w:pPr>
              <w:spacing w:after="0" w:line="240" w:lineRule="auto"/>
              <w:rPr>
                <w:rFonts w:ascii="Times New Roman" w:eastAsia="Times New Roman" w:hAnsi="Times New Roman" w:cs="Times New Roman"/>
                <w:color w:val="000000"/>
                <w:sz w:val="24"/>
                <w:szCs w:val="24"/>
                <w:lang w:eastAsia="ru-RU"/>
              </w:rPr>
            </w:pPr>
          </w:p>
        </w:tc>
        <w:tc>
          <w:tcPr>
            <w:tcW w:w="116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МЦ, %</w:t>
            </w:r>
          </w:p>
        </w:tc>
        <w:tc>
          <w:tcPr>
            <w:tcW w:w="99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К, %</w:t>
            </w:r>
          </w:p>
        </w:tc>
        <w:tc>
          <w:tcPr>
            <w:tcW w:w="99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ОД, %</w:t>
            </w:r>
          </w:p>
        </w:tc>
        <w:tc>
          <w:tcPr>
            <w:tcW w:w="1276"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Л,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04EBD" w:rsidRPr="00F76B03" w:rsidRDefault="00E04EBD" w:rsidP="00A70ECB">
            <w:pPr>
              <w:spacing w:after="0" w:line="240" w:lineRule="auto"/>
              <w:rPr>
                <w:rFonts w:ascii="Times New Roman" w:eastAsia="Times New Roman" w:hAnsi="Times New Roman" w:cs="Times New Roman"/>
                <w:color w:val="000000"/>
                <w:sz w:val="24"/>
                <w:szCs w:val="24"/>
                <w:lang w:eastAsia="ru-RU"/>
              </w:rPr>
            </w:pPr>
          </w:p>
        </w:tc>
      </w:tr>
      <w:tr w:rsidR="00E04EBD" w:rsidRPr="00F76B03" w:rsidTr="00A70ECB">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ЭГ 1</w:t>
            </w:r>
          </w:p>
        </w:tc>
        <w:tc>
          <w:tcPr>
            <w:tcW w:w="116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15,7</w:t>
            </w:r>
          </w:p>
        </w:tc>
        <w:tc>
          <w:tcPr>
            <w:tcW w:w="99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15,7</w:t>
            </w:r>
          </w:p>
        </w:tc>
        <w:tc>
          <w:tcPr>
            <w:tcW w:w="99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7,9</w:t>
            </w:r>
          </w:p>
        </w:tc>
        <w:tc>
          <w:tcPr>
            <w:tcW w:w="1276"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39,3</w:t>
            </w:r>
          </w:p>
        </w:tc>
        <w:tc>
          <w:tcPr>
            <w:tcW w:w="1417"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78,6</w:t>
            </w:r>
          </w:p>
        </w:tc>
      </w:tr>
      <w:tr w:rsidR="00E04EBD" w:rsidRPr="00F76B03" w:rsidTr="00A70ECB">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ЭГ 2</w:t>
            </w:r>
          </w:p>
        </w:tc>
        <w:tc>
          <w:tcPr>
            <w:tcW w:w="116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17,2</w:t>
            </w:r>
          </w:p>
        </w:tc>
        <w:tc>
          <w:tcPr>
            <w:tcW w:w="99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17,2</w:t>
            </w:r>
          </w:p>
        </w:tc>
        <w:tc>
          <w:tcPr>
            <w:tcW w:w="99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8,6</w:t>
            </w:r>
          </w:p>
        </w:tc>
        <w:tc>
          <w:tcPr>
            <w:tcW w:w="1276"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43,1</w:t>
            </w:r>
          </w:p>
        </w:tc>
        <w:tc>
          <w:tcPr>
            <w:tcW w:w="1417"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86,1</w:t>
            </w:r>
          </w:p>
        </w:tc>
      </w:tr>
      <w:tr w:rsidR="00E04EBD" w:rsidRPr="00F76B03" w:rsidTr="00A70ECB">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ЭГ 3</w:t>
            </w:r>
          </w:p>
        </w:tc>
        <w:tc>
          <w:tcPr>
            <w:tcW w:w="116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17,5</w:t>
            </w:r>
          </w:p>
        </w:tc>
        <w:tc>
          <w:tcPr>
            <w:tcW w:w="99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17,5</w:t>
            </w:r>
          </w:p>
        </w:tc>
        <w:tc>
          <w:tcPr>
            <w:tcW w:w="99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8,7</w:t>
            </w:r>
          </w:p>
        </w:tc>
        <w:tc>
          <w:tcPr>
            <w:tcW w:w="1276"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43,7</w:t>
            </w:r>
          </w:p>
        </w:tc>
        <w:tc>
          <w:tcPr>
            <w:tcW w:w="1417"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87,4</w:t>
            </w:r>
          </w:p>
        </w:tc>
      </w:tr>
      <w:tr w:rsidR="00E04EBD" w:rsidRPr="00F76B03" w:rsidTr="00A70ECB">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КГ</w:t>
            </w:r>
          </w:p>
        </w:tc>
        <w:tc>
          <w:tcPr>
            <w:tcW w:w="116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7,3</w:t>
            </w:r>
          </w:p>
        </w:tc>
        <w:tc>
          <w:tcPr>
            <w:tcW w:w="99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7,3</w:t>
            </w:r>
          </w:p>
        </w:tc>
        <w:tc>
          <w:tcPr>
            <w:tcW w:w="99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3,7</w:t>
            </w:r>
          </w:p>
        </w:tc>
        <w:tc>
          <w:tcPr>
            <w:tcW w:w="1276"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18,3</w:t>
            </w:r>
          </w:p>
        </w:tc>
        <w:tc>
          <w:tcPr>
            <w:tcW w:w="1417"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36,6</w:t>
            </w:r>
          </w:p>
        </w:tc>
      </w:tr>
      <w:tr w:rsidR="00E04EBD" w:rsidRPr="00F76B03" w:rsidTr="00A70ECB">
        <w:trPr>
          <w:trHeight w:val="300"/>
          <w:jc w:val="center"/>
        </w:trPr>
        <w:tc>
          <w:tcPr>
            <w:tcW w:w="960" w:type="dxa"/>
            <w:tcBorders>
              <w:top w:val="nil"/>
              <w:left w:val="nil"/>
              <w:bottom w:val="nil"/>
              <w:right w:val="nil"/>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p>
        </w:tc>
        <w:tc>
          <w:tcPr>
            <w:tcW w:w="1162" w:type="dxa"/>
            <w:tcBorders>
              <w:top w:val="nil"/>
              <w:left w:val="nil"/>
              <w:bottom w:val="nil"/>
              <w:right w:val="nil"/>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sz w:val="24"/>
                <w:szCs w:val="24"/>
                <w:lang w:eastAsia="ru-RU"/>
              </w:rPr>
            </w:pPr>
          </w:p>
        </w:tc>
        <w:tc>
          <w:tcPr>
            <w:tcW w:w="992" w:type="dxa"/>
            <w:tcBorders>
              <w:top w:val="nil"/>
              <w:left w:val="nil"/>
              <w:bottom w:val="nil"/>
              <w:right w:val="nil"/>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sz w:val="24"/>
                <w:szCs w:val="24"/>
                <w:lang w:eastAsia="ru-RU"/>
              </w:rPr>
            </w:pPr>
          </w:p>
        </w:tc>
        <w:tc>
          <w:tcPr>
            <w:tcW w:w="992" w:type="dxa"/>
            <w:tcBorders>
              <w:top w:val="nil"/>
              <w:left w:val="nil"/>
              <w:bottom w:val="nil"/>
              <w:right w:val="nil"/>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nil"/>
              <w:right w:val="nil"/>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nil"/>
              <w:right w:val="nil"/>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sz w:val="24"/>
                <w:szCs w:val="24"/>
                <w:lang w:eastAsia="ru-RU"/>
              </w:rPr>
            </w:pPr>
          </w:p>
        </w:tc>
      </w:tr>
      <w:tr w:rsidR="00E04EBD" w:rsidRPr="00F76B03" w:rsidTr="00A70ECB">
        <w:trPr>
          <w:trHeight w:val="3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Группа</w:t>
            </w:r>
          </w:p>
        </w:tc>
        <w:tc>
          <w:tcPr>
            <w:tcW w:w="4422" w:type="dxa"/>
            <w:gridSpan w:val="4"/>
            <w:tcBorders>
              <w:top w:val="single" w:sz="4" w:space="0" w:color="auto"/>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Критерии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Итого, %</w:t>
            </w:r>
          </w:p>
        </w:tc>
      </w:tr>
      <w:tr w:rsidR="00E04EBD" w:rsidRPr="00F76B03" w:rsidTr="00A70ECB">
        <w:trPr>
          <w:trHeight w:val="30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E04EBD" w:rsidRPr="00F76B03" w:rsidRDefault="00E04EBD" w:rsidP="00A70ECB">
            <w:pPr>
              <w:spacing w:after="0" w:line="240" w:lineRule="auto"/>
              <w:rPr>
                <w:rFonts w:ascii="Times New Roman" w:eastAsia="Times New Roman" w:hAnsi="Times New Roman" w:cs="Times New Roman"/>
                <w:color w:val="000000"/>
                <w:sz w:val="24"/>
                <w:szCs w:val="24"/>
                <w:lang w:eastAsia="ru-RU"/>
              </w:rPr>
            </w:pPr>
          </w:p>
        </w:tc>
        <w:tc>
          <w:tcPr>
            <w:tcW w:w="4422" w:type="dxa"/>
            <w:gridSpan w:val="4"/>
            <w:tcBorders>
              <w:top w:val="single" w:sz="4" w:space="0" w:color="auto"/>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2. Раздел</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04EBD" w:rsidRPr="00F76B03" w:rsidRDefault="00E04EBD" w:rsidP="00A70ECB">
            <w:pPr>
              <w:spacing w:after="0" w:line="240" w:lineRule="auto"/>
              <w:rPr>
                <w:rFonts w:ascii="Times New Roman" w:eastAsia="Times New Roman" w:hAnsi="Times New Roman" w:cs="Times New Roman"/>
                <w:color w:val="000000"/>
                <w:sz w:val="24"/>
                <w:szCs w:val="24"/>
                <w:lang w:eastAsia="ru-RU"/>
              </w:rPr>
            </w:pPr>
          </w:p>
        </w:tc>
      </w:tr>
      <w:tr w:rsidR="00E04EBD" w:rsidRPr="00F76B03" w:rsidTr="00A70ECB">
        <w:trPr>
          <w:trHeight w:val="30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E04EBD" w:rsidRPr="00F76B03" w:rsidRDefault="00E04EBD" w:rsidP="00A70ECB">
            <w:pPr>
              <w:spacing w:after="0" w:line="240" w:lineRule="auto"/>
              <w:rPr>
                <w:rFonts w:ascii="Times New Roman" w:eastAsia="Times New Roman" w:hAnsi="Times New Roman" w:cs="Times New Roman"/>
                <w:color w:val="000000"/>
                <w:sz w:val="24"/>
                <w:szCs w:val="24"/>
                <w:lang w:eastAsia="ru-RU"/>
              </w:rPr>
            </w:pPr>
          </w:p>
        </w:tc>
        <w:tc>
          <w:tcPr>
            <w:tcW w:w="116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МЦ, %</w:t>
            </w:r>
          </w:p>
        </w:tc>
        <w:tc>
          <w:tcPr>
            <w:tcW w:w="99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К, %</w:t>
            </w:r>
          </w:p>
        </w:tc>
        <w:tc>
          <w:tcPr>
            <w:tcW w:w="99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ОД, %</w:t>
            </w:r>
          </w:p>
        </w:tc>
        <w:tc>
          <w:tcPr>
            <w:tcW w:w="1276"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Л,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04EBD" w:rsidRPr="00F76B03" w:rsidRDefault="00E04EBD" w:rsidP="00A70ECB">
            <w:pPr>
              <w:spacing w:after="0" w:line="240" w:lineRule="auto"/>
              <w:rPr>
                <w:rFonts w:ascii="Times New Roman" w:eastAsia="Times New Roman" w:hAnsi="Times New Roman" w:cs="Times New Roman"/>
                <w:color w:val="000000"/>
                <w:sz w:val="24"/>
                <w:szCs w:val="24"/>
                <w:lang w:eastAsia="ru-RU"/>
              </w:rPr>
            </w:pPr>
          </w:p>
        </w:tc>
      </w:tr>
      <w:tr w:rsidR="00E04EBD" w:rsidRPr="00F76B03" w:rsidTr="00A70ECB">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ЭГ 1</w:t>
            </w:r>
          </w:p>
        </w:tc>
        <w:tc>
          <w:tcPr>
            <w:tcW w:w="116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15,9</w:t>
            </w:r>
          </w:p>
        </w:tc>
        <w:tc>
          <w:tcPr>
            <w:tcW w:w="99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23,8</w:t>
            </w:r>
          </w:p>
        </w:tc>
        <w:tc>
          <w:tcPr>
            <w:tcW w:w="99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31,7</w:t>
            </w:r>
          </w:p>
        </w:tc>
        <w:tc>
          <w:tcPr>
            <w:tcW w:w="1276"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7,9</w:t>
            </w:r>
          </w:p>
        </w:tc>
        <w:tc>
          <w:tcPr>
            <w:tcW w:w="1417"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79,3</w:t>
            </w:r>
          </w:p>
        </w:tc>
      </w:tr>
      <w:tr w:rsidR="00E04EBD" w:rsidRPr="00F76B03" w:rsidTr="00A70ECB">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ЭГ 2</w:t>
            </w:r>
          </w:p>
        </w:tc>
        <w:tc>
          <w:tcPr>
            <w:tcW w:w="116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17,5</w:t>
            </w:r>
          </w:p>
        </w:tc>
        <w:tc>
          <w:tcPr>
            <w:tcW w:w="99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26,3</w:t>
            </w:r>
          </w:p>
        </w:tc>
        <w:tc>
          <w:tcPr>
            <w:tcW w:w="99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35,1</w:t>
            </w:r>
          </w:p>
        </w:tc>
        <w:tc>
          <w:tcPr>
            <w:tcW w:w="1276"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8,8</w:t>
            </w:r>
          </w:p>
        </w:tc>
        <w:tc>
          <w:tcPr>
            <w:tcW w:w="1417"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87,7</w:t>
            </w:r>
          </w:p>
        </w:tc>
      </w:tr>
      <w:tr w:rsidR="00E04EBD" w:rsidRPr="00F76B03" w:rsidTr="00A70ECB">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ЭГ 3</w:t>
            </w:r>
          </w:p>
        </w:tc>
        <w:tc>
          <w:tcPr>
            <w:tcW w:w="116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18,1</w:t>
            </w:r>
          </w:p>
        </w:tc>
        <w:tc>
          <w:tcPr>
            <w:tcW w:w="99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27,1</w:t>
            </w:r>
          </w:p>
        </w:tc>
        <w:tc>
          <w:tcPr>
            <w:tcW w:w="99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36,2</w:t>
            </w:r>
          </w:p>
        </w:tc>
        <w:tc>
          <w:tcPr>
            <w:tcW w:w="1276"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9</w:t>
            </w:r>
          </w:p>
        </w:tc>
        <w:tc>
          <w:tcPr>
            <w:tcW w:w="1417"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90,4</w:t>
            </w:r>
          </w:p>
        </w:tc>
      </w:tr>
      <w:tr w:rsidR="00E04EBD" w:rsidRPr="00F76B03" w:rsidTr="00A70ECB">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КГ</w:t>
            </w:r>
          </w:p>
        </w:tc>
        <w:tc>
          <w:tcPr>
            <w:tcW w:w="116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7,3</w:t>
            </w:r>
          </w:p>
        </w:tc>
        <w:tc>
          <w:tcPr>
            <w:tcW w:w="99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10,9</w:t>
            </w:r>
          </w:p>
        </w:tc>
        <w:tc>
          <w:tcPr>
            <w:tcW w:w="99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14,5</w:t>
            </w:r>
          </w:p>
        </w:tc>
        <w:tc>
          <w:tcPr>
            <w:tcW w:w="1276"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3,6</w:t>
            </w:r>
          </w:p>
        </w:tc>
        <w:tc>
          <w:tcPr>
            <w:tcW w:w="1417"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36,3</w:t>
            </w:r>
          </w:p>
        </w:tc>
      </w:tr>
      <w:tr w:rsidR="00E04EBD" w:rsidRPr="00F76B03" w:rsidTr="00A70ECB">
        <w:trPr>
          <w:trHeight w:val="300"/>
          <w:jc w:val="center"/>
        </w:trPr>
        <w:tc>
          <w:tcPr>
            <w:tcW w:w="960" w:type="dxa"/>
            <w:tcBorders>
              <w:top w:val="nil"/>
              <w:left w:val="nil"/>
              <w:bottom w:val="nil"/>
              <w:right w:val="nil"/>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p>
        </w:tc>
        <w:tc>
          <w:tcPr>
            <w:tcW w:w="1162" w:type="dxa"/>
            <w:tcBorders>
              <w:top w:val="nil"/>
              <w:left w:val="nil"/>
              <w:bottom w:val="nil"/>
              <w:right w:val="nil"/>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sz w:val="24"/>
                <w:szCs w:val="24"/>
                <w:lang w:eastAsia="ru-RU"/>
              </w:rPr>
            </w:pPr>
          </w:p>
        </w:tc>
        <w:tc>
          <w:tcPr>
            <w:tcW w:w="992" w:type="dxa"/>
            <w:tcBorders>
              <w:top w:val="nil"/>
              <w:left w:val="nil"/>
              <w:bottom w:val="nil"/>
              <w:right w:val="nil"/>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sz w:val="24"/>
                <w:szCs w:val="24"/>
                <w:lang w:eastAsia="ru-RU"/>
              </w:rPr>
            </w:pPr>
          </w:p>
        </w:tc>
        <w:tc>
          <w:tcPr>
            <w:tcW w:w="992" w:type="dxa"/>
            <w:tcBorders>
              <w:top w:val="nil"/>
              <w:left w:val="nil"/>
              <w:bottom w:val="nil"/>
              <w:right w:val="nil"/>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nil"/>
              <w:right w:val="nil"/>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nil"/>
              <w:right w:val="nil"/>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sz w:val="24"/>
                <w:szCs w:val="24"/>
                <w:lang w:eastAsia="ru-RU"/>
              </w:rPr>
            </w:pPr>
          </w:p>
        </w:tc>
      </w:tr>
      <w:tr w:rsidR="00E04EBD" w:rsidRPr="00F76B03" w:rsidTr="00A70ECB">
        <w:trPr>
          <w:trHeight w:val="3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Группа</w:t>
            </w:r>
          </w:p>
        </w:tc>
        <w:tc>
          <w:tcPr>
            <w:tcW w:w="4422" w:type="dxa"/>
            <w:gridSpan w:val="4"/>
            <w:tcBorders>
              <w:top w:val="single" w:sz="4" w:space="0" w:color="auto"/>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Критерии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Итого, %</w:t>
            </w:r>
          </w:p>
        </w:tc>
      </w:tr>
      <w:tr w:rsidR="00E04EBD" w:rsidRPr="00F76B03" w:rsidTr="00A70ECB">
        <w:trPr>
          <w:trHeight w:val="30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E04EBD" w:rsidRPr="00F76B03" w:rsidRDefault="00E04EBD" w:rsidP="00A70ECB">
            <w:pPr>
              <w:spacing w:after="0" w:line="240" w:lineRule="auto"/>
              <w:rPr>
                <w:rFonts w:ascii="Times New Roman" w:eastAsia="Times New Roman" w:hAnsi="Times New Roman" w:cs="Times New Roman"/>
                <w:color w:val="000000"/>
                <w:sz w:val="24"/>
                <w:szCs w:val="24"/>
                <w:lang w:eastAsia="ru-RU"/>
              </w:rPr>
            </w:pPr>
          </w:p>
        </w:tc>
        <w:tc>
          <w:tcPr>
            <w:tcW w:w="4422" w:type="dxa"/>
            <w:gridSpan w:val="4"/>
            <w:tcBorders>
              <w:top w:val="single" w:sz="4" w:space="0" w:color="auto"/>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3. Раздел</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04EBD" w:rsidRPr="00F76B03" w:rsidRDefault="00E04EBD" w:rsidP="00A70ECB">
            <w:pPr>
              <w:spacing w:after="0" w:line="240" w:lineRule="auto"/>
              <w:rPr>
                <w:rFonts w:ascii="Times New Roman" w:eastAsia="Times New Roman" w:hAnsi="Times New Roman" w:cs="Times New Roman"/>
                <w:color w:val="000000"/>
                <w:sz w:val="24"/>
                <w:szCs w:val="24"/>
                <w:lang w:eastAsia="ru-RU"/>
              </w:rPr>
            </w:pPr>
          </w:p>
        </w:tc>
      </w:tr>
      <w:tr w:rsidR="00E04EBD" w:rsidRPr="00F76B03" w:rsidTr="00A70ECB">
        <w:trPr>
          <w:trHeight w:val="30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E04EBD" w:rsidRPr="00F76B03" w:rsidRDefault="00E04EBD" w:rsidP="00A70ECB">
            <w:pPr>
              <w:spacing w:after="0" w:line="240" w:lineRule="auto"/>
              <w:rPr>
                <w:rFonts w:ascii="Times New Roman" w:eastAsia="Times New Roman" w:hAnsi="Times New Roman" w:cs="Times New Roman"/>
                <w:color w:val="000000"/>
                <w:sz w:val="24"/>
                <w:szCs w:val="24"/>
                <w:lang w:eastAsia="ru-RU"/>
              </w:rPr>
            </w:pPr>
          </w:p>
        </w:tc>
        <w:tc>
          <w:tcPr>
            <w:tcW w:w="116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МЦ, %</w:t>
            </w:r>
          </w:p>
        </w:tc>
        <w:tc>
          <w:tcPr>
            <w:tcW w:w="99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К, %</w:t>
            </w:r>
          </w:p>
        </w:tc>
        <w:tc>
          <w:tcPr>
            <w:tcW w:w="99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ОД, %</w:t>
            </w:r>
          </w:p>
        </w:tc>
        <w:tc>
          <w:tcPr>
            <w:tcW w:w="1276"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Л,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04EBD" w:rsidRPr="00F76B03" w:rsidRDefault="00E04EBD" w:rsidP="00A70ECB">
            <w:pPr>
              <w:spacing w:after="0" w:line="240" w:lineRule="auto"/>
              <w:rPr>
                <w:rFonts w:ascii="Times New Roman" w:eastAsia="Times New Roman" w:hAnsi="Times New Roman" w:cs="Times New Roman"/>
                <w:color w:val="000000"/>
                <w:sz w:val="24"/>
                <w:szCs w:val="24"/>
                <w:lang w:eastAsia="ru-RU"/>
              </w:rPr>
            </w:pPr>
          </w:p>
        </w:tc>
      </w:tr>
      <w:tr w:rsidR="00E04EBD" w:rsidRPr="00F76B03" w:rsidTr="00A70ECB">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ЭГ 1</w:t>
            </w:r>
          </w:p>
        </w:tc>
        <w:tc>
          <w:tcPr>
            <w:tcW w:w="116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15,8</w:t>
            </w:r>
          </w:p>
        </w:tc>
        <w:tc>
          <w:tcPr>
            <w:tcW w:w="99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23,6</w:t>
            </w:r>
          </w:p>
        </w:tc>
        <w:tc>
          <w:tcPr>
            <w:tcW w:w="99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23,6</w:t>
            </w:r>
          </w:p>
        </w:tc>
        <w:tc>
          <w:tcPr>
            <w:tcW w:w="1276"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15,8</w:t>
            </w:r>
          </w:p>
        </w:tc>
        <w:tc>
          <w:tcPr>
            <w:tcW w:w="1417"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78,8</w:t>
            </w:r>
          </w:p>
        </w:tc>
      </w:tr>
      <w:tr w:rsidR="00E04EBD" w:rsidRPr="00F76B03" w:rsidTr="00A70ECB">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ЭГ 2</w:t>
            </w:r>
          </w:p>
        </w:tc>
        <w:tc>
          <w:tcPr>
            <w:tcW w:w="116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16</w:t>
            </w:r>
          </w:p>
        </w:tc>
        <w:tc>
          <w:tcPr>
            <w:tcW w:w="99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24</w:t>
            </w:r>
          </w:p>
        </w:tc>
        <w:tc>
          <w:tcPr>
            <w:tcW w:w="99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24</w:t>
            </w:r>
          </w:p>
        </w:tc>
        <w:tc>
          <w:tcPr>
            <w:tcW w:w="1276"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16</w:t>
            </w:r>
          </w:p>
        </w:tc>
        <w:tc>
          <w:tcPr>
            <w:tcW w:w="1417"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80</w:t>
            </w:r>
          </w:p>
        </w:tc>
      </w:tr>
      <w:tr w:rsidR="00E04EBD" w:rsidRPr="00F76B03" w:rsidTr="00A70ECB">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lastRenderedPageBreak/>
              <w:t>ЭГ 3</w:t>
            </w:r>
          </w:p>
        </w:tc>
        <w:tc>
          <w:tcPr>
            <w:tcW w:w="116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18,6</w:t>
            </w:r>
          </w:p>
        </w:tc>
        <w:tc>
          <w:tcPr>
            <w:tcW w:w="99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27,9</w:t>
            </w:r>
          </w:p>
        </w:tc>
        <w:tc>
          <w:tcPr>
            <w:tcW w:w="99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27,9</w:t>
            </w:r>
          </w:p>
        </w:tc>
        <w:tc>
          <w:tcPr>
            <w:tcW w:w="1276"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18,6</w:t>
            </w:r>
          </w:p>
        </w:tc>
        <w:tc>
          <w:tcPr>
            <w:tcW w:w="1417"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93</w:t>
            </w:r>
          </w:p>
        </w:tc>
      </w:tr>
      <w:tr w:rsidR="00E04EBD" w:rsidRPr="00F76B03" w:rsidTr="00A70ECB">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КГ</w:t>
            </w:r>
          </w:p>
        </w:tc>
        <w:tc>
          <w:tcPr>
            <w:tcW w:w="116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7,4</w:t>
            </w:r>
          </w:p>
        </w:tc>
        <w:tc>
          <w:tcPr>
            <w:tcW w:w="99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11</w:t>
            </w:r>
          </w:p>
        </w:tc>
        <w:tc>
          <w:tcPr>
            <w:tcW w:w="99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11</w:t>
            </w:r>
          </w:p>
        </w:tc>
        <w:tc>
          <w:tcPr>
            <w:tcW w:w="1276"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7,4</w:t>
            </w:r>
          </w:p>
        </w:tc>
        <w:tc>
          <w:tcPr>
            <w:tcW w:w="1417"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36,8</w:t>
            </w:r>
          </w:p>
        </w:tc>
      </w:tr>
      <w:tr w:rsidR="00E04EBD" w:rsidRPr="00F76B03" w:rsidTr="00A70ECB">
        <w:trPr>
          <w:trHeight w:val="300"/>
          <w:jc w:val="center"/>
        </w:trPr>
        <w:tc>
          <w:tcPr>
            <w:tcW w:w="960" w:type="dxa"/>
            <w:tcBorders>
              <w:top w:val="nil"/>
              <w:left w:val="nil"/>
              <w:bottom w:val="nil"/>
              <w:right w:val="nil"/>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p>
        </w:tc>
        <w:tc>
          <w:tcPr>
            <w:tcW w:w="1162" w:type="dxa"/>
            <w:tcBorders>
              <w:top w:val="nil"/>
              <w:left w:val="nil"/>
              <w:bottom w:val="nil"/>
              <w:right w:val="nil"/>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sz w:val="24"/>
                <w:szCs w:val="24"/>
                <w:lang w:eastAsia="ru-RU"/>
              </w:rPr>
            </w:pPr>
          </w:p>
        </w:tc>
        <w:tc>
          <w:tcPr>
            <w:tcW w:w="992" w:type="dxa"/>
            <w:tcBorders>
              <w:top w:val="nil"/>
              <w:left w:val="nil"/>
              <w:bottom w:val="nil"/>
              <w:right w:val="nil"/>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sz w:val="24"/>
                <w:szCs w:val="24"/>
                <w:lang w:eastAsia="ru-RU"/>
              </w:rPr>
            </w:pPr>
          </w:p>
        </w:tc>
        <w:tc>
          <w:tcPr>
            <w:tcW w:w="992" w:type="dxa"/>
            <w:tcBorders>
              <w:top w:val="nil"/>
              <w:left w:val="nil"/>
              <w:bottom w:val="nil"/>
              <w:right w:val="nil"/>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nil"/>
              <w:right w:val="nil"/>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nil"/>
              <w:right w:val="nil"/>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sz w:val="24"/>
                <w:szCs w:val="24"/>
                <w:lang w:eastAsia="ru-RU"/>
              </w:rPr>
            </w:pPr>
          </w:p>
        </w:tc>
      </w:tr>
      <w:tr w:rsidR="00E04EBD" w:rsidRPr="00F76B03" w:rsidTr="00A70ECB">
        <w:trPr>
          <w:trHeight w:val="3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Группа</w:t>
            </w:r>
          </w:p>
        </w:tc>
        <w:tc>
          <w:tcPr>
            <w:tcW w:w="4422" w:type="dxa"/>
            <w:gridSpan w:val="4"/>
            <w:tcBorders>
              <w:top w:val="single" w:sz="4" w:space="0" w:color="auto"/>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Критерии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Итого, %</w:t>
            </w:r>
          </w:p>
        </w:tc>
      </w:tr>
      <w:tr w:rsidR="00E04EBD" w:rsidRPr="00F76B03" w:rsidTr="00A70ECB">
        <w:trPr>
          <w:trHeight w:val="30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E04EBD" w:rsidRPr="00F76B03" w:rsidRDefault="00E04EBD" w:rsidP="00A70ECB">
            <w:pPr>
              <w:spacing w:after="0" w:line="240" w:lineRule="auto"/>
              <w:rPr>
                <w:rFonts w:ascii="Times New Roman" w:eastAsia="Times New Roman" w:hAnsi="Times New Roman" w:cs="Times New Roman"/>
                <w:color w:val="000000"/>
                <w:sz w:val="24"/>
                <w:szCs w:val="24"/>
                <w:lang w:eastAsia="ru-RU"/>
              </w:rPr>
            </w:pPr>
          </w:p>
        </w:tc>
        <w:tc>
          <w:tcPr>
            <w:tcW w:w="4422" w:type="dxa"/>
            <w:gridSpan w:val="4"/>
            <w:tcBorders>
              <w:top w:val="single" w:sz="4" w:space="0" w:color="auto"/>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4. Раздел</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04EBD" w:rsidRPr="00F76B03" w:rsidRDefault="00E04EBD" w:rsidP="00A70ECB">
            <w:pPr>
              <w:spacing w:after="0" w:line="240" w:lineRule="auto"/>
              <w:rPr>
                <w:rFonts w:ascii="Times New Roman" w:eastAsia="Times New Roman" w:hAnsi="Times New Roman" w:cs="Times New Roman"/>
                <w:color w:val="000000"/>
                <w:sz w:val="24"/>
                <w:szCs w:val="24"/>
                <w:lang w:eastAsia="ru-RU"/>
              </w:rPr>
            </w:pPr>
          </w:p>
        </w:tc>
      </w:tr>
      <w:tr w:rsidR="00E04EBD" w:rsidRPr="00F76B03" w:rsidTr="00A70ECB">
        <w:trPr>
          <w:trHeight w:val="30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E04EBD" w:rsidRPr="00F76B03" w:rsidRDefault="00E04EBD" w:rsidP="00A70ECB">
            <w:pPr>
              <w:spacing w:after="0" w:line="240" w:lineRule="auto"/>
              <w:rPr>
                <w:rFonts w:ascii="Times New Roman" w:eastAsia="Times New Roman" w:hAnsi="Times New Roman" w:cs="Times New Roman"/>
                <w:color w:val="000000"/>
                <w:sz w:val="24"/>
                <w:szCs w:val="24"/>
                <w:lang w:eastAsia="ru-RU"/>
              </w:rPr>
            </w:pPr>
          </w:p>
        </w:tc>
        <w:tc>
          <w:tcPr>
            <w:tcW w:w="116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МЦ, %</w:t>
            </w:r>
          </w:p>
        </w:tc>
        <w:tc>
          <w:tcPr>
            <w:tcW w:w="99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К, %</w:t>
            </w:r>
          </w:p>
        </w:tc>
        <w:tc>
          <w:tcPr>
            <w:tcW w:w="99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ОД, %</w:t>
            </w:r>
          </w:p>
        </w:tc>
        <w:tc>
          <w:tcPr>
            <w:tcW w:w="1276"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Л,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04EBD" w:rsidRPr="00F76B03" w:rsidRDefault="00E04EBD" w:rsidP="00A70ECB">
            <w:pPr>
              <w:spacing w:after="0" w:line="240" w:lineRule="auto"/>
              <w:rPr>
                <w:rFonts w:ascii="Times New Roman" w:eastAsia="Times New Roman" w:hAnsi="Times New Roman" w:cs="Times New Roman"/>
                <w:color w:val="000000"/>
                <w:sz w:val="24"/>
                <w:szCs w:val="24"/>
                <w:lang w:eastAsia="ru-RU"/>
              </w:rPr>
            </w:pPr>
          </w:p>
        </w:tc>
      </w:tr>
      <w:tr w:rsidR="00E04EBD" w:rsidRPr="00F76B03" w:rsidTr="00A70ECB">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ЭГ 1</w:t>
            </w:r>
          </w:p>
        </w:tc>
        <w:tc>
          <w:tcPr>
            <w:tcW w:w="116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16</w:t>
            </w:r>
          </w:p>
        </w:tc>
        <w:tc>
          <w:tcPr>
            <w:tcW w:w="99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8</w:t>
            </w:r>
          </w:p>
        </w:tc>
        <w:tc>
          <w:tcPr>
            <w:tcW w:w="99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16</w:t>
            </w:r>
          </w:p>
        </w:tc>
        <w:tc>
          <w:tcPr>
            <w:tcW w:w="1276"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40</w:t>
            </w:r>
          </w:p>
        </w:tc>
        <w:tc>
          <w:tcPr>
            <w:tcW w:w="1417"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80</w:t>
            </w:r>
          </w:p>
        </w:tc>
      </w:tr>
      <w:tr w:rsidR="00E04EBD" w:rsidRPr="00F76B03" w:rsidTr="00A70ECB">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ЭГ 2</w:t>
            </w:r>
          </w:p>
        </w:tc>
        <w:tc>
          <w:tcPr>
            <w:tcW w:w="116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17</w:t>
            </w:r>
          </w:p>
        </w:tc>
        <w:tc>
          <w:tcPr>
            <w:tcW w:w="99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8,5</w:t>
            </w:r>
          </w:p>
        </w:tc>
        <w:tc>
          <w:tcPr>
            <w:tcW w:w="99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17</w:t>
            </w:r>
          </w:p>
        </w:tc>
        <w:tc>
          <w:tcPr>
            <w:tcW w:w="1276"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42,4</w:t>
            </w:r>
          </w:p>
        </w:tc>
        <w:tc>
          <w:tcPr>
            <w:tcW w:w="1417"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84,9</w:t>
            </w:r>
          </w:p>
        </w:tc>
      </w:tr>
      <w:tr w:rsidR="00E04EBD" w:rsidRPr="00F76B03" w:rsidTr="00A70ECB">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ЭГ 3</w:t>
            </w:r>
          </w:p>
        </w:tc>
        <w:tc>
          <w:tcPr>
            <w:tcW w:w="116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18,8</w:t>
            </w:r>
          </w:p>
        </w:tc>
        <w:tc>
          <w:tcPr>
            <w:tcW w:w="99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9,4</w:t>
            </w:r>
          </w:p>
        </w:tc>
        <w:tc>
          <w:tcPr>
            <w:tcW w:w="99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18,8</w:t>
            </w:r>
          </w:p>
        </w:tc>
        <w:tc>
          <w:tcPr>
            <w:tcW w:w="1276"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47</w:t>
            </w:r>
          </w:p>
        </w:tc>
        <w:tc>
          <w:tcPr>
            <w:tcW w:w="1417"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94</w:t>
            </w:r>
          </w:p>
        </w:tc>
      </w:tr>
      <w:tr w:rsidR="00E04EBD" w:rsidRPr="00F76B03" w:rsidTr="00A70ECB">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КГ</w:t>
            </w:r>
          </w:p>
        </w:tc>
        <w:tc>
          <w:tcPr>
            <w:tcW w:w="116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7,3</w:t>
            </w:r>
          </w:p>
        </w:tc>
        <w:tc>
          <w:tcPr>
            <w:tcW w:w="99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3,7</w:t>
            </w:r>
          </w:p>
        </w:tc>
        <w:tc>
          <w:tcPr>
            <w:tcW w:w="99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7,3</w:t>
            </w:r>
          </w:p>
        </w:tc>
        <w:tc>
          <w:tcPr>
            <w:tcW w:w="1276"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18,4</w:t>
            </w:r>
          </w:p>
        </w:tc>
        <w:tc>
          <w:tcPr>
            <w:tcW w:w="1417"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36,7</w:t>
            </w:r>
          </w:p>
        </w:tc>
      </w:tr>
      <w:tr w:rsidR="00E04EBD" w:rsidRPr="00F76B03" w:rsidTr="00A70ECB">
        <w:trPr>
          <w:trHeight w:val="300"/>
          <w:jc w:val="center"/>
        </w:trPr>
        <w:tc>
          <w:tcPr>
            <w:tcW w:w="960" w:type="dxa"/>
            <w:tcBorders>
              <w:top w:val="nil"/>
              <w:left w:val="nil"/>
              <w:bottom w:val="nil"/>
              <w:right w:val="nil"/>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p>
        </w:tc>
        <w:tc>
          <w:tcPr>
            <w:tcW w:w="1162" w:type="dxa"/>
            <w:tcBorders>
              <w:top w:val="nil"/>
              <w:left w:val="nil"/>
              <w:bottom w:val="nil"/>
              <w:right w:val="nil"/>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sz w:val="24"/>
                <w:szCs w:val="24"/>
                <w:lang w:eastAsia="ru-RU"/>
              </w:rPr>
            </w:pPr>
          </w:p>
        </w:tc>
        <w:tc>
          <w:tcPr>
            <w:tcW w:w="992" w:type="dxa"/>
            <w:tcBorders>
              <w:top w:val="nil"/>
              <w:left w:val="nil"/>
              <w:bottom w:val="nil"/>
              <w:right w:val="nil"/>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sz w:val="24"/>
                <w:szCs w:val="24"/>
                <w:lang w:eastAsia="ru-RU"/>
              </w:rPr>
            </w:pPr>
          </w:p>
        </w:tc>
        <w:tc>
          <w:tcPr>
            <w:tcW w:w="992" w:type="dxa"/>
            <w:tcBorders>
              <w:top w:val="nil"/>
              <w:left w:val="nil"/>
              <w:bottom w:val="nil"/>
              <w:right w:val="nil"/>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nil"/>
              <w:right w:val="nil"/>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nil"/>
              <w:right w:val="nil"/>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sz w:val="24"/>
                <w:szCs w:val="24"/>
                <w:lang w:eastAsia="ru-RU"/>
              </w:rPr>
            </w:pPr>
          </w:p>
        </w:tc>
      </w:tr>
      <w:tr w:rsidR="00E04EBD" w:rsidRPr="00F76B03" w:rsidTr="00A70ECB">
        <w:trPr>
          <w:trHeight w:val="3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Группа</w:t>
            </w:r>
          </w:p>
        </w:tc>
        <w:tc>
          <w:tcPr>
            <w:tcW w:w="4422" w:type="dxa"/>
            <w:gridSpan w:val="4"/>
            <w:tcBorders>
              <w:top w:val="single" w:sz="4" w:space="0" w:color="auto"/>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Критерии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Итого, %</w:t>
            </w:r>
          </w:p>
        </w:tc>
      </w:tr>
      <w:tr w:rsidR="00E04EBD" w:rsidRPr="00F76B03" w:rsidTr="00A70ECB">
        <w:trPr>
          <w:trHeight w:val="30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E04EBD" w:rsidRPr="00F76B03" w:rsidRDefault="00E04EBD" w:rsidP="00A70ECB">
            <w:pPr>
              <w:spacing w:after="0" w:line="240" w:lineRule="auto"/>
              <w:rPr>
                <w:rFonts w:ascii="Times New Roman" w:eastAsia="Times New Roman" w:hAnsi="Times New Roman" w:cs="Times New Roman"/>
                <w:color w:val="000000"/>
                <w:sz w:val="24"/>
                <w:szCs w:val="24"/>
                <w:lang w:eastAsia="ru-RU"/>
              </w:rPr>
            </w:pPr>
          </w:p>
        </w:tc>
        <w:tc>
          <w:tcPr>
            <w:tcW w:w="4422"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5. Раздел</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04EBD" w:rsidRPr="00F76B03" w:rsidRDefault="00E04EBD" w:rsidP="00A70ECB">
            <w:pPr>
              <w:spacing w:after="0" w:line="240" w:lineRule="auto"/>
              <w:rPr>
                <w:rFonts w:ascii="Times New Roman" w:eastAsia="Times New Roman" w:hAnsi="Times New Roman" w:cs="Times New Roman"/>
                <w:color w:val="000000"/>
                <w:sz w:val="24"/>
                <w:szCs w:val="24"/>
                <w:lang w:eastAsia="ru-RU"/>
              </w:rPr>
            </w:pPr>
          </w:p>
        </w:tc>
      </w:tr>
      <w:tr w:rsidR="00E04EBD" w:rsidRPr="00F76B03" w:rsidTr="00A70ECB">
        <w:trPr>
          <w:trHeight w:val="30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E04EBD" w:rsidRPr="00F76B03" w:rsidRDefault="00E04EBD" w:rsidP="00A70ECB">
            <w:pPr>
              <w:spacing w:after="0" w:line="240" w:lineRule="auto"/>
              <w:rPr>
                <w:rFonts w:ascii="Times New Roman" w:eastAsia="Times New Roman" w:hAnsi="Times New Roman" w:cs="Times New Roman"/>
                <w:color w:val="000000"/>
                <w:sz w:val="24"/>
                <w:szCs w:val="24"/>
                <w:lang w:eastAsia="ru-RU"/>
              </w:rPr>
            </w:pPr>
          </w:p>
        </w:tc>
        <w:tc>
          <w:tcPr>
            <w:tcW w:w="116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МЦ, %</w:t>
            </w:r>
          </w:p>
        </w:tc>
        <w:tc>
          <w:tcPr>
            <w:tcW w:w="99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К, %</w:t>
            </w:r>
          </w:p>
        </w:tc>
        <w:tc>
          <w:tcPr>
            <w:tcW w:w="99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ОД, %</w:t>
            </w:r>
          </w:p>
        </w:tc>
        <w:tc>
          <w:tcPr>
            <w:tcW w:w="1276"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Л,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04EBD" w:rsidRPr="00F76B03" w:rsidRDefault="00E04EBD" w:rsidP="00A70ECB">
            <w:pPr>
              <w:spacing w:after="0" w:line="240" w:lineRule="auto"/>
              <w:rPr>
                <w:rFonts w:ascii="Times New Roman" w:eastAsia="Times New Roman" w:hAnsi="Times New Roman" w:cs="Times New Roman"/>
                <w:color w:val="000000"/>
                <w:sz w:val="24"/>
                <w:szCs w:val="24"/>
                <w:lang w:eastAsia="ru-RU"/>
              </w:rPr>
            </w:pPr>
          </w:p>
        </w:tc>
      </w:tr>
      <w:tr w:rsidR="00E04EBD" w:rsidRPr="00F76B03" w:rsidTr="00A70ECB">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ЭГ 1</w:t>
            </w:r>
          </w:p>
        </w:tc>
        <w:tc>
          <w:tcPr>
            <w:tcW w:w="116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16,6</w:t>
            </w:r>
          </w:p>
        </w:tc>
        <w:tc>
          <w:tcPr>
            <w:tcW w:w="99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8,3</w:t>
            </w:r>
          </w:p>
        </w:tc>
        <w:tc>
          <w:tcPr>
            <w:tcW w:w="99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0</w:t>
            </w:r>
          </w:p>
        </w:tc>
        <w:tc>
          <w:tcPr>
            <w:tcW w:w="1276"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58,1</w:t>
            </w:r>
          </w:p>
        </w:tc>
        <w:tc>
          <w:tcPr>
            <w:tcW w:w="1417"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83</w:t>
            </w:r>
          </w:p>
        </w:tc>
      </w:tr>
      <w:tr w:rsidR="00E04EBD" w:rsidRPr="00F76B03" w:rsidTr="00A70ECB">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ЭГ 2</w:t>
            </w:r>
          </w:p>
        </w:tc>
        <w:tc>
          <w:tcPr>
            <w:tcW w:w="116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17,1</w:t>
            </w:r>
          </w:p>
        </w:tc>
        <w:tc>
          <w:tcPr>
            <w:tcW w:w="99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8,6</w:t>
            </w:r>
          </w:p>
        </w:tc>
        <w:tc>
          <w:tcPr>
            <w:tcW w:w="99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0</w:t>
            </w:r>
          </w:p>
        </w:tc>
        <w:tc>
          <w:tcPr>
            <w:tcW w:w="1276"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59,9</w:t>
            </w:r>
          </w:p>
        </w:tc>
        <w:tc>
          <w:tcPr>
            <w:tcW w:w="1417"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85,6</w:t>
            </w:r>
          </w:p>
        </w:tc>
      </w:tr>
      <w:tr w:rsidR="00E04EBD" w:rsidRPr="00F76B03" w:rsidTr="00A70ECB">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ЭГ 3</w:t>
            </w:r>
          </w:p>
        </w:tc>
        <w:tc>
          <w:tcPr>
            <w:tcW w:w="116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19</w:t>
            </w:r>
          </w:p>
        </w:tc>
        <w:tc>
          <w:tcPr>
            <w:tcW w:w="99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9,5</w:t>
            </w:r>
          </w:p>
        </w:tc>
        <w:tc>
          <w:tcPr>
            <w:tcW w:w="99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0</w:t>
            </w:r>
          </w:p>
        </w:tc>
        <w:tc>
          <w:tcPr>
            <w:tcW w:w="1276"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66,5</w:t>
            </w:r>
          </w:p>
        </w:tc>
        <w:tc>
          <w:tcPr>
            <w:tcW w:w="1417"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95</w:t>
            </w:r>
          </w:p>
        </w:tc>
      </w:tr>
      <w:tr w:rsidR="00E04EBD" w:rsidRPr="00F76B03" w:rsidTr="00A70ECB">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КГ</w:t>
            </w:r>
          </w:p>
        </w:tc>
        <w:tc>
          <w:tcPr>
            <w:tcW w:w="116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7</w:t>
            </w:r>
          </w:p>
        </w:tc>
        <w:tc>
          <w:tcPr>
            <w:tcW w:w="99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3,5</w:t>
            </w:r>
          </w:p>
        </w:tc>
        <w:tc>
          <w:tcPr>
            <w:tcW w:w="992"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0</w:t>
            </w:r>
          </w:p>
        </w:tc>
        <w:tc>
          <w:tcPr>
            <w:tcW w:w="1276"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24,5</w:t>
            </w:r>
          </w:p>
        </w:tc>
        <w:tc>
          <w:tcPr>
            <w:tcW w:w="1417" w:type="dxa"/>
            <w:tcBorders>
              <w:top w:val="nil"/>
              <w:left w:val="nil"/>
              <w:bottom w:val="single" w:sz="4" w:space="0" w:color="auto"/>
              <w:right w:val="single" w:sz="4" w:space="0" w:color="auto"/>
            </w:tcBorders>
            <w:shd w:val="clear" w:color="auto" w:fill="auto"/>
            <w:noWrap/>
            <w:vAlign w:val="center"/>
            <w:hideMark/>
          </w:tcPr>
          <w:p w:rsidR="00E04EBD" w:rsidRPr="00F76B03" w:rsidRDefault="00E04EBD" w:rsidP="00A70ECB">
            <w:pPr>
              <w:spacing w:after="0" w:line="240" w:lineRule="auto"/>
              <w:jc w:val="center"/>
              <w:rPr>
                <w:rFonts w:ascii="Times New Roman" w:eastAsia="Times New Roman" w:hAnsi="Times New Roman" w:cs="Times New Roman"/>
                <w:color w:val="000000"/>
                <w:sz w:val="24"/>
                <w:szCs w:val="24"/>
                <w:lang w:eastAsia="ru-RU"/>
              </w:rPr>
            </w:pPr>
            <w:r w:rsidRPr="00F76B03">
              <w:rPr>
                <w:rFonts w:ascii="Times New Roman" w:eastAsia="Times New Roman" w:hAnsi="Times New Roman" w:cs="Times New Roman"/>
                <w:color w:val="000000"/>
                <w:sz w:val="24"/>
                <w:szCs w:val="24"/>
                <w:lang w:eastAsia="ru-RU"/>
              </w:rPr>
              <w:t>35</w:t>
            </w:r>
          </w:p>
        </w:tc>
      </w:tr>
    </w:tbl>
    <w:p w:rsidR="00E04EBD" w:rsidRDefault="00E04EBD" w:rsidP="00E04EBD">
      <w:pPr>
        <w:spacing w:line="360" w:lineRule="auto"/>
        <w:jc w:val="center"/>
        <w:rPr>
          <w:rFonts w:ascii="Times New Roman" w:hAnsi="Times New Roman" w:cs="Times New Roman"/>
          <w:sz w:val="16"/>
          <w:szCs w:val="16"/>
        </w:rPr>
      </w:pPr>
    </w:p>
    <w:p w:rsidR="00E04EBD" w:rsidRPr="00AE1F3A" w:rsidRDefault="00E04EBD" w:rsidP="00E04EBD">
      <w:pPr>
        <w:spacing w:line="360" w:lineRule="auto"/>
        <w:jc w:val="center"/>
        <w:rPr>
          <w:rFonts w:ascii="Times New Roman" w:hAnsi="Times New Roman" w:cs="Times New Roman"/>
          <w:sz w:val="16"/>
          <w:szCs w:val="16"/>
        </w:rPr>
      </w:pPr>
      <w:r>
        <w:rPr>
          <w:rFonts w:ascii="Times New Roman" w:hAnsi="Times New Roman" w:cs="Times New Roman"/>
          <w:sz w:val="16"/>
          <w:szCs w:val="16"/>
        </w:rPr>
        <w:t>*</w:t>
      </w:r>
      <w:r w:rsidRPr="00AE1F3A">
        <w:t xml:space="preserve"> </w:t>
      </w:r>
      <w:r w:rsidRPr="00AE1F3A">
        <w:rPr>
          <w:rFonts w:ascii="Times New Roman" w:hAnsi="Times New Roman" w:cs="Times New Roman"/>
          <w:sz w:val="16"/>
          <w:szCs w:val="16"/>
        </w:rPr>
        <w:t>МЦ, К, ОД, Л соответственно мотивационно-ценностный, когнитивный, операционно-деятельностный, личностный</w:t>
      </w:r>
    </w:p>
    <w:p w:rsidR="00E04EBD" w:rsidRPr="003F3B30" w:rsidRDefault="00E04EBD" w:rsidP="00E04EBD">
      <w:pPr>
        <w:spacing w:line="360" w:lineRule="auto"/>
        <w:ind w:firstLine="708"/>
        <w:jc w:val="center"/>
        <w:rPr>
          <w:rFonts w:ascii="Times New Roman" w:hAnsi="Times New Roman" w:cs="Times New Roman"/>
          <w:sz w:val="24"/>
          <w:szCs w:val="24"/>
        </w:rPr>
      </w:pP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Согласно проведенной диагностики педагогических условий необходимых для эффективного  формирования культуры охраны труда можно сделать следующие выводы:</w:t>
      </w:r>
    </w:p>
    <w:p w:rsidR="00E04EBD" w:rsidRDefault="00E04EBD" w:rsidP="006E662F">
      <w:pPr>
        <w:pStyle w:val="a3"/>
        <w:numPr>
          <w:ilvl w:val="0"/>
          <w:numId w:val="26"/>
        </w:numPr>
        <w:spacing w:line="360" w:lineRule="auto"/>
        <w:ind w:left="0" w:firstLine="567"/>
        <w:jc w:val="both"/>
        <w:rPr>
          <w:rFonts w:ascii="Times New Roman" w:hAnsi="Times New Roman" w:cs="Times New Roman"/>
          <w:sz w:val="24"/>
          <w:szCs w:val="24"/>
        </w:rPr>
      </w:pPr>
      <w:r w:rsidRPr="00A76257">
        <w:rPr>
          <w:rFonts w:ascii="Times New Roman" w:hAnsi="Times New Roman" w:cs="Times New Roman"/>
          <w:sz w:val="24"/>
          <w:szCs w:val="24"/>
        </w:rPr>
        <w:t xml:space="preserve"> </w:t>
      </w:r>
      <w:r>
        <w:rPr>
          <w:rFonts w:ascii="Times New Roman" w:hAnsi="Times New Roman" w:cs="Times New Roman"/>
          <w:sz w:val="24"/>
          <w:szCs w:val="24"/>
        </w:rPr>
        <w:t>В рамках промежуточной диагностики с значительно более высоким показателем формирования культуры охраны труда показывают нам ЭГ 1,2,3 в сравнении с КГ. Положительная динамика диапазоне 45-60%;</w:t>
      </w:r>
    </w:p>
    <w:p w:rsidR="00E04EBD" w:rsidRDefault="00E04EBD" w:rsidP="006E662F">
      <w:pPr>
        <w:pStyle w:val="a3"/>
        <w:numPr>
          <w:ilvl w:val="0"/>
          <w:numId w:val="26"/>
        </w:numPr>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Значительных отличий формирования культуры охраны труда между ЭГ не наблюдается, в относительных единицах составляет ЭГ 1 к ЭГ 2 2-8%, ЭГ 2 к ЭГ 3 более значительный диапазон 2-13%;</w:t>
      </w:r>
    </w:p>
    <w:p w:rsidR="00E04EBD" w:rsidRDefault="00E04EBD" w:rsidP="006E662F">
      <w:pPr>
        <w:pStyle w:val="a3"/>
        <w:numPr>
          <w:ilvl w:val="0"/>
          <w:numId w:val="26"/>
        </w:numPr>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На всех этапах промежуточной диагностики после подведения итогов можно наблюдать практически отсутствие формирования культуры охраны труда сотрудников строительной организации в КГ, при том, что даже при внедрении первого педагогического условия мы получаем значимо высокий результат.</w:t>
      </w:r>
    </w:p>
    <w:p w:rsidR="00E04EBD" w:rsidRDefault="00E04EBD" w:rsidP="00E04EB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Для получения обобщенного результата формирования культуры охраны труда проведем сравнительный анализ итоговых значений, динамику этих значений и условия формирования компетенций. Для этого сформируем условную шкалу формирования компетенции по охране труда применив разработанные уровни педагогической модели - </w:t>
      </w:r>
      <w:r w:rsidRPr="00494B46">
        <w:rPr>
          <w:rFonts w:ascii="Times New Roman" w:hAnsi="Times New Roman" w:cs="Times New Roman"/>
          <w:i/>
          <w:sz w:val="24"/>
          <w:szCs w:val="24"/>
        </w:rPr>
        <w:t>Уровни освоения</w:t>
      </w:r>
      <w:r w:rsidRPr="00494B46">
        <w:rPr>
          <w:rFonts w:ascii="Times New Roman" w:hAnsi="Times New Roman" w:cs="Times New Roman"/>
          <w:sz w:val="24"/>
          <w:szCs w:val="24"/>
        </w:rPr>
        <w:t>: низкий, допустимый, средний, высокий</w:t>
      </w:r>
      <w:r>
        <w:rPr>
          <w:rFonts w:ascii="Times New Roman" w:hAnsi="Times New Roman" w:cs="Times New Roman"/>
          <w:sz w:val="24"/>
          <w:szCs w:val="24"/>
        </w:rPr>
        <w:t>.</w:t>
      </w:r>
    </w:p>
    <w:p w:rsidR="00E04EBD" w:rsidRDefault="00E04EBD" w:rsidP="00E04EB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Согласованная шкала сравнивается с усредненными данными по результатам 5-ти разделов программы подготовки по охране труда, в частности промежуточной диагностики, и ожиданий от применения педагогических условий профильных сотрудников Департамента промышленной безопасности и охраны труда, где:</w:t>
      </w:r>
    </w:p>
    <w:p w:rsidR="00E04EBD" w:rsidRDefault="00E04EBD" w:rsidP="00E04EB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Таблица</w:t>
      </w:r>
      <w:r w:rsidR="00D56981">
        <w:rPr>
          <w:rFonts w:ascii="Times New Roman" w:hAnsi="Times New Roman" w:cs="Times New Roman"/>
          <w:sz w:val="24"/>
          <w:szCs w:val="24"/>
        </w:rPr>
        <w:t xml:space="preserve"> 21</w:t>
      </w:r>
      <w:r>
        <w:rPr>
          <w:rFonts w:ascii="Times New Roman" w:hAnsi="Times New Roman" w:cs="Times New Roman"/>
          <w:sz w:val="24"/>
          <w:szCs w:val="24"/>
        </w:rPr>
        <w:t>. Ожидания формирования компетенции по охране труда сотрудников строительной организации.</w:t>
      </w:r>
    </w:p>
    <w:tbl>
      <w:tblPr>
        <w:tblStyle w:val="a6"/>
        <w:tblW w:w="0" w:type="auto"/>
        <w:tblLayout w:type="fixed"/>
        <w:tblLook w:val="04A0" w:firstRow="1" w:lastRow="0" w:firstColumn="1" w:lastColumn="0" w:noHBand="0" w:noVBand="1"/>
      </w:tblPr>
      <w:tblGrid>
        <w:gridCol w:w="704"/>
        <w:gridCol w:w="1559"/>
        <w:gridCol w:w="1560"/>
        <w:gridCol w:w="5522"/>
      </w:tblGrid>
      <w:tr w:rsidR="00E04EBD" w:rsidTr="00D56981">
        <w:tc>
          <w:tcPr>
            <w:tcW w:w="704" w:type="dxa"/>
          </w:tcPr>
          <w:p w:rsidR="00E04EBD" w:rsidRDefault="00E04EBD" w:rsidP="00E04EBD">
            <w:pPr>
              <w:spacing w:line="360" w:lineRule="auto"/>
              <w:jc w:val="center"/>
              <w:rPr>
                <w:rFonts w:ascii="Times New Roman" w:hAnsi="Times New Roman" w:cs="Times New Roman"/>
                <w:sz w:val="24"/>
                <w:szCs w:val="24"/>
              </w:rPr>
            </w:pPr>
            <w:r>
              <w:rPr>
                <w:rFonts w:ascii="Times New Roman" w:hAnsi="Times New Roman" w:cs="Times New Roman"/>
                <w:sz w:val="24"/>
                <w:szCs w:val="24"/>
              </w:rPr>
              <w:t>№ п/п</w:t>
            </w:r>
          </w:p>
        </w:tc>
        <w:tc>
          <w:tcPr>
            <w:tcW w:w="1559" w:type="dxa"/>
          </w:tcPr>
          <w:p w:rsidR="00E04EBD" w:rsidRDefault="00E04EBD" w:rsidP="00E04EBD">
            <w:pPr>
              <w:spacing w:line="360" w:lineRule="auto"/>
              <w:jc w:val="center"/>
              <w:rPr>
                <w:rFonts w:ascii="Times New Roman" w:hAnsi="Times New Roman" w:cs="Times New Roman"/>
                <w:sz w:val="24"/>
                <w:szCs w:val="24"/>
              </w:rPr>
            </w:pPr>
            <w:r>
              <w:rPr>
                <w:rFonts w:ascii="Times New Roman" w:hAnsi="Times New Roman" w:cs="Times New Roman"/>
                <w:sz w:val="24"/>
                <w:szCs w:val="24"/>
              </w:rPr>
              <w:t>Уровень освоения программы, %</w:t>
            </w:r>
          </w:p>
        </w:tc>
        <w:tc>
          <w:tcPr>
            <w:tcW w:w="1560" w:type="dxa"/>
          </w:tcPr>
          <w:p w:rsidR="00E04EBD" w:rsidRDefault="00E04EBD" w:rsidP="00E04EBD">
            <w:pPr>
              <w:spacing w:line="360" w:lineRule="auto"/>
              <w:jc w:val="center"/>
              <w:rPr>
                <w:rFonts w:ascii="Times New Roman" w:hAnsi="Times New Roman" w:cs="Times New Roman"/>
                <w:sz w:val="24"/>
                <w:szCs w:val="24"/>
              </w:rPr>
            </w:pPr>
            <w:r>
              <w:rPr>
                <w:rFonts w:ascii="Times New Roman" w:hAnsi="Times New Roman" w:cs="Times New Roman"/>
                <w:sz w:val="24"/>
                <w:szCs w:val="24"/>
              </w:rPr>
              <w:t>Уровень освоения программы</w:t>
            </w:r>
          </w:p>
        </w:tc>
        <w:tc>
          <w:tcPr>
            <w:tcW w:w="5522" w:type="dxa"/>
          </w:tcPr>
          <w:p w:rsidR="00E04EBD" w:rsidRDefault="00E04EBD" w:rsidP="00E04EBD">
            <w:pPr>
              <w:spacing w:line="360" w:lineRule="auto"/>
              <w:jc w:val="center"/>
              <w:rPr>
                <w:rFonts w:ascii="Times New Roman" w:hAnsi="Times New Roman" w:cs="Times New Roman"/>
                <w:sz w:val="24"/>
                <w:szCs w:val="24"/>
              </w:rPr>
            </w:pPr>
            <w:r>
              <w:rPr>
                <w:rFonts w:ascii="Times New Roman" w:hAnsi="Times New Roman" w:cs="Times New Roman"/>
                <w:sz w:val="24"/>
                <w:szCs w:val="24"/>
              </w:rPr>
              <w:t>Детализация</w:t>
            </w:r>
          </w:p>
        </w:tc>
      </w:tr>
      <w:tr w:rsidR="00E04EBD" w:rsidTr="00D56981">
        <w:tc>
          <w:tcPr>
            <w:tcW w:w="704" w:type="dxa"/>
          </w:tcPr>
          <w:p w:rsidR="00E04EBD" w:rsidRDefault="00E04EBD" w:rsidP="00A70ECB">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E04EBD" w:rsidRDefault="00E04EBD" w:rsidP="00A70ECB">
            <w:pPr>
              <w:spacing w:line="360" w:lineRule="auto"/>
              <w:jc w:val="both"/>
              <w:rPr>
                <w:rFonts w:ascii="Times New Roman" w:hAnsi="Times New Roman" w:cs="Times New Roman"/>
                <w:sz w:val="24"/>
                <w:szCs w:val="24"/>
              </w:rPr>
            </w:pPr>
            <w:r>
              <w:rPr>
                <w:rFonts w:ascii="Times New Roman" w:hAnsi="Times New Roman" w:cs="Times New Roman"/>
                <w:sz w:val="24"/>
                <w:szCs w:val="24"/>
              </w:rPr>
              <w:t>0-29%</w:t>
            </w:r>
          </w:p>
        </w:tc>
        <w:tc>
          <w:tcPr>
            <w:tcW w:w="1560" w:type="dxa"/>
          </w:tcPr>
          <w:p w:rsidR="00E04EBD" w:rsidRDefault="00E04EBD" w:rsidP="00A70ECB">
            <w:pPr>
              <w:spacing w:line="360" w:lineRule="auto"/>
              <w:jc w:val="both"/>
              <w:rPr>
                <w:rFonts w:ascii="Times New Roman" w:hAnsi="Times New Roman" w:cs="Times New Roman"/>
                <w:sz w:val="24"/>
                <w:szCs w:val="24"/>
              </w:rPr>
            </w:pPr>
            <w:r>
              <w:rPr>
                <w:rFonts w:ascii="Times New Roman" w:hAnsi="Times New Roman" w:cs="Times New Roman"/>
                <w:sz w:val="24"/>
                <w:szCs w:val="24"/>
              </w:rPr>
              <w:t>Низкий</w:t>
            </w:r>
          </w:p>
        </w:tc>
        <w:tc>
          <w:tcPr>
            <w:tcW w:w="5522" w:type="dxa"/>
          </w:tcPr>
          <w:p w:rsidR="00E04EBD" w:rsidRDefault="00E04EBD" w:rsidP="00A70ECB">
            <w:pPr>
              <w:spacing w:line="360" w:lineRule="auto"/>
              <w:jc w:val="both"/>
              <w:rPr>
                <w:rFonts w:ascii="Times New Roman" w:hAnsi="Times New Roman" w:cs="Times New Roman"/>
                <w:sz w:val="24"/>
                <w:szCs w:val="24"/>
              </w:rPr>
            </w:pPr>
            <w:r w:rsidRPr="0057755C">
              <w:rPr>
                <w:rFonts w:ascii="Times New Roman" w:hAnsi="Times New Roman" w:cs="Times New Roman"/>
                <w:sz w:val="24"/>
                <w:szCs w:val="24"/>
              </w:rPr>
              <w:t>Профессиональный мотив, низкая познавательная активность, посредственность.</w:t>
            </w:r>
            <w:r>
              <w:rPr>
                <w:rFonts w:ascii="Times New Roman" w:hAnsi="Times New Roman" w:cs="Times New Roman"/>
                <w:sz w:val="24"/>
                <w:szCs w:val="24"/>
              </w:rPr>
              <w:t xml:space="preserve"> </w:t>
            </w:r>
            <w:r w:rsidRPr="0057755C">
              <w:rPr>
                <w:rFonts w:ascii="Times New Roman" w:hAnsi="Times New Roman" w:cs="Times New Roman"/>
                <w:sz w:val="24"/>
                <w:szCs w:val="24"/>
              </w:rPr>
              <w:t>Понимает важность существования негативных факторов.</w:t>
            </w:r>
            <w:r>
              <w:rPr>
                <w:rFonts w:ascii="Times New Roman" w:hAnsi="Times New Roman" w:cs="Times New Roman"/>
                <w:sz w:val="24"/>
                <w:szCs w:val="24"/>
              </w:rPr>
              <w:t xml:space="preserve"> </w:t>
            </w:r>
            <w:r w:rsidRPr="0057755C">
              <w:rPr>
                <w:rFonts w:ascii="Times New Roman" w:hAnsi="Times New Roman" w:cs="Times New Roman"/>
                <w:sz w:val="24"/>
                <w:szCs w:val="24"/>
              </w:rPr>
              <w:t>Имеет знания и может объяснить причино-следственные связи по охране труда.</w:t>
            </w:r>
            <w:r>
              <w:rPr>
                <w:rFonts w:ascii="Times New Roman" w:hAnsi="Times New Roman" w:cs="Times New Roman"/>
                <w:sz w:val="24"/>
                <w:szCs w:val="24"/>
              </w:rPr>
              <w:t xml:space="preserve"> </w:t>
            </w:r>
            <w:r w:rsidRPr="0057755C">
              <w:rPr>
                <w:rFonts w:ascii="Times New Roman" w:hAnsi="Times New Roman" w:cs="Times New Roman"/>
                <w:sz w:val="24"/>
                <w:szCs w:val="24"/>
              </w:rPr>
              <w:t>Принимает во внимание знания полученные в области охраны труда.</w:t>
            </w:r>
            <w:r>
              <w:rPr>
                <w:rFonts w:ascii="Times New Roman" w:hAnsi="Times New Roman" w:cs="Times New Roman"/>
                <w:sz w:val="24"/>
                <w:szCs w:val="24"/>
              </w:rPr>
              <w:t xml:space="preserve"> </w:t>
            </w:r>
            <w:r w:rsidRPr="0057755C">
              <w:rPr>
                <w:rFonts w:ascii="Times New Roman" w:hAnsi="Times New Roman" w:cs="Times New Roman"/>
                <w:sz w:val="24"/>
                <w:szCs w:val="24"/>
              </w:rPr>
              <w:t>Готов к участию в процессе обеспечения безопасных условий труда.</w:t>
            </w:r>
            <w:r>
              <w:rPr>
                <w:rFonts w:ascii="Times New Roman" w:hAnsi="Times New Roman" w:cs="Times New Roman"/>
                <w:sz w:val="24"/>
                <w:szCs w:val="24"/>
              </w:rPr>
              <w:t xml:space="preserve"> </w:t>
            </w:r>
            <w:r w:rsidRPr="0057755C">
              <w:rPr>
                <w:rFonts w:ascii="Times New Roman" w:hAnsi="Times New Roman" w:cs="Times New Roman"/>
                <w:sz w:val="24"/>
                <w:szCs w:val="24"/>
              </w:rPr>
              <w:t>Способен выявить несоответствия и сообщить о них ответственным сотрудникам по направлению деятельности Охраны труда</w:t>
            </w:r>
            <w:r>
              <w:rPr>
                <w:rFonts w:ascii="Times New Roman" w:hAnsi="Times New Roman" w:cs="Times New Roman"/>
                <w:sz w:val="24"/>
                <w:szCs w:val="24"/>
              </w:rPr>
              <w:t>. П</w:t>
            </w:r>
            <w:r w:rsidRPr="0057755C">
              <w:rPr>
                <w:rFonts w:ascii="Times New Roman" w:hAnsi="Times New Roman" w:cs="Times New Roman"/>
                <w:sz w:val="24"/>
                <w:szCs w:val="24"/>
              </w:rPr>
              <w:t>ринимать себя как пассивного участника процесса охраны труда в профессиональной деятельности.</w:t>
            </w:r>
            <w:r>
              <w:rPr>
                <w:rFonts w:ascii="Times New Roman" w:hAnsi="Times New Roman" w:cs="Times New Roman"/>
                <w:sz w:val="24"/>
                <w:szCs w:val="24"/>
              </w:rPr>
              <w:t xml:space="preserve"> </w:t>
            </w:r>
            <w:r w:rsidRPr="0057755C">
              <w:rPr>
                <w:rFonts w:ascii="Times New Roman" w:hAnsi="Times New Roman" w:cs="Times New Roman"/>
                <w:sz w:val="24"/>
                <w:szCs w:val="24"/>
              </w:rPr>
              <w:t>Имеет личную заинтересованность в соблюдении норма и правил охраны труда.</w:t>
            </w:r>
          </w:p>
        </w:tc>
      </w:tr>
      <w:tr w:rsidR="00E04EBD" w:rsidTr="00D56981">
        <w:tc>
          <w:tcPr>
            <w:tcW w:w="704" w:type="dxa"/>
          </w:tcPr>
          <w:p w:rsidR="00E04EBD" w:rsidRDefault="00E04EBD" w:rsidP="00A70ECB">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559" w:type="dxa"/>
          </w:tcPr>
          <w:p w:rsidR="00E04EBD" w:rsidRDefault="00E04EBD" w:rsidP="00A70ECB">
            <w:pPr>
              <w:spacing w:line="360" w:lineRule="auto"/>
              <w:jc w:val="both"/>
              <w:rPr>
                <w:rFonts w:ascii="Times New Roman" w:hAnsi="Times New Roman" w:cs="Times New Roman"/>
                <w:sz w:val="24"/>
                <w:szCs w:val="24"/>
              </w:rPr>
            </w:pPr>
            <w:r>
              <w:rPr>
                <w:rFonts w:ascii="Times New Roman" w:hAnsi="Times New Roman" w:cs="Times New Roman"/>
                <w:sz w:val="24"/>
                <w:szCs w:val="24"/>
              </w:rPr>
              <w:t>30-59</w:t>
            </w:r>
          </w:p>
        </w:tc>
        <w:tc>
          <w:tcPr>
            <w:tcW w:w="1560" w:type="dxa"/>
          </w:tcPr>
          <w:p w:rsidR="00E04EBD" w:rsidRDefault="00E04EBD" w:rsidP="00A70ECB">
            <w:pPr>
              <w:spacing w:line="360" w:lineRule="auto"/>
              <w:jc w:val="both"/>
              <w:rPr>
                <w:rFonts w:ascii="Times New Roman" w:hAnsi="Times New Roman" w:cs="Times New Roman"/>
                <w:sz w:val="24"/>
                <w:szCs w:val="24"/>
              </w:rPr>
            </w:pPr>
            <w:r>
              <w:rPr>
                <w:rFonts w:ascii="Times New Roman" w:hAnsi="Times New Roman" w:cs="Times New Roman"/>
                <w:sz w:val="24"/>
                <w:szCs w:val="24"/>
              </w:rPr>
              <w:t>Допустимый</w:t>
            </w:r>
          </w:p>
        </w:tc>
        <w:tc>
          <w:tcPr>
            <w:tcW w:w="5522" w:type="dxa"/>
          </w:tcPr>
          <w:p w:rsidR="00E04EBD" w:rsidRDefault="00E04EBD" w:rsidP="00A70ECB">
            <w:pPr>
              <w:spacing w:line="360" w:lineRule="auto"/>
              <w:jc w:val="both"/>
              <w:rPr>
                <w:rFonts w:ascii="Times New Roman" w:hAnsi="Times New Roman" w:cs="Times New Roman"/>
                <w:sz w:val="24"/>
                <w:szCs w:val="24"/>
              </w:rPr>
            </w:pPr>
            <w:r w:rsidRPr="0057755C">
              <w:rPr>
                <w:rFonts w:ascii="Times New Roman" w:hAnsi="Times New Roman" w:cs="Times New Roman"/>
                <w:sz w:val="24"/>
                <w:szCs w:val="24"/>
              </w:rPr>
              <w:t>Профессиональный мотив – профессиональная значимость.</w:t>
            </w:r>
            <w:r>
              <w:rPr>
                <w:rFonts w:ascii="Times New Roman" w:hAnsi="Times New Roman" w:cs="Times New Roman"/>
                <w:sz w:val="24"/>
                <w:szCs w:val="24"/>
              </w:rPr>
              <w:t xml:space="preserve"> </w:t>
            </w:r>
            <w:r w:rsidRPr="0057755C">
              <w:rPr>
                <w:rFonts w:ascii="Times New Roman" w:hAnsi="Times New Roman" w:cs="Times New Roman"/>
                <w:sz w:val="24"/>
                <w:szCs w:val="24"/>
              </w:rPr>
              <w:t>Понимает важность существования негативных факторов и необходимости их предупреждения, устранения.</w:t>
            </w:r>
            <w:r>
              <w:rPr>
                <w:rFonts w:ascii="Times New Roman" w:hAnsi="Times New Roman" w:cs="Times New Roman"/>
                <w:sz w:val="24"/>
                <w:szCs w:val="24"/>
              </w:rPr>
              <w:t xml:space="preserve"> </w:t>
            </w:r>
            <w:r w:rsidRPr="0057755C">
              <w:rPr>
                <w:rFonts w:ascii="Times New Roman" w:hAnsi="Times New Roman" w:cs="Times New Roman"/>
                <w:sz w:val="24"/>
                <w:szCs w:val="24"/>
              </w:rPr>
              <w:t>Сформированы знания и понимает причино-следственные связи по охране труда.Принимает субъективные решения основываясь на знаниях, полученных в области охраны труда.Готов к участию в процессе обеспечения безопасных условий труда.</w:t>
            </w:r>
            <w:r w:rsidRPr="0057755C">
              <w:rPr>
                <w:rFonts w:ascii="Times New Roman" w:hAnsi="Times New Roman" w:cs="Times New Roman"/>
                <w:b/>
                <w:sz w:val="24"/>
                <w:szCs w:val="24"/>
              </w:rPr>
              <w:t>Способен выявить несоответствия</w:t>
            </w:r>
            <w:r w:rsidRPr="0057755C">
              <w:rPr>
                <w:rFonts w:ascii="Times New Roman" w:hAnsi="Times New Roman" w:cs="Times New Roman"/>
                <w:sz w:val="24"/>
                <w:szCs w:val="24"/>
              </w:rPr>
              <w:t xml:space="preserve"> как при выполнении </w:t>
            </w:r>
            <w:r w:rsidRPr="0057755C">
              <w:rPr>
                <w:rFonts w:ascii="Times New Roman" w:hAnsi="Times New Roman" w:cs="Times New Roman"/>
                <w:sz w:val="24"/>
                <w:szCs w:val="24"/>
              </w:rPr>
              <w:lastRenderedPageBreak/>
              <w:t>служебных обязанностей так и в быту.</w:t>
            </w:r>
            <w:r>
              <w:rPr>
                <w:rFonts w:ascii="Times New Roman" w:hAnsi="Times New Roman" w:cs="Times New Roman"/>
                <w:sz w:val="24"/>
                <w:szCs w:val="24"/>
              </w:rPr>
              <w:t xml:space="preserve"> </w:t>
            </w:r>
            <w:r w:rsidRPr="0057755C">
              <w:rPr>
                <w:rFonts w:ascii="Times New Roman" w:hAnsi="Times New Roman" w:cs="Times New Roman"/>
                <w:sz w:val="24"/>
                <w:szCs w:val="24"/>
              </w:rPr>
              <w:t>Принимать себя как пассивного участника процесса охраны труда в профессиональной деятельности.Имеет личную заинтересованность в соблюдении норма и правил охраны труда.</w:t>
            </w:r>
          </w:p>
        </w:tc>
      </w:tr>
      <w:tr w:rsidR="00E04EBD" w:rsidTr="00D56981">
        <w:tc>
          <w:tcPr>
            <w:tcW w:w="704" w:type="dxa"/>
          </w:tcPr>
          <w:p w:rsidR="00E04EBD" w:rsidRDefault="00E04EBD" w:rsidP="00A70EC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1559" w:type="dxa"/>
          </w:tcPr>
          <w:p w:rsidR="00E04EBD" w:rsidRDefault="00E04EBD" w:rsidP="00A70ECB">
            <w:pPr>
              <w:spacing w:line="360" w:lineRule="auto"/>
              <w:jc w:val="both"/>
              <w:rPr>
                <w:rFonts w:ascii="Times New Roman" w:hAnsi="Times New Roman" w:cs="Times New Roman"/>
                <w:sz w:val="24"/>
                <w:szCs w:val="24"/>
              </w:rPr>
            </w:pPr>
            <w:r>
              <w:rPr>
                <w:rFonts w:ascii="Times New Roman" w:hAnsi="Times New Roman" w:cs="Times New Roman"/>
                <w:sz w:val="24"/>
                <w:szCs w:val="24"/>
              </w:rPr>
              <w:t>60-89</w:t>
            </w:r>
          </w:p>
        </w:tc>
        <w:tc>
          <w:tcPr>
            <w:tcW w:w="1560" w:type="dxa"/>
          </w:tcPr>
          <w:p w:rsidR="00E04EBD" w:rsidRDefault="00E04EBD" w:rsidP="00A70ECB">
            <w:pPr>
              <w:spacing w:line="360" w:lineRule="auto"/>
              <w:jc w:val="both"/>
              <w:rPr>
                <w:rFonts w:ascii="Times New Roman" w:hAnsi="Times New Roman" w:cs="Times New Roman"/>
                <w:sz w:val="24"/>
                <w:szCs w:val="24"/>
              </w:rPr>
            </w:pPr>
            <w:r>
              <w:rPr>
                <w:rFonts w:ascii="Times New Roman" w:hAnsi="Times New Roman" w:cs="Times New Roman"/>
                <w:sz w:val="24"/>
                <w:szCs w:val="24"/>
              </w:rPr>
              <w:t>Средний</w:t>
            </w:r>
          </w:p>
        </w:tc>
        <w:tc>
          <w:tcPr>
            <w:tcW w:w="5522" w:type="dxa"/>
          </w:tcPr>
          <w:p w:rsidR="00E04EBD" w:rsidRPr="0057755C" w:rsidRDefault="00E04EBD" w:rsidP="00A70ECB">
            <w:pPr>
              <w:spacing w:line="360" w:lineRule="auto"/>
              <w:jc w:val="both"/>
              <w:rPr>
                <w:rFonts w:ascii="Times New Roman" w:hAnsi="Times New Roman" w:cs="Times New Roman"/>
                <w:sz w:val="24"/>
                <w:szCs w:val="24"/>
              </w:rPr>
            </w:pPr>
            <w:r w:rsidRPr="0057755C">
              <w:rPr>
                <w:rFonts w:ascii="Times New Roman" w:hAnsi="Times New Roman" w:cs="Times New Roman"/>
                <w:sz w:val="24"/>
                <w:szCs w:val="24"/>
              </w:rPr>
              <w:t xml:space="preserve">Профессиональный мотив, </w:t>
            </w:r>
            <w:r w:rsidRPr="0057755C">
              <w:rPr>
                <w:rFonts w:ascii="Times New Roman" w:hAnsi="Times New Roman" w:cs="Times New Roman"/>
                <w:b/>
                <w:sz w:val="24"/>
                <w:szCs w:val="24"/>
              </w:rPr>
              <w:t>выраженный учебный – профессиональная значимость</w:t>
            </w:r>
            <w:r w:rsidRPr="0057755C">
              <w:rPr>
                <w:rFonts w:ascii="Times New Roman" w:hAnsi="Times New Roman" w:cs="Times New Roman"/>
                <w:sz w:val="24"/>
                <w:szCs w:val="24"/>
              </w:rPr>
              <w:t>. Осознает риски, но готов с ними мириться ради материальной и другой выгоды</w:t>
            </w:r>
          </w:p>
          <w:p w:rsidR="00E04EBD" w:rsidRPr="0057755C" w:rsidRDefault="00E04EBD" w:rsidP="00A70ECB">
            <w:pPr>
              <w:spacing w:line="360" w:lineRule="auto"/>
              <w:jc w:val="both"/>
              <w:rPr>
                <w:rFonts w:ascii="Times New Roman" w:hAnsi="Times New Roman" w:cs="Times New Roman"/>
                <w:sz w:val="24"/>
                <w:szCs w:val="24"/>
              </w:rPr>
            </w:pPr>
            <w:r w:rsidRPr="0057755C">
              <w:rPr>
                <w:rFonts w:ascii="Times New Roman" w:hAnsi="Times New Roman" w:cs="Times New Roman"/>
                <w:sz w:val="24"/>
                <w:szCs w:val="24"/>
              </w:rPr>
              <w:t xml:space="preserve">Понимает важность существования негативных факторов и необходимости их предупреждения, устранения. </w:t>
            </w:r>
            <w:r w:rsidRPr="0057755C">
              <w:rPr>
                <w:rFonts w:ascii="Times New Roman" w:hAnsi="Times New Roman" w:cs="Times New Roman"/>
                <w:b/>
                <w:sz w:val="24"/>
                <w:szCs w:val="24"/>
              </w:rPr>
              <w:t>Заинтересован</w:t>
            </w:r>
            <w:r w:rsidRPr="0057755C">
              <w:rPr>
                <w:rFonts w:ascii="Times New Roman" w:hAnsi="Times New Roman" w:cs="Times New Roman"/>
                <w:sz w:val="24"/>
                <w:szCs w:val="24"/>
              </w:rPr>
              <w:t xml:space="preserve"> в обеспечении безопасных условий труда</w:t>
            </w:r>
            <w:r>
              <w:rPr>
                <w:rFonts w:ascii="Times New Roman" w:hAnsi="Times New Roman" w:cs="Times New Roman"/>
                <w:sz w:val="24"/>
                <w:szCs w:val="24"/>
              </w:rPr>
              <w:t xml:space="preserve"> </w:t>
            </w:r>
            <w:r w:rsidRPr="0057755C">
              <w:rPr>
                <w:rFonts w:ascii="Times New Roman" w:hAnsi="Times New Roman" w:cs="Times New Roman"/>
                <w:sz w:val="24"/>
                <w:szCs w:val="24"/>
              </w:rPr>
              <w:t xml:space="preserve">Сформированы знания и понимает причино-следственные связи по охране труда, </w:t>
            </w:r>
            <w:r w:rsidRPr="0057755C">
              <w:rPr>
                <w:rFonts w:ascii="Times New Roman" w:hAnsi="Times New Roman" w:cs="Times New Roman"/>
                <w:b/>
                <w:sz w:val="24"/>
                <w:szCs w:val="24"/>
              </w:rPr>
              <w:t>располагает критичным мышлением</w:t>
            </w:r>
            <w:r w:rsidRPr="0057755C">
              <w:rPr>
                <w:rFonts w:ascii="Times New Roman" w:hAnsi="Times New Roman" w:cs="Times New Roman"/>
                <w:sz w:val="24"/>
                <w:szCs w:val="24"/>
              </w:rPr>
              <w:t xml:space="preserve">.Умеет </w:t>
            </w:r>
            <w:r w:rsidRPr="0057755C">
              <w:rPr>
                <w:rFonts w:ascii="Times New Roman" w:hAnsi="Times New Roman" w:cs="Times New Roman"/>
                <w:b/>
                <w:sz w:val="24"/>
                <w:szCs w:val="24"/>
              </w:rPr>
              <w:t>объективно</w:t>
            </w:r>
            <w:r w:rsidRPr="0057755C">
              <w:rPr>
                <w:rFonts w:ascii="Times New Roman" w:hAnsi="Times New Roman" w:cs="Times New Roman"/>
                <w:sz w:val="24"/>
                <w:szCs w:val="24"/>
              </w:rPr>
              <w:t xml:space="preserve"> применять решения основываясь на знаниях, полученных в области охраны труда.Готов к участию в процессе обеспечения безопасных условий труда, инициировать доказательную деятельность, проводить обследования и давать оценку состояния СОУТ (Система охраны условий труда)</w:t>
            </w:r>
          </w:p>
          <w:p w:rsidR="00E04EBD" w:rsidRDefault="00E04EBD" w:rsidP="00A70ECB">
            <w:pPr>
              <w:spacing w:line="360" w:lineRule="auto"/>
              <w:jc w:val="both"/>
              <w:rPr>
                <w:rFonts w:ascii="Times New Roman" w:hAnsi="Times New Roman" w:cs="Times New Roman"/>
                <w:sz w:val="24"/>
                <w:szCs w:val="24"/>
              </w:rPr>
            </w:pPr>
            <w:r w:rsidRPr="0057755C">
              <w:rPr>
                <w:rFonts w:ascii="Times New Roman" w:hAnsi="Times New Roman" w:cs="Times New Roman"/>
                <w:sz w:val="24"/>
                <w:szCs w:val="24"/>
              </w:rPr>
              <w:t xml:space="preserve">Способен </w:t>
            </w:r>
            <w:r w:rsidRPr="0057755C">
              <w:rPr>
                <w:rFonts w:ascii="Times New Roman" w:hAnsi="Times New Roman" w:cs="Times New Roman"/>
                <w:b/>
                <w:sz w:val="24"/>
                <w:szCs w:val="24"/>
              </w:rPr>
              <w:t>выявить, устранить, доработать</w:t>
            </w:r>
            <w:r w:rsidRPr="0057755C">
              <w:rPr>
                <w:rFonts w:ascii="Times New Roman" w:hAnsi="Times New Roman" w:cs="Times New Roman"/>
                <w:sz w:val="24"/>
                <w:szCs w:val="24"/>
              </w:rPr>
              <w:t>, как при выполнении служебных обязанностей так и в быту.</w:t>
            </w:r>
            <w:r>
              <w:rPr>
                <w:rFonts w:ascii="Times New Roman" w:hAnsi="Times New Roman" w:cs="Times New Roman"/>
                <w:sz w:val="24"/>
                <w:szCs w:val="24"/>
              </w:rPr>
              <w:t xml:space="preserve"> </w:t>
            </w:r>
            <w:r w:rsidRPr="0057755C">
              <w:rPr>
                <w:rFonts w:ascii="Times New Roman" w:hAnsi="Times New Roman" w:cs="Times New Roman"/>
                <w:sz w:val="24"/>
                <w:szCs w:val="24"/>
              </w:rPr>
              <w:t xml:space="preserve">Принимать себя как </w:t>
            </w:r>
            <w:r w:rsidRPr="0057755C">
              <w:rPr>
                <w:rFonts w:ascii="Times New Roman" w:hAnsi="Times New Roman" w:cs="Times New Roman"/>
                <w:b/>
                <w:sz w:val="24"/>
                <w:szCs w:val="24"/>
              </w:rPr>
              <w:t>активного</w:t>
            </w:r>
            <w:r w:rsidRPr="0057755C">
              <w:rPr>
                <w:rFonts w:ascii="Times New Roman" w:hAnsi="Times New Roman" w:cs="Times New Roman"/>
                <w:sz w:val="24"/>
                <w:szCs w:val="24"/>
              </w:rPr>
              <w:t xml:space="preserve"> участника процесса охраны труда в профессиональной деятельности, быту.</w:t>
            </w:r>
            <w:r>
              <w:rPr>
                <w:rFonts w:ascii="Times New Roman" w:hAnsi="Times New Roman" w:cs="Times New Roman"/>
                <w:sz w:val="24"/>
                <w:szCs w:val="24"/>
              </w:rPr>
              <w:t xml:space="preserve"> </w:t>
            </w:r>
            <w:r w:rsidRPr="0057755C">
              <w:rPr>
                <w:rFonts w:ascii="Times New Roman" w:hAnsi="Times New Roman" w:cs="Times New Roman"/>
                <w:sz w:val="24"/>
                <w:szCs w:val="24"/>
              </w:rPr>
              <w:t xml:space="preserve">Имеет личную заинтересованность в соблюдении норма и правил охраны труда, занимает активную позицию по </w:t>
            </w:r>
            <w:r w:rsidRPr="0057755C">
              <w:rPr>
                <w:rFonts w:ascii="Times New Roman" w:hAnsi="Times New Roman" w:cs="Times New Roman"/>
                <w:b/>
                <w:sz w:val="24"/>
                <w:szCs w:val="24"/>
              </w:rPr>
              <w:t>недопущению и предупреждению</w:t>
            </w:r>
            <w:r w:rsidRPr="0057755C">
              <w:rPr>
                <w:rFonts w:ascii="Times New Roman" w:hAnsi="Times New Roman" w:cs="Times New Roman"/>
                <w:sz w:val="24"/>
                <w:szCs w:val="24"/>
              </w:rPr>
              <w:t xml:space="preserve"> влияния негативных факторов, применяет естественно-научные и сопряженные знания технологического, технического прогресса.</w:t>
            </w:r>
          </w:p>
        </w:tc>
      </w:tr>
      <w:tr w:rsidR="00E04EBD" w:rsidTr="00D56981">
        <w:tc>
          <w:tcPr>
            <w:tcW w:w="704" w:type="dxa"/>
          </w:tcPr>
          <w:p w:rsidR="00E04EBD" w:rsidRDefault="00E04EBD" w:rsidP="00A70EC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1559" w:type="dxa"/>
          </w:tcPr>
          <w:p w:rsidR="00E04EBD" w:rsidRDefault="00E04EBD" w:rsidP="00A70ECB">
            <w:pPr>
              <w:spacing w:line="360" w:lineRule="auto"/>
              <w:jc w:val="both"/>
              <w:rPr>
                <w:rFonts w:ascii="Times New Roman" w:hAnsi="Times New Roman" w:cs="Times New Roman"/>
                <w:sz w:val="24"/>
                <w:szCs w:val="24"/>
              </w:rPr>
            </w:pPr>
            <w:r>
              <w:rPr>
                <w:rFonts w:ascii="Times New Roman" w:hAnsi="Times New Roman" w:cs="Times New Roman"/>
                <w:sz w:val="24"/>
                <w:szCs w:val="24"/>
              </w:rPr>
              <w:t>90-100</w:t>
            </w:r>
          </w:p>
        </w:tc>
        <w:tc>
          <w:tcPr>
            <w:tcW w:w="1560" w:type="dxa"/>
          </w:tcPr>
          <w:p w:rsidR="00E04EBD" w:rsidRDefault="00E04EBD" w:rsidP="00A70ECB">
            <w:pPr>
              <w:spacing w:line="360" w:lineRule="auto"/>
              <w:jc w:val="both"/>
              <w:rPr>
                <w:rFonts w:ascii="Times New Roman" w:hAnsi="Times New Roman" w:cs="Times New Roman"/>
                <w:sz w:val="24"/>
                <w:szCs w:val="24"/>
              </w:rPr>
            </w:pPr>
            <w:r>
              <w:rPr>
                <w:rFonts w:ascii="Times New Roman" w:hAnsi="Times New Roman" w:cs="Times New Roman"/>
                <w:sz w:val="24"/>
                <w:szCs w:val="24"/>
              </w:rPr>
              <w:t>Высокий</w:t>
            </w:r>
          </w:p>
        </w:tc>
        <w:tc>
          <w:tcPr>
            <w:tcW w:w="5522" w:type="dxa"/>
          </w:tcPr>
          <w:p w:rsidR="00E04EBD" w:rsidRPr="0057755C" w:rsidRDefault="00E04EBD" w:rsidP="00A70ECB">
            <w:pPr>
              <w:spacing w:line="360" w:lineRule="auto"/>
              <w:jc w:val="both"/>
              <w:rPr>
                <w:rFonts w:ascii="Times New Roman" w:hAnsi="Times New Roman" w:cs="Times New Roman"/>
                <w:sz w:val="24"/>
                <w:szCs w:val="24"/>
              </w:rPr>
            </w:pPr>
            <w:r w:rsidRPr="0057755C">
              <w:rPr>
                <w:rFonts w:ascii="Times New Roman" w:hAnsi="Times New Roman" w:cs="Times New Roman"/>
                <w:sz w:val="24"/>
                <w:szCs w:val="24"/>
              </w:rPr>
              <w:t xml:space="preserve">Сильные профессиональные, учебный мотив – профессиональная значимость, </w:t>
            </w:r>
            <w:r w:rsidRPr="005A7E0C">
              <w:rPr>
                <w:rFonts w:ascii="Times New Roman" w:hAnsi="Times New Roman" w:cs="Times New Roman"/>
                <w:b/>
                <w:sz w:val="24"/>
                <w:szCs w:val="24"/>
              </w:rPr>
              <w:t>высокие требования</w:t>
            </w:r>
            <w:r w:rsidRPr="0057755C">
              <w:rPr>
                <w:rFonts w:ascii="Times New Roman" w:hAnsi="Times New Roman" w:cs="Times New Roman"/>
                <w:sz w:val="24"/>
                <w:szCs w:val="24"/>
              </w:rPr>
              <w:t xml:space="preserve">. Отдает </w:t>
            </w:r>
            <w:r w:rsidRPr="005A7E0C">
              <w:rPr>
                <w:rFonts w:ascii="Times New Roman" w:hAnsi="Times New Roman" w:cs="Times New Roman"/>
                <w:b/>
                <w:sz w:val="24"/>
                <w:szCs w:val="24"/>
              </w:rPr>
              <w:t>приоритет жизни человека</w:t>
            </w:r>
            <w:r w:rsidRPr="0057755C">
              <w:rPr>
                <w:rFonts w:ascii="Times New Roman" w:hAnsi="Times New Roman" w:cs="Times New Roman"/>
                <w:sz w:val="24"/>
                <w:szCs w:val="24"/>
              </w:rPr>
              <w:t xml:space="preserve"> над возможными рисками в профессиональной деятельности</w:t>
            </w:r>
          </w:p>
          <w:p w:rsidR="00E04EBD" w:rsidRPr="0057755C" w:rsidRDefault="00E04EBD" w:rsidP="00A70ECB">
            <w:pPr>
              <w:spacing w:line="360" w:lineRule="auto"/>
              <w:jc w:val="both"/>
              <w:rPr>
                <w:rFonts w:ascii="Times New Roman" w:hAnsi="Times New Roman" w:cs="Times New Roman"/>
                <w:sz w:val="24"/>
                <w:szCs w:val="24"/>
              </w:rPr>
            </w:pPr>
            <w:r w:rsidRPr="0057755C">
              <w:rPr>
                <w:rFonts w:ascii="Times New Roman" w:hAnsi="Times New Roman" w:cs="Times New Roman"/>
                <w:sz w:val="24"/>
                <w:szCs w:val="24"/>
              </w:rPr>
              <w:t xml:space="preserve">Понимает важность существования негативных факторов и необходимости их предупреждения, устранения. </w:t>
            </w:r>
            <w:r w:rsidRPr="005A7E0C">
              <w:rPr>
                <w:rFonts w:ascii="Times New Roman" w:hAnsi="Times New Roman" w:cs="Times New Roman"/>
                <w:b/>
                <w:sz w:val="24"/>
                <w:szCs w:val="24"/>
              </w:rPr>
              <w:t>Заинтересован</w:t>
            </w:r>
            <w:r w:rsidRPr="0057755C">
              <w:rPr>
                <w:rFonts w:ascii="Times New Roman" w:hAnsi="Times New Roman" w:cs="Times New Roman"/>
                <w:sz w:val="24"/>
                <w:szCs w:val="24"/>
              </w:rPr>
              <w:t xml:space="preserve"> в обеспечении безопасных условий труда</w:t>
            </w:r>
          </w:p>
          <w:p w:rsidR="00E04EBD" w:rsidRPr="0057755C" w:rsidRDefault="00E04EBD" w:rsidP="00A70ECB">
            <w:pPr>
              <w:spacing w:line="360" w:lineRule="auto"/>
              <w:jc w:val="both"/>
              <w:rPr>
                <w:rFonts w:ascii="Times New Roman" w:hAnsi="Times New Roman" w:cs="Times New Roman"/>
                <w:sz w:val="24"/>
                <w:szCs w:val="24"/>
              </w:rPr>
            </w:pPr>
            <w:r w:rsidRPr="0057755C">
              <w:rPr>
                <w:rFonts w:ascii="Times New Roman" w:hAnsi="Times New Roman" w:cs="Times New Roman"/>
                <w:sz w:val="24"/>
                <w:szCs w:val="24"/>
              </w:rPr>
              <w:t xml:space="preserve">Сформированы знания и понимает причино-следственные связи по охране труда, располагает </w:t>
            </w:r>
            <w:r w:rsidRPr="005A7E0C">
              <w:rPr>
                <w:rFonts w:ascii="Times New Roman" w:hAnsi="Times New Roman" w:cs="Times New Roman"/>
                <w:b/>
                <w:sz w:val="24"/>
                <w:szCs w:val="24"/>
              </w:rPr>
              <w:t>критичным мышлением, понимает проблемы</w:t>
            </w:r>
            <w:r w:rsidRPr="0057755C">
              <w:rPr>
                <w:rFonts w:ascii="Times New Roman" w:hAnsi="Times New Roman" w:cs="Times New Roman"/>
                <w:sz w:val="24"/>
                <w:szCs w:val="24"/>
              </w:rPr>
              <w:t xml:space="preserve"> охраны труда.</w:t>
            </w:r>
          </w:p>
          <w:p w:rsidR="00E04EBD" w:rsidRPr="0057755C" w:rsidRDefault="00E04EBD" w:rsidP="00A70ECB">
            <w:pPr>
              <w:spacing w:line="360" w:lineRule="auto"/>
              <w:jc w:val="both"/>
              <w:rPr>
                <w:rFonts w:ascii="Times New Roman" w:hAnsi="Times New Roman" w:cs="Times New Roman"/>
                <w:sz w:val="24"/>
                <w:szCs w:val="24"/>
              </w:rPr>
            </w:pPr>
            <w:r w:rsidRPr="0057755C">
              <w:rPr>
                <w:rFonts w:ascii="Times New Roman" w:hAnsi="Times New Roman" w:cs="Times New Roman"/>
                <w:sz w:val="24"/>
                <w:szCs w:val="24"/>
              </w:rPr>
              <w:t xml:space="preserve">Умеет объективно применять решения основываясь на знаниях полученных в области охраны труда, </w:t>
            </w:r>
            <w:r w:rsidRPr="005A7E0C">
              <w:rPr>
                <w:rFonts w:ascii="Times New Roman" w:hAnsi="Times New Roman" w:cs="Times New Roman"/>
                <w:b/>
                <w:sz w:val="24"/>
                <w:szCs w:val="24"/>
              </w:rPr>
              <w:t>давать оценку действиям и бездействиям</w:t>
            </w:r>
            <w:r w:rsidRPr="0057755C">
              <w:rPr>
                <w:rFonts w:ascii="Times New Roman" w:hAnsi="Times New Roman" w:cs="Times New Roman"/>
                <w:sz w:val="24"/>
                <w:szCs w:val="24"/>
              </w:rPr>
              <w:t>.</w:t>
            </w:r>
          </w:p>
          <w:p w:rsidR="00E04EBD" w:rsidRPr="0057755C" w:rsidRDefault="00E04EBD" w:rsidP="00A70ECB">
            <w:pPr>
              <w:spacing w:line="360" w:lineRule="auto"/>
              <w:jc w:val="both"/>
              <w:rPr>
                <w:rFonts w:ascii="Times New Roman" w:hAnsi="Times New Roman" w:cs="Times New Roman"/>
                <w:sz w:val="24"/>
                <w:szCs w:val="24"/>
              </w:rPr>
            </w:pPr>
            <w:r w:rsidRPr="0057755C">
              <w:rPr>
                <w:rFonts w:ascii="Times New Roman" w:hAnsi="Times New Roman" w:cs="Times New Roman"/>
                <w:sz w:val="24"/>
                <w:szCs w:val="24"/>
              </w:rPr>
              <w:t xml:space="preserve">Готов к участию в процессе обеспечения безопасных условий труда, </w:t>
            </w:r>
            <w:r w:rsidRPr="005A7E0C">
              <w:rPr>
                <w:rFonts w:ascii="Times New Roman" w:hAnsi="Times New Roman" w:cs="Times New Roman"/>
                <w:b/>
                <w:sz w:val="24"/>
                <w:szCs w:val="24"/>
              </w:rPr>
              <w:t>инициировать доказательную деятельность</w:t>
            </w:r>
            <w:r w:rsidRPr="0057755C">
              <w:rPr>
                <w:rFonts w:ascii="Times New Roman" w:hAnsi="Times New Roman" w:cs="Times New Roman"/>
                <w:sz w:val="24"/>
                <w:szCs w:val="24"/>
              </w:rPr>
              <w:t xml:space="preserve">, проводить </w:t>
            </w:r>
            <w:r w:rsidRPr="005A7E0C">
              <w:rPr>
                <w:rFonts w:ascii="Times New Roman" w:hAnsi="Times New Roman" w:cs="Times New Roman"/>
                <w:b/>
                <w:sz w:val="24"/>
                <w:szCs w:val="24"/>
              </w:rPr>
              <w:t>обследования и давать оценку</w:t>
            </w:r>
            <w:r w:rsidRPr="0057755C">
              <w:rPr>
                <w:rFonts w:ascii="Times New Roman" w:hAnsi="Times New Roman" w:cs="Times New Roman"/>
                <w:sz w:val="24"/>
                <w:szCs w:val="24"/>
              </w:rPr>
              <w:t xml:space="preserve"> состояния СОУТ (Система охраны условий труда)</w:t>
            </w:r>
          </w:p>
          <w:p w:rsidR="00E04EBD" w:rsidRPr="0057755C" w:rsidRDefault="00E04EBD" w:rsidP="00A70ECB">
            <w:pPr>
              <w:spacing w:line="360" w:lineRule="auto"/>
              <w:jc w:val="both"/>
              <w:rPr>
                <w:rFonts w:ascii="Times New Roman" w:hAnsi="Times New Roman" w:cs="Times New Roman"/>
                <w:sz w:val="24"/>
                <w:szCs w:val="24"/>
              </w:rPr>
            </w:pPr>
            <w:r w:rsidRPr="0057755C">
              <w:rPr>
                <w:rFonts w:ascii="Times New Roman" w:hAnsi="Times New Roman" w:cs="Times New Roman"/>
                <w:sz w:val="24"/>
                <w:szCs w:val="24"/>
              </w:rPr>
              <w:t>Способен выявить, устранить, доработать, внести предложения и обосновать полученные выводы в области охраны труда как при выполнении служебных обязанностей так и в быту.</w:t>
            </w:r>
          </w:p>
          <w:p w:rsidR="00E04EBD" w:rsidRPr="0057755C" w:rsidRDefault="00E04EBD" w:rsidP="00A70ECB">
            <w:pPr>
              <w:spacing w:line="360" w:lineRule="auto"/>
              <w:jc w:val="both"/>
              <w:rPr>
                <w:rFonts w:ascii="Times New Roman" w:hAnsi="Times New Roman" w:cs="Times New Roman"/>
                <w:sz w:val="24"/>
                <w:szCs w:val="24"/>
              </w:rPr>
            </w:pPr>
            <w:r w:rsidRPr="0057755C">
              <w:rPr>
                <w:rFonts w:ascii="Times New Roman" w:hAnsi="Times New Roman" w:cs="Times New Roman"/>
                <w:sz w:val="24"/>
                <w:szCs w:val="24"/>
              </w:rPr>
              <w:t xml:space="preserve">Принимать себя как </w:t>
            </w:r>
            <w:r w:rsidRPr="005A7E0C">
              <w:rPr>
                <w:rFonts w:ascii="Times New Roman" w:hAnsi="Times New Roman" w:cs="Times New Roman"/>
                <w:b/>
                <w:sz w:val="24"/>
                <w:szCs w:val="24"/>
              </w:rPr>
              <w:t>активного</w:t>
            </w:r>
            <w:r w:rsidRPr="0057755C">
              <w:rPr>
                <w:rFonts w:ascii="Times New Roman" w:hAnsi="Times New Roman" w:cs="Times New Roman"/>
                <w:sz w:val="24"/>
                <w:szCs w:val="24"/>
              </w:rPr>
              <w:t xml:space="preserve"> участника процесса охраны труда в профессиональной деятельности, быту, </w:t>
            </w:r>
            <w:r w:rsidRPr="005A7E0C">
              <w:rPr>
                <w:rFonts w:ascii="Times New Roman" w:hAnsi="Times New Roman" w:cs="Times New Roman"/>
                <w:b/>
                <w:sz w:val="24"/>
                <w:szCs w:val="24"/>
              </w:rPr>
              <w:t>ассоциировать себя на уровне государства</w:t>
            </w:r>
            <w:r w:rsidRPr="0057755C">
              <w:rPr>
                <w:rFonts w:ascii="Times New Roman" w:hAnsi="Times New Roman" w:cs="Times New Roman"/>
                <w:sz w:val="24"/>
                <w:szCs w:val="24"/>
              </w:rPr>
              <w:t>.</w:t>
            </w:r>
          </w:p>
          <w:p w:rsidR="00E04EBD" w:rsidRDefault="00E04EBD" w:rsidP="00A70ECB">
            <w:pPr>
              <w:spacing w:line="360" w:lineRule="auto"/>
              <w:jc w:val="both"/>
              <w:rPr>
                <w:rFonts w:ascii="Times New Roman" w:hAnsi="Times New Roman" w:cs="Times New Roman"/>
                <w:sz w:val="24"/>
                <w:szCs w:val="24"/>
              </w:rPr>
            </w:pPr>
            <w:r w:rsidRPr="0057755C">
              <w:rPr>
                <w:rFonts w:ascii="Times New Roman" w:hAnsi="Times New Roman" w:cs="Times New Roman"/>
                <w:sz w:val="24"/>
                <w:szCs w:val="24"/>
              </w:rPr>
              <w:t xml:space="preserve">Имеет личную заинтересованность в соблюдении норма и правил охраны труда, занимает активную позицию по </w:t>
            </w:r>
            <w:r w:rsidRPr="005A7E0C">
              <w:rPr>
                <w:rFonts w:ascii="Times New Roman" w:hAnsi="Times New Roman" w:cs="Times New Roman"/>
                <w:b/>
                <w:sz w:val="24"/>
                <w:szCs w:val="24"/>
              </w:rPr>
              <w:t>недопущению и предупреждению</w:t>
            </w:r>
            <w:r w:rsidRPr="0057755C">
              <w:rPr>
                <w:rFonts w:ascii="Times New Roman" w:hAnsi="Times New Roman" w:cs="Times New Roman"/>
                <w:sz w:val="24"/>
                <w:szCs w:val="24"/>
              </w:rPr>
              <w:t xml:space="preserve"> влияния негативных факторов, </w:t>
            </w:r>
            <w:r w:rsidRPr="005A7E0C">
              <w:rPr>
                <w:rFonts w:ascii="Times New Roman" w:hAnsi="Times New Roman" w:cs="Times New Roman"/>
                <w:b/>
                <w:sz w:val="24"/>
                <w:szCs w:val="24"/>
              </w:rPr>
              <w:t xml:space="preserve">применяет естественно-научные и сопряженные знания </w:t>
            </w:r>
            <w:r w:rsidRPr="005A7E0C">
              <w:rPr>
                <w:rFonts w:ascii="Times New Roman" w:hAnsi="Times New Roman" w:cs="Times New Roman"/>
                <w:b/>
                <w:sz w:val="24"/>
                <w:szCs w:val="24"/>
              </w:rPr>
              <w:lastRenderedPageBreak/>
              <w:t>технологического, технического прогресса и адаптирует под действующие условия.</w:t>
            </w:r>
          </w:p>
        </w:tc>
      </w:tr>
    </w:tbl>
    <w:p w:rsidR="00E04EBD" w:rsidRPr="00A074EE" w:rsidRDefault="00E04EBD" w:rsidP="00E04EB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E04EBD" w:rsidRPr="00A074EE" w:rsidRDefault="00E04EBD" w:rsidP="00E04EBD">
      <w:pPr>
        <w:spacing w:line="360" w:lineRule="auto"/>
        <w:ind w:left="708"/>
        <w:jc w:val="both"/>
        <w:rPr>
          <w:rFonts w:ascii="Times New Roman" w:hAnsi="Times New Roman" w:cs="Times New Roman"/>
          <w:sz w:val="24"/>
          <w:szCs w:val="24"/>
        </w:rPr>
      </w:pPr>
    </w:p>
    <w:p w:rsidR="00E04EBD" w:rsidRDefault="00E04EBD" w:rsidP="00E04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На основании проведенной диагностической работы получаем данные формирования культуры охраны труда, что необходимо для понимания форсированности компетенции.</w:t>
      </w:r>
    </w:p>
    <w:p w:rsidR="00E04EBD" w:rsidRDefault="00E04EBD" w:rsidP="00E04EBD">
      <w:pPr>
        <w:spacing w:line="360" w:lineRule="auto"/>
        <w:ind w:firstLine="708"/>
        <w:jc w:val="center"/>
        <w:rPr>
          <w:rFonts w:ascii="Times New Roman" w:hAnsi="Times New Roman" w:cs="Times New Roman"/>
          <w:sz w:val="24"/>
          <w:szCs w:val="24"/>
        </w:rPr>
      </w:pPr>
      <w:r>
        <w:rPr>
          <w:rFonts w:ascii="Times New Roman" w:hAnsi="Times New Roman" w:cs="Times New Roman"/>
          <w:sz w:val="24"/>
          <w:szCs w:val="24"/>
        </w:rPr>
        <w:t xml:space="preserve">Таблица </w:t>
      </w:r>
      <w:r w:rsidR="00D56981">
        <w:rPr>
          <w:rFonts w:ascii="Times New Roman" w:hAnsi="Times New Roman" w:cs="Times New Roman"/>
          <w:sz w:val="24"/>
          <w:szCs w:val="24"/>
        </w:rPr>
        <w:t>22</w:t>
      </w:r>
      <w:r>
        <w:rPr>
          <w:rFonts w:ascii="Times New Roman" w:hAnsi="Times New Roman" w:cs="Times New Roman"/>
          <w:sz w:val="24"/>
          <w:szCs w:val="24"/>
        </w:rPr>
        <w:t>. Сформированность культуры охраны труда сотрудниками строительной организации</w:t>
      </w:r>
    </w:p>
    <w:tbl>
      <w:tblPr>
        <w:tblW w:w="7570" w:type="dxa"/>
        <w:jc w:val="center"/>
        <w:tblLook w:val="04A0" w:firstRow="1" w:lastRow="0" w:firstColumn="1" w:lastColumn="0" w:noHBand="0" w:noVBand="1"/>
      </w:tblPr>
      <w:tblGrid>
        <w:gridCol w:w="960"/>
        <w:gridCol w:w="960"/>
        <w:gridCol w:w="960"/>
        <w:gridCol w:w="960"/>
        <w:gridCol w:w="960"/>
        <w:gridCol w:w="1240"/>
        <w:gridCol w:w="1530"/>
      </w:tblGrid>
      <w:tr w:rsidR="00E04EBD" w:rsidRPr="00EB41F0" w:rsidTr="00A70ECB">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4EBD" w:rsidRPr="00EB41F0" w:rsidRDefault="00E04EBD" w:rsidP="00A70ECB">
            <w:pPr>
              <w:spacing w:after="0" w:line="240" w:lineRule="auto"/>
              <w:rPr>
                <w:rFonts w:ascii="Times New Roman" w:hAnsi="Times New Roman" w:cs="Times New Roman"/>
                <w:sz w:val="24"/>
                <w:szCs w:val="24"/>
              </w:rPr>
            </w:pPr>
            <w:bookmarkStart w:id="0" w:name="_GoBack"/>
            <w:r w:rsidRPr="00EB41F0">
              <w:rPr>
                <w:rFonts w:ascii="Times New Roman" w:hAnsi="Times New Roman" w:cs="Times New Roman"/>
                <w:sz w:val="24"/>
                <w:szCs w:val="24"/>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E04EBD" w:rsidRPr="00EB41F0" w:rsidRDefault="00E04EBD" w:rsidP="00A70ECB">
            <w:pPr>
              <w:spacing w:after="0" w:line="240" w:lineRule="auto"/>
              <w:jc w:val="center"/>
              <w:rPr>
                <w:rFonts w:ascii="Times New Roman" w:hAnsi="Times New Roman" w:cs="Times New Roman"/>
                <w:sz w:val="24"/>
                <w:szCs w:val="24"/>
              </w:rPr>
            </w:pPr>
            <w:r w:rsidRPr="00EB41F0">
              <w:rPr>
                <w:rFonts w:ascii="Times New Roman" w:hAnsi="Times New Roman" w:cs="Times New Roman"/>
                <w:sz w:val="24"/>
                <w:szCs w:val="24"/>
              </w:rPr>
              <w:t>МЦ,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E04EBD" w:rsidRPr="00EB41F0" w:rsidRDefault="00E04EBD" w:rsidP="00A70ECB">
            <w:pPr>
              <w:spacing w:after="0" w:line="240" w:lineRule="auto"/>
              <w:jc w:val="center"/>
              <w:rPr>
                <w:rFonts w:ascii="Times New Roman" w:hAnsi="Times New Roman" w:cs="Times New Roman"/>
                <w:sz w:val="24"/>
                <w:szCs w:val="24"/>
              </w:rPr>
            </w:pPr>
            <w:r w:rsidRPr="00EB41F0">
              <w:rPr>
                <w:rFonts w:ascii="Times New Roman" w:hAnsi="Times New Roman" w:cs="Times New Roman"/>
                <w:sz w:val="24"/>
                <w:szCs w:val="24"/>
              </w:rPr>
              <w:t>К,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E04EBD" w:rsidRPr="00EB41F0" w:rsidRDefault="00E04EBD" w:rsidP="00A70ECB">
            <w:pPr>
              <w:spacing w:after="0" w:line="240" w:lineRule="auto"/>
              <w:jc w:val="center"/>
              <w:rPr>
                <w:rFonts w:ascii="Times New Roman" w:hAnsi="Times New Roman" w:cs="Times New Roman"/>
                <w:sz w:val="24"/>
                <w:szCs w:val="24"/>
              </w:rPr>
            </w:pPr>
            <w:r w:rsidRPr="00EB41F0">
              <w:rPr>
                <w:rFonts w:ascii="Times New Roman" w:hAnsi="Times New Roman" w:cs="Times New Roman"/>
                <w:sz w:val="24"/>
                <w:szCs w:val="24"/>
              </w:rPr>
              <w:t>ОД,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E04EBD" w:rsidRPr="00EB41F0" w:rsidRDefault="00E04EBD" w:rsidP="00A70ECB">
            <w:pPr>
              <w:spacing w:after="0" w:line="240" w:lineRule="auto"/>
              <w:jc w:val="center"/>
              <w:rPr>
                <w:rFonts w:ascii="Times New Roman" w:hAnsi="Times New Roman" w:cs="Times New Roman"/>
                <w:sz w:val="24"/>
                <w:szCs w:val="24"/>
              </w:rPr>
            </w:pPr>
            <w:r w:rsidRPr="00EB41F0">
              <w:rPr>
                <w:rFonts w:ascii="Times New Roman" w:hAnsi="Times New Roman" w:cs="Times New Roman"/>
                <w:sz w:val="24"/>
                <w:szCs w:val="24"/>
              </w:rPr>
              <w:t>Л, %</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E04EBD" w:rsidRPr="00EB41F0" w:rsidRDefault="00E04EBD" w:rsidP="00A70ECB">
            <w:pPr>
              <w:spacing w:after="0" w:line="240" w:lineRule="auto"/>
              <w:jc w:val="center"/>
              <w:rPr>
                <w:rFonts w:ascii="Times New Roman" w:hAnsi="Times New Roman" w:cs="Times New Roman"/>
                <w:sz w:val="24"/>
                <w:szCs w:val="24"/>
              </w:rPr>
            </w:pPr>
            <w:r w:rsidRPr="00EB41F0">
              <w:rPr>
                <w:rFonts w:ascii="Times New Roman" w:hAnsi="Times New Roman" w:cs="Times New Roman"/>
                <w:sz w:val="24"/>
                <w:szCs w:val="24"/>
              </w:rPr>
              <w:t>Общий итог</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E04EBD" w:rsidRPr="00EB41F0" w:rsidRDefault="00E04EBD" w:rsidP="00A70ECB">
            <w:pPr>
              <w:spacing w:after="0" w:line="240" w:lineRule="auto"/>
              <w:jc w:val="center"/>
              <w:rPr>
                <w:rFonts w:ascii="Times New Roman" w:hAnsi="Times New Roman" w:cs="Times New Roman"/>
                <w:sz w:val="24"/>
                <w:szCs w:val="24"/>
              </w:rPr>
            </w:pPr>
            <w:r w:rsidRPr="00EB41F0">
              <w:rPr>
                <w:rFonts w:ascii="Times New Roman" w:hAnsi="Times New Roman" w:cs="Times New Roman"/>
                <w:sz w:val="24"/>
                <w:szCs w:val="24"/>
              </w:rPr>
              <w:t>Уровень</w:t>
            </w:r>
          </w:p>
        </w:tc>
      </w:tr>
      <w:tr w:rsidR="00E04EBD" w:rsidRPr="00EB41F0" w:rsidTr="00A70ECB">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04EBD" w:rsidRPr="00EB41F0" w:rsidRDefault="00E04EBD" w:rsidP="00A70ECB">
            <w:pPr>
              <w:spacing w:after="0" w:line="240" w:lineRule="auto"/>
              <w:jc w:val="center"/>
              <w:rPr>
                <w:rFonts w:ascii="Times New Roman" w:hAnsi="Times New Roman" w:cs="Times New Roman"/>
                <w:sz w:val="24"/>
                <w:szCs w:val="24"/>
              </w:rPr>
            </w:pPr>
            <w:r w:rsidRPr="00EB41F0">
              <w:rPr>
                <w:rFonts w:ascii="Times New Roman" w:hAnsi="Times New Roman" w:cs="Times New Roman"/>
                <w:sz w:val="24"/>
                <w:szCs w:val="24"/>
              </w:rPr>
              <w:t>ЭГ 1</w:t>
            </w:r>
          </w:p>
        </w:tc>
        <w:tc>
          <w:tcPr>
            <w:tcW w:w="960" w:type="dxa"/>
            <w:tcBorders>
              <w:top w:val="nil"/>
              <w:left w:val="nil"/>
              <w:bottom w:val="single" w:sz="4" w:space="0" w:color="auto"/>
              <w:right w:val="single" w:sz="4" w:space="0" w:color="auto"/>
            </w:tcBorders>
            <w:shd w:val="clear" w:color="auto" w:fill="auto"/>
            <w:noWrap/>
            <w:vAlign w:val="bottom"/>
            <w:hideMark/>
          </w:tcPr>
          <w:p w:rsidR="00E04EBD" w:rsidRPr="00EB41F0" w:rsidRDefault="00E04EBD" w:rsidP="00A70ECB">
            <w:pPr>
              <w:spacing w:after="0" w:line="240" w:lineRule="auto"/>
              <w:jc w:val="right"/>
              <w:rPr>
                <w:rFonts w:ascii="Times New Roman" w:hAnsi="Times New Roman" w:cs="Times New Roman"/>
                <w:sz w:val="24"/>
                <w:szCs w:val="24"/>
              </w:rPr>
            </w:pPr>
            <w:r w:rsidRPr="00EB41F0">
              <w:rPr>
                <w:rFonts w:ascii="Times New Roman" w:hAnsi="Times New Roman" w:cs="Times New Roman"/>
                <w:sz w:val="24"/>
                <w:szCs w:val="24"/>
              </w:rPr>
              <w:t>80</w:t>
            </w:r>
          </w:p>
        </w:tc>
        <w:tc>
          <w:tcPr>
            <w:tcW w:w="960" w:type="dxa"/>
            <w:tcBorders>
              <w:top w:val="nil"/>
              <w:left w:val="nil"/>
              <w:bottom w:val="single" w:sz="4" w:space="0" w:color="auto"/>
              <w:right w:val="single" w:sz="4" w:space="0" w:color="auto"/>
            </w:tcBorders>
            <w:shd w:val="clear" w:color="auto" w:fill="auto"/>
            <w:noWrap/>
            <w:vAlign w:val="bottom"/>
            <w:hideMark/>
          </w:tcPr>
          <w:p w:rsidR="00E04EBD" w:rsidRPr="00EB41F0" w:rsidRDefault="00E04EBD" w:rsidP="00A70ECB">
            <w:pPr>
              <w:spacing w:after="0" w:line="240" w:lineRule="auto"/>
              <w:jc w:val="right"/>
              <w:rPr>
                <w:rFonts w:ascii="Times New Roman" w:hAnsi="Times New Roman" w:cs="Times New Roman"/>
                <w:sz w:val="24"/>
                <w:szCs w:val="24"/>
              </w:rPr>
            </w:pPr>
            <w:r w:rsidRPr="00EB41F0">
              <w:rPr>
                <w:rFonts w:ascii="Times New Roman" w:hAnsi="Times New Roman" w:cs="Times New Roman"/>
                <w:sz w:val="24"/>
                <w:szCs w:val="24"/>
              </w:rPr>
              <w:t>79,4</w:t>
            </w:r>
          </w:p>
        </w:tc>
        <w:tc>
          <w:tcPr>
            <w:tcW w:w="960" w:type="dxa"/>
            <w:tcBorders>
              <w:top w:val="nil"/>
              <w:left w:val="nil"/>
              <w:bottom w:val="single" w:sz="4" w:space="0" w:color="auto"/>
              <w:right w:val="single" w:sz="4" w:space="0" w:color="auto"/>
            </w:tcBorders>
            <w:shd w:val="clear" w:color="auto" w:fill="auto"/>
            <w:noWrap/>
            <w:vAlign w:val="bottom"/>
            <w:hideMark/>
          </w:tcPr>
          <w:p w:rsidR="00E04EBD" w:rsidRPr="00EB41F0" w:rsidRDefault="00E04EBD" w:rsidP="00A70ECB">
            <w:pPr>
              <w:spacing w:after="0" w:line="240" w:lineRule="auto"/>
              <w:jc w:val="right"/>
              <w:rPr>
                <w:rFonts w:ascii="Times New Roman" w:hAnsi="Times New Roman" w:cs="Times New Roman"/>
                <w:sz w:val="24"/>
                <w:szCs w:val="24"/>
              </w:rPr>
            </w:pPr>
            <w:r w:rsidRPr="00EB41F0">
              <w:rPr>
                <w:rFonts w:ascii="Times New Roman" w:hAnsi="Times New Roman" w:cs="Times New Roman"/>
                <w:sz w:val="24"/>
                <w:szCs w:val="24"/>
              </w:rPr>
              <w:t>79,2</w:t>
            </w:r>
          </w:p>
        </w:tc>
        <w:tc>
          <w:tcPr>
            <w:tcW w:w="960" w:type="dxa"/>
            <w:tcBorders>
              <w:top w:val="nil"/>
              <w:left w:val="nil"/>
              <w:bottom w:val="single" w:sz="4" w:space="0" w:color="auto"/>
              <w:right w:val="single" w:sz="4" w:space="0" w:color="auto"/>
            </w:tcBorders>
            <w:shd w:val="clear" w:color="auto" w:fill="auto"/>
            <w:noWrap/>
            <w:vAlign w:val="bottom"/>
            <w:hideMark/>
          </w:tcPr>
          <w:p w:rsidR="00E04EBD" w:rsidRPr="00EB41F0" w:rsidRDefault="00E04EBD" w:rsidP="00A70ECB">
            <w:pPr>
              <w:spacing w:after="0" w:line="240" w:lineRule="auto"/>
              <w:jc w:val="right"/>
              <w:rPr>
                <w:rFonts w:ascii="Times New Roman" w:hAnsi="Times New Roman" w:cs="Times New Roman"/>
                <w:sz w:val="24"/>
                <w:szCs w:val="24"/>
              </w:rPr>
            </w:pPr>
            <w:r w:rsidRPr="00EB41F0">
              <w:rPr>
                <w:rFonts w:ascii="Times New Roman" w:hAnsi="Times New Roman" w:cs="Times New Roman"/>
                <w:sz w:val="24"/>
                <w:szCs w:val="24"/>
              </w:rPr>
              <w:t>80,55</w:t>
            </w:r>
          </w:p>
        </w:tc>
        <w:tc>
          <w:tcPr>
            <w:tcW w:w="1240" w:type="dxa"/>
            <w:tcBorders>
              <w:top w:val="nil"/>
              <w:left w:val="nil"/>
              <w:bottom w:val="single" w:sz="4" w:space="0" w:color="auto"/>
              <w:right w:val="single" w:sz="4" w:space="0" w:color="auto"/>
            </w:tcBorders>
            <w:shd w:val="clear" w:color="auto" w:fill="auto"/>
            <w:noWrap/>
            <w:vAlign w:val="bottom"/>
            <w:hideMark/>
          </w:tcPr>
          <w:p w:rsidR="00E04EBD" w:rsidRPr="00EB41F0" w:rsidRDefault="00E04EBD" w:rsidP="00A70ECB">
            <w:pPr>
              <w:spacing w:after="0" w:line="240" w:lineRule="auto"/>
              <w:jc w:val="right"/>
              <w:rPr>
                <w:rFonts w:ascii="Times New Roman" w:hAnsi="Times New Roman" w:cs="Times New Roman"/>
                <w:sz w:val="24"/>
                <w:szCs w:val="24"/>
              </w:rPr>
            </w:pPr>
            <w:r w:rsidRPr="00EB41F0">
              <w:rPr>
                <w:rFonts w:ascii="Times New Roman" w:hAnsi="Times New Roman" w:cs="Times New Roman"/>
                <w:sz w:val="24"/>
                <w:szCs w:val="24"/>
              </w:rPr>
              <w:t>79,8</w:t>
            </w:r>
          </w:p>
        </w:tc>
        <w:tc>
          <w:tcPr>
            <w:tcW w:w="1530" w:type="dxa"/>
            <w:tcBorders>
              <w:top w:val="nil"/>
              <w:left w:val="nil"/>
              <w:bottom w:val="single" w:sz="4" w:space="0" w:color="auto"/>
              <w:right w:val="single" w:sz="4" w:space="0" w:color="auto"/>
            </w:tcBorders>
            <w:shd w:val="clear" w:color="auto" w:fill="auto"/>
            <w:noWrap/>
            <w:vAlign w:val="bottom"/>
            <w:hideMark/>
          </w:tcPr>
          <w:p w:rsidR="00E04EBD" w:rsidRPr="00EB41F0" w:rsidRDefault="00E04EBD" w:rsidP="00A70ECB">
            <w:pPr>
              <w:spacing w:after="0" w:line="240" w:lineRule="auto"/>
              <w:rPr>
                <w:rFonts w:ascii="Times New Roman" w:hAnsi="Times New Roman" w:cs="Times New Roman"/>
                <w:sz w:val="24"/>
                <w:szCs w:val="24"/>
              </w:rPr>
            </w:pPr>
            <w:r w:rsidRPr="00EB41F0">
              <w:rPr>
                <w:rFonts w:ascii="Times New Roman" w:hAnsi="Times New Roman" w:cs="Times New Roman"/>
                <w:sz w:val="24"/>
                <w:szCs w:val="24"/>
              </w:rPr>
              <w:t>Средний</w:t>
            </w:r>
          </w:p>
        </w:tc>
      </w:tr>
      <w:tr w:rsidR="00E04EBD" w:rsidRPr="00EB41F0" w:rsidTr="00A70ECB">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04EBD" w:rsidRPr="00EB41F0" w:rsidRDefault="00E04EBD" w:rsidP="00A70ECB">
            <w:pPr>
              <w:spacing w:after="0" w:line="240" w:lineRule="auto"/>
              <w:jc w:val="center"/>
              <w:rPr>
                <w:rFonts w:ascii="Times New Roman" w:hAnsi="Times New Roman" w:cs="Times New Roman"/>
                <w:sz w:val="24"/>
                <w:szCs w:val="24"/>
              </w:rPr>
            </w:pPr>
            <w:r w:rsidRPr="00EB41F0">
              <w:rPr>
                <w:rFonts w:ascii="Times New Roman" w:hAnsi="Times New Roman" w:cs="Times New Roman"/>
                <w:sz w:val="24"/>
                <w:szCs w:val="24"/>
              </w:rPr>
              <w:t>ЭГ 2</w:t>
            </w:r>
          </w:p>
        </w:tc>
        <w:tc>
          <w:tcPr>
            <w:tcW w:w="960" w:type="dxa"/>
            <w:tcBorders>
              <w:top w:val="nil"/>
              <w:left w:val="nil"/>
              <w:bottom w:val="single" w:sz="4" w:space="0" w:color="auto"/>
              <w:right w:val="single" w:sz="4" w:space="0" w:color="auto"/>
            </w:tcBorders>
            <w:shd w:val="clear" w:color="auto" w:fill="auto"/>
            <w:noWrap/>
            <w:vAlign w:val="bottom"/>
            <w:hideMark/>
          </w:tcPr>
          <w:p w:rsidR="00E04EBD" w:rsidRPr="00EB41F0" w:rsidRDefault="00E04EBD" w:rsidP="00A70ECB">
            <w:pPr>
              <w:spacing w:after="0" w:line="240" w:lineRule="auto"/>
              <w:jc w:val="right"/>
              <w:rPr>
                <w:rFonts w:ascii="Times New Roman" w:hAnsi="Times New Roman" w:cs="Times New Roman"/>
                <w:sz w:val="24"/>
                <w:szCs w:val="24"/>
              </w:rPr>
            </w:pPr>
            <w:r w:rsidRPr="00EB41F0">
              <w:rPr>
                <w:rFonts w:ascii="Times New Roman" w:hAnsi="Times New Roman" w:cs="Times New Roman"/>
                <w:sz w:val="24"/>
                <w:szCs w:val="24"/>
              </w:rPr>
              <w:t>84,8</w:t>
            </w:r>
          </w:p>
        </w:tc>
        <w:tc>
          <w:tcPr>
            <w:tcW w:w="960" w:type="dxa"/>
            <w:tcBorders>
              <w:top w:val="nil"/>
              <w:left w:val="nil"/>
              <w:bottom w:val="single" w:sz="4" w:space="0" w:color="auto"/>
              <w:right w:val="single" w:sz="4" w:space="0" w:color="auto"/>
            </w:tcBorders>
            <w:shd w:val="clear" w:color="auto" w:fill="auto"/>
            <w:noWrap/>
            <w:vAlign w:val="bottom"/>
            <w:hideMark/>
          </w:tcPr>
          <w:p w:rsidR="00E04EBD" w:rsidRPr="00EB41F0" w:rsidRDefault="00E04EBD" w:rsidP="00A70ECB">
            <w:pPr>
              <w:spacing w:after="0" w:line="240" w:lineRule="auto"/>
              <w:jc w:val="right"/>
              <w:rPr>
                <w:rFonts w:ascii="Times New Roman" w:hAnsi="Times New Roman" w:cs="Times New Roman"/>
                <w:sz w:val="24"/>
                <w:szCs w:val="24"/>
              </w:rPr>
            </w:pPr>
            <w:r w:rsidRPr="00EB41F0">
              <w:rPr>
                <w:rFonts w:ascii="Times New Roman" w:hAnsi="Times New Roman" w:cs="Times New Roman"/>
                <w:sz w:val="24"/>
                <w:szCs w:val="24"/>
              </w:rPr>
              <w:t>84,6</w:t>
            </w:r>
          </w:p>
        </w:tc>
        <w:tc>
          <w:tcPr>
            <w:tcW w:w="960" w:type="dxa"/>
            <w:tcBorders>
              <w:top w:val="nil"/>
              <w:left w:val="nil"/>
              <w:bottom w:val="single" w:sz="4" w:space="0" w:color="auto"/>
              <w:right w:val="single" w:sz="4" w:space="0" w:color="auto"/>
            </w:tcBorders>
            <w:shd w:val="clear" w:color="auto" w:fill="auto"/>
            <w:noWrap/>
            <w:vAlign w:val="bottom"/>
            <w:hideMark/>
          </w:tcPr>
          <w:p w:rsidR="00E04EBD" w:rsidRPr="00EB41F0" w:rsidRDefault="00E04EBD" w:rsidP="00A70ECB">
            <w:pPr>
              <w:spacing w:after="0" w:line="240" w:lineRule="auto"/>
              <w:jc w:val="right"/>
              <w:rPr>
                <w:rFonts w:ascii="Times New Roman" w:hAnsi="Times New Roman" w:cs="Times New Roman"/>
                <w:sz w:val="24"/>
                <w:szCs w:val="24"/>
              </w:rPr>
            </w:pPr>
            <w:r w:rsidRPr="00EB41F0">
              <w:rPr>
                <w:rFonts w:ascii="Times New Roman" w:hAnsi="Times New Roman" w:cs="Times New Roman"/>
                <w:sz w:val="24"/>
                <w:szCs w:val="24"/>
              </w:rPr>
              <w:t>84,7</w:t>
            </w:r>
          </w:p>
        </w:tc>
        <w:tc>
          <w:tcPr>
            <w:tcW w:w="960" w:type="dxa"/>
            <w:tcBorders>
              <w:top w:val="nil"/>
              <w:left w:val="nil"/>
              <w:bottom w:val="single" w:sz="4" w:space="0" w:color="auto"/>
              <w:right w:val="single" w:sz="4" w:space="0" w:color="auto"/>
            </w:tcBorders>
            <w:shd w:val="clear" w:color="auto" w:fill="auto"/>
            <w:noWrap/>
            <w:vAlign w:val="bottom"/>
            <w:hideMark/>
          </w:tcPr>
          <w:p w:rsidR="00E04EBD" w:rsidRPr="00EB41F0" w:rsidRDefault="00E04EBD" w:rsidP="00A70ECB">
            <w:pPr>
              <w:spacing w:after="0" w:line="240" w:lineRule="auto"/>
              <w:jc w:val="right"/>
              <w:rPr>
                <w:rFonts w:ascii="Times New Roman" w:hAnsi="Times New Roman" w:cs="Times New Roman"/>
                <w:sz w:val="24"/>
                <w:szCs w:val="24"/>
              </w:rPr>
            </w:pPr>
            <w:r w:rsidRPr="00EB41F0">
              <w:rPr>
                <w:rFonts w:ascii="Times New Roman" w:hAnsi="Times New Roman" w:cs="Times New Roman"/>
                <w:sz w:val="24"/>
                <w:szCs w:val="24"/>
              </w:rPr>
              <w:t>85,1</w:t>
            </w:r>
          </w:p>
        </w:tc>
        <w:tc>
          <w:tcPr>
            <w:tcW w:w="1240" w:type="dxa"/>
            <w:tcBorders>
              <w:top w:val="nil"/>
              <w:left w:val="nil"/>
              <w:bottom w:val="single" w:sz="4" w:space="0" w:color="auto"/>
              <w:right w:val="single" w:sz="4" w:space="0" w:color="auto"/>
            </w:tcBorders>
            <w:shd w:val="clear" w:color="auto" w:fill="auto"/>
            <w:noWrap/>
            <w:vAlign w:val="bottom"/>
            <w:hideMark/>
          </w:tcPr>
          <w:p w:rsidR="00E04EBD" w:rsidRPr="00EB41F0" w:rsidRDefault="00E04EBD" w:rsidP="00A70ECB">
            <w:pPr>
              <w:spacing w:after="0" w:line="240" w:lineRule="auto"/>
              <w:jc w:val="right"/>
              <w:rPr>
                <w:rFonts w:ascii="Times New Roman" w:hAnsi="Times New Roman" w:cs="Times New Roman"/>
                <w:sz w:val="24"/>
                <w:szCs w:val="24"/>
              </w:rPr>
            </w:pPr>
            <w:r w:rsidRPr="00EB41F0">
              <w:rPr>
                <w:rFonts w:ascii="Times New Roman" w:hAnsi="Times New Roman" w:cs="Times New Roman"/>
                <w:sz w:val="24"/>
                <w:szCs w:val="24"/>
              </w:rPr>
              <w:t>84,8</w:t>
            </w:r>
          </w:p>
        </w:tc>
        <w:tc>
          <w:tcPr>
            <w:tcW w:w="1530" w:type="dxa"/>
            <w:tcBorders>
              <w:top w:val="nil"/>
              <w:left w:val="nil"/>
              <w:bottom w:val="single" w:sz="4" w:space="0" w:color="auto"/>
              <w:right w:val="single" w:sz="4" w:space="0" w:color="auto"/>
            </w:tcBorders>
            <w:shd w:val="clear" w:color="auto" w:fill="auto"/>
            <w:noWrap/>
            <w:vAlign w:val="bottom"/>
            <w:hideMark/>
          </w:tcPr>
          <w:p w:rsidR="00E04EBD" w:rsidRPr="00EB41F0" w:rsidRDefault="00E04EBD" w:rsidP="00A70ECB">
            <w:pPr>
              <w:spacing w:after="0" w:line="240" w:lineRule="auto"/>
              <w:rPr>
                <w:rFonts w:ascii="Times New Roman" w:hAnsi="Times New Roman" w:cs="Times New Roman"/>
                <w:sz w:val="24"/>
                <w:szCs w:val="24"/>
              </w:rPr>
            </w:pPr>
            <w:r w:rsidRPr="00EB41F0">
              <w:rPr>
                <w:rFonts w:ascii="Times New Roman" w:hAnsi="Times New Roman" w:cs="Times New Roman"/>
                <w:sz w:val="24"/>
                <w:szCs w:val="24"/>
              </w:rPr>
              <w:t>Средний</w:t>
            </w:r>
          </w:p>
        </w:tc>
      </w:tr>
      <w:tr w:rsidR="00E04EBD" w:rsidRPr="00EB41F0" w:rsidTr="00A70ECB">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04EBD" w:rsidRPr="00EB41F0" w:rsidRDefault="00E04EBD" w:rsidP="00A70ECB">
            <w:pPr>
              <w:spacing w:after="0" w:line="240" w:lineRule="auto"/>
              <w:jc w:val="center"/>
              <w:rPr>
                <w:rFonts w:ascii="Times New Roman" w:hAnsi="Times New Roman" w:cs="Times New Roman"/>
                <w:sz w:val="24"/>
                <w:szCs w:val="24"/>
              </w:rPr>
            </w:pPr>
            <w:r w:rsidRPr="00EB41F0">
              <w:rPr>
                <w:rFonts w:ascii="Times New Roman" w:hAnsi="Times New Roman" w:cs="Times New Roman"/>
                <w:sz w:val="24"/>
                <w:szCs w:val="24"/>
              </w:rPr>
              <w:t>ЭГ 3</w:t>
            </w:r>
          </w:p>
        </w:tc>
        <w:tc>
          <w:tcPr>
            <w:tcW w:w="960" w:type="dxa"/>
            <w:tcBorders>
              <w:top w:val="nil"/>
              <w:left w:val="nil"/>
              <w:bottom w:val="single" w:sz="4" w:space="0" w:color="auto"/>
              <w:right w:val="single" w:sz="4" w:space="0" w:color="auto"/>
            </w:tcBorders>
            <w:shd w:val="clear" w:color="auto" w:fill="auto"/>
            <w:noWrap/>
            <w:vAlign w:val="bottom"/>
            <w:hideMark/>
          </w:tcPr>
          <w:p w:rsidR="00E04EBD" w:rsidRPr="00EB41F0" w:rsidRDefault="00E04EBD" w:rsidP="00A70ECB">
            <w:pPr>
              <w:spacing w:after="0" w:line="240" w:lineRule="auto"/>
              <w:jc w:val="right"/>
              <w:rPr>
                <w:rFonts w:ascii="Times New Roman" w:hAnsi="Times New Roman" w:cs="Times New Roman"/>
                <w:sz w:val="24"/>
                <w:szCs w:val="24"/>
              </w:rPr>
            </w:pPr>
            <w:r w:rsidRPr="00EB41F0">
              <w:rPr>
                <w:rFonts w:ascii="Times New Roman" w:hAnsi="Times New Roman" w:cs="Times New Roman"/>
                <w:sz w:val="24"/>
                <w:szCs w:val="24"/>
              </w:rPr>
              <w:t>92</w:t>
            </w:r>
          </w:p>
        </w:tc>
        <w:tc>
          <w:tcPr>
            <w:tcW w:w="960" w:type="dxa"/>
            <w:tcBorders>
              <w:top w:val="nil"/>
              <w:left w:val="nil"/>
              <w:bottom w:val="single" w:sz="4" w:space="0" w:color="auto"/>
              <w:right w:val="single" w:sz="4" w:space="0" w:color="auto"/>
            </w:tcBorders>
            <w:shd w:val="clear" w:color="auto" w:fill="auto"/>
            <w:noWrap/>
            <w:vAlign w:val="bottom"/>
            <w:hideMark/>
          </w:tcPr>
          <w:p w:rsidR="00E04EBD" w:rsidRPr="00EB41F0" w:rsidRDefault="00E04EBD" w:rsidP="00A70ECB">
            <w:pPr>
              <w:spacing w:after="0" w:line="240" w:lineRule="auto"/>
              <w:jc w:val="right"/>
              <w:rPr>
                <w:rFonts w:ascii="Times New Roman" w:hAnsi="Times New Roman" w:cs="Times New Roman"/>
                <w:sz w:val="24"/>
                <w:szCs w:val="24"/>
              </w:rPr>
            </w:pPr>
            <w:r w:rsidRPr="00EB41F0">
              <w:rPr>
                <w:rFonts w:ascii="Times New Roman" w:hAnsi="Times New Roman" w:cs="Times New Roman"/>
                <w:sz w:val="24"/>
                <w:szCs w:val="24"/>
              </w:rPr>
              <w:t>91,4</w:t>
            </w:r>
          </w:p>
        </w:tc>
        <w:tc>
          <w:tcPr>
            <w:tcW w:w="960" w:type="dxa"/>
            <w:tcBorders>
              <w:top w:val="nil"/>
              <w:left w:val="nil"/>
              <w:bottom w:val="single" w:sz="4" w:space="0" w:color="auto"/>
              <w:right w:val="single" w:sz="4" w:space="0" w:color="auto"/>
            </w:tcBorders>
            <w:shd w:val="clear" w:color="auto" w:fill="auto"/>
            <w:noWrap/>
            <w:vAlign w:val="bottom"/>
            <w:hideMark/>
          </w:tcPr>
          <w:p w:rsidR="00E04EBD" w:rsidRPr="00EB41F0" w:rsidRDefault="00E04EBD" w:rsidP="00A70ECB">
            <w:pPr>
              <w:spacing w:after="0" w:line="240" w:lineRule="auto"/>
              <w:jc w:val="right"/>
              <w:rPr>
                <w:rFonts w:ascii="Times New Roman" w:hAnsi="Times New Roman" w:cs="Times New Roman"/>
                <w:sz w:val="24"/>
                <w:szCs w:val="24"/>
              </w:rPr>
            </w:pPr>
            <w:r w:rsidRPr="00EB41F0">
              <w:rPr>
                <w:rFonts w:ascii="Times New Roman" w:hAnsi="Times New Roman" w:cs="Times New Roman"/>
                <w:sz w:val="24"/>
                <w:szCs w:val="24"/>
              </w:rPr>
              <w:t>91,6</w:t>
            </w:r>
          </w:p>
        </w:tc>
        <w:tc>
          <w:tcPr>
            <w:tcW w:w="960" w:type="dxa"/>
            <w:tcBorders>
              <w:top w:val="nil"/>
              <w:left w:val="nil"/>
              <w:bottom w:val="single" w:sz="4" w:space="0" w:color="auto"/>
              <w:right w:val="single" w:sz="4" w:space="0" w:color="auto"/>
            </w:tcBorders>
            <w:shd w:val="clear" w:color="auto" w:fill="auto"/>
            <w:noWrap/>
            <w:vAlign w:val="bottom"/>
            <w:hideMark/>
          </w:tcPr>
          <w:p w:rsidR="00E04EBD" w:rsidRPr="00EB41F0" w:rsidRDefault="00E04EBD" w:rsidP="00A70ECB">
            <w:pPr>
              <w:spacing w:after="0" w:line="240" w:lineRule="auto"/>
              <w:jc w:val="right"/>
              <w:rPr>
                <w:rFonts w:ascii="Times New Roman" w:hAnsi="Times New Roman" w:cs="Times New Roman"/>
                <w:sz w:val="24"/>
                <w:szCs w:val="24"/>
              </w:rPr>
            </w:pPr>
            <w:r w:rsidRPr="00EB41F0">
              <w:rPr>
                <w:rFonts w:ascii="Times New Roman" w:hAnsi="Times New Roman" w:cs="Times New Roman"/>
                <w:sz w:val="24"/>
                <w:szCs w:val="24"/>
              </w:rPr>
              <w:t>92,4</w:t>
            </w:r>
          </w:p>
        </w:tc>
        <w:tc>
          <w:tcPr>
            <w:tcW w:w="1240" w:type="dxa"/>
            <w:tcBorders>
              <w:top w:val="nil"/>
              <w:left w:val="nil"/>
              <w:bottom w:val="single" w:sz="4" w:space="0" w:color="auto"/>
              <w:right w:val="single" w:sz="4" w:space="0" w:color="auto"/>
            </w:tcBorders>
            <w:shd w:val="clear" w:color="auto" w:fill="auto"/>
            <w:noWrap/>
            <w:vAlign w:val="bottom"/>
            <w:hideMark/>
          </w:tcPr>
          <w:p w:rsidR="00E04EBD" w:rsidRPr="00EB41F0" w:rsidRDefault="00E04EBD" w:rsidP="00A70ECB">
            <w:pPr>
              <w:spacing w:after="0" w:line="240" w:lineRule="auto"/>
              <w:jc w:val="right"/>
              <w:rPr>
                <w:rFonts w:ascii="Times New Roman" w:hAnsi="Times New Roman" w:cs="Times New Roman"/>
                <w:sz w:val="24"/>
                <w:szCs w:val="24"/>
              </w:rPr>
            </w:pPr>
            <w:r w:rsidRPr="00EB41F0">
              <w:rPr>
                <w:rFonts w:ascii="Times New Roman" w:hAnsi="Times New Roman" w:cs="Times New Roman"/>
                <w:sz w:val="24"/>
                <w:szCs w:val="24"/>
              </w:rPr>
              <w:t>91,9</w:t>
            </w:r>
          </w:p>
        </w:tc>
        <w:tc>
          <w:tcPr>
            <w:tcW w:w="1530" w:type="dxa"/>
            <w:tcBorders>
              <w:top w:val="nil"/>
              <w:left w:val="nil"/>
              <w:bottom w:val="single" w:sz="4" w:space="0" w:color="auto"/>
              <w:right w:val="single" w:sz="4" w:space="0" w:color="auto"/>
            </w:tcBorders>
            <w:shd w:val="clear" w:color="auto" w:fill="auto"/>
            <w:noWrap/>
            <w:vAlign w:val="bottom"/>
            <w:hideMark/>
          </w:tcPr>
          <w:p w:rsidR="00E04EBD" w:rsidRPr="00EB41F0" w:rsidRDefault="00E04EBD" w:rsidP="00A70ECB">
            <w:pPr>
              <w:spacing w:after="0" w:line="240" w:lineRule="auto"/>
              <w:rPr>
                <w:rFonts w:ascii="Times New Roman" w:hAnsi="Times New Roman" w:cs="Times New Roman"/>
                <w:sz w:val="24"/>
                <w:szCs w:val="24"/>
              </w:rPr>
            </w:pPr>
            <w:r w:rsidRPr="00EB41F0">
              <w:rPr>
                <w:rFonts w:ascii="Times New Roman" w:hAnsi="Times New Roman" w:cs="Times New Roman"/>
                <w:sz w:val="24"/>
                <w:szCs w:val="24"/>
              </w:rPr>
              <w:t>Высокий</w:t>
            </w:r>
          </w:p>
        </w:tc>
      </w:tr>
      <w:tr w:rsidR="00E04EBD" w:rsidRPr="00EB41F0" w:rsidTr="00A70ECB">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04EBD" w:rsidRPr="00EB41F0" w:rsidRDefault="00E04EBD" w:rsidP="00A70ECB">
            <w:pPr>
              <w:spacing w:after="0" w:line="240" w:lineRule="auto"/>
              <w:jc w:val="center"/>
              <w:rPr>
                <w:rFonts w:ascii="Times New Roman" w:hAnsi="Times New Roman" w:cs="Times New Roman"/>
                <w:sz w:val="24"/>
                <w:szCs w:val="24"/>
              </w:rPr>
            </w:pPr>
            <w:r w:rsidRPr="00EB41F0">
              <w:rPr>
                <w:rFonts w:ascii="Times New Roman" w:hAnsi="Times New Roman" w:cs="Times New Roman"/>
                <w:sz w:val="24"/>
                <w:szCs w:val="24"/>
              </w:rPr>
              <w:t>КГ</w:t>
            </w:r>
          </w:p>
        </w:tc>
        <w:tc>
          <w:tcPr>
            <w:tcW w:w="960" w:type="dxa"/>
            <w:tcBorders>
              <w:top w:val="nil"/>
              <w:left w:val="nil"/>
              <w:bottom w:val="single" w:sz="4" w:space="0" w:color="auto"/>
              <w:right w:val="single" w:sz="4" w:space="0" w:color="auto"/>
            </w:tcBorders>
            <w:shd w:val="clear" w:color="auto" w:fill="auto"/>
            <w:noWrap/>
            <w:vAlign w:val="bottom"/>
            <w:hideMark/>
          </w:tcPr>
          <w:p w:rsidR="00E04EBD" w:rsidRPr="00EB41F0" w:rsidRDefault="00E04EBD" w:rsidP="00A70ECB">
            <w:pPr>
              <w:spacing w:after="0" w:line="240" w:lineRule="auto"/>
              <w:jc w:val="right"/>
              <w:rPr>
                <w:rFonts w:ascii="Times New Roman" w:hAnsi="Times New Roman" w:cs="Times New Roman"/>
                <w:sz w:val="24"/>
                <w:szCs w:val="24"/>
              </w:rPr>
            </w:pPr>
            <w:r w:rsidRPr="00EB41F0">
              <w:rPr>
                <w:rFonts w:ascii="Times New Roman" w:hAnsi="Times New Roman" w:cs="Times New Roman"/>
                <w:sz w:val="24"/>
                <w:szCs w:val="24"/>
              </w:rPr>
              <w:t>36,3</w:t>
            </w:r>
          </w:p>
        </w:tc>
        <w:tc>
          <w:tcPr>
            <w:tcW w:w="960" w:type="dxa"/>
            <w:tcBorders>
              <w:top w:val="nil"/>
              <w:left w:val="nil"/>
              <w:bottom w:val="single" w:sz="4" w:space="0" w:color="auto"/>
              <w:right w:val="single" w:sz="4" w:space="0" w:color="auto"/>
            </w:tcBorders>
            <w:shd w:val="clear" w:color="auto" w:fill="auto"/>
            <w:noWrap/>
            <w:vAlign w:val="bottom"/>
            <w:hideMark/>
          </w:tcPr>
          <w:p w:rsidR="00E04EBD" w:rsidRPr="00EB41F0" w:rsidRDefault="00E04EBD" w:rsidP="00A70ECB">
            <w:pPr>
              <w:spacing w:after="0" w:line="240" w:lineRule="auto"/>
              <w:jc w:val="right"/>
              <w:rPr>
                <w:rFonts w:ascii="Times New Roman" w:hAnsi="Times New Roman" w:cs="Times New Roman"/>
                <w:sz w:val="24"/>
                <w:szCs w:val="24"/>
              </w:rPr>
            </w:pPr>
            <w:r w:rsidRPr="00EB41F0">
              <w:rPr>
                <w:rFonts w:ascii="Times New Roman" w:hAnsi="Times New Roman" w:cs="Times New Roman"/>
                <w:sz w:val="24"/>
                <w:szCs w:val="24"/>
              </w:rPr>
              <w:t>36,4</w:t>
            </w:r>
          </w:p>
        </w:tc>
        <w:tc>
          <w:tcPr>
            <w:tcW w:w="960" w:type="dxa"/>
            <w:tcBorders>
              <w:top w:val="nil"/>
              <w:left w:val="nil"/>
              <w:bottom w:val="single" w:sz="4" w:space="0" w:color="auto"/>
              <w:right w:val="single" w:sz="4" w:space="0" w:color="auto"/>
            </w:tcBorders>
            <w:shd w:val="clear" w:color="auto" w:fill="auto"/>
            <w:noWrap/>
            <w:vAlign w:val="bottom"/>
            <w:hideMark/>
          </w:tcPr>
          <w:p w:rsidR="00E04EBD" w:rsidRPr="00EB41F0" w:rsidRDefault="00E04EBD" w:rsidP="00A70ECB">
            <w:pPr>
              <w:spacing w:after="0" w:line="240" w:lineRule="auto"/>
              <w:jc w:val="right"/>
              <w:rPr>
                <w:rFonts w:ascii="Times New Roman" w:hAnsi="Times New Roman" w:cs="Times New Roman"/>
                <w:sz w:val="24"/>
                <w:szCs w:val="24"/>
              </w:rPr>
            </w:pPr>
            <w:r w:rsidRPr="00EB41F0">
              <w:rPr>
                <w:rFonts w:ascii="Times New Roman" w:hAnsi="Times New Roman" w:cs="Times New Roman"/>
                <w:sz w:val="24"/>
                <w:szCs w:val="24"/>
              </w:rPr>
              <w:t>36,5</w:t>
            </w:r>
          </w:p>
        </w:tc>
        <w:tc>
          <w:tcPr>
            <w:tcW w:w="960" w:type="dxa"/>
            <w:tcBorders>
              <w:top w:val="nil"/>
              <w:left w:val="nil"/>
              <w:bottom w:val="single" w:sz="4" w:space="0" w:color="auto"/>
              <w:right w:val="single" w:sz="4" w:space="0" w:color="auto"/>
            </w:tcBorders>
            <w:shd w:val="clear" w:color="auto" w:fill="auto"/>
            <w:noWrap/>
            <w:vAlign w:val="bottom"/>
            <w:hideMark/>
          </w:tcPr>
          <w:p w:rsidR="00E04EBD" w:rsidRPr="00EB41F0" w:rsidRDefault="00E04EBD" w:rsidP="00A70ECB">
            <w:pPr>
              <w:spacing w:after="0" w:line="240" w:lineRule="auto"/>
              <w:jc w:val="right"/>
              <w:rPr>
                <w:rFonts w:ascii="Times New Roman" w:hAnsi="Times New Roman" w:cs="Times New Roman"/>
                <w:sz w:val="24"/>
                <w:szCs w:val="24"/>
              </w:rPr>
            </w:pPr>
            <w:r w:rsidRPr="00EB41F0">
              <w:rPr>
                <w:rFonts w:ascii="Times New Roman" w:hAnsi="Times New Roman" w:cs="Times New Roman"/>
                <w:sz w:val="24"/>
                <w:szCs w:val="24"/>
              </w:rPr>
              <w:t>36,1</w:t>
            </w:r>
          </w:p>
        </w:tc>
        <w:tc>
          <w:tcPr>
            <w:tcW w:w="1240" w:type="dxa"/>
            <w:tcBorders>
              <w:top w:val="nil"/>
              <w:left w:val="nil"/>
              <w:bottom w:val="single" w:sz="4" w:space="0" w:color="auto"/>
              <w:right w:val="single" w:sz="4" w:space="0" w:color="auto"/>
            </w:tcBorders>
            <w:shd w:val="clear" w:color="auto" w:fill="auto"/>
            <w:noWrap/>
            <w:vAlign w:val="bottom"/>
            <w:hideMark/>
          </w:tcPr>
          <w:p w:rsidR="00E04EBD" w:rsidRPr="00EB41F0" w:rsidRDefault="00E04EBD" w:rsidP="00A70ECB">
            <w:pPr>
              <w:spacing w:after="0" w:line="240" w:lineRule="auto"/>
              <w:jc w:val="right"/>
              <w:rPr>
                <w:rFonts w:ascii="Times New Roman" w:hAnsi="Times New Roman" w:cs="Times New Roman"/>
                <w:sz w:val="24"/>
                <w:szCs w:val="24"/>
              </w:rPr>
            </w:pPr>
            <w:r w:rsidRPr="00EB41F0">
              <w:rPr>
                <w:rFonts w:ascii="Times New Roman" w:hAnsi="Times New Roman" w:cs="Times New Roman"/>
                <w:sz w:val="24"/>
                <w:szCs w:val="24"/>
              </w:rPr>
              <w:t>36,3</w:t>
            </w:r>
          </w:p>
        </w:tc>
        <w:tc>
          <w:tcPr>
            <w:tcW w:w="1530" w:type="dxa"/>
            <w:tcBorders>
              <w:top w:val="nil"/>
              <w:left w:val="nil"/>
              <w:bottom w:val="single" w:sz="4" w:space="0" w:color="auto"/>
              <w:right w:val="single" w:sz="4" w:space="0" w:color="auto"/>
            </w:tcBorders>
            <w:shd w:val="clear" w:color="auto" w:fill="auto"/>
            <w:noWrap/>
            <w:vAlign w:val="bottom"/>
            <w:hideMark/>
          </w:tcPr>
          <w:p w:rsidR="00E04EBD" w:rsidRPr="00EB41F0" w:rsidRDefault="00E04EBD" w:rsidP="00A70ECB">
            <w:pPr>
              <w:spacing w:after="0" w:line="240" w:lineRule="auto"/>
              <w:rPr>
                <w:rFonts w:ascii="Times New Roman" w:hAnsi="Times New Roman" w:cs="Times New Roman"/>
                <w:sz w:val="24"/>
                <w:szCs w:val="24"/>
              </w:rPr>
            </w:pPr>
            <w:r w:rsidRPr="00EB41F0">
              <w:rPr>
                <w:rFonts w:ascii="Times New Roman" w:hAnsi="Times New Roman" w:cs="Times New Roman"/>
                <w:sz w:val="24"/>
                <w:szCs w:val="24"/>
              </w:rPr>
              <w:t>Допустимый</w:t>
            </w:r>
          </w:p>
        </w:tc>
      </w:tr>
    </w:tbl>
    <w:bookmarkEnd w:id="0"/>
    <w:p w:rsidR="00E04EBD" w:rsidRDefault="00E04EBD" w:rsidP="00E04EBD">
      <w:pPr>
        <w:spacing w:line="240" w:lineRule="auto"/>
        <w:rPr>
          <w:rFonts w:ascii="Times New Roman" w:hAnsi="Times New Roman" w:cs="Times New Roman"/>
          <w:sz w:val="16"/>
          <w:szCs w:val="16"/>
        </w:rPr>
      </w:pPr>
      <w:r>
        <w:rPr>
          <w:rFonts w:ascii="Times New Roman" w:hAnsi="Times New Roman" w:cs="Times New Roman"/>
          <w:sz w:val="16"/>
          <w:szCs w:val="16"/>
        </w:rPr>
        <w:t>*</w:t>
      </w:r>
      <w:r w:rsidRPr="00AE1F3A">
        <w:t xml:space="preserve"> </w:t>
      </w:r>
      <w:r w:rsidRPr="00AE1F3A">
        <w:rPr>
          <w:rFonts w:ascii="Times New Roman" w:hAnsi="Times New Roman" w:cs="Times New Roman"/>
          <w:sz w:val="16"/>
          <w:szCs w:val="16"/>
        </w:rPr>
        <w:t>МЦ, К, ОД, Л соответственно мотивационно-ценностный, когнитивный, операционно-деятельностный, личностный</w:t>
      </w:r>
      <w:r>
        <w:rPr>
          <w:rFonts w:ascii="Times New Roman" w:hAnsi="Times New Roman" w:cs="Times New Roman"/>
          <w:sz w:val="16"/>
          <w:szCs w:val="16"/>
        </w:rPr>
        <w:t>, ЭГ 1,2,3 – экспериментальные группы, КГ – контрольная группа.</w:t>
      </w:r>
    </w:p>
    <w:p w:rsidR="00E04EBD" w:rsidRDefault="00E04EBD" w:rsidP="00E04EBD">
      <w:pPr>
        <w:spacing w:line="240" w:lineRule="auto"/>
        <w:rPr>
          <w:rFonts w:ascii="Times New Roman" w:hAnsi="Times New Roman" w:cs="Times New Roman"/>
          <w:sz w:val="16"/>
          <w:szCs w:val="16"/>
        </w:rPr>
      </w:pPr>
    </w:p>
    <w:p w:rsidR="00E04EBD" w:rsidRDefault="00E04EBD" w:rsidP="00E04EBD">
      <w:pPr>
        <w:spacing w:line="360" w:lineRule="auto"/>
        <w:ind w:firstLine="708"/>
        <w:jc w:val="both"/>
        <w:rPr>
          <w:rFonts w:ascii="Times New Roman" w:eastAsia="Calibri" w:hAnsi="Times New Roman" w:cs="Times New Roman"/>
          <w:sz w:val="24"/>
          <w:szCs w:val="24"/>
          <w:shd w:val="clear" w:color="auto" w:fill="FFFFFF"/>
          <w:lang w:eastAsia="ru-RU"/>
        </w:rPr>
      </w:pPr>
      <w:r>
        <w:rPr>
          <w:rFonts w:ascii="Times New Roman" w:hAnsi="Times New Roman" w:cs="Times New Roman"/>
          <w:sz w:val="24"/>
          <w:szCs w:val="24"/>
        </w:rPr>
        <w:t xml:space="preserve">Согласно полученных результатов формирования культуры охраны труда наглядно видно , что самый </w:t>
      </w:r>
      <w:r w:rsidRPr="0071297D">
        <w:rPr>
          <w:rFonts w:ascii="Times New Roman" w:hAnsi="Times New Roman" w:cs="Times New Roman"/>
          <w:b/>
          <w:sz w:val="24"/>
          <w:szCs w:val="24"/>
        </w:rPr>
        <w:t>высокий</w:t>
      </w:r>
      <w:r>
        <w:rPr>
          <w:rFonts w:ascii="Times New Roman" w:hAnsi="Times New Roman" w:cs="Times New Roman"/>
          <w:sz w:val="24"/>
          <w:szCs w:val="24"/>
        </w:rPr>
        <w:t xml:space="preserve"> результат получен средствами реализации полного перечня педагогических условий: </w:t>
      </w:r>
      <w:r w:rsidRPr="00EB41F0">
        <w:rPr>
          <w:rFonts w:ascii="Times New Roman" w:eastAsia="Calibri" w:hAnsi="Times New Roman" w:cs="Times New Roman"/>
          <w:i/>
          <w:sz w:val="24"/>
          <w:szCs w:val="24"/>
          <w:shd w:val="clear" w:color="auto" w:fill="FFFFFF"/>
          <w:lang w:eastAsia="ru-RU"/>
        </w:rPr>
        <w:t>организационно-педагогические</w:t>
      </w:r>
      <w:r>
        <w:rPr>
          <w:rFonts w:ascii="Times New Roman" w:eastAsia="Calibri" w:hAnsi="Times New Roman" w:cs="Times New Roman"/>
          <w:sz w:val="24"/>
          <w:szCs w:val="24"/>
          <w:shd w:val="clear" w:color="auto" w:fill="FFFFFF"/>
          <w:lang w:eastAsia="ru-RU"/>
        </w:rPr>
        <w:t xml:space="preserve"> с использованием </w:t>
      </w:r>
      <w:r w:rsidRPr="00EB41F0">
        <w:rPr>
          <w:rFonts w:ascii="Times New Roman" w:eastAsia="Calibri" w:hAnsi="Times New Roman" w:cs="Times New Roman"/>
          <w:i/>
          <w:sz w:val="24"/>
          <w:szCs w:val="24"/>
          <w:shd w:val="clear" w:color="auto" w:fill="FFFFFF"/>
          <w:lang w:eastAsia="ru-RU"/>
        </w:rPr>
        <w:t>информационно-цифровых технологий</w:t>
      </w:r>
      <w:r w:rsidRPr="00EB41F0">
        <w:rPr>
          <w:rFonts w:ascii="Times New Roman" w:eastAsia="Calibri" w:hAnsi="Times New Roman" w:cs="Times New Roman"/>
          <w:sz w:val="24"/>
          <w:szCs w:val="24"/>
          <w:shd w:val="clear" w:color="auto" w:fill="FFFFFF"/>
          <w:lang w:eastAsia="ru-RU"/>
        </w:rPr>
        <w:t xml:space="preserve"> в организации учебного процесса</w:t>
      </w:r>
      <w:r>
        <w:rPr>
          <w:rFonts w:ascii="Times New Roman" w:eastAsia="Calibri" w:hAnsi="Times New Roman" w:cs="Times New Roman"/>
          <w:sz w:val="24"/>
          <w:szCs w:val="24"/>
          <w:shd w:val="clear" w:color="auto" w:fill="FFFFFF"/>
          <w:lang w:eastAsia="ru-RU"/>
        </w:rPr>
        <w:t xml:space="preserve">; </w:t>
      </w:r>
      <w:r w:rsidRPr="0071297D">
        <w:rPr>
          <w:rFonts w:ascii="Times New Roman" w:eastAsia="Calibri" w:hAnsi="Times New Roman" w:cs="Times New Roman"/>
          <w:i/>
          <w:sz w:val="24"/>
          <w:szCs w:val="24"/>
          <w:shd w:val="clear" w:color="auto" w:fill="FFFFFF"/>
          <w:lang w:eastAsia="ru-RU"/>
        </w:rPr>
        <w:t>педагогические условия</w:t>
      </w:r>
      <w:r>
        <w:rPr>
          <w:rFonts w:ascii="Times New Roman" w:eastAsia="Calibri" w:hAnsi="Times New Roman" w:cs="Times New Roman"/>
          <w:sz w:val="24"/>
          <w:szCs w:val="24"/>
          <w:shd w:val="clear" w:color="auto" w:fill="FFFFFF"/>
          <w:lang w:eastAsia="ru-RU"/>
        </w:rPr>
        <w:t xml:space="preserve"> с использованием </w:t>
      </w:r>
      <w:r>
        <w:rPr>
          <w:rFonts w:ascii="Times New Roman" w:eastAsia="Calibri" w:hAnsi="Times New Roman" w:cs="Times New Roman"/>
          <w:i/>
          <w:sz w:val="24"/>
          <w:szCs w:val="24"/>
          <w:shd w:val="clear" w:color="auto" w:fill="FFFFFF"/>
          <w:lang w:eastAsia="ru-RU"/>
        </w:rPr>
        <w:t>информационно-методического обеспечения</w:t>
      </w:r>
      <w:r w:rsidRPr="0071297D">
        <w:rPr>
          <w:rFonts w:ascii="Times New Roman" w:eastAsia="Calibri" w:hAnsi="Times New Roman" w:cs="Times New Roman"/>
          <w:sz w:val="24"/>
          <w:szCs w:val="24"/>
          <w:shd w:val="clear" w:color="auto" w:fill="FFFFFF"/>
          <w:lang w:eastAsia="ru-RU"/>
        </w:rPr>
        <w:t xml:space="preserve"> в организации учебного процесса</w:t>
      </w:r>
      <w:r>
        <w:rPr>
          <w:rFonts w:ascii="Times New Roman" w:eastAsia="Calibri" w:hAnsi="Times New Roman" w:cs="Times New Roman"/>
          <w:sz w:val="24"/>
          <w:szCs w:val="24"/>
          <w:shd w:val="clear" w:color="auto" w:fill="FFFFFF"/>
          <w:lang w:eastAsia="ru-RU"/>
        </w:rPr>
        <w:t xml:space="preserve">; </w:t>
      </w:r>
      <w:r w:rsidRPr="0071297D">
        <w:rPr>
          <w:rFonts w:ascii="Times New Roman" w:eastAsia="Calibri" w:hAnsi="Times New Roman" w:cs="Times New Roman"/>
          <w:i/>
          <w:sz w:val="24"/>
          <w:szCs w:val="24"/>
          <w:shd w:val="clear" w:color="auto" w:fill="FFFFFF"/>
          <w:lang w:eastAsia="ru-RU"/>
        </w:rPr>
        <w:t>психолого-педагогическое</w:t>
      </w:r>
      <w:r>
        <w:rPr>
          <w:rFonts w:ascii="Times New Roman" w:eastAsia="Calibri" w:hAnsi="Times New Roman" w:cs="Times New Roman"/>
          <w:sz w:val="24"/>
          <w:szCs w:val="24"/>
          <w:shd w:val="clear" w:color="auto" w:fill="FFFFFF"/>
          <w:lang w:eastAsia="ru-RU"/>
        </w:rPr>
        <w:t xml:space="preserve"> с использованием </w:t>
      </w:r>
      <w:r w:rsidRPr="0071297D">
        <w:rPr>
          <w:rFonts w:ascii="Times New Roman" w:eastAsia="Calibri" w:hAnsi="Times New Roman" w:cs="Times New Roman"/>
          <w:i/>
          <w:sz w:val="24"/>
          <w:szCs w:val="24"/>
          <w:shd w:val="clear" w:color="auto" w:fill="FFFFFF"/>
          <w:lang w:eastAsia="ru-RU"/>
        </w:rPr>
        <w:t>технологии проблемного изучения</w:t>
      </w:r>
      <w:r>
        <w:rPr>
          <w:rFonts w:ascii="Times New Roman" w:eastAsia="Calibri" w:hAnsi="Times New Roman" w:cs="Times New Roman"/>
          <w:sz w:val="24"/>
          <w:szCs w:val="24"/>
          <w:shd w:val="clear" w:color="auto" w:fill="FFFFFF"/>
          <w:lang w:eastAsia="ru-RU"/>
        </w:rPr>
        <w:t xml:space="preserve">; </w:t>
      </w:r>
      <w:r w:rsidRPr="0071297D">
        <w:rPr>
          <w:rFonts w:ascii="Times New Roman" w:eastAsia="Calibri" w:hAnsi="Times New Roman" w:cs="Times New Roman"/>
          <w:i/>
          <w:sz w:val="24"/>
          <w:szCs w:val="24"/>
          <w:shd w:val="clear" w:color="auto" w:fill="FFFFFF"/>
          <w:lang w:eastAsia="ru-RU"/>
        </w:rPr>
        <w:t>методические условия</w:t>
      </w:r>
      <w:r>
        <w:rPr>
          <w:rFonts w:ascii="Times New Roman" w:eastAsia="Calibri" w:hAnsi="Times New Roman" w:cs="Times New Roman"/>
          <w:sz w:val="24"/>
          <w:szCs w:val="24"/>
          <w:shd w:val="clear" w:color="auto" w:fill="FFFFFF"/>
          <w:lang w:eastAsia="ru-RU"/>
        </w:rPr>
        <w:t xml:space="preserve"> с использованием </w:t>
      </w:r>
      <w:r w:rsidRPr="0071297D">
        <w:rPr>
          <w:rFonts w:ascii="Times New Roman" w:eastAsia="Calibri" w:hAnsi="Times New Roman" w:cs="Times New Roman"/>
          <w:i/>
          <w:sz w:val="24"/>
          <w:szCs w:val="24"/>
          <w:shd w:val="clear" w:color="auto" w:fill="FFFFFF"/>
          <w:lang w:eastAsia="ru-RU"/>
        </w:rPr>
        <w:t>лекционно-организационных технологий</w:t>
      </w:r>
      <w:r>
        <w:rPr>
          <w:rFonts w:ascii="Times New Roman" w:eastAsia="Calibri" w:hAnsi="Times New Roman" w:cs="Times New Roman"/>
          <w:sz w:val="24"/>
          <w:szCs w:val="24"/>
          <w:shd w:val="clear" w:color="auto" w:fill="FFFFFF"/>
          <w:lang w:eastAsia="ru-RU"/>
        </w:rPr>
        <w:t>.</w:t>
      </w:r>
    </w:p>
    <w:p w:rsidR="00E04EBD" w:rsidRDefault="00E04EBD" w:rsidP="00E04EBD">
      <w:pPr>
        <w:spacing w:line="360" w:lineRule="auto"/>
        <w:ind w:firstLine="708"/>
        <w:jc w:val="both"/>
        <w:rPr>
          <w:rFonts w:ascii="Times New Roman" w:eastAsia="Calibri" w:hAnsi="Times New Roman" w:cs="Times New Roman"/>
          <w:sz w:val="24"/>
          <w:szCs w:val="24"/>
          <w:shd w:val="clear" w:color="auto" w:fill="FFFFFF"/>
          <w:lang w:eastAsia="ru-RU"/>
        </w:rPr>
      </w:pPr>
      <w:r>
        <w:rPr>
          <w:rFonts w:ascii="Times New Roman" w:eastAsia="Calibri" w:hAnsi="Times New Roman" w:cs="Times New Roman"/>
          <w:sz w:val="24"/>
          <w:szCs w:val="24"/>
          <w:shd w:val="clear" w:color="auto" w:fill="FFFFFF"/>
          <w:lang w:eastAsia="ru-RU"/>
        </w:rPr>
        <w:t>Применение первого и второго педагогического условия так же дали значимо высокий результат, хоть и с незначительной разницей в пользу применения второго педагогического условия.</w:t>
      </w:r>
    </w:p>
    <w:p w:rsidR="00E04EBD" w:rsidRDefault="00E04EBD" w:rsidP="00E04EBD">
      <w:pPr>
        <w:spacing w:line="360" w:lineRule="auto"/>
        <w:ind w:firstLine="708"/>
        <w:jc w:val="both"/>
        <w:rPr>
          <w:rFonts w:ascii="Times New Roman" w:eastAsia="Calibri" w:hAnsi="Times New Roman" w:cs="Times New Roman"/>
          <w:sz w:val="24"/>
          <w:szCs w:val="24"/>
          <w:shd w:val="clear" w:color="auto" w:fill="FFFFFF"/>
          <w:lang w:eastAsia="ru-RU"/>
        </w:rPr>
      </w:pPr>
      <w:r>
        <w:rPr>
          <w:rFonts w:ascii="Times New Roman" w:eastAsia="Calibri" w:hAnsi="Times New Roman" w:cs="Times New Roman"/>
          <w:sz w:val="24"/>
          <w:szCs w:val="24"/>
          <w:shd w:val="clear" w:color="auto" w:fill="FFFFFF"/>
          <w:lang w:eastAsia="ru-RU"/>
        </w:rPr>
        <w:t>Результаты КГ контрольной группы говорят о посредственном подходе к реализации компетентности в области охраны труда, сформированность культуры охраны труда отсутствует.</w:t>
      </w:r>
    </w:p>
    <w:p w:rsidR="006E662F" w:rsidRDefault="006E662F" w:rsidP="00E04EBD">
      <w:pPr>
        <w:spacing w:line="360" w:lineRule="auto"/>
        <w:ind w:firstLine="708"/>
        <w:jc w:val="both"/>
        <w:rPr>
          <w:rFonts w:ascii="Times New Roman" w:eastAsia="Calibri" w:hAnsi="Times New Roman" w:cs="Times New Roman"/>
          <w:sz w:val="24"/>
          <w:szCs w:val="24"/>
          <w:shd w:val="clear" w:color="auto" w:fill="FFFFFF"/>
          <w:lang w:eastAsia="ru-RU"/>
        </w:rPr>
      </w:pPr>
    </w:p>
    <w:p w:rsidR="006E662F" w:rsidRDefault="006E662F" w:rsidP="00E04EBD">
      <w:pPr>
        <w:spacing w:line="360" w:lineRule="auto"/>
        <w:ind w:firstLine="708"/>
        <w:jc w:val="both"/>
        <w:rPr>
          <w:rFonts w:ascii="Times New Roman" w:eastAsia="Calibri" w:hAnsi="Times New Roman" w:cs="Times New Roman"/>
          <w:sz w:val="24"/>
          <w:szCs w:val="24"/>
          <w:shd w:val="clear" w:color="auto" w:fill="FFFFFF"/>
          <w:lang w:eastAsia="ru-RU"/>
        </w:rPr>
      </w:pPr>
    </w:p>
    <w:p w:rsidR="00E04EBD" w:rsidRDefault="00E04EBD" w:rsidP="00E04EBD">
      <w:pPr>
        <w:spacing w:line="360" w:lineRule="auto"/>
        <w:ind w:firstLine="708"/>
        <w:jc w:val="center"/>
        <w:rPr>
          <w:rFonts w:ascii="Times New Roman" w:eastAsia="Calibri" w:hAnsi="Times New Roman" w:cs="Times New Roman"/>
          <w:sz w:val="24"/>
          <w:szCs w:val="24"/>
          <w:shd w:val="clear" w:color="auto" w:fill="FFFFFF"/>
          <w:lang w:eastAsia="ru-RU"/>
        </w:rPr>
      </w:pPr>
      <w:r>
        <w:rPr>
          <w:rFonts w:ascii="Times New Roman" w:eastAsia="Calibri" w:hAnsi="Times New Roman" w:cs="Times New Roman"/>
          <w:sz w:val="24"/>
          <w:szCs w:val="24"/>
          <w:shd w:val="clear" w:color="auto" w:fill="FFFFFF"/>
          <w:lang w:eastAsia="ru-RU"/>
        </w:rPr>
        <w:lastRenderedPageBreak/>
        <w:t>Резюме</w:t>
      </w:r>
    </w:p>
    <w:p w:rsidR="00E04EBD" w:rsidRDefault="00E04EBD" w:rsidP="00E04EBD">
      <w:pPr>
        <w:pStyle w:val="a3"/>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Проведен анализ полученной диагностической информации по результатам промежуточного диагностики сотрудников строительной организации.</w:t>
      </w:r>
    </w:p>
    <w:p w:rsidR="00E04EBD" w:rsidRDefault="00E04EBD" w:rsidP="00E04EBD">
      <w:pPr>
        <w:pStyle w:val="a3"/>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Проведена интерпретация и обобщение результатов диагностики по формированию культуры охраны труда согласно применяемой педагогической модели.</w:t>
      </w:r>
    </w:p>
    <w:p w:rsidR="00E04EBD" w:rsidRDefault="00E04EBD" w:rsidP="00E04EBD">
      <w:pPr>
        <w:pStyle w:val="a3"/>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Даны рекомендации по улучшению эффективности подготовки к аттестации сотрудников строительной организации в области охраны труда.</w:t>
      </w:r>
    </w:p>
    <w:p w:rsidR="00E04EBD" w:rsidRDefault="00E04EBD" w:rsidP="00E04EBD">
      <w:pPr>
        <w:pStyle w:val="a3"/>
        <w:numPr>
          <w:ilvl w:val="0"/>
          <w:numId w:val="27"/>
        </w:numPr>
        <w:spacing w:line="360" w:lineRule="auto"/>
        <w:jc w:val="both"/>
        <w:rPr>
          <w:rFonts w:ascii="Times New Roman" w:hAnsi="Times New Roman" w:cs="Times New Roman"/>
          <w:sz w:val="24"/>
          <w:szCs w:val="24"/>
        </w:rPr>
      </w:pPr>
      <w:r w:rsidRPr="00E04EBD">
        <w:rPr>
          <w:rFonts w:ascii="Times New Roman" w:hAnsi="Times New Roman" w:cs="Times New Roman"/>
          <w:sz w:val="24"/>
          <w:szCs w:val="24"/>
        </w:rPr>
        <w:t>Получен значимый качественный результат оценки эффективности применения педагогической модели и педагогического сопровождения отражающий высокую степень интеграции в формировании компетенций по охране труда. Составляющий более 50% прирост эффективности, что является высоким результатом применения педагогического сопровождения сотрудников строительной организации АО «СТНГ».</w:t>
      </w:r>
    </w:p>
    <w:p w:rsidR="00E04EBD" w:rsidRDefault="00E04EBD" w:rsidP="00E04EBD">
      <w:pPr>
        <w:pStyle w:val="a3"/>
        <w:spacing w:line="360" w:lineRule="auto"/>
        <w:ind w:left="1068"/>
        <w:jc w:val="both"/>
        <w:rPr>
          <w:rFonts w:ascii="Times New Roman" w:hAnsi="Times New Roman" w:cs="Times New Roman"/>
          <w:sz w:val="24"/>
          <w:szCs w:val="24"/>
        </w:rPr>
      </w:pPr>
    </w:p>
    <w:p w:rsidR="00E04EBD" w:rsidRDefault="00E04EBD" w:rsidP="00E04EBD">
      <w:pPr>
        <w:pStyle w:val="a3"/>
        <w:spacing w:line="360" w:lineRule="auto"/>
        <w:ind w:left="1068"/>
        <w:jc w:val="both"/>
        <w:rPr>
          <w:rFonts w:ascii="Times New Roman" w:hAnsi="Times New Roman" w:cs="Times New Roman"/>
          <w:sz w:val="24"/>
          <w:szCs w:val="24"/>
        </w:rPr>
      </w:pPr>
    </w:p>
    <w:p w:rsidR="00E04EBD" w:rsidRDefault="00E04EBD" w:rsidP="00E04EBD">
      <w:pPr>
        <w:pStyle w:val="a3"/>
        <w:spacing w:line="360" w:lineRule="auto"/>
        <w:ind w:left="1068"/>
        <w:jc w:val="both"/>
        <w:rPr>
          <w:rFonts w:ascii="Times New Roman" w:hAnsi="Times New Roman" w:cs="Times New Roman"/>
          <w:sz w:val="24"/>
          <w:szCs w:val="24"/>
        </w:rPr>
      </w:pPr>
    </w:p>
    <w:p w:rsidR="00E04EBD" w:rsidRDefault="00E04EBD" w:rsidP="00E04EBD">
      <w:pPr>
        <w:pStyle w:val="a3"/>
        <w:spacing w:line="360" w:lineRule="auto"/>
        <w:ind w:left="1068"/>
        <w:jc w:val="both"/>
        <w:rPr>
          <w:rFonts w:ascii="Times New Roman" w:hAnsi="Times New Roman" w:cs="Times New Roman"/>
          <w:sz w:val="24"/>
          <w:szCs w:val="24"/>
        </w:rPr>
      </w:pPr>
    </w:p>
    <w:p w:rsidR="00E04EBD" w:rsidRDefault="00E04EBD" w:rsidP="00E04EBD">
      <w:pPr>
        <w:pStyle w:val="a3"/>
        <w:spacing w:line="360" w:lineRule="auto"/>
        <w:ind w:left="1068"/>
        <w:jc w:val="both"/>
        <w:rPr>
          <w:rFonts w:ascii="Times New Roman" w:hAnsi="Times New Roman" w:cs="Times New Roman"/>
          <w:sz w:val="24"/>
          <w:szCs w:val="24"/>
        </w:rPr>
      </w:pPr>
    </w:p>
    <w:p w:rsidR="00E04EBD" w:rsidRDefault="00E04EBD" w:rsidP="00E04EBD">
      <w:pPr>
        <w:pStyle w:val="a3"/>
        <w:spacing w:line="360" w:lineRule="auto"/>
        <w:ind w:left="1068"/>
        <w:jc w:val="both"/>
        <w:rPr>
          <w:rFonts w:ascii="Times New Roman" w:hAnsi="Times New Roman" w:cs="Times New Roman"/>
          <w:sz w:val="24"/>
          <w:szCs w:val="24"/>
        </w:rPr>
      </w:pPr>
    </w:p>
    <w:p w:rsidR="00E04EBD" w:rsidRDefault="00E04EBD" w:rsidP="00E04EBD">
      <w:pPr>
        <w:pStyle w:val="a3"/>
        <w:spacing w:line="360" w:lineRule="auto"/>
        <w:ind w:left="1068"/>
        <w:jc w:val="both"/>
        <w:rPr>
          <w:rFonts w:ascii="Times New Roman" w:hAnsi="Times New Roman" w:cs="Times New Roman"/>
          <w:sz w:val="24"/>
          <w:szCs w:val="24"/>
        </w:rPr>
      </w:pPr>
    </w:p>
    <w:p w:rsidR="00E04EBD" w:rsidRDefault="00E04EBD" w:rsidP="00E04EBD">
      <w:pPr>
        <w:pStyle w:val="a3"/>
        <w:spacing w:line="360" w:lineRule="auto"/>
        <w:ind w:left="1068"/>
        <w:jc w:val="both"/>
        <w:rPr>
          <w:rFonts w:ascii="Times New Roman" w:hAnsi="Times New Roman" w:cs="Times New Roman"/>
          <w:sz w:val="24"/>
          <w:szCs w:val="24"/>
        </w:rPr>
      </w:pPr>
    </w:p>
    <w:p w:rsidR="00E04EBD" w:rsidRDefault="00E04EBD" w:rsidP="00E04EBD">
      <w:pPr>
        <w:pStyle w:val="a3"/>
        <w:spacing w:line="360" w:lineRule="auto"/>
        <w:ind w:left="1068"/>
        <w:jc w:val="both"/>
        <w:rPr>
          <w:rFonts w:ascii="Times New Roman" w:hAnsi="Times New Roman" w:cs="Times New Roman"/>
          <w:sz w:val="24"/>
          <w:szCs w:val="24"/>
        </w:rPr>
      </w:pPr>
    </w:p>
    <w:p w:rsidR="00E04EBD" w:rsidRDefault="00E04EBD" w:rsidP="00E04EBD">
      <w:pPr>
        <w:pStyle w:val="a3"/>
        <w:spacing w:line="360" w:lineRule="auto"/>
        <w:ind w:left="1068"/>
        <w:jc w:val="both"/>
        <w:rPr>
          <w:rFonts w:ascii="Times New Roman" w:hAnsi="Times New Roman" w:cs="Times New Roman"/>
          <w:sz w:val="24"/>
          <w:szCs w:val="24"/>
        </w:rPr>
      </w:pPr>
    </w:p>
    <w:p w:rsidR="00E04EBD" w:rsidRDefault="00E04EBD" w:rsidP="00E04EBD">
      <w:pPr>
        <w:pStyle w:val="a3"/>
        <w:spacing w:line="360" w:lineRule="auto"/>
        <w:ind w:left="1068"/>
        <w:jc w:val="both"/>
        <w:rPr>
          <w:rFonts w:ascii="Times New Roman" w:hAnsi="Times New Roman" w:cs="Times New Roman"/>
          <w:sz w:val="24"/>
          <w:szCs w:val="24"/>
        </w:rPr>
      </w:pPr>
    </w:p>
    <w:p w:rsidR="00E04EBD" w:rsidRDefault="00E04EBD" w:rsidP="00E04EBD">
      <w:pPr>
        <w:pStyle w:val="a3"/>
        <w:spacing w:line="360" w:lineRule="auto"/>
        <w:ind w:left="1068"/>
        <w:jc w:val="both"/>
        <w:rPr>
          <w:rFonts w:ascii="Times New Roman" w:hAnsi="Times New Roman" w:cs="Times New Roman"/>
          <w:sz w:val="24"/>
          <w:szCs w:val="24"/>
        </w:rPr>
      </w:pPr>
    </w:p>
    <w:p w:rsidR="00E04EBD" w:rsidRDefault="00E04EBD" w:rsidP="00E04EBD">
      <w:pPr>
        <w:pStyle w:val="a3"/>
        <w:spacing w:line="360" w:lineRule="auto"/>
        <w:ind w:left="1068"/>
        <w:jc w:val="both"/>
        <w:rPr>
          <w:rFonts w:ascii="Times New Roman" w:hAnsi="Times New Roman" w:cs="Times New Roman"/>
          <w:sz w:val="24"/>
          <w:szCs w:val="24"/>
        </w:rPr>
      </w:pPr>
    </w:p>
    <w:p w:rsidR="00E04EBD" w:rsidRDefault="00E04EBD" w:rsidP="00E04EBD">
      <w:pPr>
        <w:pStyle w:val="a3"/>
        <w:spacing w:line="360" w:lineRule="auto"/>
        <w:ind w:left="1068"/>
        <w:jc w:val="both"/>
        <w:rPr>
          <w:rFonts w:ascii="Times New Roman" w:hAnsi="Times New Roman" w:cs="Times New Roman"/>
          <w:sz w:val="24"/>
          <w:szCs w:val="24"/>
        </w:rPr>
      </w:pPr>
    </w:p>
    <w:p w:rsidR="00E04EBD" w:rsidRDefault="00E04EBD" w:rsidP="00E04EBD">
      <w:pPr>
        <w:pStyle w:val="a3"/>
        <w:spacing w:line="360" w:lineRule="auto"/>
        <w:ind w:left="1068"/>
        <w:jc w:val="both"/>
        <w:rPr>
          <w:rFonts w:ascii="Times New Roman" w:hAnsi="Times New Roman" w:cs="Times New Roman"/>
          <w:sz w:val="24"/>
          <w:szCs w:val="24"/>
        </w:rPr>
      </w:pPr>
    </w:p>
    <w:p w:rsidR="00E04EBD" w:rsidRDefault="00E04EBD" w:rsidP="00E04EBD">
      <w:pPr>
        <w:pStyle w:val="a3"/>
        <w:spacing w:line="360" w:lineRule="auto"/>
        <w:ind w:left="1068"/>
        <w:jc w:val="both"/>
        <w:rPr>
          <w:rFonts w:ascii="Times New Roman" w:hAnsi="Times New Roman" w:cs="Times New Roman"/>
          <w:sz w:val="24"/>
          <w:szCs w:val="24"/>
        </w:rPr>
      </w:pPr>
    </w:p>
    <w:p w:rsidR="00D56981" w:rsidRDefault="00D56981" w:rsidP="00E04EBD">
      <w:pPr>
        <w:pStyle w:val="a3"/>
        <w:spacing w:line="360" w:lineRule="auto"/>
        <w:ind w:left="1068"/>
        <w:jc w:val="both"/>
        <w:rPr>
          <w:rFonts w:ascii="Times New Roman" w:hAnsi="Times New Roman" w:cs="Times New Roman"/>
          <w:sz w:val="24"/>
          <w:szCs w:val="24"/>
        </w:rPr>
      </w:pPr>
    </w:p>
    <w:p w:rsidR="00E04EBD" w:rsidRDefault="00E04EBD" w:rsidP="00E04EBD">
      <w:pPr>
        <w:pStyle w:val="a3"/>
        <w:spacing w:line="360" w:lineRule="auto"/>
        <w:ind w:left="1068"/>
        <w:jc w:val="both"/>
        <w:rPr>
          <w:rFonts w:ascii="Times New Roman" w:hAnsi="Times New Roman" w:cs="Times New Roman"/>
          <w:sz w:val="24"/>
          <w:szCs w:val="24"/>
        </w:rPr>
      </w:pPr>
    </w:p>
    <w:p w:rsidR="00E04EBD" w:rsidRDefault="00E04EBD" w:rsidP="00E04EBD">
      <w:pPr>
        <w:pStyle w:val="a3"/>
        <w:spacing w:line="360" w:lineRule="auto"/>
        <w:ind w:left="1068"/>
        <w:jc w:val="both"/>
        <w:rPr>
          <w:rFonts w:ascii="Times New Roman" w:hAnsi="Times New Roman" w:cs="Times New Roman"/>
          <w:sz w:val="24"/>
          <w:szCs w:val="24"/>
        </w:rPr>
      </w:pPr>
    </w:p>
    <w:p w:rsidR="00E04EBD" w:rsidRDefault="00E04EBD" w:rsidP="00E04EBD">
      <w:pPr>
        <w:pStyle w:val="a3"/>
        <w:spacing w:line="360" w:lineRule="auto"/>
        <w:ind w:left="1068"/>
        <w:jc w:val="both"/>
        <w:rPr>
          <w:rFonts w:ascii="Times New Roman" w:hAnsi="Times New Roman" w:cs="Times New Roman"/>
          <w:sz w:val="24"/>
          <w:szCs w:val="24"/>
        </w:rPr>
      </w:pPr>
    </w:p>
    <w:p w:rsidR="00E04EBD" w:rsidRPr="006E662F" w:rsidRDefault="00E04EBD" w:rsidP="007956DA">
      <w:pPr>
        <w:pStyle w:val="a3"/>
        <w:spacing w:line="360" w:lineRule="auto"/>
        <w:ind w:left="1068"/>
        <w:jc w:val="center"/>
        <w:rPr>
          <w:rFonts w:ascii="Times New Roman" w:hAnsi="Times New Roman" w:cs="Times New Roman"/>
          <w:sz w:val="24"/>
          <w:szCs w:val="24"/>
        </w:rPr>
      </w:pPr>
      <w:r w:rsidRPr="006E662F">
        <w:rPr>
          <w:rFonts w:ascii="Times New Roman" w:hAnsi="Times New Roman" w:cs="Times New Roman"/>
          <w:sz w:val="24"/>
          <w:szCs w:val="24"/>
        </w:rPr>
        <w:lastRenderedPageBreak/>
        <w:t>ВЫВОДЫ ПО ГЛАВЕ 2</w:t>
      </w:r>
    </w:p>
    <w:p w:rsidR="007956DA" w:rsidRDefault="007956DA" w:rsidP="007956DA">
      <w:pPr>
        <w:pStyle w:val="a3"/>
        <w:spacing w:line="360" w:lineRule="auto"/>
        <w:ind w:left="1068"/>
        <w:jc w:val="center"/>
        <w:rPr>
          <w:rFonts w:ascii="Times New Roman" w:hAnsi="Times New Roman" w:cs="Times New Roman"/>
          <w:sz w:val="24"/>
          <w:szCs w:val="24"/>
        </w:rPr>
      </w:pPr>
    </w:p>
    <w:p w:rsidR="007956DA" w:rsidRDefault="00E04EBD" w:rsidP="007956DA">
      <w:pPr>
        <w:pStyle w:val="a3"/>
        <w:numPr>
          <w:ilvl w:val="0"/>
          <w:numId w:val="34"/>
        </w:numPr>
        <w:spacing w:line="360" w:lineRule="auto"/>
        <w:ind w:left="0" w:firstLine="567"/>
        <w:jc w:val="both"/>
        <w:rPr>
          <w:rFonts w:ascii="Times New Roman" w:hAnsi="Times New Roman" w:cs="Times New Roman"/>
          <w:sz w:val="24"/>
          <w:szCs w:val="24"/>
        </w:rPr>
      </w:pPr>
      <w:r w:rsidRPr="007956DA">
        <w:rPr>
          <w:rFonts w:ascii="Times New Roman" w:hAnsi="Times New Roman" w:cs="Times New Roman"/>
          <w:sz w:val="24"/>
          <w:szCs w:val="24"/>
        </w:rPr>
        <w:t>Экспериментальная работа направлена на определение пригодности разработанной педагогической модели применительно формирования культуры охраны труда сотрудников строительной организации.</w:t>
      </w:r>
    </w:p>
    <w:p w:rsidR="007956DA" w:rsidRDefault="00E04EBD" w:rsidP="007956DA">
      <w:pPr>
        <w:pStyle w:val="a3"/>
        <w:numPr>
          <w:ilvl w:val="0"/>
          <w:numId w:val="34"/>
        </w:numPr>
        <w:spacing w:line="360" w:lineRule="auto"/>
        <w:ind w:left="0" w:firstLine="567"/>
        <w:jc w:val="both"/>
        <w:rPr>
          <w:rFonts w:ascii="Times New Roman" w:hAnsi="Times New Roman" w:cs="Times New Roman"/>
          <w:sz w:val="24"/>
          <w:szCs w:val="24"/>
        </w:rPr>
      </w:pPr>
      <w:r w:rsidRPr="007956DA">
        <w:rPr>
          <w:rFonts w:ascii="Times New Roman" w:hAnsi="Times New Roman" w:cs="Times New Roman"/>
          <w:sz w:val="24"/>
          <w:szCs w:val="24"/>
        </w:rPr>
        <w:t>Состав педагогического эксперимента представлен констатирующим, формирующим и аналитическим этапом.</w:t>
      </w:r>
    </w:p>
    <w:p w:rsidR="007956DA" w:rsidRDefault="00E04EBD" w:rsidP="007956DA">
      <w:pPr>
        <w:pStyle w:val="a3"/>
        <w:numPr>
          <w:ilvl w:val="0"/>
          <w:numId w:val="34"/>
        </w:numPr>
        <w:spacing w:line="360" w:lineRule="auto"/>
        <w:ind w:left="0" w:firstLine="567"/>
        <w:jc w:val="both"/>
        <w:rPr>
          <w:rFonts w:ascii="Times New Roman" w:hAnsi="Times New Roman" w:cs="Times New Roman"/>
          <w:sz w:val="24"/>
          <w:szCs w:val="24"/>
        </w:rPr>
      </w:pPr>
      <w:r w:rsidRPr="007956DA">
        <w:rPr>
          <w:rFonts w:ascii="Times New Roman" w:hAnsi="Times New Roman" w:cs="Times New Roman"/>
          <w:sz w:val="24"/>
          <w:szCs w:val="24"/>
        </w:rPr>
        <w:t>На констатирующем этапе произведена работа по формированию критериев определения сформированности культуры охраны труда, определение диагностического средства, его обоснование, выбор; выделение контрольных и экспериментальных групп; подготовка формирующего этапа педагогического эксперимента;</w:t>
      </w:r>
    </w:p>
    <w:p w:rsidR="007956DA" w:rsidRDefault="00E04EBD" w:rsidP="007956DA">
      <w:pPr>
        <w:pStyle w:val="a3"/>
        <w:numPr>
          <w:ilvl w:val="0"/>
          <w:numId w:val="34"/>
        </w:numPr>
        <w:spacing w:line="360" w:lineRule="auto"/>
        <w:ind w:left="0" w:firstLine="567"/>
        <w:jc w:val="both"/>
        <w:rPr>
          <w:rFonts w:ascii="Times New Roman" w:hAnsi="Times New Roman" w:cs="Times New Roman"/>
          <w:sz w:val="24"/>
          <w:szCs w:val="24"/>
        </w:rPr>
      </w:pPr>
      <w:r w:rsidRPr="007956DA">
        <w:rPr>
          <w:rFonts w:ascii="Times New Roman" w:hAnsi="Times New Roman" w:cs="Times New Roman"/>
          <w:sz w:val="24"/>
          <w:szCs w:val="24"/>
        </w:rPr>
        <w:t>Формирующий – предусматривает реализацию системы педагогического сопровождения в процесс обучения сотрудников строительной организации по охране труда и состоит из следующих задач:  внедрение в экспериментальные группы педагогического сопровождения средствами интерактивных технологий с вариативными педагогическими условиями; обеспечение необходимых  педагогических условий; осуществление сквозного мониторинга процесса формирования культуры охраны труда в экспериментальных и контрольных группах. Конкретизация промежуточных диагностик.</w:t>
      </w:r>
    </w:p>
    <w:p w:rsidR="007956DA" w:rsidRDefault="00E04EBD" w:rsidP="007956DA">
      <w:pPr>
        <w:pStyle w:val="a3"/>
        <w:numPr>
          <w:ilvl w:val="0"/>
          <w:numId w:val="34"/>
        </w:numPr>
        <w:spacing w:line="360" w:lineRule="auto"/>
        <w:ind w:left="0" w:firstLine="567"/>
        <w:jc w:val="both"/>
        <w:rPr>
          <w:rFonts w:ascii="Times New Roman" w:hAnsi="Times New Roman" w:cs="Times New Roman"/>
          <w:sz w:val="24"/>
          <w:szCs w:val="24"/>
        </w:rPr>
      </w:pPr>
      <w:r w:rsidRPr="007956DA">
        <w:rPr>
          <w:rFonts w:ascii="Times New Roman" w:hAnsi="Times New Roman" w:cs="Times New Roman"/>
          <w:sz w:val="24"/>
          <w:szCs w:val="24"/>
        </w:rPr>
        <w:t>Аналитический  -  направлен на получение оценки сформированности культуры,  охраны труда по результатам педагогического сопровождения и применения педагогической технологии сотрудников строительной организации. Сформированность компетенций по охране труда необходимых в профессиональной деятельности. Определение эффективности педагогической условий, обобщение результатов педагогического эксперимента.</w:t>
      </w:r>
    </w:p>
    <w:p w:rsidR="007956DA" w:rsidRDefault="00E04EBD" w:rsidP="007956DA">
      <w:pPr>
        <w:pStyle w:val="a3"/>
        <w:numPr>
          <w:ilvl w:val="0"/>
          <w:numId w:val="34"/>
        </w:numPr>
        <w:spacing w:line="360" w:lineRule="auto"/>
        <w:ind w:left="0" w:firstLine="567"/>
        <w:jc w:val="both"/>
        <w:rPr>
          <w:rFonts w:ascii="Times New Roman" w:hAnsi="Times New Roman" w:cs="Times New Roman"/>
          <w:sz w:val="24"/>
          <w:szCs w:val="24"/>
        </w:rPr>
      </w:pPr>
      <w:r w:rsidRPr="007956DA">
        <w:rPr>
          <w:rFonts w:ascii="Times New Roman" w:hAnsi="Times New Roman" w:cs="Times New Roman"/>
          <w:sz w:val="24"/>
          <w:szCs w:val="24"/>
        </w:rPr>
        <w:t>Определены критерии формирования культура охраны труда, такие как: мотивационно-ценностный, когнитивный, операционно-деятельностный, личностный. Сформированы показатели: высокий, средний, низкий, недопустимый.</w:t>
      </w:r>
    </w:p>
    <w:p w:rsidR="007956DA" w:rsidRDefault="00E04EBD" w:rsidP="007956DA">
      <w:pPr>
        <w:pStyle w:val="a3"/>
        <w:numPr>
          <w:ilvl w:val="0"/>
          <w:numId w:val="34"/>
        </w:numPr>
        <w:spacing w:line="360" w:lineRule="auto"/>
        <w:ind w:left="0" w:firstLine="567"/>
        <w:jc w:val="both"/>
        <w:rPr>
          <w:rFonts w:ascii="Times New Roman" w:hAnsi="Times New Roman" w:cs="Times New Roman"/>
          <w:sz w:val="24"/>
          <w:szCs w:val="24"/>
        </w:rPr>
      </w:pPr>
      <w:r w:rsidRPr="007956DA">
        <w:rPr>
          <w:rFonts w:ascii="Times New Roman" w:hAnsi="Times New Roman" w:cs="Times New Roman"/>
          <w:sz w:val="24"/>
          <w:szCs w:val="24"/>
        </w:rPr>
        <w:t>Проведен нулевой срез по результатам которого определены существенные отклонения сформированности культуры охраны труда, где ожидания сотрудников строительной организации были значимо завышены от результата диагностики.</w:t>
      </w:r>
    </w:p>
    <w:p w:rsidR="007956DA" w:rsidRDefault="00E04EBD" w:rsidP="007956DA">
      <w:pPr>
        <w:pStyle w:val="a3"/>
        <w:numPr>
          <w:ilvl w:val="0"/>
          <w:numId w:val="34"/>
        </w:numPr>
        <w:spacing w:line="360" w:lineRule="auto"/>
        <w:ind w:left="0" w:firstLine="567"/>
        <w:jc w:val="both"/>
        <w:rPr>
          <w:rFonts w:ascii="Times New Roman" w:hAnsi="Times New Roman" w:cs="Times New Roman"/>
          <w:sz w:val="24"/>
          <w:szCs w:val="24"/>
        </w:rPr>
      </w:pPr>
      <w:r w:rsidRPr="007956DA">
        <w:rPr>
          <w:rFonts w:ascii="Times New Roman" w:hAnsi="Times New Roman" w:cs="Times New Roman"/>
          <w:sz w:val="24"/>
          <w:szCs w:val="24"/>
        </w:rPr>
        <w:t>Произведено внедрение в экспериментальные группы педагогического сопровождения с применением средств интерактивных технологий с вариативными педагогическими условиями; Сформированные ЭГ применены вариативные педагогические условия. Значимым отличием где является активность сотрудников в количественном представлении в рамках посещаемости занятий.</w:t>
      </w:r>
    </w:p>
    <w:p w:rsidR="007956DA" w:rsidRDefault="00E04EBD" w:rsidP="007956DA">
      <w:pPr>
        <w:pStyle w:val="a3"/>
        <w:numPr>
          <w:ilvl w:val="0"/>
          <w:numId w:val="34"/>
        </w:numPr>
        <w:spacing w:line="360" w:lineRule="auto"/>
        <w:ind w:left="0" w:firstLine="567"/>
        <w:jc w:val="both"/>
        <w:rPr>
          <w:rFonts w:ascii="Times New Roman" w:hAnsi="Times New Roman" w:cs="Times New Roman"/>
          <w:sz w:val="24"/>
          <w:szCs w:val="24"/>
        </w:rPr>
      </w:pPr>
      <w:r w:rsidRPr="007956DA">
        <w:rPr>
          <w:rFonts w:ascii="Times New Roman" w:hAnsi="Times New Roman" w:cs="Times New Roman"/>
          <w:sz w:val="24"/>
          <w:szCs w:val="24"/>
        </w:rPr>
        <w:lastRenderedPageBreak/>
        <w:t xml:space="preserve">Обеспечение необходимых  педагогических условий реализовывалось средствами материально-технической базы АО «СТНГ» - информационно-цифровые выполняющие функцию первого педогогического условия, второе педагогическое условие реализовано информационно-методическое средствами – периодические издания, накопленный преподавательский опыт, разработка учебной программы и т.д, третьеи четвертое педагогическое условие (реализовано прогрессивными педагогическими технологиями такими как – тьютерство, наставничество, онлайн технологии, коллективная работа; </w:t>
      </w:r>
    </w:p>
    <w:p w:rsidR="007956DA" w:rsidRDefault="00E04EBD" w:rsidP="007956DA">
      <w:pPr>
        <w:pStyle w:val="a3"/>
        <w:numPr>
          <w:ilvl w:val="0"/>
          <w:numId w:val="34"/>
        </w:numPr>
        <w:spacing w:line="360" w:lineRule="auto"/>
        <w:ind w:left="0" w:firstLine="567"/>
        <w:jc w:val="both"/>
        <w:rPr>
          <w:rFonts w:ascii="Times New Roman" w:hAnsi="Times New Roman" w:cs="Times New Roman"/>
          <w:sz w:val="24"/>
          <w:szCs w:val="24"/>
        </w:rPr>
      </w:pPr>
      <w:r w:rsidRPr="007956DA">
        <w:rPr>
          <w:rFonts w:ascii="Times New Roman" w:hAnsi="Times New Roman" w:cs="Times New Roman"/>
          <w:sz w:val="24"/>
          <w:szCs w:val="24"/>
        </w:rPr>
        <w:t>Осуществлялся сквозного мониторинга процесса формирования культуры охраны труда в экспериментальных и контрольных группах. Мониторинг представлял собой проведение промежуточного тестирования по разделам предметной области охраны труда, где были дополнительно разработаны системы подсчета результатов и значимые весовые коэффицие</w:t>
      </w:r>
      <w:r w:rsidR="007956DA">
        <w:rPr>
          <w:rFonts w:ascii="Times New Roman" w:hAnsi="Times New Roman" w:cs="Times New Roman"/>
          <w:sz w:val="24"/>
          <w:szCs w:val="24"/>
        </w:rPr>
        <w:t>нты из статистического анализа.</w:t>
      </w:r>
    </w:p>
    <w:p w:rsidR="007956DA" w:rsidRDefault="00E04EBD" w:rsidP="007956DA">
      <w:pPr>
        <w:pStyle w:val="a3"/>
        <w:numPr>
          <w:ilvl w:val="0"/>
          <w:numId w:val="34"/>
        </w:numPr>
        <w:spacing w:line="360" w:lineRule="auto"/>
        <w:ind w:left="0" w:firstLine="567"/>
        <w:jc w:val="both"/>
        <w:rPr>
          <w:rFonts w:ascii="Times New Roman" w:hAnsi="Times New Roman" w:cs="Times New Roman"/>
          <w:sz w:val="24"/>
          <w:szCs w:val="24"/>
        </w:rPr>
      </w:pPr>
      <w:r w:rsidRPr="007956DA">
        <w:rPr>
          <w:rFonts w:ascii="Times New Roman" w:hAnsi="Times New Roman" w:cs="Times New Roman"/>
          <w:sz w:val="24"/>
          <w:szCs w:val="24"/>
        </w:rPr>
        <w:t xml:space="preserve">Конкретизация промежуточных диагностик на формирующем этапе не дало нам сформировать полноценную картину потенциальной эффективности применения педагогической модели и педагогических условий ее реализации, что обусловлено отсутствием диагностических данных по КГ и достаточно плотным результатом формирования профессиональных компетенций сотрудников ЭГ 1,2,3. </w:t>
      </w:r>
    </w:p>
    <w:p w:rsidR="007956DA" w:rsidRDefault="00E04EBD" w:rsidP="007956DA">
      <w:pPr>
        <w:pStyle w:val="a3"/>
        <w:numPr>
          <w:ilvl w:val="0"/>
          <w:numId w:val="34"/>
        </w:numPr>
        <w:spacing w:line="360" w:lineRule="auto"/>
        <w:ind w:left="0" w:firstLine="567"/>
        <w:jc w:val="both"/>
        <w:rPr>
          <w:rFonts w:ascii="Times New Roman" w:hAnsi="Times New Roman" w:cs="Times New Roman"/>
          <w:sz w:val="24"/>
          <w:szCs w:val="24"/>
        </w:rPr>
      </w:pPr>
      <w:r w:rsidRPr="007956DA">
        <w:rPr>
          <w:rFonts w:ascii="Times New Roman" w:hAnsi="Times New Roman" w:cs="Times New Roman"/>
          <w:sz w:val="24"/>
          <w:szCs w:val="24"/>
        </w:rPr>
        <w:t>Дана взвешенная характеристика зависимости критериев и значимых этапов курса программы по охране труда, разработаны таблицы … соответствий по формированию взвешенного коэффициента для условий реализации компонентов критериальной шкалы (мотивационно-ценностный, когнитивный, операционно-деятельностный, личностный) в части компетентностного подхода необходимо разработать шкалу на аналитическом этапе.</w:t>
      </w:r>
    </w:p>
    <w:p w:rsidR="007956DA" w:rsidRDefault="00E04EBD" w:rsidP="007956DA">
      <w:pPr>
        <w:pStyle w:val="a3"/>
        <w:numPr>
          <w:ilvl w:val="0"/>
          <w:numId w:val="34"/>
        </w:numPr>
        <w:spacing w:line="360" w:lineRule="auto"/>
        <w:ind w:left="0" w:firstLine="567"/>
        <w:jc w:val="both"/>
        <w:rPr>
          <w:rFonts w:ascii="Times New Roman" w:hAnsi="Times New Roman" w:cs="Times New Roman"/>
          <w:sz w:val="24"/>
          <w:szCs w:val="24"/>
        </w:rPr>
      </w:pPr>
      <w:r w:rsidRPr="007956DA">
        <w:rPr>
          <w:rFonts w:ascii="Times New Roman" w:hAnsi="Times New Roman" w:cs="Times New Roman"/>
          <w:sz w:val="24"/>
          <w:szCs w:val="24"/>
        </w:rPr>
        <w:t>Проведен анализ полученной диагностической информации по результатам промежуточного диагностики сотрудников строительной организации.</w:t>
      </w:r>
    </w:p>
    <w:p w:rsidR="007956DA" w:rsidRDefault="00E04EBD" w:rsidP="007956DA">
      <w:pPr>
        <w:pStyle w:val="a3"/>
        <w:numPr>
          <w:ilvl w:val="0"/>
          <w:numId w:val="34"/>
        </w:numPr>
        <w:spacing w:line="360" w:lineRule="auto"/>
        <w:ind w:left="0" w:firstLine="567"/>
        <w:jc w:val="both"/>
        <w:rPr>
          <w:rFonts w:ascii="Times New Roman" w:hAnsi="Times New Roman" w:cs="Times New Roman"/>
          <w:sz w:val="24"/>
          <w:szCs w:val="24"/>
        </w:rPr>
      </w:pPr>
      <w:r w:rsidRPr="007956DA">
        <w:rPr>
          <w:rFonts w:ascii="Times New Roman" w:hAnsi="Times New Roman" w:cs="Times New Roman"/>
          <w:sz w:val="24"/>
          <w:szCs w:val="24"/>
        </w:rPr>
        <w:t>Проведена интерпретация и обобщение результатов диагностики по формированию культуры охраны труда согласно применяемой педагогической модели.</w:t>
      </w:r>
    </w:p>
    <w:p w:rsidR="007956DA" w:rsidRDefault="00E04EBD" w:rsidP="007956DA">
      <w:pPr>
        <w:pStyle w:val="a3"/>
        <w:numPr>
          <w:ilvl w:val="0"/>
          <w:numId w:val="34"/>
        </w:numPr>
        <w:spacing w:line="360" w:lineRule="auto"/>
        <w:ind w:left="0" w:firstLine="567"/>
        <w:jc w:val="both"/>
        <w:rPr>
          <w:rFonts w:ascii="Times New Roman" w:hAnsi="Times New Roman" w:cs="Times New Roman"/>
          <w:sz w:val="24"/>
          <w:szCs w:val="24"/>
        </w:rPr>
      </w:pPr>
      <w:r w:rsidRPr="007956DA">
        <w:rPr>
          <w:rFonts w:ascii="Times New Roman" w:hAnsi="Times New Roman" w:cs="Times New Roman"/>
          <w:sz w:val="24"/>
          <w:szCs w:val="24"/>
        </w:rPr>
        <w:t>Даны рекомендации по улучшению эффективности подготовки к аттестации сотрудников строительной организации в области охраны труда.</w:t>
      </w:r>
    </w:p>
    <w:p w:rsidR="00E04EBD" w:rsidRPr="007956DA" w:rsidRDefault="00E04EBD" w:rsidP="00224E5D">
      <w:pPr>
        <w:pStyle w:val="a3"/>
        <w:numPr>
          <w:ilvl w:val="0"/>
          <w:numId w:val="34"/>
        </w:numPr>
        <w:spacing w:line="360" w:lineRule="auto"/>
        <w:ind w:left="0" w:firstLine="567"/>
        <w:jc w:val="both"/>
        <w:rPr>
          <w:rFonts w:ascii="Times New Roman" w:hAnsi="Times New Roman" w:cs="Times New Roman"/>
          <w:sz w:val="24"/>
          <w:szCs w:val="24"/>
        </w:rPr>
      </w:pPr>
      <w:r w:rsidRPr="007956DA">
        <w:rPr>
          <w:rFonts w:ascii="Times New Roman" w:hAnsi="Times New Roman" w:cs="Times New Roman"/>
          <w:sz w:val="24"/>
          <w:szCs w:val="24"/>
        </w:rPr>
        <w:t>Получен значимый качественный результат оценки эффективности применения педагогической модели и педагогического сопровождения отражающий высокую степень интеграции в формировании компетенций по охране труда. Составляющий более 50% прирост эффективности, что является высоким результатом применения педагогического сопровождения сотрудников строительной организации АО «СТНГ».</w:t>
      </w:r>
    </w:p>
    <w:p w:rsidR="00E04EBD" w:rsidRPr="00CC029E" w:rsidRDefault="00E04EBD" w:rsidP="007956DA">
      <w:pPr>
        <w:spacing w:line="360" w:lineRule="auto"/>
        <w:ind w:left="142" w:firstLine="426"/>
        <w:jc w:val="center"/>
        <w:rPr>
          <w:rFonts w:ascii="Times New Roman" w:hAnsi="Times New Roman" w:cs="Times New Roman"/>
          <w:sz w:val="24"/>
          <w:szCs w:val="24"/>
        </w:rPr>
      </w:pPr>
      <w:r w:rsidRPr="00CC029E">
        <w:rPr>
          <w:rFonts w:ascii="Times New Roman" w:hAnsi="Times New Roman" w:cs="Times New Roman"/>
          <w:sz w:val="24"/>
          <w:szCs w:val="24"/>
        </w:rPr>
        <w:lastRenderedPageBreak/>
        <w:t>ЗАКЛЮЧЕНИЕ</w:t>
      </w:r>
      <w:r w:rsidR="007956DA">
        <w:rPr>
          <w:rFonts w:ascii="Times New Roman" w:hAnsi="Times New Roman" w:cs="Times New Roman"/>
          <w:sz w:val="24"/>
          <w:szCs w:val="24"/>
        </w:rPr>
        <w:t xml:space="preserve"> </w:t>
      </w:r>
    </w:p>
    <w:p w:rsidR="00E04EBD" w:rsidRPr="007956DA" w:rsidRDefault="00E04EBD" w:rsidP="00224E5D">
      <w:pPr>
        <w:pStyle w:val="a3"/>
        <w:numPr>
          <w:ilvl w:val="0"/>
          <w:numId w:val="28"/>
        </w:numPr>
        <w:spacing w:line="360" w:lineRule="auto"/>
        <w:ind w:left="142" w:firstLine="426"/>
        <w:jc w:val="both"/>
        <w:rPr>
          <w:rFonts w:ascii="Times New Roman" w:hAnsi="Times New Roman" w:cs="Times New Roman"/>
          <w:sz w:val="24"/>
          <w:szCs w:val="24"/>
        </w:rPr>
      </w:pPr>
      <w:r w:rsidRPr="007956DA">
        <w:rPr>
          <w:rFonts w:ascii="Times New Roman" w:hAnsi="Times New Roman" w:cs="Times New Roman"/>
          <w:sz w:val="24"/>
          <w:szCs w:val="24"/>
        </w:rPr>
        <w:t>Ключевой задачей профессионального образования является формирование у обучающихся необходимых компетенций, как в области теоретических знаний, так и в сфере практических навыков. При этом, исследователи (например, Ю.П. Зинченко) указывают на то, что наибольшего эффекта в развитии необходимых компетенций можно достичь сочетанием имитационной и социально-обучающей моделей, в рамках которых учащиеся осваиваются практические навыки, которые позволят им быть успешными на профессиональном поприще и исследовательские, которые развиваются в ходе проектной деятельности, что делает их более эффективными в своей научной работе.</w:t>
      </w:r>
      <w:r w:rsidR="007956DA" w:rsidRPr="007956DA">
        <w:rPr>
          <w:rFonts w:ascii="Times New Roman" w:hAnsi="Times New Roman" w:cs="Times New Roman"/>
          <w:sz w:val="24"/>
          <w:szCs w:val="24"/>
        </w:rPr>
        <w:t xml:space="preserve"> </w:t>
      </w:r>
      <w:r w:rsidRPr="007956DA">
        <w:rPr>
          <w:rFonts w:ascii="Times New Roman" w:hAnsi="Times New Roman" w:cs="Times New Roman"/>
          <w:sz w:val="24"/>
          <w:szCs w:val="24"/>
        </w:rPr>
        <w:t xml:space="preserve">Сочетание имитационной и социально-обучающей моделей находит свое выражение в интерактивной технологии, которые позволяет более глубоко изучить интересующую тему, развить навыки комплексного подхода к решению задачи, развить способность к групповой работе, сформировать универсальные социальные компетенции взаимодействия. </w:t>
      </w:r>
    </w:p>
    <w:p w:rsidR="00E04EBD" w:rsidRPr="00CC029E" w:rsidRDefault="00E04EBD" w:rsidP="00E04EBD">
      <w:pPr>
        <w:spacing w:line="360" w:lineRule="auto"/>
        <w:ind w:left="142" w:firstLine="426"/>
        <w:jc w:val="both"/>
        <w:rPr>
          <w:rFonts w:ascii="Times New Roman" w:hAnsi="Times New Roman" w:cs="Times New Roman"/>
          <w:sz w:val="24"/>
          <w:szCs w:val="24"/>
        </w:rPr>
      </w:pPr>
      <w:r w:rsidRPr="00CC029E">
        <w:rPr>
          <w:rFonts w:ascii="Times New Roman" w:hAnsi="Times New Roman" w:cs="Times New Roman"/>
          <w:sz w:val="24"/>
          <w:szCs w:val="24"/>
        </w:rPr>
        <w:t>2.</w:t>
      </w:r>
      <w:r w:rsidRPr="00CC029E">
        <w:rPr>
          <w:rFonts w:ascii="Times New Roman" w:hAnsi="Times New Roman" w:cs="Times New Roman"/>
          <w:sz w:val="24"/>
          <w:szCs w:val="24"/>
        </w:rPr>
        <w:tab/>
        <w:t>Формирование культуры охраны труда является логическим продолжением становления строительной отрасли как самостоятельного субъекта хозяйственной деятельности. Процесс перехода от прикладного (рубка леса для жилища, создание деревянных и каменных опор, гидросооружения для ведения хозяйства) к сложному техническому процессу основанному на материаловедении, сложным расчетам, механике, физике, электроснабжению и прочему предшествовал длительный процесс, который можно разделить на несколько значимых этапов:</w:t>
      </w:r>
    </w:p>
    <w:p w:rsidR="00E04EBD" w:rsidRPr="00CC029E" w:rsidRDefault="00E04EBD" w:rsidP="007956DA">
      <w:pPr>
        <w:spacing w:line="360" w:lineRule="auto"/>
        <w:ind w:left="142" w:firstLine="426"/>
        <w:jc w:val="both"/>
        <w:rPr>
          <w:rFonts w:ascii="Times New Roman" w:hAnsi="Times New Roman" w:cs="Times New Roman"/>
          <w:sz w:val="24"/>
          <w:szCs w:val="24"/>
        </w:rPr>
      </w:pPr>
      <w:r w:rsidRPr="00CC029E">
        <w:rPr>
          <w:rFonts w:ascii="Times New Roman" w:hAnsi="Times New Roman" w:cs="Times New Roman"/>
          <w:sz w:val="24"/>
          <w:szCs w:val="24"/>
        </w:rPr>
        <w:t>- первый. Связан с зарождением основ проектной и строительской деятельности в XI веке и вплоть до начала XX века. Значимые события: первый нормативно-правовой акт «Строительный устав»; XVII век «Устав ратных, пушечных и других дел»; XVIII веке, при Петре I было создано сразу несколько архитектурных школ, где изучали арифметику, черчение, рисование, механику, архитектуру; в XIX века начинается подготовка кадров по чертежному и сметному делу, развивается типовое архитектурно-строительное проектирование; появление нормативных документов «Урочный реестр», «Урочный положение», «Строительный устав»;</w:t>
      </w:r>
    </w:p>
    <w:p w:rsidR="00E04EBD" w:rsidRPr="00CC029E" w:rsidRDefault="007956DA" w:rsidP="00E04EBD">
      <w:pPr>
        <w:spacing w:line="360" w:lineRule="auto"/>
        <w:ind w:left="142" w:firstLine="426"/>
        <w:jc w:val="both"/>
        <w:rPr>
          <w:rFonts w:ascii="Times New Roman" w:hAnsi="Times New Roman" w:cs="Times New Roman"/>
          <w:sz w:val="24"/>
          <w:szCs w:val="24"/>
        </w:rPr>
      </w:pPr>
      <w:r>
        <w:rPr>
          <w:rFonts w:ascii="Times New Roman" w:hAnsi="Times New Roman" w:cs="Times New Roman"/>
          <w:sz w:val="24"/>
          <w:szCs w:val="24"/>
        </w:rPr>
        <w:t>- в</w:t>
      </w:r>
      <w:r w:rsidR="00E04EBD" w:rsidRPr="00CC029E">
        <w:rPr>
          <w:rFonts w:ascii="Times New Roman" w:hAnsi="Times New Roman" w:cs="Times New Roman"/>
          <w:sz w:val="24"/>
          <w:szCs w:val="24"/>
        </w:rPr>
        <w:t xml:space="preserve">торой – советский. Доступ к высшему инженерному образованию получают все желающие, дети рабочих, крестьян – слабая подготовка потребовала создание подготовительных курсов; Срок обучения инженерному делу составлял 5-6 лет – по результату получались специалисты готовые сразу после окончания учебы приступить к </w:t>
      </w:r>
      <w:r w:rsidR="00E04EBD" w:rsidRPr="00CC029E">
        <w:rPr>
          <w:rFonts w:ascii="Times New Roman" w:hAnsi="Times New Roman" w:cs="Times New Roman"/>
          <w:sz w:val="24"/>
          <w:szCs w:val="24"/>
        </w:rPr>
        <w:lastRenderedPageBreak/>
        <w:t>работе на высоком уровне, что достигалось средствами постоянной практики в период обучения на реальных объектах;</w:t>
      </w:r>
    </w:p>
    <w:p w:rsidR="00E04EBD" w:rsidRPr="00CC029E" w:rsidRDefault="00E04EBD" w:rsidP="00E04EBD">
      <w:pPr>
        <w:spacing w:line="360" w:lineRule="auto"/>
        <w:ind w:left="142" w:firstLine="426"/>
        <w:jc w:val="both"/>
        <w:rPr>
          <w:rFonts w:ascii="Times New Roman" w:hAnsi="Times New Roman" w:cs="Times New Roman"/>
          <w:sz w:val="24"/>
          <w:szCs w:val="24"/>
        </w:rPr>
      </w:pPr>
      <w:r w:rsidRPr="00CC029E">
        <w:rPr>
          <w:rFonts w:ascii="Times New Roman" w:hAnsi="Times New Roman" w:cs="Times New Roman"/>
          <w:sz w:val="24"/>
          <w:szCs w:val="24"/>
        </w:rPr>
        <w:t>- Современный. Нехватка инженерно-технического персонала, имеющего высшее образование, в организациях и на предприятиях строительной отрасли в удаленных территориях страны, в основном определяется провалами в системе образования и несоответствием учебных программ актуальным требованиям строительного рынка, отсутствием практических навыков и производственного опыта выпускников.С положения государственного заказа следует, что стране нужны квалифицированные кадры, но не менее важно сохранить эти кадры в трудовой деятельности, как можно в более длительной перспективе, что накладывает ответственность за сохранение здоровья, безопасные условия труда, мотивацию. Неоспоримым фактом является то, что у человечества есть только один самый ценный ресурс, способный создавать, производить, регулировать – это сам человек, страна с населением более 1,5 млрд.чел. уже подтвердила данное утверждение.</w:t>
      </w:r>
    </w:p>
    <w:p w:rsidR="00E04EBD" w:rsidRPr="00CC029E" w:rsidRDefault="00E04EBD" w:rsidP="00E04EBD">
      <w:pPr>
        <w:pStyle w:val="a3"/>
        <w:numPr>
          <w:ilvl w:val="0"/>
          <w:numId w:val="29"/>
        </w:numPr>
        <w:spacing w:line="360" w:lineRule="auto"/>
        <w:ind w:left="142" w:firstLine="426"/>
        <w:jc w:val="both"/>
        <w:rPr>
          <w:rFonts w:ascii="Times New Roman" w:hAnsi="Times New Roman" w:cs="Times New Roman"/>
          <w:sz w:val="24"/>
          <w:szCs w:val="24"/>
        </w:rPr>
      </w:pPr>
      <w:r w:rsidRPr="00CC029E">
        <w:rPr>
          <w:rFonts w:ascii="Times New Roman" w:hAnsi="Times New Roman" w:cs="Times New Roman"/>
          <w:sz w:val="24"/>
          <w:szCs w:val="24"/>
        </w:rPr>
        <w:t>В равном счете решение кадрового вопроса требовало соответствующего организационно-методического, педагогического сопровождения. Пиком инженерной мысли стоит выделить советский период, предпосылки которому возникли еще в начале XX века, развития инженерного образования, политика государства, которая была ориентировано не человеческий капитал, развития человека как личности, мотивация.</w:t>
      </w:r>
    </w:p>
    <w:p w:rsidR="00E04EBD" w:rsidRPr="00CC029E" w:rsidRDefault="00E04EBD" w:rsidP="00E04EBD">
      <w:pPr>
        <w:spacing w:line="360" w:lineRule="auto"/>
        <w:ind w:left="142" w:firstLine="426"/>
        <w:jc w:val="both"/>
        <w:rPr>
          <w:rFonts w:ascii="Times New Roman" w:hAnsi="Times New Roman" w:cs="Times New Roman"/>
          <w:sz w:val="24"/>
          <w:szCs w:val="24"/>
        </w:rPr>
      </w:pPr>
      <w:r w:rsidRPr="00CC029E">
        <w:rPr>
          <w:rFonts w:ascii="Times New Roman" w:hAnsi="Times New Roman" w:cs="Times New Roman"/>
          <w:sz w:val="24"/>
          <w:szCs w:val="24"/>
        </w:rPr>
        <w:t xml:space="preserve"> Основные деятели советского периода, создания сильной инженерной мысли: научно-педагогические школы строительной механике, конструкциям (Н.С. Стрелецкий, А.Ф. Лолейт, А.А. Гвоздев, В.З. Власов, Н.М. Беляев, А.Ф. Смирнов, И.П. Прокофьев, И.М. Рабинович, Е.О. Патон, Л.И. Онищик, Г.Г. Карлсен, К.В. Сахновский и др.), по гидротехническому строительству и гидравлике (Б.Е. Веденеев, В.Е. Ляхницкий, М.М. Гришин, Р.Р. Чугаев и др.), по механике грунтов (Н.М. Герсеванов, В.А. Флорин, Н.Я. Денисов, Н.А. Цытович, Н.Н. Маслов и др.); деятельностные теория воспитания А.С. Макаренко - воспитание в коллективе и через коллектив, воспитание трудом, воспитание в семье, воспитание в игре. Его система была направлена на интеграцию воспитания и образования с трудовой деятельностью; педагогическая психология Л.С. Выготский, С.Л. Рубинштейн, А.Н. Леонтьев, как и личностно-ориентированный подход К.Д. Ушинский; культурологический подход основанная на гуманности разработал Г.И. Гайсин.</w:t>
      </w:r>
    </w:p>
    <w:p w:rsidR="00E04EBD" w:rsidRPr="00CC029E" w:rsidRDefault="00E04EBD" w:rsidP="00E04EBD">
      <w:pPr>
        <w:spacing w:line="360" w:lineRule="auto"/>
        <w:ind w:left="142" w:firstLine="426"/>
        <w:jc w:val="both"/>
        <w:rPr>
          <w:rFonts w:ascii="Times New Roman" w:hAnsi="Times New Roman" w:cs="Times New Roman"/>
          <w:sz w:val="24"/>
          <w:szCs w:val="24"/>
        </w:rPr>
      </w:pPr>
      <w:r w:rsidRPr="00CC029E">
        <w:rPr>
          <w:rFonts w:ascii="Times New Roman" w:hAnsi="Times New Roman" w:cs="Times New Roman"/>
          <w:sz w:val="24"/>
          <w:szCs w:val="24"/>
        </w:rPr>
        <w:t>4.</w:t>
      </w:r>
      <w:r w:rsidRPr="00CC029E">
        <w:rPr>
          <w:rFonts w:ascii="Times New Roman" w:hAnsi="Times New Roman" w:cs="Times New Roman"/>
          <w:sz w:val="24"/>
          <w:szCs w:val="24"/>
        </w:rPr>
        <w:tab/>
        <w:t xml:space="preserve">Разработано и описано терминалогичекое поле разработки онлайн процедур как средство повышения эффективности обучения и аттестации сотрудников по </w:t>
      </w:r>
      <w:r w:rsidRPr="00CC029E">
        <w:rPr>
          <w:rFonts w:ascii="Times New Roman" w:hAnsi="Times New Roman" w:cs="Times New Roman"/>
          <w:sz w:val="24"/>
          <w:szCs w:val="24"/>
        </w:rPr>
        <w:lastRenderedPageBreak/>
        <w:t>промышленной безопасности. Даны определения и комментарии действующего трактования.</w:t>
      </w:r>
    </w:p>
    <w:p w:rsidR="00E04EBD" w:rsidRPr="00CC029E" w:rsidRDefault="00E04EBD" w:rsidP="00E04EBD">
      <w:pPr>
        <w:spacing w:line="360" w:lineRule="auto"/>
        <w:ind w:left="142" w:firstLine="426"/>
        <w:jc w:val="both"/>
        <w:rPr>
          <w:rFonts w:ascii="Times New Roman" w:hAnsi="Times New Roman" w:cs="Times New Roman"/>
          <w:sz w:val="24"/>
          <w:szCs w:val="24"/>
        </w:rPr>
      </w:pPr>
      <w:r w:rsidRPr="00CC029E">
        <w:rPr>
          <w:rFonts w:ascii="Times New Roman" w:hAnsi="Times New Roman" w:cs="Times New Roman"/>
          <w:sz w:val="24"/>
          <w:szCs w:val="24"/>
        </w:rPr>
        <w:t>5.</w:t>
      </w:r>
      <w:r w:rsidRPr="00CC029E">
        <w:rPr>
          <w:rFonts w:ascii="Times New Roman" w:hAnsi="Times New Roman" w:cs="Times New Roman"/>
          <w:sz w:val="24"/>
          <w:szCs w:val="24"/>
        </w:rPr>
        <w:tab/>
        <w:t>Проработан вопрос «о правовом обеспечении и контроле в области профессионального образования» выявлены недостатки, определены основные нормативно-правовые документы, формы лицензируемой деятельности.</w:t>
      </w:r>
    </w:p>
    <w:p w:rsidR="00E04EBD" w:rsidRPr="00CC029E" w:rsidRDefault="00E04EBD" w:rsidP="00E04EBD">
      <w:pPr>
        <w:spacing w:line="360" w:lineRule="auto"/>
        <w:ind w:left="142" w:firstLine="426"/>
        <w:jc w:val="both"/>
        <w:rPr>
          <w:rFonts w:ascii="Times New Roman" w:hAnsi="Times New Roman" w:cs="Times New Roman"/>
          <w:sz w:val="24"/>
          <w:szCs w:val="24"/>
        </w:rPr>
      </w:pPr>
      <w:r w:rsidRPr="00CC029E">
        <w:rPr>
          <w:rFonts w:ascii="Times New Roman" w:hAnsi="Times New Roman" w:cs="Times New Roman"/>
          <w:sz w:val="24"/>
          <w:szCs w:val="24"/>
        </w:rPr>
        <w:t>6.</w:t>
      </w:r>
      <w:r w:rsidRPr="00CC029E">
        <w:rPr>
          <w:rFonts w:ascii="Times New Roman" w:hAnsi="Times New Roman" w:cs="Times New Roman"/>
          <w:sz w:val="24"/>
          <w:szCs w:val="24"/>
        </w:rPr>
        <w:tab/>
        <w:t>Разработана структура педагогической модели, дано ее структурное и иерархическое описание, краткая характеристики каждого из элементов и детальное описание укрупненных блоков, трактования ведущих научных деятелей и практиков в области профессионально образования.</w:t>
      </w:r>
    </w:p>
    <w:p w:rsidR="00E04EBD" w:rsidRPr="00CC029E" w:rsidRDefault="00E04EBD" w:rsidP="00E04EBD">
      <w:pPr>
        <w:spacing w:line="360" w:lineRule="auto"/>
        <w:ind w:left="142" w:firstLine="426"/>
        <w:jc w:val="both"/>
        <w:rPr>
          <w:rFonts w:ascii="Times New Roman" w:hAnsi="Times New Roman" w:cs="Times New Roman"/>
          <w:sz w:val="24"/>
          <w:szCs w:val="24"/>
        </w:rPr>
      </w:pPr>
      <w:r w:rsidRPr="00CC029E">
        <w:rPr>
          <w:rFonts w:ascii="Times New Roman" w:hAnsi="Times New Roman" w:cs="Times New Roman"/>
          <w:sz w:val="24"/>
          <w:szCs w:val="24"/>
        </w:rPr>
        <w:t>7.</w:t>
      </w:r>
      <w:r w:rsidRPr="00CC029E">
        <w:rPr>
          <w:rFonts w:ascii="Times New Roman" w:hAnsi="Times New Roman" w:cs="Times New Roman"/>
          <w:sz w:val="24"/>
          <w:szCs w:val="24"/>
        </w:rPr>
        <w:tab/>
        <w:t>Выбрана и обоснована педагогическая технология, интерактивные технологии с элементами информационных технологий, для достижения цели формирования культуры охраны труда сотрудниками строительной организации.</w:t>
      </w:r>
    </w:p>
    <w:p w:rsidR="00E04EBD" w:rsidRPr="00CC029E" w:rsidRDefault="00E04EBD" w:rsidP="00E04EBD">
      <w:pPr>
        <w:spacing w:line="360" w:lineRule="auto"/>
        <w:ind w:left="142" w:firstLine="426"/>
        <w:jc w:val="both"/>
        <w:rPr>
          <w:rFonts w:ascii="Times New Roman" w:hAnsi="Times New Roman" w:cs="Times New Roman"/>
          <w:sz w:val="24"/>
          <w:szCs w:val="24"/>
        </w:rPr>
      </w:pPr>
      <w:r w:rsidRPr="00CC029E">
        <w:rPr>
          <w:rFonts w:ascii="Times New Roman" w:hAnsi="Times New Roman" w:cs="Times New Roman"/>
          <w:sz w:val="24"/>
          <w:szCs w:val="24"/>
        </w:rPr>
        <w:t>8.</w:t>
      </w:r>
      <w:r w:rsidRPr="00CC029E">
        <w:rPr>
          <w:rFonts w:ascii="Times New Roman" w:hAnsi="Times New Roman" w:cs="Times New Roman"/>
          <w:sz w:val="24"/>
          <w:szCs w:val="24"/>
        </w:rPr>
        <w:tab/>
        <w:t>Определены педагогические условия формирования культуры охраны труда сотрудников строительной организации.</w:t>
      </w:r>
    </w:p>
    <w:p w:rsidR="00E04EBD" w:rsidRPr="00CC029E" w:rsidRDefault="00E04EBD" w:rsidP="00E04EBD">
      <w:pPr>
        <w:spacing w:line="360" w:lineRule="auto"/>
        <w:ind w:left="142" w:firstLine="426"/>
        <w:jc w:val="both"/>
        <w:rPr>
          <w:rFonts w:ascii="Times New Roman" w:hAnsi="Times New Roman" w:cs="Times New Roman"/>
          <w:sz w:val="24"/>
          <w:szCs w:val="24"/>
        </w:rPr>
      </w:pPr>
      <w:r w:rsidRPr="00CC029E">
        <w:rPr>
          <w:rFonts w:ascii="Times New Roman" w:hAnsi="Times New Roman" w:cs="Times New Roman"/>
          <w:sz w:val="24"/>
          <w:szCs w:val="24"/>
        </w:rPr>
        <w:t>9.</w:t>
      </w:r>
      <w:r w:rsidRPr="00CC029E">
        <w:rPr>
          <w:rFonts w:ascii="Times New Roman" w:hAnsi="Times New Roman" w:cs="Times New Roman"/>
          <w:sz w:val="24"/>
          <w:szCs w:val="24"/>
        </w:rPr>
        <w:tab/>
        <w:t>Экспериментальная работа направлена на определение пригодности разработанной педагогической модели применительно формирования культуры охраны труда сотрудников строительной организации.</w:t>
      </w:r>
    </w:p>
    <w:p w:rsidR="00E04EBD" w:rsidRPr="00CC029E" w:rsidRDefault="00E04EBD" w:rsidP="00E04EBD">
      <w:pPr>
        <w:spacing w:line="360" w:lineRule="auto"/>
        <w:ind w:left="142" w:firstLine="426"/>
        <w:jc w:val="both"/>
        <w:rPr>
          <w:rFonts w:ascii="Times New Roman" w:hAnsi="Times New Roman" w:cs="Times New Roman"/>
          <w:sz w:val="24"/>
          <w:szCs w:val="24"/>
        </w:rPr>
      </w:pPr>
      <w:r w:rsidRPr="00CC029E">
        <w:rPr>
          <w:rFonts w:ascii="Times New Roman" w:hAnsi="Times New Roman" w:cs="Times New Roman"/>
          <w:sz w:val="24"/>
          <w:szCs w:val="24"/>
        </w:rPr>
        <w:t>10.</w:t>
      </w:r>
      <w:r w:rsidRPr="00CC029E">
        <w:rPr>
          <w:rFonts w:ascii="Times New Roman" w:hAnsi="Times New Roman" w:cs="Times New Roman"/>
          <w:sz w:val="24"/>
          <w:szCs w:val="24"/>
        </w:rPr>
        <w:tab/>
        <w:t>Состав педагогического эксперимента представлен констатирующим, формирующим и аналитическим этапом.</w:t>
      </w:r>
    </w:p>
    <w:p w:rsidR="00E04EBD" w:rsidRPr="00CC029E" w:rsidRDefault="00E04EBD" w:rsidP="00E04EBD">
      <w:pPr>
        <w:pStyle w:val="a3"/>
        <w:spacing w:line="360" w:lineRule="auto"/>
        <w:ind w:left="142" w:firstLine="426"/>
        <w:jc w:val="both"/>
        <w:rPr>
          <w:rFonts w:ascii="Times New Roman" w:hAnsi="Times New Roman" w:cs="Times New Roman"/>
          <w:sz w:val="24"/>
          <w:szCs w:val="24"/>
        </w:rPr>
      </w:pPr>
      <w:r w:rsidRPr="00CC029E">
        <w:rPr>
          <w:rFonts w:ascii="Times New Roman" w:hAnsi="Times New Roman" w:cs="Times New Roman"/>
          <w:sz w:val="24"/>
          <w:szCs w:val="24"/>
        </w:rPr>
        <w:t>-</w:t>
      </w:r>
      <w:r w:rsidRPr="00CC029E">
        <w:rPr>
          <w:rFonts w:ascii="Times New Roman" w:hAnsi="Times New Roman" w:cs="Times New Roman"/>
          <w:sz w:val="24"/>
          <w:szCs w:val="24"/>
        </w:rPr>
        <w:tab/>
        <w:t>На констатирующем этапе произведена работа по формированию критериев определения сформированности культуры охраны труда, определение диагностического средства, его обоснование, выбор; выделение контрольных и экспериментальных групп; подготовка формирующего этапа педагогического эксперимента;</w:t>
      </w:r>
    </w:p>
    <w:p w:rsidR="00E04EBD" w:rsidRPr="00CC029E" w:rsidRDefault="00E04EBD" w:rsidP="00E04EBD">
      <w:pPr>
        <w:pStyle w:val="a3"/>
        <w:spacing w:line="360" w:lineRule="auto"/>
        <w:ind w:left="142" w:firstLine="426"/>
        <w:jc w:val="both"/>
        <w:rPr>
          <w:rFonts w:ascii="Times New Roman" w:hAnsi="Times New Roman" w:cs="Times New Roman"/>
          <w:sz w:val="24"/>
          <w:szCs w:val="24"/>
        </w:rPr>
      </w:pPr>
      <w:r w:rsidRPr="00CC029E">
        <w:rPr>
          <w:rFonts w:ascii="Times New Roman" w:hAnsi="Times New Roman" w:cs="Times New Roman"/>
          <w:sz w:val="24"/>
          <w:szCs w:val="24"/>
        </w:rPr>
        <w:t>-</w:t>
      </w:r>
      <w:r w:rsidRPr="00CC029E">
        <w:rPr>
          <w:rFonts w:ascii="Times New Roman" w:hAnsi="Times New Roman" w:cs="Times New Roman"/>
          <w:sz w:val="24"/>
          <w:szCs w:val="24"/>
        </w:rPr>
        <w:tab/>
        <w:t>Формирующий – предусматривает реализацию системы педагогического сопровождения в процесс обучения сотрудников строительной организации по охране труда и состоит из следующих задач:  внедрение в экспериментальные группы педагогического сопровождения средствами интерактивных технологий с вариативными педагогическими условиями; обеспечение необходимых  педагогических условий; осуществление сквозного мониторинга процесса формирования культуры охраны труда в экспериментальных и контрольных группах. Конкретизация промежуточных диагностик.</w:t>
      </w:r>
    </w:p>
    <w:p w:rsidR="00E04EBD" w:rsidRPr="00CC029E" w:rsidRDefault="00E04EBD" w:rsidP="00E04EBD">
      <w:pPr>
        <w:pStyle w:val="a3"/>
        <w:spacing w:line="360" w:lineRule="auto"/>
        <w:ind w:left="142" w:firstLine="426"/>
        <w:jc w:val="both"/>
        <w:rPr>
          <w:rFonts w:ascii="Times New Roman" w:hAnsi="Times New Roman" w:cs="Times New Roman"/>
          <w:sz w:val="24"/>
          <w:szCs w:val="24"/>
        </w:rPr>
      </w:pPr>
      <w:r w:rsidRPr="00CC029E">
        <w:rPr>
          <w:rFonts w:ascii="Times New Roman" w:hAnsi="Times New Roman" w:cs="Times New Roman"/>
          <w:sz w:val="24"/>
          <w:szCs w:val="24"/>
        </w:rPr>
        <w:t>-</w:t>
      </w:r>
      <w:r w:rsidRPr="00CC029E">
        <w:rPr>
          <w:rFonts w:ascii="Times New Roman" w:hAnsi="Times New Roman" w:cs="Times New Roman"/>
          <w:sz w:val="24"/>
          <w:szCs w:val="24"/>
        </w:rPr>
        <w:tab/>
        <w:t xml:space="preserve">Аналитический  -  направлен на получение оценки сформированности культуры,  охраны труда по результатам педагогического сопровождения и применения </w:t>
      </w:r>
      <w:r w:rsidRPr="00CC029E">
        <w:rPr>
          <w:rFonts w:ascii="Times New Roman" w:hAnsi="Times New Roman" w:cs="Times New Roman"/>
          <w:sz w:val="24"/>
          <w:szCs w:val="24"/>
        </w:rPr>
        <w:lastRenderedPageBreak/>
        <w:t>педагогической технологии сотрудников строительной организации. Сформированность компетенций по охране труда необходимых в профессиональной деятельности. Определение эффективности педагогической условий, обобщение результатов педагогического эксперимента.</w:t>
      </w:r>
    </w:p>
    <w:p w:rsidR="00E04EBD" w:rsidRPr="00CC029E" w:rsidRDefault="00E04EBD" w:rsidP="00E04EBD">
      <w:pPr>
        <w:pStyle w:val="a3"/>
        <w:numPr>
          <w:ilvl w:val="0"/>
          <w:numId w:val="30"/>
        </w:numPr>
        <w:spacing w:line="360" w:lineRule="auto"/>
        <w:ind w:left="142" w:firstLine="426"/>
        <w:jc w:val="both"/>
        <w:rPr>
          <w:rFonts w:ascii="Times New Roman" w:hAnsi="Times New Roman" w:cs="Times New Roman"/>
          <w:sz w:val="24"/>
          <w:szCs w:val="24"/>
        </w:rPr>
      </w:pPr>
      <w:r w:rsidRPr="00CC029E">
        <w:rPr>
          <w:rFonts w:ascii="Times New Roman" w:hAnsi="Times New Roman" w:cs="Times New Roman"/>
          <w:sz w:val="24"/>
          <w:szCs w:val="24"/>
        </w:rPr>
        <w:t>Определены критерии формирования культура охраны труда, такие как: мотивационно-ценностный, когнитивный, операционно-деятельностный, личностный. Сформированы показатели: высокий, средний, низкий, недопустимый.</w:t>
      </w:r>
    </w:p>
    <w:p w:rsidR="00E04EBD" w:rsidRPr="00CC029E" w:rsidRDefault="00E04EBD" w:rsidP="00E04EBD">
      <w:pPr>
        <w:pStyle w:val="a3"/>
        <w:numPr>
          <w:ilvl w:val="0"/>
          <w:numId w:val="30"/>
        </w:numPr>
        <w:spacing w:line="360" w:lineRule="auto"/>
        <w:ind w:left="142" w:firstLine="426"/>
        <w:jc w:val="both"/>
        <w:rPr>
          <w:rFonts w:ascii="Times New Roman" w:hAnsi="Times New Roman" w:cs="Times New Roman"/>
          <w:sz w:val="24"/>
          <w:szCs w:val="24"/>
        </w:rPr>
      </w:pPr>
      <w:r w:rsidRPr="00CC029E">
        <w:rPr>
          <w:rFonts w:ascii="Times New Roman" w:hAnsi="Times New Roman" w:cs="Times New Roman"/>
          <w:sz w:val="24"/>
          <w:szCs w:val="24"/>
        </w:rPr>
        <w:t>Проведен нулевой срез по результатам которого определены существенные отклонения сформированности культуры охраны труда, где ожидания сотрудников строительной организации были значимо завышены от результата диагностики.</w:t>
      </w:r>
    </w:p>
    <w:p w:rsidR="00E04EBD" w:rsidRPr="00CC029E" w:rsidRDefault="00E04EBD" w:rsidP="00E04EBD">
      <w:pPr>
        <w:pStyle w:val="a3"/>
        <w:numPr>
          <w:ilvl w:val="0"/>
          <w:numId w:val="30"/>
        </w:numPr>
        <w:spacing w:line="360" w:lineRule="auto"/>
        <w:ind w:left="142" w:firstLine="426"/>
        <w:jc w:val="both"/>
        <w:rPr>
          <w:rFonts w:ascii="Times New Roman" w:hAnsi="Times New Roman" w:cs="Times New Roman"/>
          <w:sz w:val="24"/>
          <w:szCs w:val="24"/>
        </w:rPr>
      </w:pPr>
      <w:r w:rsidRPr="00CC029E">
        <w:rPr>
          <w:rFonts w:ascii="Times New Roman" w:hAnsi="Times New Roman" w:cs="Times New Roman"/>
          <w:sz w:val="24"/>
          <w:szCs w:val="24"/>
        </w:rPr>
        <w:t>Произведено внедрение в экспериментальные группы педагогического сопровождения с применением средств интерактивных технологий с вариативными педагогическими условиями; Сформированные ЭГ применены вариативные педагогические условия. Значимым отличием где является активность сотрудников в количественном представлении в рамках посещаемости занятий.</w:t>
      </w:r>
    </w:p>
    <w:p w:rsidR="00E04EBD" w:rsidRPr="00CC029E" w:rsidRDefault="00E04EBD" w:rsidP="00E04EBD">
      <w:pPr>
        <w:pStyle w:val="a3"/>
        <w:numPr>
          <w:ilvl w:val="0"/>
          <w:numId w:val="30"/>
        </w:numPr>
        <w:spacing w:line="360" w:lineRule="auto"/>
        <w:ind w:left="142" w:firstLine="426"/>
        <w:jc w:val="both"/>
        <w:rPr>
          <w:rFonts w:ascii="Times New Roman" w:hAnsi="Times New Roman" w:cs="Times New Roman"/>
          <w:sz w:val="24"/>
          <w:szCs w:val="24"/>
        </w:rPr>
      </w:pPr>
      <w:r w:rsidRPr="00CC029E">
        <w:rPr>
          <w:rFonts w:ascii="Times New Roman" w:hAnsi="Times New Roman" w:cs="Times New Roman"/>
          <w:sz w:val="24"/>
          <w:szCs w:val="24"/>
        </w:rPr>
        <w:t xml:space="preserve">Обеспечение необходимых  педагогических условий реализовывалось средствами материально-технической базы АО «СТНГ» - информационно-цифровые выполняющие функцию первого </w:t>
      </w:r>
      <w:r w:rsidR="005E1B9F" w:rsidRPr="00CC029E">
        <w:rPr>
          <w:rFonts w:ascii="Times New Roman" w:hAnsi="Times New Roman" w:cs="Times New Roman"/>
          <w:sz w:val="24"/>
          <w:szCs w:val="24"/>
        </w:rPr>
        <w:t>педагогического</w:t>
      </w:r>
      <w:r w:rsidRPr="00CC029E">
        <w:rPr>
          <w:rFonts w:ascii="Times New Roman" w:hAnsi="Times New Roman" w:cs="Times New Roman"/>
          <w:sz w:val="24"/>
          <w:szCs w:val="24"/>
        </w:rPr>
        <w:t xml:space="preserve"> условия, второе педагогическое условие реализовано информационно-методическое средствами – периодические издания, накопленный преподавательский опыт, разработка учебной программы и т.д, </w:t>
      </w:r>
      <w:r w:rsidR="005E1B9F" w:rsidRPr="00CC029E">
        <w:rPr>
          <w:rFonts w:ascii="Times New Roman" w:hAnsi="Times New Roman" w:cs="Times New Roman"/>
          <w:sz w:val="24"/>
          <w:szCs w:val="24"/>
        </w:rPr>
        <w:t>третьей</w:t>
      </w:r>
      <w:r w:rsidRPr="00CC029E">
        <w:rPr>
          <w:rFonts w:ascii="Times New Roman" w:hAnsi="Times New Roman" w:cs="Times New Roman"/>
          <w:sz w:val="24"/>
          <w:szCs w:val="24"/>
        </w:rPr>
        <w:t xml:space="preserve"> четвертое педагогическое условие (реализовано прогрессивными педагогическими технологиями такими как – тьютерство, наставничество, онлайн технологии, коллективная работа; </w:t>
      </w:r>
    </w:p>
    <w:p w:rsidR="00E04EBD" w:rsidRPr="00CC029E" w:rsidRDefault="00E04EBD" w:rsidP="00E04EBD">
      <w:pPr>
        <w:pStyle w:val="a3"/>
        <w:numPr>
          <w:ilvl w:val="0"/>
          <w:numId w:val="30"/>
        </w:numPr>
        <w:spacing w:line="360" w:lineRule="auto"/>
        <w:ind w:left="142" w:firstLine="426"/>
        <w:jc w:val="both"/>
        <w:rPr>
          <w:rFonts w:ascii="Times New Roman" w:hAnsi="Times New Roman" w:cs="Times New Roman"/>
          <w:sz w:val="24"/>
          <w:szCs w:val="24"/>
        </w:rPr>
      </w:pPr>
      <w:r w:rsidRPr="00CC029E">
        <w:rPr>
          <w:rFonts w:ascii="Times New Roman" w:hAnsi="Times New Roman" w:cs="Times New Roman"/>
          <w:sz w:val="24"/>
          <w:szCs w:val="24"/>
        </w:rPr>
        <w:t>Осуществлялся сквозного мониторинга процесса формирования культуры охраны труда в экспериментальных и контрольных группах. Мониторинг представлял собой проведение промежуточного тестирования по разделам предметной области охраны труда, где были дополнительно разработаны системы подсчета результатов и значимые весовые коэффициенты из статистического анализа, что позволяет более широко и гибко взглянуть на существующие тенденции эффективного формирования культуры охраны труда сотрудников строительной организации.</w:t>
      </w:r>
    </w:p>
    <w:p w:rsidR="00E04EBD" w:rsidRPr="00CC029E" w:rsidRDefault="00E04EBD" w:rsidP="00E04EBD">
      <w:pPr>
        <w:pStyle w:val="a3"/>
        <w:numPr>
          <w:ilvl w:val="0"/>
          <w:numId w:val="30"/>
        </w:numPr>
        <w:spacing w:line="360" w:lineRule="auto"/>
        <w:ind w:left="142" w:firstLine="426"/>
        <w:jc w:val="both"/>
        <w:rPr>
          <w:rFonts w:ascii="Times New Roman" w:hAnsi="Times New Roman" w:cs="Times New Roman"/>
          <w:sz w:val="24"/>
          <w:szCs w:val="24"/>
        </w:rPr>
      </w:pPr>
      <w:r w:rsidRPr="00CC029E">
        <w:rPr>
          <w:rFonts w:ascii="Times New Roman" w:hAnsi="Times New Roman" w:cs="Times New Roman"/>
          <w:sz w:val="24"/>
          <w:szCs w:val="24"/>
        </w:rPr>
        <w:t xml:space="preserve">Конкретизация промежуточных диагностик на формирующем этапе не дало нам сформировать полноценную картину потенциальной эффективности применения педагогической модели и педагогических условий ее реализации, что обусловлено отсутствием диагностических данных по КГ и достаточно плотным результатом формирования профессиональных компетенций сотрудников ЭГ 1,2,3. </w:t>
      </w:r>
    </w:p>
    <w:p w:rsidR="00E04EBD" w:rsidRPr="00CC029E" w:rsidRDefault="00E04EBD" w:rsidP="00E04EBD">
      <w:pPr>
        <w:pStyle w:val="a3"/>
        <w:numPr>
          <w:ilvl w:val="0"/>
          <w:numId w:val="30"/>
        </w:numPr>
        <w:spacing w:line="360" w:lineRule="auto"/>
        <w:ind w:left="142" w:firstLine="426"/>
        <w:jc w:val="both"/>
        <w:rPr>
          <w:rFonts w:ascii="Times New Roman" w:hAnsi="Times New Roman" w:cs="Times New Roman"/>
          <w:sz w:val="24"/>
          <w:szCs w:val="24"/>
        </w:rPr>
      </w:pPr>
      <w:r w:rsidRPr="00CC029E">
        <w:rPr>
          <w:rFonts w:ascii="Times New Roman" w:hAnsi="Times New Roman" w:cs="Times New Roman"/>
          <w:sz w:val="24"/>
          <w:szCs w:val="24"/>
        </w:rPr>
        <w:lastRenderedPageBreak/>
        <w:t>Дана взвешенная характеристика зависимости критериев и значимых этапов курса программы по охране труда, разработаны таблицы … соответствий по формированию взвешенного коэффициента для условий реализации компонентов критериальной шкалы (мотивационно-ценностный, когнитивный, операционно-деятельностный, личностный) в части компетентностного подхода необходимо разработать шкалу на аналитическом этапе.</w:t>
      </w:r>
    </w:p>
    <w:p w:rsidR="00E04EBD" w:rsidRPr="00CC029E" w:rsidRDefault="00E04EBD" w:rsidP="00E04EBD">
      <w:pPr>
        <w:pStyle w:val="a3"/>
        <w:numPr>
          <w:ilvl w:val="0"/>
          <w:numId w:val="30"/>
        </w:numPr>
        <w:spacing w:line="360" w:lineRule="auto"/>
        <w:ind w:left="142" w:firstLine="426"/>
        <w:jc w:val="both"/>
        <w:rPr>
          <w:rFonts w:ascii="Times New Roman" w:hAnsi="Times New Roman" w:cs="Times New Roman"/>
          <w:sz w:val="24"/>
          <w:szCs w:val="24"/>
        </w:rPr>
      </w:pPr>
      <w:r w:rsidRPr="00CC029E">
        <w:rPr>
          <w:rFonts w:ascii="Times New Roman" w:hAnsi="Times New Roman" w:cs="Times New Roman"/>
          <w:sz w:val="24"/>
          <w:szCs w:val="24"/>
        </w:rPr>
        <w:t>Проведен анализ полученной диагностической информации по результатам промежуточного диагностики сотрудников строительной организации.</w:t>
      </w:r>
    </w:p>
    <w:p w:rsidR="00E04EBD" w:rsidRPr="00CC029E" w:rsidRDefault="00E04EBD" w:rsidP="00E04EBD">
      <w:pPr>
        <w:pStyle w:val="a3"/>
        <w:numPr>
          <w:ilvl w:val="0"/>
          <w:numId w:val="30"/>
        </w:numPr>
        <w:spacing w:line="360" w:lineRule="auto"/>
        <w:ind w:left="142" w:firstLine="426"/>
        <w:jc w:val="both"/>
        <w:rPr>
          <w:rFonts w:ascii="Times New Roman" w:hAnsi="Times New Roman" w:cs="Times New Roman"/>
          <w:sz w:val="24"/>
          <w:szCs w:val="24"/>
        </w:rPr>
      </w:pPr>
      <w:r w:rsidRPr="00CC029E">
        <w:rPr>
          <w:rFonts w:ascii="Times New Roman" w:hAnsi="Times New Roman" w:cs="Times New Roman"/>
          <w:sz w:val="24"/>
          <w:szCs w:val="24"/>
        </w:rPr>
        <w:t>Проведена интерпретация и обобщение результатов диагностики по формированию культуры охраны труда согласно применяемой педагогической модели.</w:t>
      </w:r>
    </w:p>
    <w:p w:rsidR="005E1B9F" w:rsidRDefault="00E04EBD" w:rsidP="005E1B9F">
      <w:pPr>
        <w:pStyle w:val="a3"/>
        <w:numPr>
          <w:ilvl w:val="0"/>
          <w:numId w:val="30"/>
        </w:numPr>
        <w:spacing w:line="360" w:lineRule="auto"/>
        <w:ind w:left="142" w:firstLine="426"/>
        <w:jc w:val="both"/>
        <w:rPr>
          <w:rFonts w:ascii="Times New Roman" w:hAnsi="Times New Roman" w:cs="Times New Roman"/>
          <w:sz w:val="24"/>
          <w:szCs w:val="24"/>
        </w:rPr>
      </w:pPr>
      <w:r w:rsidRPr="00CC029E">
        <w:rPr>
          <w:rFonts w:ascii="Times New Roman" w:hAnsi="Times New Roman" w:cs="Times New Roman"/>
          <w:sz w:val="24"/>
          <w:szCs w:val="24"/>
        </w:rPr>
        <w:t>Даны рекомендации по улучшению эффективности подготовки к аттестации сотрудников строительной организации в области охраны труда.</w:t>
      </w:r>
    </w:p>
    <w:p w:rsidR="00E04EBD" w:rsidRDefault="00E04EBD" w:rsidP="005E1B9F">
      <w:pPr>
        <w:pStyle w:val="a3"/>
        <w:numPr>
          <w:ilvl w:val="0"/>
          <w:numId w:val="30"/>
        </w:numPr>
        <w:spacing w:line="360" w:lineRule="auto"/>
        <w:ind w:left="142" w:firstLine="426"/>
        <w:jc w:val="both"/>
        <w:rPr>
          <w:rFonts w:ascii="Times New Roman" w:hAnsi="Times New Roman" w:cs="Times New Roman"/>
          <w:sz w:val="24"/>
          <w:szCs w:val="24"/>
        </w:rPr>
      </w:pPr>
      <w:r w:rsidRPr="005E1B9F">
        <w:rPr>
          <w:rFonts w:ascii="Times New Roman" w:hAnsi="Times New Roman" w:cs="Times New Roman"/>
          <w:sz w:val="24"/>
          <w:szCs w:val="24"/>
        </w:rPr>
        <w:t>Получен значимый качественный результат оценки эффективности применения педагогической модели и педагогического сопровождения отражающий высокую степень интеграции в формировании компетенций по охране труда. Составляющий более 50% прирост эффективности, что является высоким результатом применения педагогического сопровождения сотрудников строительной организации АО «СТНГ».</w:t>
      </w:r>
    </w:p>
    <w:p w:rsidR="00471A96" w:rsidRDefault="00471A96" w:rsidP="00471A96">
      <w:pPr>
        <w:spacing w:line="360" w:lineRule="auto"/>
        <w:jc w:val="both"/>
        <w:rPr>
          <w:rFonts w:ascii="Times New Roman" w:hAnsi="Times New Roman" w:cs="Times New Roman"/>
          <w:sz w:val="24"/>
          <w:szCs w:val="24"/>
        </w:rPr>
      </w:pPr>
    </w:p>
    <w:p w:rsidR="00471A96" w:rsidRDefault="00471A96" w:rsidP="00471A96">
      <w:pPr>
        <w:spacing w:line="360" w:lineRule="auto"/>
        <w:jc w:val="both"/>
        <w:rPr>
          <w:rFonts w:ascii="Times New Roman" w:hAnsi="Times New Roman" w:cs="Times New Roman"/>
          <w:sz w:val="24"/>
          <w:szCs w:val="24"/>
        </w:rPr>
      </w:pPr>
    </w:p>
    <w:p w:rsidR="00471A96" w:rsidRDefault="00471A96" w:rsidP="00471A96">
      <w:pPr>
        <w:spacing w:line="360" w:lineRule="auto"/>
        <w:jc w:val="both"/>
        <w:rPr>
          <w:rFonts w:ascii="Times New Roman" w:hAnsi="Times New Roman" w:cs="Times New Roman"/>
          <w:sz w:val="24"/>
          <w:szCs w:val="24"/>
        </w:rPr>
      </w:pPr>
    </w:p>
    <w:p w:rsidR="00471A96" w:rsidRDefault="00471A96" w:rsidP="00471A96">
      <w:pPr>
        <w:spacing w:line="360" w:lineRule="auto"/>
        <w:jc w:val="both"/>
        <w:rPr>
          <w:rFonts w:ascii="Times New Roman" w:hAnsi="Times New Roman" w:cs="Times New Roman"/>
          <w:sz w:val="24"/>
          <w:szCs w:val="24"/>
        </w:rPr>
      </w:pPr>
    </w:p>
    <w:p w:rsidR="00471A96" w:rsidRDefault="00471A96" w:rsidP="00471A96">
      <w:pPr>
        <w:spacing w:line="360" w:lineRule="auto"/>
        <w:jc w:val="both"/>
        <w:rPr>
          <w:rFonts w:ascii="Times New Roman" w:hAnsi="Times New Roman" w:cs="Times New Roman"/>
          <w:sz w:val="24"/>
          <w:szCs w:val="24"/>
        </w:rPr>
      </w:pPr>
    </w:p>
    <w:p w:rsidR="00471A96" w:rsidRDefault="00471A96" w:rsidP="00471A96">
      <w:pPr>
        <w:spacing w:line="360" w:lineRule="auto"/>
        <w:jc w:val="both"/>
        <w:rPr>
          <w:rFonts w:ascii="Times New Roman" w:hAnsi="Times New Roman" w:cs="Times New Roman"/>
          <w:sz w:val="24"/>
          <w:szCs w:val="24"/>
        </w:rPr>
      </w:pPr>
    </w:p>
    <w:p w:rsidR="00471A96" w:rsidRDefault="00471A96" w:rsidP="00471A96">
      <w:pPr>
        <w:spacing w:line="360" w:lineRule="auto"/>
        <w:jc w:val="both"/>
        <w:rPr>
          <w:rFonts w:ascii="Times New Roman" w:hAnsi="Times New Roman" w:cs="Times New Roman"/>
          <w:sz w:val="24"/>
          <w:szCs w:val="24"/>
        </w:rPr>
      </w:pPr>
    </w:p>
    <w:p w:rsidR="00471A96" w:rsidRDefault="00471A96" w:rsidP="00471A96">
      <w:pPr>
        <w:spacing w:line="360" w:lineRule="auto"/>
        <w:jc w:val="both"/>
        <w:rPr>
          <w:rFonts w:ascii="Times New Roman" w:hAnsi="Times New Roman" w:cs="Times New Roman"/>
          <w:sz w:val="24"/>
          <w:szCs w:val="24"/>
        </w:rPr>
      </w:pPr>
    </w:p>
    <w:p w:rsidR="00471A96" w:rsidRDefault="00471A96" w:rsidP="00471A96">
      <w:pPr>
        <w:spacing w:line="360" w:lineRule="auto"/>
        <w:jc w:val="both"/>
        <w:rPr>
          <w:rFonts w:ascii="Times New Roman" w:hAnsi="Times New Roman" w:cs="Times New Roman"/>
          <w:sz w:val="24"/>
          <w:szCs w:val="24"/>
        </w:rPr>
      </w:pPr>
    </w:p>
    <w:p w:rsidR="00471A96" w:rsidRDefault="00471A96" w:rsidP="00471A96">
      <w:pPr>
        <w:spacing w:line="360" w:lineRule="auto"/>
        <w:jc w:val="both"/>
        <w:rPr>
          <w:rFonts w:ascii="Times New Roman" w:hAnsi="Times New Roman" w:cs="Times New Roman"/>
          <w:sz w:val="24"/>
          <w:szCs w:val="24"/>
        </w:rPr>
      </w:pPr>
    </w:p>
    <w:p w:rsidR="00471A96" w:rsidRDefault="00471A96" w:rsidP="00471A96">
      <w:pPr>
        <w:spacing w:line="360" w:lineRule="auto"/>
        <w:jc w:val="both"/>
        <w:rPr>
          <w:rFonts w:ascii="Times New Roman" w:hAnsi="Times New Roman" w:cs="Times New Roman"/>
          <w:sz w:val="24"/>
          <w:szCs w:val="24"/>
        </w:rPr>
      </w:pPr>
    </w:p>
    <w:p w:rsidR="00471A96" w:rsidRDefault="00471A96" w:rsidP="00471A96">
      <w:pPr>
        <w:spacing w:line="360" w:lineRule="auto"/>
        <w:jc w:val="both"/>
        <w:rPr>
          <w:rFonts w:ascii="Times New Roman" w:hAnsi="Times New Roman" w:cs="Times New Roman"/>
          <w:sz w:val="24"/>
          <w:szCs w:val="24"/>
        </w:rPr>
      </w:pPr>
    </w:p>
    <w:p w:rsidR="00471A96" w:rsidRPr="0066547F" w:rsidRDefault="00471A96" w:rsidP="00471A96">
      <w:pPr>
        <w:spacing w:line="360" w:lineRule="auto"/>
        <w:ind w:firstLine="567"/>
        <w:jc w:val="center"/>
        <w:rPr>
          <w:rFonts w:ascii="Times New Roman" w:hAnsi="Times New Roman" w:cs="Times New Roman"/>
          <w:sz w:val="24"/>
          <w:szCs w:val="24"/>
        </w:rPr>
      </w:pPr>
      <w:r w:rsidRPr="0066547F">
        <w:rPr>
          <w:rFonts w:ascii="Times New Roman" w:hAnsi="Times New Roman" w:cs="Times New Roman"/>
          <w:sz w:val="24"/>
          <w:szCs w:val="24"/>
        </w:rPr>
        <w:lastRenderedPageBreak/>
        <w:t>БИБЛИОГРАФИЧЕСКИЙ СПИСОК</w:t>
      </w:r>
    </w:p>
    <w:p w:rsidR="00471A96" w:rsidRPr="0066547F" w:rsidRDefault="00471A96" w:rsidP="00471A96">
      <w:pPr>
        <w:pStyle w:val="a3"/>
        <w:numPr>
          <w:ilvl w:val="0"/>
          <w:numId w:val="35"/>
        </w:numPr>
        <w:spacing w:line="360" w:lineRule="auto"/>
        <w:ind w:left="0" w:firstLine="567"/>
        <w:rPr>
          <w:rFonts w:ascii="Times New Roman" w:hAnsi="Times New Roman" w:cs="Times New Roman"/>
          <w:sz w:val="24"/>
          <w:szCs w:val="24"/>
        </w:rPr>
      </w:pPr>
      <w:r w:rsidRPr="0066547F">
        <w:rPr>
          <w:rFonts w:ascii="Times New Roman" w:hAnsi="Times New Roman" w:cs="Times New Roman"/>
          <w:sz w:val="24"/>
          <w:szCs w:val="24"/>
        </w:rPr>
        <w:t xml:space="preserve">Послание Президента Российской Федерации В.В. Путина Федеральному собранию РФ 15.01.2020 г. Парламентская газета. Издание Федерального Собрания РФ. </w:t>
      </w:r>
      <w:r w:rsidRPr="0066547F">
        <w:rPr>
          <w:rFonts w:ascii="Times New Roman" w:hAnsi="Times New Roman" w:cs="Times New Roman"/>
          <w:sz w:val="24"/>
          <w:szCs w:val="24"/>
          <w:lang w:val="en-US"/>
        </w:rPr>
        <w:t>URL</w:t>
      </w:r>
      <w:r w:rsidRPr="0066547F">
        <w:rPr>
          <w:rFonts w:ascii="Times New Roman" w:hAnsi="Times New Roman" w:cs="Times New Roman"/>
          <w:sz w:val="24"/>
          <w:szCs w:val="24"/>
        </w:rPr>
        <w:t xml:space="preserve">: </w:t>
      </w:r>
      <w:r w:rsidRPr="0066547F">
        <w:rPr>
          <w:rFonts w:ascii="Times New Roman" w:hAnsi="Times New Roman" w:cs="Times New Roman"/>
          <w:sz w:val="24"/>
          <w:szCs w:val="24"/>
          <w:lang w:val="en-US"/>
        </w:rPr>
        <w:t>http</w:t>
      </w:r>
      <w:r w:rsidRPr="0066547F">
        <w:rPr>
          <w:rFonts w:ascii="Times New Roman" w:hAnsi="Times New Roman" w:cs="Times New Roman"/>
          <w:sz w:val="24"/>
          <w:szCs w:val="24"/>
        </w:rPr>
        <w:t>://</w:t>
      </w:r>
      <w:r w:rsidRPr="0066547F">
        <w:rPr>
          <w:rFonts w:ascii="Times New Roman" w:hAnsi="Times New Roman" w:cs="Times New Roman"/>
          <w:sz w:val="24"/>
          <w:szCs w:val="24"/>
          <w:lang w:val="en-US"/>
        </w:rPr>
        <w:t>www</w:t>
      </w:r>
      <w:r w:rsidRPr="0066547F">
        <w:rPr>
          <w:rFonts w:ascii="Times New Roman" w:hAnsi="Times New Roman" w:cs="Times New Roman"/>
          <w:sz w:val="24"/>
          <w:szCs w:val="24"/>
        </w:rPr>
        <w:t>.</w:t>
      </w:r>
      <w:r w:rsidRPr="0066547F">
        <w:rPr>
          <w:rFonts w:ascii="Times New Roman" w:hAnsi="Times New Roman" w:cs="Times New Roman"/>
          <w:sz w:val="24"/>
          <w:szCs w:val="24"/>
          <w:lang w:val="en-US"/>
        </w:rPr>
        <w:t>pnp</w:t>
      </w:r>
      <w:r w:rsidRPr="0066547F">
        <w:rPr>
          <w:rFonts w:ascii="Times New Roman" w:hAnsi="Times New Roman" w:cs="Times New Roman"/>
          <w:sz w:val="24"/>
          <w:szCs w:val="24"/>
        </w:rPr>
        <w:t xml:space="preserve">. </w:t>
      </w:r>
      <w:r w:rsidRPr="0066547F">
        <w:rPr>
          <w:rFonts w:ascii="Times New Roman" w:hAnsi="Times New Roman" w:cs="Times New Roman"/>
          <w:sz w:val="24"/>
          <w:szCs w:val="24"/>
          <w:lang w:val="en-US"/>
        </w:rPr>
        <w:t>ru</w:t>
      </w:r>
      <w:r w:rsidRPr="0066547F">
        <w:rPr>
          <w:rFonts w:ascii="Times New Roman" w:hAnsi="Times New Roman" w:cs="Times New Roman"/>
          <w:sz w:val="24"/>
          <w:szCs w:val="24"/>
        </w:rPr>
        <w:t>/</w:t>
      </w:r>
      <w:r w:rsidRPr="0066547F">
        <w:rPr>
          <w:rFonts w:ascii="Times New Roman" w:hAnsi="Times New Roman" w:cs="Times New Roman"/>
          <w:sz w:val="24"/>
          <w:szCs w:val="24"/>
          <w:lang w:val="en-US"/>
        </w:rPr>
        <w:t>politics</w:t>
      </w:r>
      <w:r w:rsidRPr="0066547F">
        <w:rPr>
          <w:rFonts w:ascii="Times New Roman" w:hAnsi="Times New Roman" w:cs="Times New Roman"/>
          <w:sz w:val="24"/>
          <w:szCs w:val="24"/>
        </w:rPr>
        <w:t xml:space="preserve"> (дата обращения: 05.08.2020 г.).</w:t>
      </w:r>
    </w:p>
    <w:p w:rsidR="00471A96" w:rsidRPr="0066547F" w:rsidRDefault="00471A96" w:rsidP="00471A96">
      <w:pPr>
        <w:pStyle w:val="a3"/>
        <w:numPr>
          <w:ilvl w:val="0"/>
          <w:numId w:val="35"/>
        </w:numPr>
        <w:spacing w:line="360" w:lineRule="auto"/>
        <w:ind w:left="0" w:firstLine="567"/>
        <w:rPr>
          <w:rFonts w:ascii="Times New Roman" w:hAnsi="Times New Roman" w:cs="Times New Roman"/>
          <w:sz w:val="24"/>
          <w:szCs w:val="24"/>
        </w:rPr>
      </w:pPr>
      <w:r w:rsidRPr="0066547F">
        <w:rPr>
          <w:rFonts w:ascii="Times New Roman" w:hAnsi="Times New Roman" w:cs="Times New Roman"/>
          <w:sz w:val="24"/>
          <w:szCs w:val="24"/>
        </w:rPr>
        <w:t xml:space="preserve">Статистика травматизма на производстве в России в 2019 и 2020 году, </w:t>
      </w:r>
      <w:r w:rsidRPr="0066547F">
        <w:rPr>
          <w:rFonts w:ascii="Times New Roman" w:hAnsi="Times New Roman" w:cs="Times New Roman"/>
          <w:sz w:val="24"/>
          <w:szCs w:val="24"/>
          <w:lang w:val="en-US"/>
        </w:rPr>
        <w:t>http</w:t>
      </w:r>
      <w:r w:rsidRPr="0066547F">
        <w:rPr>
          <w:rFonts w:ascii="Times New Roman" w:hAnsi="Times New Roman" w:cs="Times New Roman"/>
          <w:sz w:val="24"/>
          <w:szCs w:val="24"/>
        </w:rPr>
        <w:t>://</w:t>
      </w:r>
      <w:r w:rsidRPr="0066547F">
        <w:rPr>
          <w:rFonts w:ascii="Times New Roman" w:hAnsi="Times New Roman" w:cs="Times New Roman"/>
          <w:sz w:val="24"/>
          <w:szCs w:val="24"/>
          <w:lang w:val="en-US"/>
        </w:rPr>
        <w:t>www</w:t>
      </w:r>
      <w:r w:rsidRPr="0066547F">
        <w:rPr>
          <w:rFonts w:ascii="Times New Roman" w:hAnsi="Times New Roman" w:cs="Times New Roman"/>
          <w:sz w:val="24"/>
          <w:szCs w:val="24"/>
        </w:rPr>
        <w:t xml:space="preserve">. </w:t>
      </w:r>
      <w:r w:rsidRPr="0066547F">
        <w:rPr>
          <w:rFonts w:ascii="Times New Roman" w:hAnsi="Times New Roman" w:cs="Times New Roman"/>
          <w:sz w:val="24"/>
          <w:szCs w:val="24"/>
          <w:lang w:val="en-US"/>
        </w:rPr>
        <w:t>centrattek</w:t>
      </w:r>
      <w:r w:rsidRPr="0066547F">
        <w:rPr>
          <w:rFonts w:ascii="Times New Roman" w:hAnsi="Times New Roman" w:cs="Times New Roman"/>
          <w:sz w:val="24"/>
          <w:szCs w:val="24"/>
        </w:rPr>
        <w:t>.</w:t>
      </w:r>
      <w:r w:rsidRPr="0066547F">
        <w:rPr>
          <w:rFonts w:ascii="Times New Roman" w:hAnsi="Times New Roman" w:cs="Times New Roman"/>
          <w:sz w:val="24"/>
          <w:szCs w:val="24"/>
          <w:lang w:val="en-US"/>
        </w:rPr>
        <w:t>ru</w:t>
      </w:r>
      <w:r w:rsidRPr="0066547F">
        <w:rPr>
          <w:rFonts w:ascii="Times New Roman" w:hAnsi="Times New Roman" w:cs="Times New Roman"/>
          <w:sz w:val="24"/>
          <w:szCs w:val="24"/>
        </w:rPr>
        <w:t>.</w:t>
      </w:r>
    </w:p>
    <w:p w:rsidR="00471A96" w:rsidRPr="0066547F" w:rsidRDefault="00471A96" w:rsidP="00471A96">
      <w:pPr>
        <w:pStyle w:val="a3"/>
        <w:numPr>
          <w:ilvl w:val="0"/>
          <w:numId w:val="35"/>
        </w:numPr>
        <w:spacing w:line="360" w:lineRule="auto"/>
        <w:ind w:left="0" w:firstLine="567"/>
        <w:rPr>
          <w:rFonts w:ascii="Times New Roman" w:hAnsi="Times New Roman" w:cs="Times New Roman"/>
          <w:sz w:val="24"/>
          <w:szCs w:val="24"/>
        </w:rPr>
      </w:pPr>
      <w:r w:rsidRPr="0066547F">
        <w:rPr>
          <w:rFonts w:ascii="Times New Roman" w:hAnsi="Times New Roman" w:cs="Times New Roman"/>
          <w:sz w:val="24"/>
          <w:szCs w:val="24"/>
        </w:rPr>
        <w:t>В.А. Верзилин, Ю.В. Наролина Социально-экономический ущерб от ДТП как один из аспектов обеспечения экономической безопасности Российской Федерации. Регион: системы, экономика, управление. № 4 (47), 2019, С.144</w:t>
      </w:r>
    </w:p>
    <w:p w:rsidR="00471A96" w:rsidRPr="0066547F" w:rsidRDefault="00471A96" w:rsidP="00471A96">
      <w:pPr>
        <w:pStyle w:val="a3"/>
        <w:numPr>
          <w:ilvl w:val="0"/>
          <w:numId w:val="35"/>
        </w:numPr>
        <w:spacing w:line="360" w:lineRule="auto"/>
        <w:ind w:left="0" w:firstLine="567"/>
        <w:rPr>
          <w:rFonts w:ascii="Times New Roman" w:hAnsi="Times New Roman" w:cs="Times New Roman"/>
          <w:sz w:val="24"/>
          <w:szCs w:val="24"/>
        </w:rPr>
      </w:pPr>
      <w:r w:rsidRPr="0066547F">
        <w:rPr>
          <w:rFonts w:ascii="Times New Roman" w:hAnsi="Times New Roman" w:cs="Times New Roman"/>
          <w:sz w:val="24"/>
          <w:szCs w:val="24"/>
        </w:rPr>
        <w:t xml:space="preserve">Файоль, Анри. Общее и промышленное управление.1916. 64 с. </w:t>
      </w:r>
      <w:hyperlink r:id="rId9" w:history="1">
        <w:r w:rsidRPr="0066547F">
          <w:rPr>
            <w:rStyle w:val="a4"/>
            <w:rFonts w:ascii="Times New Roman" w:hAnsi="Times New Roman" w:cs="Times New Roman"/>
            <w:sz w:val="24"/>
            <w:szCs w:val="24"/>
          </w:rPr>
          <w:t>https://library.asue.am/open/4218.pdf</w:t>
        </w:r>
      </w:hyperlink>
    </w:p>
    <w:p w:rsidR="00471A96" w:rsidRPr="0066547F" w:rsidRDefault="00471A96" w:rsidP="00471A96">
      <w:pPr>
        <w:pStyle w:val="a3"/>
        <w:numPr>
          <w:ilvl w:val="0"/>
          <w:numId w:val="35"/>
        </w:numPr>
        <w:spacing w:line="360" w:lineRule="auto"/>
        <w:ind w:left="0" w:firstLine="567"/>
        <w:rPr>
          <w:rFonts w:ascii="Times New Roman" w:hAnsi="Times New Roman" w:cs="Times New Roman"/>
          <w:sz w:val="24"/>
          <w:szCs w:val="24"/>
        </w:rPr>
      </w:pPr>
      <w:r w:rsidRPr="0066547F">
        <w:rPr>
          <w:rFonts w:ascii="Times New Roman" w:hAnsi="Times New Roman" w:cs="Times New Roman"/>
          <w:sz w:val="24"/>
          <w:szCs w:val="24"/>
        </w:rPr>
        <w:t>Сидельникова Н.С. Возможности применения принципов Анри Файоля к анализу организации // Экономика и менеджмент инновационных технологий. 2014;(3)1)) [Электронный ресурс]. URL: http://ekonomika.snauka.ru/2014/03/4462 (дата обращения: 17.10.2020).</w:t>
      </w:r>
    </w:p>
    <w:p w:rsidR="00471A96" w:rsidRPr="0066547F" w:rsidRDefault="00471A96" w:rsidP="00471A96">
      <w:pPr>
        <w:pStyle w:val="a3"/>
        <w:numPr>
          <w:ilvl w:val="0"/>
          <w:numId w:val="35"/>
        </w:numPr>
        <w:spacing w:line="360" w:lineRule="auto"/>
        <w:ind w:left="0" w:firstLine="567"/>
        <w:rPr>
          <w:rFonts w:ascii="Times New Roman" w:hAnsi="Times New Roman" w:cs="Times New Roman"/>
          <w:sz w:val="24"/>
          <w:szCs w:val="24"/>
        </w:rPr>
      </w:pPr>
      <w:r w:rsidRPr="0066547F">
        <w:rPr>
          <w:rFonts w:ascii="Times New Roman" w:hAnsi="Times New Roman" w:cs="Times New Roman"/>
          <w:sz w:val="24"/>
          <w:szCs w:val="24"/>
        </w:rPr>
        <w:t xml:space="preserve">Культура поведения. URL: https://nsportal.ru/ (дата обращения: 05.08.2020). </w:t>
      </w:r>
    </w:p>
    <w:p w:rsidR="00471A96" w:rsidRPr="0066547F" w:rsidRDefault="00471A96" w:rsidP="00471A96">
      <w:pPr>
        <w:pStyle w:val="a3"/>
        <w:numPr>
          <w:ilvl w:val="0"/>
          <w:numId w:val="35"/>
        </w:numPr>
        <w:spacing w:line="360" w:lineRule="auto"/>
        <w:ind w:left="0" w:firstLine="567"/>
        <w:rPr>
          <w:rFonts w:ascii="Times New Roman" w:hAnsi="Times New Roman" w:cs="Times New Roman"/>
          <w:sz w:val="24"/>
          <w:szCs w:val="24"/>
        </w:rPr>
      </w:pPr>
      <w:r w:rsidRPr="0066547F">
        <w:rPr>
          <w:rFonts w:ascii="Times New Roman" w:hAnsi="Times New Roman" w:cs="Times New Roman"/>
          <w:sz w:val="24"/>
          <w:szCs w:val="24"/>
        </w:rPr>
        <w:t>Инфоурок (ведущий образовательный портал России). URL: https://infourok.ru/(дата обращения: 05.08.2020).</w:t>
      </w:r>
    </w:p>
    <w:p w:rsidR="00471A96" w:rsidRPr="0066547F" w:rsidRDefault="00471A96" w:rsidP="00471A96">
      <w:pPr>
        <w:pStyle w:val="osnov"/>
        <w:numPr>
          <w:ilvl w:val="0"/>
          <w:numId w:val="35"/>
        </w:numPr>
        <w:spacing w:before="120" w:beforeAutospacing="0" w:after="120" w:afterAutospacing="0" w:line="360" w:lineRule="auto"/>
        <w:ind w:left="0" w:firstLine="567"/>
        <w:jc w:val="both"/>
      </w:pPr>
      <w:r w:rsidRPr="0066547F">
        <w:rPr>
          <w:bCs/>
          <w:shd w:val="clear" w:color="auto" w:fill="FFFFFF"/>
        </w:rPr>
        <w:t>Войку</w:t>
      </w:r>
      <w:r w:rsidRPr="0066547F">
        <w:rPr>
          <w:shd w:val="clear" w:color="auto" w:fill="FFFFFF"/>
        </w:rPr>
        <w:t> </w:t>
      </w:r>
      <w:r w:rsidRPr="0066547F">
        <w:rPr>
          <w:bCs/>
          <w:shd w:val="clear" w:color="auto" w:fill="FFFFFF"/>
        </w:rPr>
        <w:t>И</w:t>
      </w:r>
      <w:r w:rsidRPr="0066547F">
        <w:rPr>
          <w:shd w:val="clear" w:color="auto" w:fill="FFFFFF"/>
        </w:rPr>
        <w:t>.</w:t>
      </w:r>
      <w:r w:rsidRPr="0066547F">
        <w:rPr>
          <w:bCs/>
          <w:shd w:val="clear" w:color="auto" w:fill="FFFFFF"/>
        </w:rPr>
        <w:t>П</w:t>
      </w:r>
      <w:r w:rsidRPr="0066547F">
        <w:rPr>
          <w:shd w:val="clear" w:color="auto" w:fill="FFFFFF"/>
        </w:rPr>
        <w:t>. </w:t>
      </w:r>
      <w:r w:rsidRPr="0066547F">
        <w:rPr>
          <w:bCs/>
          <w:shd w:val="clear" w:color="auto" w:fill="FFFFFF"/>
        </w:rPr>
        <w:t>Дореволюционный</w:t>
      </w:r>
      <w:r w:rsidRPr="0066547F">
        <w:rPr>
          <w:shd w:val="clear" w:color="auto" w:fill="FFFFFF"/>
        </w:rPr>
        <w:t> </w:t>
      </w:r>
      <w:r w:rsidRPr="0066547F">
        <w:rPr>
          <w:bCs/>
          <w:shd w:val="clear" w:color="auto" w:fill="FFFFFF"/>
        </w:rPr>
        <w:t>этап</w:t>
      </w:r>
      <w:r w:rsidRPr="0066547F">
        <w:rPr>
          <w:shd w:val="clear" w:color="auto" w:fill="FFFFFF"/>
        </w:rPr>
        <w:t> </w:t>
      </w:r>
      <w:r w:rsidRPr="0066547F">
        <w:rPr>
          <w:bCs/>
          <w:shd w:val="clear" w:color="auto" w:fill="FFFFFF"/>
        </w:rPr>
        <w:t>истории</w:t>
      </w:r>
      <w:r w:rsidRPr="0066547F">
        <w:rPr>
          <w:shd w:val="clear" w:color="auto" w:fill="FFFFFF"/>
        </w:rPr>
        <w:t> </w:t>
      </w:r>
      <w:r w:rsidRPr="0066547F">
        <w:rPr>
          <w:bCs/>
          <w:shd w:val="clear" w:color="auto" w:fill="FFFFFF"/>
        </w:rPr>
        <w:t>развития</w:t>
      </w:r>
      <w:r w:rsidRPr="0066547F">
        <w:rPr>
          <w:shd w:val="clear" w:color="auto" w:fill="FFFFFF"/>
        </w:rPr>
        <w:t> </w:t>
      </w:r>
      <w:r w:rsidRPr="0066547F">
        <w:rPr>
          <w:bCs/>
          <w:shd w:val="clear" w:color="auto" w:fill="FFFFFF"/>
        </w:rPr>
        <w:t>проектного</w:t>
      </w:r>
      <w:r w:rsidRPr="0066547F">
        <w:rPr>
          <w:shd w:val="clear" w:color="auto" w:fill="FFFFFF"/>
        </w:rPr>
        <w:t> </w:t>
      </w:r>
      <w:r w:rsidRPr="0066547F">
        <w:rPr>
          <w:bCs/>
          <w:shd w:val="clear" w:color="auto" w:fill="FFFFFF"/>
        </w:rPr>
        <w:t>дела</w:t>
      </w:r>
      <w:r w:rsidRPr="0066547F">
        <w:rPr>
          <w:shd w:val="clear" w:color="auto" w:fill="FFFFFF"/>
        </w:rPr>
        <w:t> </w:t>
      </w:r>
      <w:r w:rsidRPr="0066547F">
        <w:rPr>
          <w:bCs/>
          <w:shd w:val="clear" w:color="auto" w:fill="FFFFFF"/>
        </w:rPr>
        <w:t>в</w:t>
      </w:r>
      <w:r w:rsidRPr="0066547F">
        <w:rPr>
          <w:shd w:val="clear" w:color="auto" w:fill="FFFFFF"/>
        </w:rPr>
        <w:t> </w:t>
      </w:r>
      <w:r w:rsidRPr="0066547F">
        <w:rPr>
          <w:bCs/>
          <w:shd w:val="clear" w:color="auto" w:fill="FFFFFF"/>
        </w:rPr>
        <w:t>России</w:t>
      </w:r>
      <w:r w:rsidRPr="0066547F">
        <w:rPr>
          <w:shd w:val="clear" w:color="auto" w:fill="FFFFFF"/>
        </w:rPr>
        <w:t xml:space="preserve"> // </w:t>
      </w:r>
      <w:r w:rsidRPr="0066547F">
        <w:rPr>
          <w:shd w:val="clear" w:color="auto" w:fill="FFFFFF"/>
          <w:lang w:val="en-US"/>
        </w:rPr>
        <w:t>B</w:t>
      </w:r>
      <w:r w:rsidRPr="0066547F">
        <w:rPr>
          <w:shd w:val="clear" w:color="auto" w:fill="FFFFFF"/>
        </w:rPr>
        <w:t>eneficium. 2020. № </w:t>
      </w:r>
      <w:r w:rsidRPr="0066547F">
        <w:rPr>
          <w:bCs/>
          <w:shd w:val="clear" w:color="auto" w:fill="FFFFFF"/>
        </w:rPr>
        <w:t>1</w:t>
      </w:r>
      <w:r w:rsidRPr="0066547F">
        <w:rPr>
          <w:shd w:val="clear" w:color="auto" w:fill="FFFFFF"/>
        </w:rPr>
        <w:t> (34). С. 30-38. </w:t>
      </w:r>
    </w:p>
    <w:p w:rsidR="00471A96" w:rsidRPr="0066547F" w:rsidRDefault="00471A96" w:rsidP="00471A96">
      <w:pPr>
        <w:pStyle w:val="osnov"/>
        <w:numPr>
          <w:ilvl w:val="0"/>
          <w:numId w:val="35"/>
        </w:numPr>
        <w:spacing w:before="120" w:beforeAutospacing="0" w:after="120" w:afterAutospacing="0" w:line="360" w:lineRule="auto"/>
        <w:ind w:left="0" w:firstLine="567"/>
        <w:jc w:val="both"/>
      </w:pPr>
      <w:r w:rsidRPr="0066547F">
        <w:rPr>
          <w:bCs/>
          <w:shd w:val="clear" w:color="auto" w:fill="FFFFFF"/>
        </w:rPr>
        <w:t>Михайлова</w:t>
      </w:r>
      <w:r w:rsidRPr="0066547F">
        <w:rPr>
          <w:shd w:val="clear" w:color="auto" w:fill="FFFFFF"/>
        </w:rPr>
        <w:t> А.В. </w:t>
      </w:r>
      <w:r w:rsidRPr="0066547F">
        <w:rPr>
          <w:bCs/>
          <w:shd w:val="clear" w:color="auto" w:fill="FFFFFF"/>
        </w:rPr>
        <w:t>Аттестация</w:t>
      </w:r>
      <w:r w:rsidRPr="0066547F">
        <w:rPr>
          <w:shd w:val="clear" w:color="auto" w:fill="FFFFFF"/>
        </w:rPr>
        <w:t> </w:t>
      </w:r>
      <w:r w:rsidRPr="0066547F">
        <w:rPr>
          <w:bCs/>
          <w:shd w:val="clear" w:color="auto" w:fill="FFFFFF"/>
        </w:rPr>
        <w:t>как</w:t>
      </w:r>
      <w:r w:rsidRPr="0066547F">
        <w:rPr>
          <w:shd w:val="clear" w:color="auto" w:fill="FFFFFF"/>
        </w:rPr>
        <w:t> </w:t>
      </w:r>
      <w:r w:rsidRPr="0066547F">
        <w:rPr>
          <w:bCs/>
          <w:shd w:val="clear" w:color="auto" w:fill="FFFFFF"/>
        </w:rPr>
        <w:t>инструмент</w:t>
      </w:r>
      <w:r w:rsidRPr="0066547F">
        <w:rPr>
          <w:shd w:val="clear" w:color="auto" w:fill="FFFFFF"/>
        </w:rPr>
        <w:t> </w:t>
      </w:r>
      <w:r w:rsidRPr="0066547F">
        <w:rPr>
          <w:bCs/>
          <w:shd w:val="clear" w:color="auto" w:fill="FFFFFF"/>
        </w:rPr>
        <w:t>управления</w:t>
      </w:r>
      <w:r w:rsidRPr="0066547F">
        <w:rPr>
          <w:shd w:val="clear" w:color="auto" w:fill="FFFFFF"/>
        </w:rPr>
        <w:t> </w:t>
      </w:r>
      <w:r w:rsidRPr="0066547F">
        <w:rPr>
          <w:bCs/>
          <w:shd w:val="clear" w:color="auto" w:fill="FFFFFF"/>
        </w:rPr>
        <w:t>стратегией</w:t>
      </w:r>
      <w:r w:rsidRPr="0066547F">
        <w:rPr>
          <w:shd w:val="clear" w:color="auto" w:fill="FFFFFF"/>
        </w:rPr>
        <w:t> </w:t>
      </w:r>
      <w:r w:rsidRPr="0066547F">
        <w:rPr>
          <w:bCs/>
          <w:shd w:val="clear" w:color="auto" w:fill="FFFFFF"/>
        </w:rPr>
        <w:t>развития</w:t>
      </w:r>
      <w:r w:rsidRPr="0066547F">
        <w:rPr>
          <w:shd w:val="clear" w:color="auto" w:fill="FFFFFF"/>
        </w:rPr>
        <w:t> </w:t>
      </w:r>
      <w:r w:rsidRPr="0066547F">
        <w:rPr>
          <w:bCs/>
          <w:shd w:val="clear" w:color="auto" w:fill="FFFFFF"/>
        </w:rPr>
        <w:t>организации</w:t>
      </w:r>
      <w:r w:rsidRPr="0066547F">
        <w:rPr>
          <w:shd w:val="clear" w:color="auto" w:fill="FFFFFF"/>
        </w:rPr>
        <w:t> (</w:t>
      </w:r>
      <w:r w:rsidRPr="0066547F">
        <w:rPr>
          <w:bCs/>
          <w:shd w:val="clear" w:color="auto" w:fill="FFFFFF"/>
        </w:rPr>
        <w:t>на</w:t>
      </w:r>
      <w:r w:rsidRPr="0066547F">
        <w:rPr>
          <w:shd w:val="clear" w:color="auto" w:fill="FFFFFF"/>
        </w:rPr>
        <w:t> </w:t>
      </w:r>
      <w:r w:rsidRPr="0066547F">
        <w:rPr>
          <w:bCs/>
          <w:shd w:val="clear" w:color="auto" w:fill="FFFFFF"/>
        </w:rPr>
        <w:t>примере</w:t>
      </w:r>
      <w:r w:rsidRPr="0066547F">
        <w:rPr>
          <w:shd w:val="clear" w:color="auto" w:fill="FFFFFF"/>
        </w:rPr>
        <w:t> </w:t>
      </w:r>
      <w:r w:rsidRPr="0066547F">
        <w:rPr>
          <w:bCs/>
          <w:shd w:val="clear" w:color="auto" w:fill="FFFFFF"/>
        </w:rPr>
        <w:t>проектной</w:t>
      </w:r>
      <w:r w:rsidRPr="0066547F">
        <w:rPr>
          <w:shd w:val="clear" w:color="auto" w:fill="FFFFFF"/>
        </w:rPr>
        <w:t> </w:t>
      </w:r>
      <w:r w:rsidRPr="0066547F">
        <w:rPr>
          <w:bCs/>
          <w:shd w:val="clear" w:color="auto" w:fill="FFFFFF"/>
        </w:rPr>
        <w:t>организации</w:t>
      </w:r>
      <w:r w:rsidRPr="0066547F">
        <w:rPr>
          <w:shd w:val="clear" w:color="auto" w:fill="FFFFFF"/>
        </w:rPr>
        <w:t>)// </w:t>
      </w:r>
      <w:r w:rsidRPr="0066547F">
        <w:rPr>
          <w:bCs/>
          <w:shd w:val="clear" w:color="auto" w:fill="FFFFFF"/>
        </w:rPr>
        <w:t>Управление</w:t>
      </w:r>
      <w:r w:rsidRPr="0066547F">
        <w:rPr>
          <w:shd w:val="clear" w:color="auto" w:fill="FFFFFF"/>
        </w:rPr>
        <w:t> </w:t>
      </w:r>
      <w:r w:rsidRPr="0066547F">
        <w:rPr>
          <w:bCs/>
          <w:shd w:val="clear" w:color="auto" w:fill="FFFFFF"/>
        </w:rPr>
        <w:t>экономическими</w:t>
      </w:r>
      <w:r w:rsidRPr="0066547F">
        <w:rPr>
          <w:shd w:val="clear" w:color="auto" w:fill="FFFFFF"/>
        </w:rPr>
        <w:t> </w:t>
      </w:r>
      <w:r w:rsidRPr="0066547F">
        <w:rPr>
          <w:bCs/>
          <w:shd w:val="clear" w:color="auto" w:fill="FFFFFF"/>
        </w:rPr>
        <w:t>системами</w:t>
      </w:r>
      <w:r w:rsidRPr="0066547F">
        <w:rPr>
          <w:shd w:val="clear" w:color="auto" w:fill="FFFFFF"/>
        </w:rPr>
        <w:t>: электронный </w:t>
      </w:r>
      <w:r w:rsidRPr="0066547F">
        <w:rPr>
          <w:bCs/>
          <w:shd w:val="clear" w:color="auto" w:fill="FFFFFF"/>
        </w:rPr>
        <w:t>научный</w:t>
      </w:r>
      <w:r w:rsidRPr="0066547F">
        <w:rPr>
          <w:shd w:val="clear" w:color="auto" w:fill="FFFFFF"/>
        </w:rPr>
        <w:t> </w:t>
      </w:r>
      <w:r w:rsidRPr="0066547F">
        <w:rPr>
          <w:bCs/>
          <w:shd w:val="clear" w:color="auto" w:fill="FFFFFF"/>
        </w:rPr>
        <w:t>журнал</w:t>
      </w:r>
      <w:r w:rsidRPr="0066547F">
        <w:rPr>
          <w:shd w:val="clear" w:color="auto" w:fill="FFFFFF"/>
        </w:rPr>
        <w:t>. – </w:t>
      </w:r>
      <w:r w:rsidRPr="0066547F">
        <w:rPr>
          <w:bCs/>
          <w:shd w:val="clear" w:color="auto" w:fill="FFFFFF"/>
        </w:rPr>
        <w:t>2017</w:t>
      </w:r>
      <w:r w:rsidRPr="0066547F">
        <w:rPr>
          <w:shd w:val="clear" w:color="auto" w:fill="FFFFFF"/>
        </w:rPr>
        <w:t>. - </w:t>
      </w:r>
      <w:r w:rsidRPr="0066547F">
        <w:rPr>
          <w:bCs/>
          <w:shd w:val="clear" w:color="auto" w:fill="FFFFFF"/>
        </w:rPr>
        <w:t>№1</w:t>
      </w:r>
      <w:r w:rsidRPr="0066547F">
        <w:rPr>
          <w:shd w:val="clear" w:color="auto" w:fill="FFFFFF"/>
        </w:rPr>
        <w:t> (</w:t>
      </w:r>
      <w:r w:rsidRPr="0066547F">
        <w:rPr>
          <w:bCs/>
          <w:shd w:val="clear" w:color="auto" w:fill="FFFFFF"/>
        </w:rPr>
        <w:t>61</w:t>
      </w:r>
      <w:r w:rsidRPr="0066547F">
        <w:rPr>
          <w:shd w:val="clear" w:color="auto" w:fill="FFFFFF"/>
        </w:rPr>
        <w:t>). – С.</w:t>
      </w:r>
      <w:r w:rsidRPr="0066547F">
        <w:rPr>
          <w:bCs/>
          <w:shd w:val="clear" w:color="auto" w:fill="FFFFFF"/>
        </w:rPr>
        <w:t>12</w:t>
      </w:r>
    </w:p>
    <w:p w:rsidR="00471A96" w:rsidRPr="0066547F" w:rsidRDefault="00471A96" w:rsidP="00471A96">
      <w:pPr>
        <w:pStyle w:val="a3"/>
        <w:numPr>
          <w:ilvl w:val="0"/>
          <w:numId w:val="35"/>
        </w:numPr>
        <w:spacing w:line="360" w:lineRule="auto"/>
        <w:ind w:left="0" w:firstLine="567"/>
        <w:rPr>
          <w:rFonts w:ascii="Times New Roman" w:hAnsi="Times New Roman" w:cs="Times New Roman"/>
          <w:sz w:val="24"/>
          <w:szCs w:val="24"/>
        </w:rPr>
      </w:pPr>
      <w:r w:rsidRPr="0066547F">
        <w:rPr>
          <w:rFonts w:ascii="Times New Roman" w:hAnsi="Times New Roman" w:cs="Times New Roman"/>
          <w:sz w:val="24"/>
          <w:szCs w:val="24"/>
        </w:rPr>
        <w:t xml:space="preserve">Долголюк А.А. Сибирские строители в 1946–1970 гг. Новосибирск: Сибирское научное издательство. – 2018. </w:t>
      </w:r>
      <w:r w:rsidRPr="0066547F">
        <w:rPr>
          <w:rFonts w:ascii="Times New Roman" w:hAnsi="Times New Roman" w:cs="Times New Roman"/>
          <w:sz w:val="24"/>
          <w:szCs w:val="24"/>
          <w:shd w:val="clear" w:color="auto" w:fill="FFFFFF"/>
        </w:rPr>
        <w:t xml:space="preserve">– </w:t>
      </w:r>
      <w:r w:rsidRPr="0066547F">
        <w:rPr>
          <w:rFonts w:ascii="Times New Roman" w:hAnsi="Times New Roman" w:cs="Times New Roman"/>
          <w:sz w:val="24"/>
          <w:szCs w:val="24"/>
        </w:rPr>
        <w:t>476 с</w:t>
      </w:r>
    </w:p>
    <w:p w:rsidR="00471A96" w:rsidRPr="0066547F" w:rsidRDefault="00471A96" w:rsidP="00471A96">
      <w:pPr>
        <w:pStyle w:val="osnov"/>
        <w:numPr>
          <w:ilvl w:val="0"/>
          <w:numId w:val="35"/>
        </w:numPr>
        <w:spacing w:before="120" w:beforeAutospacing="0" w:after="120" w:afterAutospacing="0" w:line="360" w:lineRule="auto"/>
        <w:ind w:left="0" w:firstLine="567"/>
        <w:jc w:val="both"/>
      </w:pPr>
      <w:r w:rsidRPr="0066547F">
        <w:rPr>
          <w:bCs/>
          <w:shd w:val="clear" w:color="auto" w:fill="FFFFFF"/>
        </w:rPr>
        <w:t>Пантелеева</w:t>
      </w:r>
      <w:r w:rsidRPr="0066547F">
        <w:rPr>
          <w:shd w:val="clear" w:color="auto" w:fill="FFFFFF"/>
        </w:rPr>
        <w:t> </w:t>
      </w:r>
      <w:r w:rsidRPr="0066547F">
        <w:rPr>
          <w:bCs/>
          <w:shd w:val="clear" w:color="auto" w:fill="FFFFFF"/>
        </w:rPr>
        <w:t>Т</w:t>
      </w:r>
      <w:r w:rsidRPr="0066547F">
        <w:rPr>
          <w:shd w:val="clear" w:color="auto" w:fill="FFFFFF"/>
        </w:rPr>
        <w:t>.</w:t>
      </w:r>
      <w:r w:rsidRPr="0066547F">
        <w:rPr>
          <w:bCs/>
          <w:shd w:val="clear" w:color="auto" w:fill="FFFFFF"/>
        </w:rPr>
        <w:t>Л</w:t>
      </w:r>
      <w:r w:rsidRPr="0066547F">
        <w:rPr>
          <w:shd w:val="clear" w:color="auto" w:fill="FFFFFF"/>
        </w:rPr>
        <w:t>. </w:t>
      </w:r>
      <w:r w:rsidRPr="0066547F">
        <w:rPr>
          <w:bCs/>
          <w:shd w:val="clear" w:color="auto" w:fill="FFFFFF"/>
        </w:rPr>
        <w:t>История</w:t>
      </w:r>
      <w:r w:rsidRPr="0066547F">
        <w:rPr>
          <w:shd w:val="clear" w:color="auto" w:fill="FFFFFF"/>
        </w:rPr>
        <w:t> </w:t>
      </w:r>
      <w:r w:rsidRPr="0066547F">
        <w:rPr>
          <w:bCs/>
          <w:shd w:val="clear" w:color="auto" w:fill="FFFFFF"/>
        </w:rPr>
        <w:t>строительного</w:t>
      </w:r>
      <w:r w:rsidRPr="0066547F">
        <w:rPr>
          <w:shd w:val="clear" w:color="auto" w:fill="FFFFFF"/>
        </w:rPr>
        <w:t> </w:t>
      </w:r>
      <w:r w:rsidRPr="0066547F">
        <w:rPr>
          <w:bCs/>
          <w:shd w:val="clear" w:color="auto" w:fill="FFFFFF"/>
        </w:rPr>
        <w:t>образования</w:t>
      </w:r>
      <w:r w:rsidRPr="0066547F">
        <w:rPr>
          <w:shd w:val="clear" w:color="auto" w:fill="FFFFFF"/>
        </w:rPr>
        <w:t>: </w:t>
      </w:r>
      <w:r w:rsidRPr="0066547F">
        <w:rPr>
          <w:bCs/>
          <w:shd w:val="clear" w:color="auto" w:fill="FFFFFF"/>
        </w:rPr>
        <w:t>первые</w:t>
      </w:r>
      <w:r w:rsidRPr="0066547F">
        <w:rPr>
          <w:shd w:val="clear" w:color="auto" w:fill="FFFFFF"/>
        </w:rPr>
        <w:t> </w:t>
      </w:r>
      <w:r w:rsidRPr="0066547F">
        <w:rPr>
          <w:bCs/>
          <w:shd w:val="clear" w:color="auto" w:fill="FFFFFF"/>
        </w:rPr>
        <w:t>выпускники</w:t>
      </w:r>
      <w:r w:rsidRPr="0066547F">
        <w:rPr>
          <w:shd w:val="clear" w:color="auto" w:fill="FFFFFF"/>
        </w:rPr>
        <w:t> </w:t>
      </w:r>
      <w:r w:rsidRPr="0066547F">
        <w:rPr>
          <w:bCs/>
          <w:shd w:val="clear" w:color="auto" w:fill="FFFFFF"/>
        </w:rPr>
        <w:t>московских</w:t>
      </w:r>
      <w:r w:rsidRPr="0066547F">
        <w:rPr>
          <w:shd w:val="clear" w:color="auto" w:fill="FFFFFF"/>
        </w:rPr>
        <w:t> </w:t>
      </w:r>
      <w:r w:rsidRPr="0066547F">
        <w:rPr>
          <w:bCs/>
          <w:shd w:val="clear" w:color="auto" w:fill="FFFFFF"/>
        </w:rPr>
        <w:t>строительных</w:t>
      </w:r>
      <w:r w:rsidRPr="0066547F">
        <w:rPr>
          <w:shd w:val="clear" w:color="auto" w:fill="FFFFFF"/>
        </w:rPr>
        <w:t> </w:t>
      </w:r>
      <w:r w:rsidRPr="0066547F">
        <w:rPr>
          <w:bCs/>
          <w:shd w:val="clear" w:color="auto" w:fill="FFFFFF"/>
        </w:rPr>
        <w:t>училищ</w:t>
      </w:r>
      <w:r w:rsidRPr="0066547F">
        <w:rPr>
          <w:shd w:val="clear" w:color="auto" w:fill="FFFFFF"/>
        </w:rPr>
        <w:t> // </w:t>
      </w:r>
      <w:r w:rsidRPr="0066547F">
        <w:rPr>
          <w:bCs/>
          <w:shd w:val="clear" w:color="auto" w:fill="FFFFFF"/>
        </w:rPr>
        <w:t>Строительство</w:t>
      </w:r>
      <w:r w:rsidRPr="0066547F">
        <w:rPr>
          <w:shd w:val="clear" w:color="auto" w:fill="FFFFFF"/>
        </w:rPr>
        <w:t>: </w:t>
      </w:r>
      <w:r w:rsidRPr="0066547F">
        <w:rPr>
          <w:bCs/>
          <w:shd w:val="clear" w:color="auto" w:fill="FFFFFF"/>
        </w:rPr>
        <w:t>наука</w:t>
      </w:r>
      <w:r w:rsidRPr="0066547F">
        <w:rPr>
          <w:shd w:val="clear" w:color="auto" w:fill="FFFFFF"/>
        </w:rPr>
        <w:t> </w:t>
      </w:r>
      <w:r w:rsidRPr="0066547F">
        <w:rPr>
          <w:bCs/>
          <w:shd w:val="clear" w:color="auto" w:fill="FFFFFF"/>
        </w:rPr>
        <w:t>и</w:t>
      </w:r>
      <w:r w:rsidRPr="0066547F">
        <w:rPr>
          <w:shd w:val="clear" w:color="auto" w:fill="FFFFFF"/>
        </w:rPr>
        <w:t> </w:t>
      </w:r>
      <w:r w:rsidRPr="0066547F">
        <w:rPr>
          <w:bCs/>
          <w:shd w:val="clear" w:color="auto" w:fill="FFFFFF"/>
        </w:rPr>
        <w:t>образование</w:t>
      </w:r>
      <w:r w:rsidRPr="0066547F">
        <w:rPr>
          <w:shd w:val="clear" w:color="auto" w:fill="FFFFFF"/>
        </w:rPr>
        <w:t>. </w:t>
      </w:r>
      <w:r w:rsidRPr="0066547F">
        <w:rPr>
          <w:bCs/>
          <w:shd w:val="clear" w:color="auto" w:fill="FFFFFF"/>
        </w:rPr>
        <w:t>2019</w:t>
      </w:r>
      <w:r w:rsidRPr="0066547F">
        <w:rPr>
          <w:shd w:val="clear" w:color="auto" w:fill="FFFFFF"/>
        </w:rPr>
        <w:t>. № 3. Ст. 5.</w:t>
      </w:r>
    </w:p>
    <w:p w:rsidR="00471A96" w:rsidRPr="0066547F" w:rsidRDefault="00471A96" w:rsidP="00471A96">
      <w:pPr>
        <w:pStyle w:val="a3"/>
        <w:numPr>
          <w:ilvl w:val="0"/>
          <w:numId w:val="35"/>
        </w:numPr>
        <w:spacing w:after="200" w:line="360" w:lineRule="auto"/>
        <w:ind w:left="0" w:firstLine="567"/>
        <w:jc w:val="both"/>
        <w:rPr>
          <w:rFonts w:ascii="Times New Roman" w:hAnsi="Times New Roman" w:cs="Times New Roman"/>
          <w:sz w:val="24"/>
          <w:szCs w:val="24"/>
        </w:rPr>
      </w:pPr>
      <w:r w:rsidRPr="0066547F">
        <w:rPr>
          <w:rFonts w:ascii="Times New Roman" w:hAnsi="Times New Roman" w:cs="Times New Roman"/>
          <w:color w:val="222222"/>
          <w:sz w:val="24"/>
          <w:szCs w:val="24"/>
          <w:shd w:val="clear" w:color="auto" w:fill="FFFFFF"/>
        </w:rPr>
        <w:t xml:space="preserve">И. С. Степусь, С. В. Шабаева // Непрерывное образование: XXI век. – 2019. – Вып. 3 (27). </w:t>
      </w:r>
      <w:r w:rsidRPr="0066547F">
        <w:rPr>
          <w:rFonts w:ascii="Times New Roman" w:hAnsi="Times New Roman" w:cs="Times New Roman"/>
          <w:sz w:val="24"/>
          <w:szCs w:val="24"/>
        </w:rPr>
        <w:t>[Эл.ресурс] —</w:t>
      </w:r>
      <w:r w:rsidRPr="0066547F">
        <w:rPr>
          <w:rFonts w:ascii="Times New Roman" w:hAnsi="Times New Roman" w:cs="Times New Roman"/>
          <w:sz w:val="24"/>
          <w:szCs w:val="24"/>
          <w:shd w:val="clear" w:color="auto" w:fill="FFFFFF"/>
        </w:rPr>
        <w:t xml:space="preserve"> </w:t>
      </w:r>
      <w:r w:rsidRPr="0066547F">
        <w:rPr>
          <w:rFonts w:ascii="Times New Roman" w:hAnsi="Times New Roman" w:cs="Times New Roman"/>
          <w:sz w:val="24"/>
          <w:szCs w:val="24"/>
        </w:rPr>
        <w:t>URL: https://lll21.petrsu.ru/journal/article.php?id=5026 . Дата обращения: 12.05.2021.</w:t>
      </w:r>
    </w:p>
    <w:p w:rsidR="00471A96" w:rsidRPr="0066547F" w:rsidRDefault="00471A96" w:rsidP="00471A96">
      <w:pPr>
        <w:pStyle w:val="a3"/>
        <w:numPr>
          <w:ilvl w:val="0"/>
          <w:numId w:val="35"/>
        </w:numPr>
        <w:spacing w:after="200" w:line="360" w:lineRule="auto"/>
        <w:ind w:left="0" w:firstLine="567"/>
        <w:jc w:val="both"/>
        <w:rPr>
          <w:rFonts w:ascii="Times New Roman" w:hAnsi="Times New Roman" w:cs="Times New Roman"/>
          <w:sz w:val="24"/>
          <w:szCs w:val="24"/>
        </w:rPr>
      </w:pPr>
      <w:r w:rsidRPr="0066547F">
        <w:rPr>
          <w:rFonts w:ascii="Times New Roman" w:hAnsi="Times New Roman" w:cs="Times New Roman"/>
          <w:sz w:val="24"/>
          <w:szCs w:val="24"/>
        </w:rPr>
        <w:t xml:space="preserve">Корняков К.А. Кадровые проблемы развития Арктики // Финансы и кредит. – 2018.- Т.24, №4. – С.929-938. </w:t>
      </w:r>
    </w:p>
    <w:p w:rsidR="00471A96" w:rsidRPr="0066547F" w:rsidRDefault="00471A96" w:rsidP="00471A96">
      <w:pPr>
        <w:pStyle w:val="a3"/>
        <w:numPr>
          <w:ilvl w:val="0"/>
          <w:numId w:val="35"/>
        </w:numPr>
        <w:spacing w:after="200" w:line="360" w:lineRule="auto"/>
        <w:ind w:left="0" w:firstLine="567"/>
        <w:jc w:val="both"/>
        <w:rPr>
          <w:rFonts w:ascii="Times New Roman" w:hAnsi="Times New Roman" w:cs="Times New Roman"/>
          <w:sz w:val="24"/>
          <w:szCs w:val="24"/>
        </w:rPr>
      </w:pPr>
      <w:r w:rsidRPr="0066547F">
        <w:rPr>
          <w:rFonts w:ascii="Times New Roman" w:hAnsi="Times New Roman" w:cs="Times New Roman"/>
          <w:sz w:val="24"/>
          <w:szCs w:val="24"/>
        </w:rPr>
        <w:lastRenderedPageBreak/>
        <w:t>Бондаренко А.</w:t>
      </w:r>
      <w:r w:rsidRPr="0066547F">
        <w:rPr>
          <w:rFonts w:ascii="Times New Roman" w:hAnsi="Times New Roman" w:cs="Times New Roman"/>
          <w:color w:val="000000"/>
          <w:spacing w:val="3"/>
          <w:sz w:val="24"/>
          <w:szCs w:val="24"/>
        </w:rPr>
        <w:t xml:space="preserve"> Что нужно для привлечения в морскую отрасль квалифицированных кадров </w:t>
      </w:r>
      <w:r w:rsidRPr="0066547F">
        <w:rPr>
          <w:rFonts w:ascii="Times New Roman" w:hAnsi="Times New Roman" w:cs="Times New Roman"/>
          <w:sz w:val="24"/>
          <w:szCs w:val="24"/>
        </w:rPr>
        <w:t>[Эл.ресурс] —</w:t>
      </w:r>
      <w:r w:rsidRPr="0066547F">
        <w:rPr>
          <w:rFonts w:ascii="Times New Roman" w:hAnsi="Times New Roman" w:cs="Times New Roman"/>
          <w:sz w:val="24"/>
          <w:szCs w:val="24"/>
          <w:shd w:val="clear" w:color="auto" w:fill="FFFFFF"/>
        </w:rPr>
        <w:t xml:space="preserve"> </w:t>
      </w:r>
      <w:r w:rsidRPr="0066547F">
        <w:rPr>
          <w:rFonts w:ascii="Times New Roman" w:hAnsi="Times New Roman" w:cs="Times New Roman"/>
          <w:sz w:val="24"/>
          <w:szCs w:val="24"/>
        </w:rPr>
        <w:t>URL: https://rg.ru/2021/04/01/reg-dfo/chto-nuzhno-dlia-privlecheniia-v-morskuiu-otrasl-kvalificirovannyh-kadrov.html . Дата обращения: 12.05.2021.</w:t>
      </w:r>
    </w:p>
    <w:p w:rsidR="00471A96" w:rsidRPr="0066547F" w:rsidRDefault="00471A96" w:rsidP="00471A96">
      <w:pPr>
        <w:pStyle w:val="a3"/>
        <w:numPr>
          <w:ilvl w:val="0"/>
          <w:numId w:val="35"/>
        </w:numPr>
        <w:spacing w:line="360" w:lineRule="auto"/>
        <w:ind w:left="0" w:firstLine="567"/>
        <w:rPr>
          <w:rFonts w:ascii="Times New Roman" w:hAnsi="Times New Roman" w:cs="Times New Roman"/>
          <w:sz w:val="24"/>
          <w:szCs w:val="24"/>
        </w:rPr>
      </w:pPr>
      <w:r w:rsidRPr="0066547F">
        <w:rPr>
          <w:rFonts w:ascii="Times New Roman" w:hAnsi="Times New Roman" w:cs="Times New Roman"/>
          <w:sz w:val="24"/>
          <w:szCs w:val="24"/>
        </w:rPr>
        <w:t xml:space="preserve">Хайруллина Л.И., Гасилов В.С. Культура охраны труда как элемент управления предприятием // Фундаментальные исследования. – 2018. - № 11 - 3. С. 665 - 669. </w:t>
      </w:r>
    </w:p>
    <w:p w:rsidR="00471A96" w:rsidRPr="0066547F" w:rsidRDefault="00471A96" w:rsidP="00471A96">
      <w:pPr>
        <w:pStyle w:val="a3"/>
        <w:numPr>
          <w:ilvl w:val="0"/>
          <w:numId w:val="35"/>
        </w:numPr>
        <w:spacing w:line="360" w:lineRule="auto"/>
        <w:ind w:left="0" w:firstLine="567"/>
        <w:rPr>
          <w:rFonts w:ascii="Times New Roman" w:hAnsi="Times New Roman" w:cs="Times New Roman"/>
          <w:sz w:val="24"/>
          <w:szCs w:val="24"/>
        </w:rPr>
      </w:pPr>
      <w:r w:rsidRPr="0066547F">
        <w:rPr>
          <w:rFonts w:ascii="Times New Roman" w:hAnsi="Times New Roman" w:cs="Times New Roman"/>
          <w:sz w:val="24"/>
          <w:szCs w:val="24"/>
        </w:rPr>
        <w:t xml:space="preserve">Культура охраны труда на рабочем месте // Портал для руководителей и специалистов по охране труда (электронный ресурс). Режим доступа: </w:t>
      </w:r>
      <w:hyperlink r:id="rId10" w:history="1">
        <w:r w:rsidRPr="0066547F">
          <w:rPr>
            <w:rStyle w:val="a4"/>
            <w:rFonts w:ascii="Times New Roman" w:hAnsi="Times New Roman" w:cs="Times New Roman"/>
            <w:sz w:val="24"/>
            <w:szCs w:val="24"/>
          </w:rPr>
          <w:t>www.trudohrana.ru</w:t>
        </w:r>
      </w:hyperlink>
      <w:r w:rsidRPr="0066547F">
        <w:rPr>
          <w:rFonts w:ascii="Times New Roman" w:hAnsi="Times New Roman" w:cs="Times New Roman"/>
          <w:sz w:val="24"/>
          <w:szCs w:val="24"/>
        </w:rPr>
        <w:t xml:space="preserve"> </w:t>
      </w:r>
    </w:p>
    <w:p w:rsidR="00471A96" w:rsidRPr="0066547F" w:rsidRDefault="00471A96" w:rsidP="00471A96">
      <w:pPr>
        <w:pStyle w:val="a3"/>
        <w:numPr>
          <w:ilvl w:val="0"/>
          <w:numId w:val="35"/>
        </w:numPr>
        <w:spacing w:line="360" w:lineRule="auto"/>
        <w:ind w:left="0" w:firstLine="567"/>
        <w:rPr>
          <w:rFonts w:ascii="Times New Roman" w:hAnsi="Times New Roman" w:cs="Times New Roman"/>
          <w:sz w:val="24"/>
          <w:szCs w:val="24"/>
        </w:rPr>
      </w:pPr>
      <w:r w:rsidRPr="0066547F">
        <w:rPr>
          <w:rFonts w:ascii="Times New Roman" w:hAnsi="Times New Roman" w:cs="Times New Roman"/>
          <w:sz w:val="24"/>
          <w:szCs w:val="24"/>
        </w:rPr>
        <w:t xml:space="preserve">Российская энциклопедия по охране труда: В 3 т. – 2 - е изд., перераб. и доп. – М.: Изд - во НЦ ЭНАС, 2017. </w:t>
      </w:r>
    </w:p>
    <w:p w:rsidR="00471A96" w:rsidRPr="0066547F" w:rsidRDefault="00471A96" w:rsidP="00471A96">
      <w:pPr>
        <w:pStyle w:val="a3"/>
        <w:numPr>
          <w:ilvl w:val="0"/>
          <w:numId w:val="35"/>
        </w:numPr>
        <w:spacing w:line="360" w:lineRule="auto"/>
        <w:ind w:left="0" w:firstLine="567"/>
        <w:rPr>
          <w:rFonts w:ascii="Times New Roman" w:hAnsi="Times New Roman" w:cs="Times New Roman"/>
          <w:sz w:val="24"/>
          <w:szCs w:val="24"/>
        </w:rPr>
      </w:pPr>
      <w:r w:rsidRPr="0066547F">
        <w:rPr>
          <w:rFonts w:ascii="Times New Roman" w:hAnsi="Times New Roman" w:cs="Times New Roman"/>
          <w:sz w:val="24"/>
          <w:szCs w:val="24"/>
        </w:rPr>
        <w:t xml:space="preserve">Энциклопедия по охране и безопасности труда: В 4 т. / Ред. кол.: Починок А.П. и др. – М.: Министерство труда и социального развития Российской Федерации, 2001 (ред. 05.2022). </w:t>
      </w:r>
    </w:p>
    <w:p w:rsidR="00471A96" w:rsidRPr="0066547F" w:rsidRDefault="00471A96" w:rsidP="00471A96">
      <w:pPr>
        <w:pStyle w:val="a3"/>
        <w:numPr>
          <w:ilvl w:val="0"/>
          <w:numId w:val="35"/>
        </w:numPr>
        <w:spacing w:line="360" w:lineRule="auto"/>
        <w:ind w:left="0" w:firstLine="567"/>
        <w:rPr>
          <w:rFonts w:ascii="Times New Roman" w:hAnsi="Times New Roman" w:cs="Times New Roman"/>
          <w:sz w:val="24"/>
          <w:szCs w:val="24"/>
        </w:rPr>
      </w:pPr>
      <w:r w:rsidRPr="0066547F">
        <w:rPr>
          <w:rFonts w:ascii="Times New Roman" w:hAnsi="Times New Roman" w:cs="Times New Roman"/>
          <w:sz w:val="24"/>
          <w:szCs w:val="24"/>
        </w:rPr>
        <w:t xml:space="preserve">Что такое культура охраны труда? Отчет OGP № 425 Rus (Электронный ресурс) // Режим доступа: </w:t>
      </w:r>
      <w:hyperlink r:id="rId11" w:history="1">
        <w:r w:rsidRPr="0066547F">
          <w:rPr>
            <w:rStyle w:val="a4"/>
            <w:rFonts w:ascii="Times New Roman" w:hAnsi="Times New Roman" w:cs="Times New Roman"/>
            <w:sz w:val="24"/>
            <w:szCs w:val="24"/>
          </w:rPr>
          <w:t>www.ogp.org.uk</w:t>
        </w:r>
      </w:hyperlink>
      <w:r w:rsidRPr="0066547F">
        <w:rPr>
          <w:rFonts w:ascii="Times New Roman" w:hAnsi="Times New Roman" w:cs="Times New Roman"/>
          <w:sz w:val="24"/>
          <w:szCs w:val="24"/>
        </w:rPr>
        <w:t xml:space="preserve"> </w:t>
      </w:r>
    </w:p>
    <w:p w:rsidR="00471A96" w:rsidRPr="0066547F" w:rsidRDefault="00471A96" w:rsidP="00471A96">
      <w:pPr>
        <w:pStyle w:val="a3"/>
        <w:numPr>
          <w:ilvl w:val="0"/>
          <w:numId w:val="35"/>
        </w:numPr>
        <w:spacing w:line="360" w:lineRule="auto"/>
        <w:ind w:left="0" w:firstLine="567"/>
        <w:rPr>
          <w:rFonts w:ascii="Times New Roman" w:hAnsi="Times New Roman" w:cs="Times New Roman"/>
          <w:sz w:val="24"/>
          <w:szCs w:val="24"/>
        </w:rPr>
      </w:pPr>
      <w:r w:rsidRPr="0066547F">
        <w:rPr>
          <w:rFonts w:ascii="Times New Roman" w:hAnsi="Times New Roman" w:cs="Times New Roman"/>
          <w:sz w:val="24"/>
          <w:szCs w:val="24"/>
        </w:rPr>
        <w:t xml:space="preserve">Фролов О.П. Правовые основы культуры охраны труда // Кадровик. Трудовое право для кадровика. – 2007. - № 4 (апрель). </w:t>
      </w:r>
    </w:p>
    <w:p w:rsidR="00471A96" w:rsidRPr="0066547F" w:rsidRDefault="00471A96" w:rsidP="00471A96">
      <w:pPr>
        <w:pStyle w:val="a3"/>
        <w:numPr>
          <w:ilvl w:val="0"/>
          <w:numId w:val="35"/>
        </w:numPr>
        <w:spacing w:line="360" w:lineRule="auto"/>
        <w:ind w:left="0" w:firstLine="567"/>
        <w:rPr>
          <w:rFonts w:ascii="Times New Roman" w:hAnsi="Times New Roman" w:cs="Times New Roman"/>
          <w:sz w:val="24"/>
          <w:szCs w:val="24"/>
        </w:rPr>
      </w:pPr>
      <w:r w:rsidRPr="0066547F">
        <w:rPr>
          <w:rFonts w:ascii="Times New Roman" w:hAnsi="Times New Roman" w:cs="Times New Roman"/>
          <w:sz w:val="24"/>
          <w:szCs w:val="24"/>
        </w:rPr>
        <w:t>Фролов О.П. Обеспечение прав работника на современную культуру охраны труда // Кадры предприятия. – 2022. - № 5.</w:t>
      </w:r>
    </w:p>
    <w:p w:rsidR="002126AD" w:rsidRDefault="00471A96" w:rsidP="008E110A">
      <w:pPr>
        <w:pStyle w:val="a3"/>
        <w:numPr>
          <w:ilvl w:val="0"/>
          <w:numId w:val="35"/>
        </w:numPr>
        <w:spacing w:line="360" w:lineRule="auto"/>
        <w:ind w:left="0" w:firstLine="567"/>
        <w:rPr>
          <w:rFonts w:ascii="Times New Roman" w:hAnsi="Times New Roman" w:cs="Times New Roman"/>
          <w:sz w:val="24"/>
          <w:szCs w:val="24"/>
        </w:rPr>
      </w:pPr>
      <w:r w:rsidRPr="002126AD">
        <w:rPr>
          <w:rFonts w:ascii="Times New Roman" w:hAnsi="Times New Roman" w:cs="Times New Roman"/>
          <w:sz w:val="24"/>
          <w:szCs w:val="24"/>
        </w:rPr>
        <w:t xml:space="preserve">Распоряжение Правительства РФ от 24 сентября 2020 г. № 2464-р «Об утверждении Национальной программы социально-экономического развития Дальнего Востока на период до 2024 г. и на перспективу до 2035 г.» [Электронный ресурс] // Информационно-правовой портал «Гарант». </w:t>
      </w:r>
    </w:p>
    <w:p w:rsidR="00471A96" w:rsidRPr="002126AD" w:rsidRDefault="00471A96" w:rsidP="008E110A">
      <w:pPr>
        <w:pStyle w:val="a3"/>
        <w:numPr>
          <w:ilvl w:val="0"/>
          <w:numId w:val="35"/>
        </w:numPr>
        <w:spacing w:line="360" w:lineRule="auto"/>
        <w:ind w:left="0" w:firstLine="567"/>
        <w:rPr>
          <w:rFonts w:ascii="Times New Roman" w:hAnsi="Times New Roman" w:cs="Times New Roman"/>
          <w:sz w:val="24"/>
          <w:szCs w:val="24"/>
        </w:rPr>
      </w:pPr>
      <w:r w:rsidRPr="002126AD">
        <w:rPr>
          <w:rFonts w:ascii="Times New Roman" w:hAnsi="Times New Roman" w:cs="Times New Roman"/>
          <w:sz w:val="24"/>
          <w:szCs w:val="24"/>
        </w:rPr>
        <w:t>Никишин А. Важенин предложил наделить вахтовые поселки статусом населенного пункта [Электронный ресурс] // Парламентская газета. 2021. 3 апреля. URL: https://www.pnp.ru/social/vazhenin-predlozhilnadelit-vakhtovye-poselki-statusom-naselennogo-punkta.html (дата обращения: 03.10.2021) ; Его же. Веллер заявил о необходимости разработать закон о вахтовых поселках [Электронный ресурс] // Парламентская газета. 2020. 12 декабря.</w:t>
      </w:r>
    </w:p>
    <w:p w:rsidR="00471A96" w:rsidRPr="0066547F" w:rsidRDefault="00471A96" w:rsidP="00471A96">
      <w:pPr>
        <w:pStyle w:val="a3"/>
        <w:numPr>
          <w:ilvl w:val="0"/>
          <w:numId w:val="35"/>
        </w:numPr>
        <w:spacing w:line="360" w:lineRule="auto"/>
        <w:ind w:left="0" w:firstLine="567"/>
        <w:rPr>
          <w:rFonts w:ascii="Times New Roman" w:hAnsi="Times New Roman" w:cs="Times New Roman"/>
          <w:sz w:val="24"/>
          <w:szCs w:val="24"/>
        </w:rPr>
      </w:pPr>
      <w:r w:rsidRPr="0066547F">
        <w:rPr>
          <w:rFonts w:ascii="Times New Roman" w:hAnsi="Times New Roman" w:cs="Times New Roman"/>
          <w:sz w:val="24"/>
          <w:szCs w:val="24"/>
        </w:rPr>
        <w:t>Доценко И. Дальневосточная стратегия [Электронный ресурс] // Российская газета. 2021. 25 марта. URL: https://rg.ru/2021/03/25/reg-dfo/pozitivnyh-izmenenij-mozhno-dobitsia-tolko-slazhennoj-i-sistemnoj-rabotoj.html (дата обращения: 25.09.2021).</w:t>
      </w:r>
    </w:p>
    <w:p w:rsidR="00471A96" w:rsidRPr="0066547F" w:rsidRDefault="00471A96" w:rsidP="00471A96">
      <w:pPr>
        <w:pStyle w:val="a3"/>
        <w:numPr>
          <w:ilvl w:val="0"/>
          <w:numId w:val="35"/>
        </w:numPr>
        <w:spacing w:line="360" w:lineRule="auto"/>
        <w:ind w:left="0" w:firstLine="567"/>
        <w:rPr>
          <w:rFonts w:ascii="Times New Roman" w:hAnsi="Times New Roman" w:cs="Times New Roman"/>
          <w:sz w:val="24"/>
          <w:szCs w:val="24"/>
        </w:rPr>
      </w:pPr>
      <w:r w:rsidRPr="0066547F">
        <w:rPr>
          <w:rFonts w:ascii="Times New Roman" w:hAnsi="Times New Roman" w:cs="Times New Roman"/>
          <w:sz w:val="24"/>
          <w:szCs w:val="24"/>
        </w:rPr>
        <w:t xml:space="preserve">Постановление Госкомтруда СССР, ВЦСПС и Министерства здравоохранения СССР от 31 декабря 1987 года № 794/33-82 «Об утверждении основных </w:t>
      </w:r>
      <w:r w:rsidRPr="0066547F">
        <w:rPr>
          <w:rFonts w:ascii="Times New Roman" w:hAnsi="Times New Roman" w:cs="Times New Roman"/>
          <w:sz w:val="24"/>
          <w:szCs w:val="24"/>
        </w:rPr>
        <w:lastRenderedPageBreak/>
        <w:t>положений о вахтовом методе организации работ» [Электронный ресурс] // Информационно-правовой портал «Гарант». URL: https://base.garant.ru/178667/ (дата обращения: 25.09.2021).</w:t>
      </w:r>
    </w:p>
    <w:p w:rsidR="00471A96" w:rsidRPr="0066547F" w:rsidRDefault="00471A96" w:rsidP="00471A96">
      <w:pPr>
        <w:pStyle w:val="a3"/>
        <w:numPr>
          <w:ilvl w:val="0"/>
          <w:numId w:val="35"/>
        </w:numPr>
        <w:spacing w:line="360" w:lineRule="auto"/>
        <w:ind w:left="0" w:firstLine="567"/>
        <w:rPr>
          <w:rFonts w:ascii="Times New Roman" w:hAnsi="Times New Roman" w:cs="Times New Roman"/>
          <w:sz w:val="24"/>
          <w:szCs w:val="24"/>
        </w:rPr>
      </w:pPr>
      <w:r w:rsidRPr="0066547F">
        <w:rPr>
          <w:rFonts w:ascii="Times New Roman" w:hAnsi="Times New Roman" w:cs="Times New Roman"/>
          <w:sz w:val="24"/>
          <w:szCs w:val="24"/>
        </w:rPr>
        <w:t>Петрова Ю., Федотова Е. Почему не удается остановить распространение коронавируса в вахтовых поселках [Электронный ресурс] // Ведомости. 2020. 24 мая</w:t>
      </w:r>
    </w:p>
    <w:p w:rsidR="00471A96" w:rsidRPr="0066547F" w:rsidRDefault="00471A96" w:rsidP="00471A96">
      <w:pPr>
        <w:pStyle w:val="a3"/>
        <w:numPr>
          <w:ilvl w:val="0"/>
          <w:numId w:val="35"/>
        </w:numPr>
        <w:spacing w:before="240" w:after="0" w:line="360" w:lineRule="auto"/>
        <w:ind w:left="0" w:firstLine="567"/>
        <w:jc w:val="both"/>
        <w:rPr>
          <w:rFonts w:ascii="Times New Roman" w:eastAsia="Times New Roman" w:hAnsi="Times New Roman" w:cs="Times New Roman"/>
          <w:sz w:val="24"/>
          <w:szCs w:val="24"/>
          <w:lang w:eastAsia="ru-RU"/>
        </w:rPr>
      </w:pPr>
      <w:r w:rsidRPr="0066547F">
        <w:rPr>
          <w:rFonts w:ascii="Times New Roman" w:eastAsia="Times New Roman" w:hAnsi="Times New Roman" w:cs="Times New Roman"/>
          <w:sz w:val="24"/>
          <w:szCs w:val="24"/>
          <w:lang w:eastAsia="ru-RU"/>
        </w:rPr>
        <w:t xml:space="preserve">Постановление Правительства РФ от 28 апреля 2020 г. № 601 «Об утверждении Временных правил работы вахтовым методом» [Электронный ресурс] // Информационно-правовой портал «Гарант». URL: https://base.garant.ru/73967453/ (дата обращения: 10.10.2021). </w:t>
      </w:r>
    </w:p>
    <w:p w:rsidR="00471A96" w:rsidRPr="0066547F" w:rsidRDefault="00471A96" w:rsidP="00471A96">
      <w:pPr>
        <w:pStyle w:val="a3"/>
        <w:numPr>
          <w:ilvl w:val="0"/>
          <w:numId w:val="35"/>
        </w:numPr>
        <w:spacing w:before="240" w:after="0" w:line="360" w:lineRule="auto"/>
        <w:ind w:left="0" w:firstLine="567"/>
        <w:jc w:val="both"/>
        <w:rPr>
          <w:rFonts w:ascii="Times New Roman" w:eastAsia="Times New Roman" w:hAnsi="Times New Roman" w:cs="Times New Roman"/>
          <w:sz w:val="24"/>
          <w:szCs w:val="24"/>
          <w:lang w:eastAsia="ru-RU"/>
        </w:rPr>
      </w:pPr>
      <w:r w:rsidRPr="0066547F">
        <w:rPr>
          <w:rFonts w:ascii="Times New Roman" w:eastAsia="Times New Roman" w:hAnsi="Times New Roman" w:cs="Times New Roman"/>
          <w:sz w:val="24"/>
          <w:szCs w:val="24"/>
          <w:lang w:eastAsia="ru-RU"/>
        </w:rPr>
        <w:t>Петрова Ю., Федотова Е. Почему не удается остановить распространение коронавируса в вахтовых поселках [Электронный ресурс] // Ведомости. 2020. 24 мая. URL: https://www.vedomosti.ru/career/articles/2020/05/23/830910- rasprostranenie-koronavirusa-v-vahtovih-poselkah (дата обращения: 04.10.2021).</w:t>
      </w:r>
    </w:p>
    <w:p w:rsidR="00471A96" w:rsidRPr="0066547F" w:rsidRDefault="00471A96" w:rsidP="00471A96">
      <w:pPr>
        <w:pStyle w:val="a3"/>
        <w:numPr>
          <w:ilvl w:val="0"/>
          <w:numId w:val="35"/>
        </w:numPr>
        <w:spacing w:before="240" w:after="0" w:line="360" w:lineRule="auto"/>
        <w:ind w:left="0" w:firstLine="567"/>
        <w:jc w:val="both"/>
        <w:rPr>
          <w:rFonts w:ascii="Times New Roman" w:eastAsia="Times New Roman" w:hAnsi="Times New Roman" w:cs="Times New Roman"/>
          <w:sz w:val="24"/>
          <w:szCs w:val="24"/>
          <w:lang w:eastAsia="ru-RU"/>
        </w:rPr>
      </w:pPr>
      <w:r w:rsidRPr="0066547F">
        <w:rPr>
          <w:rFonts w:ascii="Times New Roman" w:eastAsia="Times New Roman" w:hAnsi="Times New Roman" w:cs="Times New Roman"/>
          <w:sz w:val="24"/>
          <w:szCs w:val="24"/>
          <w:lang w:eastAsia="ru-RU"/>
        </w:rPr>
        <w:t xml:space="preserve"> Цыганкова С. В Коми запретили создавать обсерваторы для вахтовых рабочих [Электронный ресурс]// Российская газета. 2020. 26 мая. URL: https://rg.ru/2020/05/26/reg-szfo/v-komi-zapretili-sozdavat-observatorydlia-vahtovyh-rabochih.html (дата обращения: 05.10.2021). </w:t>
      </w:r>
    </w:p>
    <w:p w:rsidR="00471A96" w:rsidRPr="0066547F" w:rsidRDefault="00471A96" w:rsidP="00471A96">
      <w:pPr>
        <w:pStyle w:val="a3"/>
        <w:numPr>
          <w:ilvl w:val="0"/>
          <w:numId w:val="35"/>
        </w:numPr>
        <w:spacing w:before="240" w:after="0" w:line="360" w:lineRule="auto"/>
        <w:ind w:left="0" w:firstLine="567"/>
        <w:jc w:val="both"/>
        <w:rPr>
          <w:rFonts w:ascii="Times New Roman" w:eastAsia="Times New Roman" w:hAnsi="Times New Roman" w:cs="Times New Roman"/>
          <w:sz w:val="24"/>
          <w:szCs w:val="24"/>
          <w:lang w:eastAsia="ru-RU"/>
        </w:rPr>
      </w:pPr>
      <w:r w:rsidRPr="0066547F">
        <w:rPr>
          <w:rFonts w:ascii="Times New Roman" w:eastAsia="Times New Roman" w:hAnsi="Times New Roman" w:cs="Times New Roman"/>
          <w:sz w:val="24"/>
          <w:szCs w:val="24"/>
          <w:lang w:eastAsia="ru-RU"/>
        </w:rPr>
        <w:t xml:space="preserve">Быков В.М. О некоторых проблемах организации труда в Арктической зоне Российской Федерации // Вестник Коми республиканской академии государственной службы и управления. Теория и практика управления. 2020. № 24 (29). С. 10–15. </w:t>
      </w:r>
    </w:p>
    <w:p w:rsidR="00471A96" w:rsidRPr="0066547F" w:rsidRDefault="00471A96" w:rsidP="00471A96">
      <w:pPr>
        <w:pStyle w:val="a3"/>
        <w:numPr>
          <w:ilvl w:val="0"/>
          <w:numId w:val="35"/>
        </w:numPr>
        <w:spacing w:before="240" w:after="0" w:line="360" w:lineRule="auto"/>
        <w:ind w:left="0" w:firstLine="567"/>
        <w:jc w:val="both"/>
        <w:rPr>
          <w:rFonts w:ascii="Times New Roman" w:eastAsia="Times New Roman" w:hAnsi="Times New Roman" w:cs="Times New Roman"/>
          <w:sz w:val="24"/>
          <w:szCs w:val="24"/>
          <w:lang w:eastAsia="ru-RU"/>
        </w:rPr>
      </w:pPr>
      <w:r w:rsidRPr="0066547F">
        <w:rPr>
          <w:rFonts w:ascii="Times New Roman" w:eastAsia="Times New Roman" w:hAnsi="Times New Roman" w:cs="Times New Roman"/>
          <w:sz w:val="24"/>
          <w:szCs w:val="24"/>
          <w:lang w:eastAsia="ru-RU"/>
        </w:rPr>
        <w:t xml:space="preserve">Зайцева Л.В., Лузина Т.В. Трудовое законодательство как инструмент обеспечения миграционной безопасности // Труды Института государства и права Российской академии наук. 2019. Т. 14, № 5. С. 168–195. </w:t>
      </w:r>
      <w:hyperlink r:id="rId12" w:history="1">
        <w:r w:rsidRPr="0066547F">
          <w:rPr>
            <w:rFonts w:ascii="Times New Roman" w:eastAsia="Times New Roman" w:hAnsi="Times New Roman" w:cs="Times New Roman"/>
            <w:color w:val="0563C1" w:themeColor="hyperlink"/>
            <w:sz w:val="24"/>
            <w:szCs w:val="24"/>
            <w:u w:val="single"/>
            <w:lang w:eastAsia="ru-RU"/>
          </w:rPr>
          <w:t>https://doi.org/10.35427/2073-4522-2019-14-5-zaitceva-luzina</w:t>
        </w:r>
      </w:hyperlink>
      <w:r w:rsidRPr="0066547F">
        <w:rPr>
          <w:rFonts w:ascii="Times New Roman" w:eastAsia="Times New Roman" w:hAnsi="Times New Roman" w:cs="Times New Roman"/>
          <w:sz w:val="24"/>
          <w:szCs w:val="24"/>
          <w:lang w:eastAsia="ru-RU"/>
        </w:rPr>
        <w:t xml:space="preserve"> </w:t>
      </w:r>
    </w:p>
    <w:p w:rsidR="00471A96" w:rsidRPr="0066547F" w:rsidRDefault="00471A96" w:rsidP="00471A96">
      <w:pPr>
        <w:pStyle w:val="a3"/>
        <w:numPr>
          <w:ilvl w:val="0"/>
          <w:numId w:val="35"/>
        </w:numPr>
        <w:spacing w:before="240" w:after="0" w:line="360" w:lineRule="auto"/>
        <w:ind w:left="0" w:firstLine="567"/>
        <w:jc w:val="both"/>
        <w:rPr>
          <w:rFonts w:ascii="Times New Roman" w:eastAsia="Times New Roman" w:hAnsi="Times New Roman" w:cs="Times New Roman"/>
          <w:sz w:val="24"/>
          <w:szCs w:val="24"/>
          <w:lang w:eastAsia="ru-RU"/>
        </w:rPr>
      </w:pPr>
      <w:r w:rsidRPr="0066547F">
        <w:rPr>
          <w:rFonts w:ascii="Times New Roman" w:eastAsia="Times New Roman" w:hAnsi="Times New Roman" w:cs="Times New Roman"/>
          <w:sz w:val="24"/>
          <w:szCs w:val="24"/>
          <w:lang w:eastAsia="ru-RU"/>
        </w:rPr>
        <w:t xml:space="preserve">Ильиных А.В., Романюха Д.Р. Развитие законодательства Российской Федерации о труде лиц, работающих вахтовым методом // Основные тенденции государственного и общественного развития России: история и современность. 2020. № 1. С. 97–101. </w:t>
      </w:r>
    </w:p>
    <w:p w:rsidR="00471A96" w:rsidRPr="0066547F" w:rsidRDefault="00471A96" w:rsidP="00471A96">
      <w:pPr>
        <w:pStyle w:val="a3"/>
        <w:numPr>
          <w:ilvl w:val="0"/>
          <w:numId w:val="35"/>
        </w:numPr>
        <w:spacing w:before="240" w:after="0" w:line="360" w:lineRule="auto"/>
        <w:ind w:left="0" w:firstLine="567"/>
        <w:jc w:val="both"/>
        <w:rPr>
          <w:rFonts w:ascii="Times New Roman" w:eastAsia="Times New Roman" w:hAnsi="Times New Roman" w:cs="Times New Roman"/>
          <w:sz w:val="24"/>
          <w:szCs w:val="24"/>
          <w:lang w:eastAsia="ru-RU"/>
        </w:rPr>
      </w:pPr>
      <w:r w:rsidRPr="0066547F">
        <w:rPr>
          <w:rFonts w:ascii="Times New Roman" w:eastAsia="Times New Roman" w:hAnsi="Times New Roman" w:cs="Times New Roman"/>
          <w:sz w:val="24"/>
          <w:szCs w:val="24"/>
          <w:lang w:eastAsia="ru-RU"/>
        </w:rPr>
        <w:t xml:space="preserve">Ковригина Т.А. Актуальные вопросы организации вахтового метода работы в условиях Арктической зоны Российской Федерации (на примере Ямало-Ненецкого автономного округа) // Вестник Южно-Уральского государственного университета. Серия: Экономика и менеджмент. 2016. Т. 10, № 4. С. 88–93. </w:t>
      </w:r>
      <w:hyperlink r:id="rId13" w:history="1">
        <w:r w:rsidRPr="0066547F">
          <w:rPr>
            <w:rFonts w:ascii="Times New Roman" w:eastAsia="Times New Roman" w:hAnsi="Times New Roman" w:cs="Times New Roman"/>
            <w:color w:val="0563C1" w:themeColor="hyperlink"/>
            <w:sz w:val="24"/>
            <w:szCs w:val="24"/>
            <w:u w:val="single"/>
            <w:lang w:eastAsia="ru-RU"/>
          </w:rPr>
          <w:t>https://doi.org/10.14529/em160413</w:t>
        </w:r>
      </w:hyperlink>
      <w:r w:rsidRPr="0066547F">
        <w:rPr>
          <w:rFonts w:ascii="Times New Roman" w:eastAsia="Times New Roman" w:hAnsi="Times New Roman" w:cs="Times New Roman"/>
          <w:sz w:val="24"/>
          <w:szCs w:val="24"/>
          <w:lang w:eastAsia="ru-RU"/>
        </w:rPr>
        <w:t xml:space="preserve"> </w:t>
      </w:r>
    </w:p>
    <w:p w:rsidR="00471A96" w:rsidRPr="0066547F" w:rsidRDefault="00471A96" w:rsidP="00471A96">
      <w:pPr>
        <w:pStyle w:val="a3"/>
        <w:numPr>
          <w:ilvl w:val="0"/>
          <w:numId w:val="35"/>
        </w:numPr>
        <w:spacing w:before="240" w:after="0" w:line="360" w:lineRule="auto"/>
        <w:ind w:left="0" w:firstLine="567"/>
        <w:jc w:val="both"/>
        <w:rPr>
          <w:rFonts w:ascii="Times New Roman" w:eastAsia="Times New Roman" w:hAnsi="Times New Roman" w:cs="Times New Roman"/>
          <w:sz w:val="24"/>
          <w:szCs w:val="24"/>
          <w:lang w:eastAsia="ru-RU"/>
        </w:rPr>
      </w:pPr>
      <w:r w:rsidRPr="0066547F">
        <w:rPr>
          <w:rFonts w:ascii="Times New Roman" w:eastAsia="Times New Roman" w:hAnsi="Times New Roman" w:cs="Times New Roman"/>
          <w:sz w:val="24"/>
          <w:szCs w:val="24"/>
          <w:lang w:eastAsia="ru-RU"/>
        </w:rPr>
        <w:t xml:space="preserve">Кривой B.И. Особенности регулирования труда лиц, работающих вахтовым методом: исходные начала // Трудовое право. 2017. № 5. С. 53–62. </w:t>
      </w:r>
    </w:p>
    <w:p w:rsidR="00471A96" w:rsidRPr="0066547F" w:rsidRDefault="00471A96" w:rsidP="00471A96">
      <w:pPr>
        <w:pStyle w:val="a3"/>
        <w:numPr>
          <w:ilvl w:val="0"/>
          <w:numId w:val="35"/>
        </w:numPr>
        <w:spacing w:before="240" w:after="0" w:line="360" w:lineRule="auto"/>
        <w:ind w:left="0" w:firstLine="567"/>
        <w:jc w:val="both"/>
        <w:rPr>
          <w:rFonts w:ascii="Times New Roman" w:eastAsia="Times New Roman" w:hAnsi="Times New Roman" w:cs="Times New Roman"/>
          <w:sz w:val="24"/>
          <w:szCs w:val="24"/>
          <w:lang w:eastAsia="ru-RU"/>
        </w:rPr>
      </w:pPr>
      <w:r w:rsidRPr="0066547F">
        <w:rPr>
          <w:rFonts w:ascii="Times New Roman" w:eastAsia="Times New Roman" w:hAnsi="Times New Roman" w:cs="Times New Roman"/>
          <w:sz w:val="24"/>
          <w:szCs w:val="24"/>
          <w:lang w:eastAsia="ru-RU"/>
        </w:rPr>
        <w:lastRenderedPageBreak/>
        <w:t xml:space="preserve">Лексин В.Н. Организация здравоохранения в Арктической зоне России. Накопленные и новые проблемы и решения // Российский экономический журнал. 2019. № 4. С. 3–20. </w:t>
      </w:r>
      <w:hyperlink r:id="rId14" w:history="1">
        <w:r w:rsidRPr="0066547F">
          <w:rPr>
            <w:rFonts w:ascii="Times New Roman" w:eastAsia="Times New Roman" w:hAnsi="Times New Roman" w:cs="Times New Roman"/>
            <w:color w:val="0563C1" w:themeColor="hyperlink"/>
            <w:sz w:val="24"/>
            <w:szCs w:val="24"/>
            <w:u w:val="single"/>
            <w:lang w:eastAsia="ru-RU"/>
          </w:rPr>
          <w:t>https://doi.org/10.33983/0130-9757-2019-4-3-20</w:t>
        </w:r>
      </w:hyperlink>
      <w:r w:rsidRPr="0066547F">
        <w:rPr>
          <w:rFonts w:ascii="Times New Roman" w:eastAsia="Times New Roman" w:hAnsi="Times New Roman" w:cs="Times New Roman"/>
          <w:sz w:val="24"/>
          <w:szCs w:val="24"/>
          <w:lang w:eastAsia="ru-RU"/>
        </w:rPr>
        <w:t xml:space="preserve"> </w:t>
      </w:r>
    </w:p>
    <w:p w:rsidR="00471A96" w:rsidRPr="0066547F" w:rsidRDefault="00471A96" w:rsidP="00471A96">
      <w:pPr>
        <w:pStyle w:val="a3"/>
        <w:numPr>
          <w:ilvl w:val="0"/>
          <w:numId w:val="35"/>
        </w:numPr>
        <w:spacing w:before="240" w:after="0" w:line="360" w:lineRule="auto"/>
        <w:ind w:left="0" w:firstLine="567"/>
        <w:jc w:val="both"/>
        <w:rPr>
          <w:rFonts w:ascii="Times New Roman" w:eastAsia="Times New Roman" w:hAnsi="Times New Roman" w:cs="Times New Roman"/>
          <w:sz w:val="24"/>
          <w:szCs w:val="24"/>
          <w:lang w:eastAsia="ru-RU"/>
        </w:rPr>
      </w:pPr>
      <w:r w:rsidRPr="0066547F">
        <w:rPr>
          <w:rFonts w:ascii="Times New Roman" w:eastAsia="Times New Roman" w:hAnsi="Times New Roman" w:cs="Times New Roman"/>
          <w:sz w:val="24"/>
          <w:szCs w:val="24"/>
          <w:lang w:eastAsia="ru-RU"/>
        </w:rPr>
        <w:t xml:space="preserve">Лысов Н.А., Кириллов В.И., Минаев Ю.Л. Применение вахтового метода работы в здравоохранении для решения кадрового дефицита в малых городах и сельских территориях Российской Федерации // Вестник медицинского института «Реавиз»: реабилитация, врач и здоровье. 2020. № 2 (44). С. 141–147. </w:t>
      </w:r>
    </w:p>
    <w:p w:rsidR="00471A96" w:rsidRPr="0066547F" w:rsidRDefault="00471A96" w:rsidP="00471A96">
      <w:pPr>
        <w:pStyle w:val="a3"/>
        <w:numPr>
          <w:ilvl w:val="0"/>
          <w:numId w:val="35"/>
        </w:numPr>
        <w:spacing w:before="240" w:after="0" w:line="360" w:lineRule="auto"/>
        <w:ind w:left="0" w:firstLine="567"/>
        <w:jc w:val="both"/>
        <w:rPr>
          <w:rFonts w:ascii="Times New Roman" w:eastAsia="Times New Roman" w:hAnsi="Times New Roman" w:cs="Times New Roman"/>
          <w:sz w:val="24"/>
          <w:szCs w:val="24"/>
          <w:lang w:eastAsia="ru-RU"/>
        </w:rPr>
      </w:pPr>
      <w:r w:rsidRPr="0066547F">
        <w:rPr>
          <w:rFonts w:ascii="Times New Roman" w:eastAsia="Times New Roman" w:hAnsi="Times New Roman" w:cs="Times New Roman"/>
          <w:sz w:val="24"/>
          <w:szCs w:val="24"/>
          <w:lang w:eastAsia="ru-RU"/>
        </w:rPr>
        <w:t xml:space="preserve">Оспичев И.М. Проблемы вахтового метода работы в современных условиях // Гуманитарные, социально-экономические и общественные науки. 2020. № 6. С. 173–176. https://doi.org/10.23672/d7104-8148-3640-r </w:t>
      </w:r>
    </w:p>
    <w:p w:rsidR="00471A96" w:rsidRPr="0066547F" w:rsidRDefault="00471A96" w:rsidP="00471A96">
      <w:pPr>
        <w:pStyle w:val="a3"/>
        <w:numPr>
          <w:ilvl w:val="0"/>
          <w:numId w:val="35"/>
        </w:numPr>
        <w:spacing w:before="240" w:after="0" w:line="360" w:lineRule="auto"/>
        <w:ind w:left="0" w:firstLine="567"/>
        <w:jc w:val="both"/>
        <w:rPr>
          <w:rFonts w:ascii="Times New Roman" w:eastAsia="Times New Roman" w:hAnsi="Times New Roman" w:cs="Times New Roman"/>
          <w:sz w:val="24"/>
          <w:szCs w:val="24"/>
          <w:lang w:eastAsia="ru-RU"/>
        </w:rPr>
      </w:pPr>
      <w:r w:rsidRPr="0066547F">
        <w:rPr>
          <w:rFonts w:ascii="Times New Roman" w:eastAsia="Times New Roman" w:hAnsi="Times New Roman" w:cs="Times New Roman"/>
          <w:sz w:val="24"/>
          <w:szCs w:val="24"/>
          <w:lang w:eastAsia="ru-RU"/>
        </w:rPr>
        <w:t xml:space="preserve">Силин А.Н., Юдашкин В.А. Вахтовый труд как социальный феномен: место в пространственном развитии регионов и проблемы нормативно-правового регулирования // Вестник Тюменского государственного университета. Социально-экономические и правовые исследования. 2020. Т. 6, № 4. С. 95–109. </w:t>
      </w:r>
      <w:hyperlink r:id="rId15" w:history="1">
        <w:r w:rsidRPr="0066547F">
          <w:rPr>
            <w:rFonts w:ascii="Times New Roman" w:eastAsia="Times New Roman" w:hAnsi="Times New Roman" w:cs="Times New Roman"/>
            <w:color w:val="0563C1" w:themeColor="hyperlink"/>
            <w:sz w:val="24"/>
            <w:szCs w:val="24"/>
            <w:u w:val="single"/>
            <w:lang w:eastAsia="ru-RU"/>
          </w:rPr>
          <w:t>https://doi.org/10.21684/2411-7897-2020-6-4-95-109</w:t>
        </w:r>
      </w:hyperlink>
      <w:r w:rsidRPr="0066547F">
        <w:rPr>
          <w:rFonts w:ascii="Times New Roman" w:eastAsia="Times New Roman" w:hAnsi="Times New Roman" w:cs="Times New Roman"/>
          <w:sz w:val="24"/>
          <w:szCs w:val="24"/>
          <w:lang w:eastAsia="ru-RU"/>
        </w:rPr>
        <w:t xml:space="preserve"> </w:t>
      </w:r>
    </w:p>
    <w:p w:rsidR="00471A96" w:rsidRPr="0066547F" w:rsidRDefault="00471A96" w:rsidP="00471A96">
      <w:pPr>
        <w:pStyle w:val="a3"/>
        <w:numPr>
          <w:ilvl w:val="0"/>
          <w:numId w:val="35"/>
        </w:numPr>
        <w:spacing w:before="240" w:after="0" w:line="360" w:lineRule="auto"/>
        <w:ind w:left="0" w:firstLine="567"/>
        <w:jc w:val="both"/>
        <w:rPr>
          <w:rFonts w:ascii="Times New Roman" w:eastAsia="Times New Roman" w:hAnsi="Times New Roman" w:cs="Times New Roman"/>
          <w:sz w:val="24"/>
          <w:szCs w:val="24"/>
          <w:lang w:eastAsia="ru-RU"/>
        </w:rPr>
      </w:pPr>
      <w:r w:rsidRPr="0066547F">
        <w:rPr>
          <w:rFonts w:ascii="Times New Roman" w:eastAsia="Times New Roman" w:hAnsi="Times New Roman" w:cs="Times New Roman"/>
          <w:sz w:val="24"/>
          <w:szCs w:val="24"/>
          <w:lang w:eastAsia="ru-RU"/>
        </w:rPr>
        <w:t>Фаузер В.В., Назарова И.Г. Российский Север: проблемы работающих вахтовым методом и государственная политика переселений // Корпоративное управление и инновационное развитие экономики Севера : Вестник Научно-исследовательского центра корпоративного права, управления и венчурного инвестирования Сыктывкарского государственного университета. 2021. № 2. C. 14–18.</w:t>
      </w:r>
    </w:p>
    <w:p w:rsidR="00471A96" w:rsidRPr="0066547F" w:rsidRDefault="00471A96" w:rsidP="00471A96">
      <w:pPr>
        <w:pStyle w:val="a3"/>
        <w:numPr>
          <w:ilvl w:val="0"/>
          <w:numId w:val="35"/>
        </w:numPr>
        <w:spacing w:before="240" w:after="0" w:line="360" w:lineRule="auto"/>
        <w:ind w:left="0" w:firstLine="567"/>
        <w:jc w:val="both"/>
        <w:rPr>
          <w:rFonts w:ascii="Times New Roman" w:eastAsia="Times New Roman" w:hAnsi="Times New Roman" w:cs="Times New Roman"/>
          <w:sz w:val="24"/>
          <w:szCs w:val="24"/>
          <w:lang w:eastAsia="ru-RU"/>
        </w:rPr>
      </w:pPr>
      <w:r w:rsidRPr="0066547F">
        <w:rPr>
          <w:rFonts w:ascii="Times New Roman" w:hAnsi="Times New Roman" w:cs="Times New Roman"/>
          <w:sz w:val="24"/>
          <w:szCs w:val="24"/>
        </w:rPr>
        <w:t>Кудилинский, М. Н. Особенности правового регулирования государственного контроля в сфере образования [Текст] // Журнал российского права. - 2017. - № 12. - С. 101-109</w:t>
      </w:r>
    </w:p>
    <w:p w:rsidR="00471A96" w:rsidRPr="0066547F" w:rsidRDefault="00471A96" w:rsidP="00471A96">
      <w:pPr>
        <w:pStyle w:val="a3"/>
        <w:numPr>
          <w:ilvl w:val="0"/>
          <w:numId w:val="35"/>
        </w:numPr>
        <w:spacing w:before="240" w:after="0" w:line="360" w:lineRule="auto"/>
        <w:ind w:left="0" w:firstLine="567"/>
        <w:jc w:val="both"/>
        <w:rPr>
          <w:rFonts w:ascii="Times New Roman" w:eastAsia="Times New Roman" w:hAnsi="Times New Roman" w:cs="Times New Roman"/>
          <w:sz w:val="24"/>
          <w:szCs w:val="24"/>
          <w:lang w:eastAsia="ru-RU"/>
        </w:rPr>
      </w:pPr>
      <w:r w:rsidRPr="0066547F">
        <w:rPr>
          <w:rFonts w:ascii="Times New Roman" w:hAnsi="Times New Roman" w:cs="Times New Roman"/>
          <w:color w:val="000000"/>
          <w:sz w:val="24"/>
          <w:szCs w:val="24"/>
          <w:shd w:val="clear" w:color="auto" w:fill="FFFFFF"/>
        </w:rPr>
        <w:t>ФЗ от 29.12.2012 №273-ФЗ (ред.от 14.12.2015) «Об образовании в Российской Федерации// Российская газета.2012.№303</w:t>
      </w:r>
    </w:p>
    <w:p w:rsidR="00471A96" w:rsidRPr="0066547F" w:rsidRDefault="00471A96" w:rsidP="00471A96">
      <w:pPr>
        <w:pStyle w:val="a3"/>
        <w:numPr>
          <w:ilvl w:val="0"/>
          <w:numId w:val="35"/>
        </w:numPr>
        <w:spacing w:before="240" w:after="0" w:line="360" w:lineRule="auto"/>
        <w:ind w:left="0" w:firstLine="567"/>
        <w:jc w:val="both"/>
        <w:rPr>
          <w:rFonts w:ascii="Times New Roman" w:eastAsia="Times New Roman" w:hAnsi="Times New Roman" w:cs="Times New Roman"/>
          <w:sz w:val="24"/>
          <w:szCs w:val="24"/>
          <w:lang w:eastAsia="ru-RU"/>
        </w:rPr>
      </w:pPr>
      <w:r w:rsidRPr="0066547F">
        <w:rPr>
          <w:rFonts w:ascii="Times New Roman" w:eastAsia="Times New Roman" w:hAnsi="Times New Roman" w:cs="Times New Roman"/>
          <w:sz w:val="24"/>
          <w:szCs w:val="24"/>
          <w:lang w:eastAsia="ru-RU"/>
        </w:rPr>
        <w:t>Научный поиск в современном мире сборник материалов 6-й Международной научно-практической конференции. 20</w:t>
      </w:r>
      <w:r w:rsidRPr="0066547F">
        <w:rPr>
          <w:rFonts w:ascii="Times New Roman" w:eastAsia="Times New Roman" w:hAnsi="Times New Roman" w:cs="Times New Roman"/>
          <w:sz w:val="24"/>
          <w:szCs w:val="24"/>
          <w:lang w:val="en-US" w:eastAsia="ru-RU"/>
        </w:rPr>
        <w:t>19</w:t>
      </w:r>
      <w:r w:rsidRPr="0066547F">
        <w:rPr>
          <w:rFonts w:ascii="Times New Roman" w:eastAsia="Times New Roman" w:hAnsi="Times New Roman" w:cs="Times New Roman"/>
          <w:sz w:val="24"/>
          <w:szCs w:val="24"/>
          <w:lang w:eastAsia="ru-RU"/>
        </w:rPr>
        <w:t>. С. 220-221.</w:t>
      </w:r>
    </w:p>
    <w:p w:rsidR="00471A96" w:rsidRPr="0066547F" w:rsidRDefault="00471A96" w:rsidP="00471A96">
      <w:pPr>
        <w:pStyle w:val="a3"/>
        <w:numPr>
          <w:ilvl w:val="0"/>
          <w:numId w:val="35"/>
        </w:numPr>
        <w:spacing w:after="0" w:line="360" w:lineRule="auto"/>
        <w:ind w:left="0" w:firstLine="567"/>
        <w:jc w:val="both"/>
        <w:rPr>
          <w:rFonts w:ascii="Times New Roman" w:eastAsia="Times New Roman" w:hAnsi="Times New Roman" w:cs="Times New Roman"/>
          <w:sz w:val="24"/>
          <w:szCs w:val="24"/>
          <w:lang w:eastAsia="ru-RU"/>
        </w:rPr>
      </w:pPr>
      <w:r w:rsidRPr="0066547F">
        <w:rPr>
          <w:rFonts w:ascii="Times New Roman" w:eastAsia="Times New Roman" w:hAnsi="Times New Roman" w:cs="Times New Roman"/>
          <w:sz w:val="24"/>
          <w:szCs w:val="24"/>
          <w:lang w:eastAsia="ru-RU"/>
        </w:rPr>
        <w:t>Выготский Л.С. Психология развития человека. - М.: Эксмо, 2015. - 132 с.</w:t>
      </w:r>
    </w:p>
    <w:p w:rsidR="00471A96" w:rsidRPr="0066547F" w:rsidRDefault="00471A96" w:rsidP="00471A96">
      <w:pPr>
        <w:pStyle w:val="a3"/>
        <w:numPr>
          <w:ilvl w:val="0"/>
          <w:numId w:val="35"/>
        </w:numPr>
        <w:spacing w:after="0" w:line="360" w:lineRule="auto"/>
        <w:ind w:left="0" w:firstLine="567"/>
        <w:jc w:val="both"/>
        <w:rPr>
          <w:rFonts w:ascii="Times New Roman" w:eastAsia="Times New Roman" w:hAnsi="Times New Roman" w:cs="Times New Roman"/>
          <w:sz w:val="24"/>
          <w:szCs w:val="24"/>
          <w:lang w:eastAsia="ru-RU"/>
        </w:rPr>
      </w:pPr>
      <w:r w:rsidRPr="0066547F">
        <w:rPr>
          <w:rFonts w:ascii="Times New Roman" w:eastAsia="Times New Roman" w:hAnsi="Times New Roman" w:cs="Times New Roman"/>
          <w:sz w:val="24"/>
          <w:szCs w:val="24"/>
          <w:lang w:eastAsia="ru-RU"/>
        </w:rPr>
        <w:t>Леонтьев А.Н. Потребности, мотивы и эмоции. М.: Изд-во Московского университета, 1971 (ред.01.2022). - 40 с.</w:t>
      </w:r>
    </w:p>
    <w:p w:rsidR="00471A96" w:rsidRPr="0066547F" w:rsidRDefault="00471A96" w:rsidP="00471A96">
      <w:pPr>
        <w:pStyle w:val="a3"/>
        <w:numPr>
          <w:ilvl w:val="0"/>
          <w:numId w:val="35"/>
        </w:numPr>
        <w:spacing w:after="0" w:line="360" w:lineRule="auto"/>
        <w:ind w:left="0" w:firstLine="567"/>
        <w:jc w:val="both"/>
        <w:rPr>
          <w:rFonts w:ascii="Times New Roman" w:eastAsia="Times New Roman" w:hAnsi="Times New Roman" w:cs="Times New Roman"/>
          <w:sz w:val="24"/>
          <w:szCs w:val="24"/>
          <w:lang w:eastAsia="ru-RU"/>
        </w:rPr>
      </w:pPr>
      <w:r w:rsidRPr="0066547F">
        <w:rPr>
          <w:rFonts w:ascii="Times New Roman" w:eastAsia="Times New Roman" w:hAnsi="Times New Roman" w:cs="Times New Roman"/>
          <w:sz w:val="24"/>
          <w:szCs w:val="24"/>
          <w:lang w:eastAsia="ru-RU"/>
        </w:rPr>
        <w:t>Рубинштейн С.Л. Основы общей психологии - СПб.: Питер, 2020. - 713 с.</w:t>
      </w:r>
    </w:p>
    <w:p w:rsidR="00471A96" w:rsidRPr="0066547F" w:rsidRDefault="00471A96" w:rsidP="00471A96">
      <w:pPr>
        <w:pStyle w:val="a3"/>
        <w:numPr>
          <w:ilvl w:val="0"/>
          <w:numId w:val="35"/>
        </w:numPr>
        <w:spacing w:after="0" w:line="360" w:lineRule="auto"/>
        <w:ind w:left="0" w:firstLine="567"/>
        <w:jc w:val="both"/>
        <w:rPr>
          <w:rFonts w:ascii="Times New Roman" w:eastAsia="Times New Roman" w:hAnsi="Times New Roman" w:cs="Times New Roman"/>
          <w:sz w:val="24"/>
          <w:szCs w:val="24"/>
          <w:lang w:eastAsia="ru-RU"/>
        </w:rPr>
      </w:pPr>
      <w:r w:rsidRPr="0066547F">
        <w:rPr>
          <w:rFonts w:ascii="Times New Roman" w:eastAsia="Times New Roman" w:hAnsi="Times New Roman" w:cs="Times New Roman"/>
          <w:sz w:val="24"/>
          <w:szCs w:val="24"/>
          <w:lang w:eastAsia="ru-RU"/>
        </w:rPr>
        <w:t>Узнадзе Д.Н. Философия. Психология. Педагогика. Наука о психической жизни. - М.: Смысл, 2019. - 368с.</w:t>
      </w:r>
    </w:p>
    <w:p w:rsidR="00471A96" w:rsidRPr="0066547F" w:rsidRDefault="00471A96" w:rsidP="00471A96">
      <w:pPr>
        <w:pStyle w:val="a3"/>
        <w:numPr>
          <w:ilvl w:val="0"/>
          <w:numId w:val="35"/>
        </w:numPr>
        <w:spacing w:after="0" w:line="360" w:lineRule="auto"/>
        <w:ind w:left="0" w:firstLine="567"/>
        <w:jc w:val="both"/>
        <w:rPr>
          <w:rFonts w:ascii="Times New Roman" w:eastAsia="Times New Roman" w:hAnsi="Times New Roman" w:cs="Times New Roman"/>
          <w:sz w:val="24"/>
          <w:szCs w:val="24"/>
          <w:lang w:eastAsia="ru-RU"/>
        </w:rPr>
      </w:pPr>
      <w:r w:rsidRPr="0066547F">
        <w:rPr>
          <w:rFonts w:ascii="Times New Roman" w:eastAsia="Times New Roman" w:hAnsi="Times New Roman" w:cs="Times New Roman"/>
          <w:sz w:val="24"/>
          <w:szCs w:val="24"/>
          <w:lang w:eastAsia="ru-RU"/>
        </w:rPr>
        <w:t>Сирота Е.С. Учебная мотивация как особый вид мотивации // Научная перспектива. 2022. № 5. С. 51-53.</w:t>
      </w:r>
    </w:p>
    <w:p w:rsidR="00471A96" w:rsidRPr="0066547F" w:rsidRDefault="00471A96" w:rsidP="00471A96">
      <w:pPr>
        <w:pStyle w:val="a3"/>
        <w:numPr>
          <w:ilvl w:val="0"/>
          <w:numId w:val="35"/>
        </w:numPr>
        <w:spacing w:after="0" w:line="360" w:lineRule="auto"/>
        <w:ind w:left="0" w:firstLine="567"/>
        <w:jc w:val="both"/>
        <w:rPr>
          <w:rFonts w:ascii="Times New Roman" w:eastAsia="Times New Roman" w:hAnsi="Times New Roman" w:cs="Times New Roman"/>
          <w:sz w:val="24"/>
          <w:szCs w:val="24"/>
          <w:lang w:eastAsia="ru-RU"/>
        </w:rPr>
      </w:pPr>
      <w:r w:rsidRPr="0066547F">
        <w:rPr>
          <w:rFonts w:ascii="Times New Roman" w:eastAsia="Times New Roman" w:hAnsi="Times New Roman" w:cs="Times New Roman"/>
          <w:sz w:val="24"/>
          <w:szCs w:val="24"/>
          <w:lang w:eastAsia="ru-RU"/>
        </w:rPr>
        <w:lastRenderedPageBreak/>
        <w:t>Карловец С.С. Мотивация к обучению и потребности личности: опыт интеграции // Управление развитием персонала. 2022. № 2. С. 146-151.</w:t>
      </w:r>
    </w:p>
    <w:p w:rsidR="00471A96" w:rsidRPr="0066547F" w:rsidRDefault="00471A96" w:rsidP="00471A96">
      <w:pPr>
        <w:pStyle w:val="a3"/>
        <w:numPr>
          <w:ilvl w:val="0"/>
          <w:numId w:val="35"/>
        </w:numPr>
        <w:spacing w:after="0" w:line="360" w:lineRule="auto"/>
        <w:ind w:left="0" w:firstLine="567"/>
        <w:jc w:val="both"/>
        <w:rPr>
          <w:rFonts w:ascii="Times New Roman" w:eastAsia="Times New Roman" w:hAnsi="Times New Roman" w:cs="Times New Roman"/>
          <w:sz w:val="24"/>
          <w:szCs w:val="24"/>
          <w:lang w:eastAsia="ru-RU"/>
        </w:rPr>
      </w:pPr>
      <w:r w:rsidRPr="0066547F">
        <w:rPr>
          <w:rFonts w:ascii="Times New Roman" w:eastAsia="Calibri" w:hAnsi="Times New Roman" w:cs="Times New Roman"/>
          <w:sz w:val="24"/>
          <w:szCs w:val="24"/>
          <w:shd w:val="clear" w:color="auto" w:fill="FFFFFF"/>
        </w:rPr>
        <w:t>Обухова Л.Ф. Возрастная психология. Учебник. - М.: Юрайт, 2016. - 460 с.</w:t>
      </w:r>
    </w:p>
    <w:p w:rsidR="00471A96" w:rsidRPr="0066547F" w:rsidRDefault="00471A96" w:rsidP="00471A96">
      <w:pPr>
        <w:pStyle w:val="a3"/>
        <w:numPr>
          <w:ilvl w:val="0"/>
          <w:numId w:val="35"/>
        </w:numPr>
        <w:spacing w:after="0" w:line="360" w:lineRule="auto"/>
        <w:ind w:left="0" w:firstLine="567"/>
        <w:jc w:val="both"/>
        <w:rPr>
          <w:rFonts w:ascii="Times New Roman" w:eastAsia="Calibri" w:hAnsi="Times New Roman" w:cs="Times New Roman"/>
          <w:sz w:val="24"/>
          <w:szCs w:val="24"/>
          <w:shd w:val="clear" w:color="auto" w:fill="FFFFFF"/>
        </w:rPr>
      </w:pPr>
      <w:r w:rsidRPr="0066547F">
        <w:rPr>
          <w:rFonts w:ascii="Times New Roman" w:eastAsia="Calibri" w:hAnsi="Times New Roman" w:cs="Times New Roman"/>
          <w:sz w:val="24"/>
          <w:szCs w:val="24"/>
          <w:shd w:val="clear" w:color="auto" w:fill="FFFFFF"/>
        </w:rPr>
        <w:t>Безрукова В.С. Педагогика. - М.: Феникс, 2021. - 384 с.</w:t>
      </w:r>
    </w:p>
    <w:p w:rsidR="00471A96" w:rsidRPr="0066547F" w:rsidRDefault="00471A96" w:rsidP="00471A96">
      <w:pPr>
        <w:pStyle w:val="a3"/>
        <w:numPr>
          <w:ilvl w:val="0"/>
          <w:numId w:val="35"/>
        </w:numPr>
        <w:spacing w:after="0" w:line="360" w:lineRule="auto"/>
        <w:ind w:left="0" w:firstLine="567"/>
        <w:jc w:val="both"/>
        <w:rPr>
          <w:rFonts w:ascii="Times New Roman" w:eastAsia="Calibri" w:hAnsi="Times New Roman" w:cs="Times New Roman"/>
          <w:sz w:val="24"/>
          <w:szCs w:val="24"/>
          <w:shd w:val="clear" w:color="auto" w:fill="FFFFFF"/>
        </w:rPr>
      </w:pPr>
      <w:r w:rsidRPr="0066547F">
        <w:rPr>
          <w:rFonts w:ascii="Times New Roman" w:eastAsia="Calibri" w:hAnsi="Times New Roman" w:cs="Times New Roman"/>
          <w:sz w:val="24"/>
          <w:szCs w:val="24"/>
          <w:shd w:val="clear" w:color="auto" w:fill="FFFFFF"/>
        </w:rPr>
        <w:t>Змеев С.И. Андрагогика и образование взрослых: основные понятия и термины // Понятийный аппарат педагогики и образования. Вып. 2, Екатерибург, 1996.(ред.2020) - с. 150-156.</w:t>
      </w:r>
    </w:p>
    <w:p w:rsidR="00471A96" w:rsidRPr="0066547F" w:rsidRDefault="00471A96" w:rsidP="00471A96">
      <w:pPr>
        <w:pStyle w:val="a3"/>
        <w:numPr>
          <w:ilvl w:val="0"/>
          <w:numId w:val="35"/>
        </w:numPr>
        <w:spacing w:after="0" w:line="360" w:lineRule="auto"/>
        <w:ind w:left="0" w:firstLine="567"/>
        <w:jc w:val="both"/>
        <w:rPr>
          <w:rFonts w:ascii="Times New Roman" w:eastAsia="Calibri" w:hAnsi="Times New Roman" w:cs="Times New Roman"/>
          <w:sz w:val="24"/>
          <w:szCs w:val="24"/>
          <w:shd w:val="clear" w:color="auto" w:fill="FFFFFF"/>
        </w:rPr>
      </w:pPr>
      <w:r w:rsidRPr="0066547F">
        <w:rPr>
          <w:rFonts w:ascii="Times New Roman" w:eastAsia="Calibri" w:hAnsi="Times New Roman" w:cs="Times New Roman"/>
          <w:sz w:val="24"/>
          <w:szCs w:val="24"/>
          <w:shd w:val="clear" w:color="auto" w:fill="FFFFFF"/>
        </w:rPr>
        <w:t>Феськова А.А. О проблеме повышения мотивации студентов к обучению // Международный научно-исследовательский журнал. 2019. № 4-3 (23). С. 111-113.</w:t>
      </w:r>
    </w:p>
    <w:p w:rsidR="00471A96" w:rsidRPr="0066547F" w:rsidRDefault="00471A96" w:rsidP="00471A96">
      <w:pPr>
        <w:pStyle w:val="a3"/>
        <w:numPr>
          <w:ilvl w:val="0"/>
          <w:numId w:val="35"/>
        </w:numPr>
        <w:spacing w:after="0" w:line="360" w:lineRule="auto"/>
        <w:ind w:left="0" w:firstLine="567"/>
        <w:jc w:val="both"/>
        <w:rPr>
          <w:rFonts w:ascii="Times New Roman" w:eastAsia="Times New Roman" w:hAnsi="Times New Roman" w:cs="Times New Roman"/>
          <w:sz w:val="24"/>
          <w:szCs w:val="24"/>
          <w:lang w:eastAsia="ru-RU"/>
        </w:rPr>
      </w:pPr>
      <w:r w:rsidRPr="0066547F">
        <w:rPr>
          <w:rFonts w:ascii="Times New Roman" w:eastAsia="Calibri" w:hAnsi="Times New Roman" w:cs="Times New Roman"/>
          <w:sz w:val="24"/>
          <w:szCs w:val="24"/>
          <w:shd w:val="clear" w:color="auto" w:fill="FFFFFF"/>
        </w:rPr>
        <w:t>Формирование мотивации к познанию и обучению в системе «детский сад - школа». Под ред. Е. Гибра. - М.: Перспектива, 2020. - 152 с.</w:t>
      </w:r>
    </w:p>
    <w:p w:rsidR="00471A96" w:rsidRPr="0066547F" w:rsidRDefault="00471A96" w:rsidP="00471A96">
      <w:pPr>
        <w:pStyle w:val="a3"/>
        <w:numPr>
          <w:ilvl w:val="0"/>
          <w:numId w:val="35"/>
        </w:numPr>
        <w:spacing w:after="0" w:line="360" w:lineRule="auto"/>
        <w:ind w:left="0" w:firstLine="567"/>
        <w:jc w:val="both"/>
        <w:rPr>
          <w:rFonts w:ascii="Times New Roman" w:eastAsia="Times New Roman" w:hAnsi="Times New Roman" w:cs="Times New Roman"/>
          <w:sz w:val="24"/>
          <w:szCs w:val="24"/>
          <w:lang w:eastAsia="ru-RU"/>
        </w:rPr>
      </w:pPr>
      <w:r w:rsidRPr="0066547F">
        <w:rPr>
          <w:rFonts w:ascii="Times New Roman" w:eastAsia="Calibri" w:hAnsi="Times New Roman" w:cs="Times New Roman"/>
          <w:sz w:val="24"/>
          <w:szCs w:val="24"/>
          <w:shd w:val="clear" w:color="auto" w:fill="FFFFFF"/>
        </w:rPr>
        <w:t>Соломченко М.А. Основные проблемы мотивацию к обучению у студентов ВУЗов // Автономия личности. 2020. Т. 2. № 2. С. 15-21.</w:t>
      </w:r>
    </w:p>
    <w:p w:rsidR="00471A96" w:rsidRPr="0066547F" w:rsidRDefault="00471A96" w:rsidP="00471A96">
      <w:pPr>
        <w:pStyle w:val="a3"/>
        <w:numPr>
          <w:ilvl w:val="0"/>
          <w:numId w:val="35"/>
        </w:numPr>
        <w:spacing w:after="0" w:line="360" w:lineRule="auto"/>
        <w:ind w:left="0" w:firstLine="567"/>
        <w:jc w:val="both"/>
        <w:rPr>
          <w:rFonts w:ascii="Times New Roman" w:eastAsia="Calibri" w:hAnsi="Times New Roman" w:cs="Times New Roman"/>
          <w:sz w:val="24"/>
          <w:szCs w:val="24"/>
          <w:shd w:val="clear" w:color="auto" w:fill="FFFFFF"/>
        </w:rPr>
      </w:pPr>
      <w:r w:rsidRPr="0066547F">
        <w:rPr>
          <w:rFonts w:ascii="Times New Roman" w:eastAsia="Calibri" w:hAnsi="Times New Roman" w:cs="Times New Roman"/>
          <w:sz w:val="24"/>
          <w:szCs w:val="24"/>
          <w:shd w:val="clear" w:color="auto" w:fill="FFFFFF"/>
        </w:rPr>
        <w:t>Петерсон Л.Г., Агапов Ю.В. Мотивация и самоопределение в учебной деятельности. - М.: Институт системно-деятельностной педагогики, 2021. - 64 с.</w:t>
      </w:r>
    </w:p>
    <w:p w:rsidR="00471A96" w:rsidRPr="0066547F" w:rsidRDefault="00471A96" w:rsidP="00471A96">
      <w:pPr>
        <w:pStyle w:val="a3"/>
        <w:numPr>
          <w:ilvl w:val="0"/>
          <w:numId w:val="35"/>
        </w:numPr>
        <w:spacing w:after="0" w:line="360" w:lineRule="auto"/>
        <w:ind w:left="0" w:firstLine="567"/>
        <w:jc w:val="both"/>
        <w:rPr>
          <w:rFonts w:ascii="Times New Roman" w:eastAsia="Times New Roman" w:hAnsi="Times New Roman" w:cs="Times New Roman"/>
          <w:sz w:val="24"/>
          <w:szCs w:val="24"/>
          <w:lang w:eastAsia="ru-RU"/>
        </w:rPr>
      </w:pPr>
      <w:r w:rsidRPr="0066547F">
        <w:rPr>
          <w:rFonts w:ascii="Times New Roman" w:eastAsia="Calibri" w:hAnsi="Times New Roman" w:cs="Times New Roman"/>
          <w:sz w:val="24"/>
          <w:szCs w:val="24"/>
          <w:shd w:val="clear" w:color="auto" w:fill="FFFFFF"/>
        </w:rPr>
        <w:t>Пырьев Е.А. Диагностика эмоций и мотивации // Известия Самарского научного центра Российской академии наук. 2019. Т. 17. № 1-3. С. 656-661.</w:t>
      </w:r>
    </w:p>
    <w:p w:rsidR="00471A96" w:rsidRPr="0066547F" w:rsidRDefault="00471A96" w:rsidP="00471A96">
      <w:pPr>
        <w:pStyle w:val="a3"/>
        <w:numPr>
          <w:ilvl w:val="0"/>
          <w:numId w:val="35"/>
        </w:numPr>
        <w:spacing w:after="0" w:line="360" w:lineRule="auto"/>
        <w:ind w:left="0" w:firstLine="567"/>
        <w:jc w:val="both"/>
        <w:rPr>
          <w:rFonts w:ascii="Times New Roman" w:eastAsia="Calibri" w:hAnsi="Times New Roman" w:cs="Times New Roman"/>
          <w:sz w:val="24"/>
          <w:szCs w:val="24"/>
          <w:shd w:val="clear" w:color="auto" w:fill="FFFFFF"/>
        </w:rPr>
      </w:pPr>
      <w:r w:rsidRPr="0066547F">
        <w:rPr>
          <w:rFonts w:ascii="Times New Roman" w:eastAsia="Calibri" w:hAnsi="Times New Roman" w:cs="Times New Roman"/>
          <w:sz w:val="24"/>
          <w:szCs w:val="24"/>
          <w:shd w:val="clear" w:color="auto" w:fill="FFFFFF"/>
        </w:rPr>
        <w:t xml:space="preserve"> Евдокимов П. Г. К вопросу о научном объяснении понятий «гуманизация» и «гуманитаризация» // Известия Волгоградского государственного технического университета. 2021. №8. С. 15-17.</w:t>
      </w:r>
    </w:p>
    <w:p w:rsidR="00471A96" w:rsidRPr="0066547F" w:rsidRDefault="00471A96" w:rsidP="00471A96">
      <w:pPr>
        <w:pStyle w:val="a3"/>
        <w:numPr>
          <w:ilvl w:val="0"/>
          <w:numId w:val="35"/>
        </w:numPr>
        <w:spacing w:after="0" w:line="360" w:lineRule="auto"/>
        <w:ind w:left="0" w:firstLine="567"/>
        <w:jc w:val="both"/>
        <w:rPr>
          <w:rFonts w:ascii="Times New Roman" w:eastAsia="Calibri" w:hAnsi="Times New Roman" w:cs="Times New Roman"/>
          <w:sz w:val="24"/>
          <w:szCs w:val="24"/>
          <w:shd w:val="clear" w:color="auto" w:fill="FFFFFF"/>
        </w:rPr>
      </w:pPr>
      <w:r w:rsidRPr="0066547F">
        <w:rPr>
          <w:rFonts w:ascii="Times New Roman" w:eastAsia="Calibri" w:hAnsi="Times New Roman" w:cs="Times New Roman"/>
          <w:sz w:val="24"/>
          <w:szCs w:val="24"/>
          <w:shd w:val="clear" w:color="auto" w:fill="FFFFFF"/>
        </w:rPr>
        <w:t>Кравец А. С. Гуманизация и гуманитаризация высшего образования. URL: http://www. rciabc.vsu.ru/irex/pubs/kravets2.htm (дата обращения:).</w:t>
      </w:r>
    </w:p>
    <w:p w:rsidR="00471A96" w:rsidRPr="0066547F" w:rsidRDefault="00471A96" w:rsidP="00471A96">
      <w:pPr>
        <w:pStyle w:val="a3"/>
        <w:numPr>
          <w:ilvl w:val="0"/>
          <w:numId w:val="35"/>
        </w:numPr>
        <w:spacing w:after="0" w:line="360" w:lineRule="auto"/>
        <w:ind w:left="0" w:firstLine="567"/>
        <w:jc w:val="both"/>
        <w:rPr>
          <w:rFonts w:ascii="Times New Roman" w:eastAsia="Calibri" w:hAnsi="Times New Roman" w:cs="Times New Roman"/>
          <w:sz w:val="24"/>
          <w:szCs w:val="24"/>
          <w:shd w:val="clear" w:color="auto" w:fill="FFFFFF"/>
        </w:rPr>
      </w:pPr>
      <w:r w:rsidRPr="0066547F">
        <w:rPr>
          <w:rFonts w:ascii="Times New Roman" w:eastAsia="Calibri" w:hAnsi="Times New Roman" w:cs="Times New Roman"/>
          <w:sz w:val="24"/>
          <w:szCs w:val="24"/>
          <w:shd w:val="clear" w:color="auto" w:fill="FFFFFF"/>
        </w:rPr>
        <w:t>Панина С.В., Залуцкая С.Ю. Концептуальные подходы к педагогическому сопровождению личностного самоопределения старшеклассников в процессе литературного образования. Вестник Якутского государственного университета. 2016; Выпуск 4: 52 – 57.</w:t>
      </w:r>
    </w:p>
    <w:p w:rsidR="00471A96" w:rsidRPr="0066547F" w:rsidRDefault="00471A96" w:rsidP="00471A96">
      <w:pPr>
        <w:pStyle w:val="a3"/>
        <w:numPr>
          <w:ilvl w:val="0"/>
          <w:numId w:val="35"/>
        </w:numPr>
        <w:spacing w:after="0" w:line="360" w:lineRule="auto"/>
        <w:ind w:left="0" w:firstLine="567"/>
        <w:jc w:val="both"/>
        <w:rPr>
          <w:rFonts w:ascii="Times New Roman" w:eastAsia="Calibri" w:hAnsi="Times New Roman" w:cs="Times New Roman"/>
          <w:sz w:val="24"/>
          <w:szCs w:val="24"/>
          <w:shd w:val="clear" w:color="auto" w:fill="FFFFFF"/>
        </w:rPr>
      </w:pPr>
      <w:r w:rsidRPr="0066547F">
        <w:rPr>
          <w:rFonts w:ascii="Times New Roman" w:eastAsia="Calibri" w:hAnsi="Times New Roman" w:cs="Times New Roman"/>
          <w:sz w:val="24"/>
          <w:szCs w:val="24"/>
          <w:shd w:val="clear" w:color="auto" w:fill="FFFFFF"/>
        </w:rPr>
        <w:t>Рожков М.И. Экзистенциальный подход к социально-педагогическому сопровождению детей. Ярославский педагогический вестник. 2021; Выпуск 14: 23 – 27.</w:t>
      </w:r>
    </w:p>
    <w:p w:rsidR="00471A96" w:rsidRPr="0066547F" w:rsidRDefault="00471A96" w:rsidP="00471A96">
      <w:pPr>
        <w:pStyle w:val="a3"/>
        <w:numPr>
          <w:ilvl w:val="0"/>
          <w:numId w:val="35"/>
        </w:numPr>
        <w:spacing w:after="0" w:line="360" w:lineRule="auto"/>
        <w:ind w:left="0" w:firstLine="567"/>
        <w:jc w:val="both"/>
        <w:rPr>
          <w:rFonts w:ascii="Times New Roman" w:eastAsia="Calibri" w:hAnsi="Times New Roman" w:cs="Times New Roman"/>
          <w:sz w:val="24"/>
          <w:szCs w:val="24"/>
          <w:shd w:val="clear" w:color="auto" w:fill="FFFFFF"/>
        </w:rPr>
      </w:pPr>
      <w:r w:rsidRPr="0066547F">
        <w:rPr>
          <w:rFonts w:ascii="Times New Roman" w:eastAsia="Calibri" w:hAnsi="Times New Roman" w:cs="Times New Roman"/>
          <w:sz w:val="24"/>
          <w:szCs w:val="24"/>
          <w:shd w:val="clear" w:color="auto" w:fill="FFFFFF"/>
        </w:rPr>
        <w:t>Сергеева Н.Ю. Методика арт-педагогического сопровождения профессиональной подготовки учителя. Вестник Чувашского государственного педагогического университета имени И.Я. Яковлева. 2020; Выпуск 1: 141 – 149.</w:t>
      </w:r>
    </w:p>
    <w:p w:rsidR="00471A96" w:rsidRPr="0066547F" w:rsidRDefault="00471A96" w:rsidP="00471A96">
      <w:pPr>
        <w:pStyle w:val="a3"/>
        <w:numPr>
          <w:ilvl w:val="0"/>
          <w:numId w:val="35"/>
        </w:numPr>
        <w:spacing w:after="0" w:line="360" w:lineRule="auto"/>
        <w:ind w:left="0" w:firstLine="567"/>
        <w:jc w:val="both"/>
        <w:rPr>
          <w:rFonts w:ascii="Times New Roman" w:eastAsia="Calibri" w:hAnsi="Times New Roman" w:cs="Times New Roman"/>
          <w:sz w:val="24"/>
          <w:szCs w:val="24"/>
          <w:shd w:val="clear" w:color="auto" w:fill="FFFFFF"/>
        </w:rPr>
      </w:pPr>
      <w:r w:rsidRPr="0066547F">
        <w:rPr>
          <w:rFonts w:ascii="Times New Roman" w:eastAsia="Calibri" w:hAnsi="Times New Roman" w:cs="Times New Roman"/>
          <w:sz w:val="24"/>
          <w:szCs w:val="24"/>
          <w:shd w:val="clear" w:color="auto" w:fill="FFFFFF"/>
        </w:rPr>
        <w:t>Симонова О.С. Педагогическое сопровождение профессиональной адаптации сотрудников федерального государственного пожарного надзора: Автореферат диссертации … кандидата педагогических наук. Челябинск, 2019.</w:t>
      </w:r>
    </w:p>
    <w:p w:rsidR="00471A96" w:rsidRPr="0066547F" w:rsidRDefault="00471A96" w:rsidP="00471A96">
      <w:pPr>
        <w:pStyle w:val="a3"/>
        <w:numPr>
          <w:ilvl w:val="0"/>
          <w:numId w:val="35"/>
        </w:numPr>
        <w:spacing w:after="0" w:line="360" w:lineRule="auto"/>
        <w:ind w:left="0" w:firstLine="567"/>
        <w:jc w:val="both"/>
        <w:rPr>
          <w:rFonts w:ascii="Times New Roman" w:eastAsia="Calibri" w:hAnsi="Times New Roman" w:cs="Times New Roman"/>
          <w:sz w:val="24"/>
          <w:szCs w:val="24"/>
          <w:shd w:val="clear" w:color="auto" w:fill="FFFFFF"/>
        </w:rPr>
      </w:pPr>
      <w:r w:rsidRPr="0066547F">
        <w:rPr>
          <w:rFonts w:ascii="Times New Roman" w:eastAsia="Calibri" w:hAnsi="Times New Roman" w:cs="Times New Roman"/>
          <w:sz w:val="24"/>
          <w:szCs w:val="24"/>
          <w:shd w:val="clear" w:color="auto" w:fill="FFFFFF"/>
        </w:rPr>
        <w:lastRenderedPageBreak/>
        <w:t>Российская педагогическая энциклопедия. Москва: «Большая Российская Энциклопедия». Под редакцией В.Г. Панов, 2019.</w:t>
      </w:r>
    </w:p>
    <w:p w:rsidR="00471A96" w:rsidRPr="0066547F" w:rsidRDefault="00471A96" w:rsidP="00471A96">
      <w:pPr>
        <w:numPr>
          <w:ilvl w:val="0"/>
          <w:numId w:val="35"/>
        </w:numPr>
        <w:spacing w:after="0" w:line="360" w:lineRule="auto"/>
        <w:ind w:left="0" w:firstLine="567"/>
        <w:contextualSpacing/>
        <w:jc w:val="both"/>
        <w:rPr>
          <w:rFonts w:ascii="Times New Roman" w:eastAsia="Calibri" w:hAnsi="Times New Roman" w:cs="Times New Roman"/>
          <w:sz w:val="24"/>
          <w:szCs w:val="24"/>
          <w:shd w:val="clear" w:color="auto" w:fill="FFFFFF"/>
        </w:rPr>
      </w:pPr>
      <w:r w:rsidRPr="0066547F">
        <w:rPr>
          <w:rFonts w:ascii="Times New Roman" w:eastAsia="Calibri" w:hAnsi="Times New Roman" w:cs="Times New Roman"/>
          <w:sz w:val="24"/>
          <w:szCs w:val="24"/>
          <w:shd w:val="clear" w:color="auto" w:fill="FFFFFF"/>
        </w:rPr>
        <w:t>Войтина, Н.И. Организационно-педагогические условия эффективности контрольно-аналитической деятельности в педагогическом колледже :Дис. ... канд. пед. наук : 13.00.08 : Магнитогорск, 2021. 190 c.</w:t>
      </w:r>
    </w:p>
    <w:p w:rsidR="00471A96" w:rsidRPr="009234BD" w:rsidRDefault="00471A96" w:rsidP="00471A96">
      <w:pPr>
        <w:spacing w:after="0" w:line="360" w:lineRule="auto"/>
        <w:ind w:firstLine="567"/>
        <w:jc w:val="both"/>
        <w:rPr>
          <w:rFonts w:ascii="Times New Roman" w:eastAsia="Calibri" w:hAnsi="Times New Roman" w:cs="Times New Roman"/>
          <w:sz w:val="24"/>
          <w:szCs w:val="24"/>
          <w:shd w:val="clear" w:color="auto" w:fill="FFFFFF"/>
        </w:rPr>
      </w:pPr>
    </w:p>
    <w:p w:rsidR="00471A96" w:rsidRPr="009234BD" w:rsidRDefault="00471A96" w:rsidP="00471A96">
      <w:pPr>
        <w:pStyle w:val="a3"/>
        <w:spacing w:before="240" w:after="0" w:line="360" w:lineRule="auto"/>
        <w:ind w:left="0" w:firstLine="567"/>
        <w:jc w:val="both"/>
        <w:rPr>
          <w:rFonts w:ascii="Times New Roman" w:eastAsia="Times New Roman" w:hAnsi="Times New Roman" w:cs="Times New Roman"/>
          <w:sz w:val="24"/>
          <w:szCs w:val="24"/>
          <w:lang w:eastAsia="ru-RU"/>
        </w:rPr>
      </w:pPr>
    </w:p>
    <w:p w:rsidR="00471A96" w:rsidRPr="009234BD" w:rsidRDefault="00471A96" w:rsidP="00471A96">
      <w:pPr>
        <w:spacing w:line="360" w:lineRule="auto"/>
        <w:ind w:firstLine="567"/>
        <w:rPr>
          <w:rFonts w:ascii="Times New Roman" w:hAnsi="Times New Roman" w:cs="Times New Roman"/>
          <w:sz w:val="24"/>
          <w:szCs w:val="24"/>
        </w:rPr>
      </w:pPr>
    </w:p>
    <w:p w:rsidR="00471A96" w:rsidRPr="00471A96" w:rsidRDefault="00471A96" w:rsidP="00471A96">
      <w:pPr>
        <w:spacing w:line="360" w:lineRule="auto"/>
        <w:jc w:val="both"/>
        <w:rPr>
          <w:rFonts w:ascii="Times New Roman" w:hAnsi="Times New Roman" w:cs="Times New Roman"/>
          <w:b/>
          <w:sz w:val="24"/>
          <w:szCs w:val="24"/>
        </w:rPr>
      </w:pPr>
    </w:p>
    <w:p w:rsidR="00E04EBD" w:rsidRPr="00B172FB" w:rsidRDefault="00E04EBD" w:rsidP="00E04EBD">
      <w:pPr>
        <w:spacing w:line="360" w:lineRule="auto"/>
        <w:ind w:firstLine="708"/>
        <w:jc w:val="both"/>
        <w:rPr>
          <w:rFonts w:ascii="Times New Roman" w:hAnsi="Times New Roman" w:cs="Times New Roman"/>
          <w:sz w:val="24"/>
          <w:szCs w:val="24"/>
        </w:rPr>
      </w:pPr>
    </w:p>
    <w:p w:rsidR="00E04EBD" w:rsidRPr="00B172FB" w:rsidRDefault="00E04EBD" w:rsidP="00E04EBD">
      <w:pPr>
        <w:spacing w:line="360" w:lineRule="auto"/>
        <w:ind w:firstLine="708"/>
        <w:jc w:val="both"/>
        <w:rPr>
          <w:rFonts w:ascii="Times New Roman" w:hAnsi="Times New Roman" w:cs="Times New Roman"/>
          <w:sz w:val="24"/>
          <w:szCs w:val="24"/>
        </w:rPr>
      </w:pPr>
    </w:p>
    <w:p w:rsidR="00E04EBD" w:rsidRDefault="00E04EBD" w:rsidP="00E04EBD">
      <w:pPr>
        <w:spacing w:line="360" w:lineRule="auto"/>
        <w:ind w:left="708"/>
        <w:jc w:val="both"/>
        <w:rPr>
          <w:rFonts w:ascii="Times New Roman" w:hAnsi="Times New Roman" w:cs="Times New Roman"/>
          <w:sz w:val="24"/>
          <w:szCs w:val="24"/>
        </w:rPr>
      </w:pPr>
    </w:p>
    <w:p w:rsidR="00E04EBD" w:rsidRPr="00E04EBD" w:rsidRDefault="00E04EBD" w:rsidP="00E04EBD">
      <w:pPr>
        <w:spacing w:line="360" w:lineRule="auto"/>
        <w:ind w:left="708"/>
        <w:jc w:val="both"/>
        <w:rPr>
          <w:rFonts w:ascii="Times New Roman" w:hAnsi="Times New Roman" w:cs="Times New Roman"/>
          <w:sz w:val="24"/>
          <w:szCs w:val="24"/>
        </w:rPr>
      </w:pPr>
    </w:p>
    <w:p w:rsidR="00E33B83" w:rsidRDefault="00E33B83"/>
    <w:sectPr w:rsidR="00E33B8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844" w:rsidRDefault="00630844" w:rsidP="000625D2">
      <w:pPr>
        <w:spacing w:after="0" w:line="240" w:lineRule="auto"/>
      </w:pPr>
      <w:r>
        <w:separator/>
      </w:r>
    </w:p>
  </w:endnote>
  <w:endnote w:type="continuationSeparator" w:id="0">
    <w:p w:rsidR="00630844" w:rsidRDefault="00630844" w:rsidP="00062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581573"/>
      <w:docPartObj>
        <w:docPartGallery w:val="Page Numbers (Bottom of Page)"/>
        <w:docPartUnique/>
      </w:docPartObj>
    </w:sdtPr>
    <w:sdtContent>
      <w:p w:rsidR="00261EC5" w:rsidRDefault="00261EC5">
        <w:pPr>
          <w:pStyle w:val="a9"/>
          <w:jc w:val="center"/>
        </w:pPr>
        <w:r>
          <w:fldChar w:fldCharType="begin"/>
        </w:r>
        <w:r>
          <w:instrText>PAGE   \* MERGEFORMAT</w:instrText>
        </w:r>
        <w:r>
          <w:fldChar w:fldCharType="separate"/>
        </w:r>
        <w:r w:rsidR="002D250C">
          <w:rPr>
            <w:noProof/>
          </w:rPr>
          <w:t>110</w:t>
        </w:r>
        <w:r>
          <w:fldChar w:fldCharType="end"/>
        </w:r>
      </w:p>
    </w:sdtContent>
  </w:sdt>
  <w:p w:rsidR="00261EC5" w:rsidRDefault="00261EC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844" w:rsidRDefault="00630844" w:rsidP="000625D2">
      <w:pPr>
        <w:spacing w:after="0" w:line="240" w:lineRule="auto"/>
      </w:pPr>
      <w:r>
        <w:separator/>
      </w:r>
    </w:p>
  </w:footnote>
  <w:footnote w:type="continuationSeparator" w:id="0">
    <w:p w:rsidR="00630844" w:rsidRDefault="00630844" w:rsidP="000625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3557"/>
    <w:multiLevelType w:val="hybridMultilevel"/>
    <w:tmpl w:val="6A4EB9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D4879"/>
    <w:multiLevelType w:val="hybridMultilevel"/>
    <w:tmpl w:val="7DBE5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B2787B"/>
    <w:multiLevelType w:val="hybridMultilevel"/>
    <w:tmpl w:val="2B142992"/>
    <w:lvl w:ilvl="0" w:tplc="BE6E15B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7A02BCC"/>
    <w:multiLevelType w:val="hybridMultilevel"/>
    <w:tmpl w:val="A58218C2"/>
    <w:lvl w:ilvl="0" w:tplc="E5BAC9BC">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36A6AAF"/>
    <w:multiLevelType w:val="hybridMultilevel"/>
    <w:tmpl w:val="32928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053FD1"/>
    <w:multiLevelType w:val="hybridMultilevel"/>
    <w:tmpl w:val="4BF0C3B8"/>
    <w:lvl w:ilvl="0" w:tplc="D19841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7BB0A4A"/>
    <w:multiLevelType w:val="hybridMultilevel"/>
    <w:tmpl w:val="37B8F132"/>
    <w:lvl w:ilvl="0" w:tplc="602032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9341946"/>
    <w:multiLevelType w:val="hybridMultilevel"/>
    <w:tmpl w:val="E47AD2FA"/>
    <w:lvl w:ilvl="0" w:tplc="BE6E15B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9690418"/>
    <w:multiLevelType w:val="hybridMultilevel"/>
    <w:tmpl w:val="8D1AAAA0"/>
    <w:lvl w:ilvl="0" w:tplc="D74E68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AE60DB4"/>
    <w:multiLevelType w:val="hybridMultilevel"/>
    <w:tmpl w:val="1A28BA20"/>
    <w:lvl w:ilvl="0" w:tplc="5058B0B8">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1CBB6ABC"/>
    <w:multiLevelType w:val="multilevel"/>
    <w:tmpl w:val="19BC9F4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1F606DC6"/>
    <w:multiLevelType w:val="multilevel"/>
    <w:tmpl w:val="724C592A"/>
    <w:lvl w:ilvl="0">
      <w:start w:val="1"/>
      <w:numFmt w:val="decimal"/>
      <w:lvlText w:val="%1."/>
      <w:lvlJc w:val="left"/>
      <w:pPr>
        <w:ind w:left="1068"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2" w15:restartNumberingAfterBreak="0">
    <w:nsid w:val="21696A36"/>
    <w:multiLevelType w:val="hybridMultilevel"/>
    <w:tmpl w:val="2A1E4288"/>
    <w:lvl w:ilvl="0" w:tplc="816A39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22F30FED"/>
    <w:multiLevelType w:val="multilevel"/>
    <w:tmpl w:val="7DA47A98"/>
    <w:lvl w:ilvl="0">
      <w:start w:val="1"/>
      <w:numFmt w:val="decimal"/>
      <w:lvlText w:val="%1."/>
      <w:lvlJc w:val="left"/>
      <w:pPr>
        <w:ind w:left="1068" w:hanging="360"/>
      </w:pPr>
      <w:rPr>
        <w:rFonts w:hint="default"/>
      </w:rPr>
    </w:lvl>
    <w:lvl w:ilvl="1">
      <w:start w:val="2"/>
      <w:numFmt w:val="decimal"/>
      <w:isLgl/>
      <w:lvlText w:val="%1.%2."/>
      <w:lvlJc w:val="left"/>
      <w:pPr>
        <w:ind w:left="1413" w:hanging="70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4" w15:restartNumberingAfterBreak="0">
    <w:nsid w:val="264E44B7"/>
    <w:multiLevelType w:val="hybridMultilevel"/>
    <w:tmpl w:val="C4907894"/>
    <w:lvl w:ilvl="0" w:tplc="BE6E15B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29D04716"/>
    <w:multiLevelType w:val="hybridMultilevel"/>
    <w:tmpl w:val="D8860CA4"/>
    <w:lvl w:ilvl="0" w:tplc="0360CE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2DC779ED"/>
    <w:multiLevelType w:val="multilevel"/>
    <w:tmpl w:val="77E07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E24FA4"/>
    <w:multiLevelType w:val="hybridMultilevel"/>
    <w:tmpl w:val="ED36C32A"/>
    <w:lvl w:ilvl="0" w:tplc="725A56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355A0C6A"/>
    <w:multiLevelType w:val="hybridMultilevel"/>
    <w:tmpl w:val="26DE6A58"/>
    <w:lvl w:ilvl="0" w:tplc="1194B5B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36785E42"/>
    <w:multiLevelType w:val="multilevel"/>
    <w:tmpl w:val="C7164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67372C"/>
    <w:multiLevelType w:val="hybridMultilevel"/>
    <w:tmpl w:val="2C5073B2"/>
    <w:lvl w:ilvl="0" w:tplc="CDE2CDE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8C45542"/>
    <w:multiLevelType w:val="hybridMultilevel"/>
    <w:tmpl w:val="8982E506"/>
    <w:lvl w:ilvl="0" w:tplc="C12A21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4D4E5BB9"/>
    <w:multiLevelType w:val="hybridMultilevel"/>
    <w:tmpl w:val="E3666ED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2259F7"/>
    <w:multiLevelType w:val="hybridMultilevel"/>
    <w:tmpl w:val="94228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E622E0"/>
    <w:multiLevelType w:val="hybridMultilevel"/>
    <w:tmpl w:val="D0306622"/>
    <w:lvl w:ilvl="0" w:tplc="CA7442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51E62C41"/>
    <w:multiLevelType w:val="hybridMultilevel"/>
    <w:tmpl w:val="452C02B2"/>
    <w:lvl w:ilvl="0" w:tplc="963E6B8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5BAB6773"/>
    <w:multiLevelType w:val="hybridMultilevel"/>
    <w:tmpl w:val="766EBCBC"/>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95E000C"/>
    <w:multiLevelType w:val="multilevel"/>
    <w:tmpl w:val="EBEA2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EF14EE"/>
    <w:multiLevelType w:val="hybridMultilevel"/>
    <w:tmpl w:val="206AD3DC"/>
    <w:lvl w:ilvl="0" w:tplc="0C103C14">
      <w:start w:val="1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6FF56B81"/>
    <w:multiLevelType w:val="hybridMultilevel"/>
    <w:tmpl w:val="6C02E912"/>
    <w:lvl w:ilvl="0" w:tplc="A16672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09D1366"/>
    <w:multiLevelType w:val="hybridMultilevel"/>
    <w:tmpl w:val="10A0057C"/>
    <w:lvl w:ilvl="0" w:tplc="1B82D0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72894FF4"/>
    <w:multiLevelType w:val="hybridMultilevel"/>
    <w:tmpl w:val="0DC82FDA"/>
    <w:lvl w:ilvl="0" w:tplc="2760E8B8">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7A54647"/>
    <w:multiLevelType w:val="hybridMultilevel"/>
    <w:tmpl w:val="566869EE"/>
    <w:lvl w:ilvl="0" w:tplc="F27077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78B9212D"/>
    <w:multiLevelType w:val="multilevel"/>
    <w:tmpl w:val="CBD68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E35BB1"/>
    <w:multiLevelType w:val="hybridMultilevel"/>
    <w:tmpl w:val="E7C8A78E"/>
    <w:lvl w:ilvl="0" w:tplc="BAACEB50">
      <w:start w:val="4"/>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5"/>
  </w:num>
  <w:num w:numId="2">
    <w:abstractNumId w:val="18"/>
  </w:num>
  <w:num w:numId="3">
    <w:abstractNumId w:val="17"/>
  </w:num>
  <w:num w:numId="4">
    <w:abstractNumId w:val="32"/>
  </w:num>
  <w:num w:numId="5">
    <w:abstractNumId w:val="13"/>
  </w:num>
  <w:num w:numId="6">
    <w:abstractNumId w:val="25"/>
  </w:num>
  <w:num w:numId="7">
    <w:abstractNumId w:val="4"/>
  </w:num>
  <w:num w:numId="8">
    <w:abstractNumId w:val="9"/>
  </w:num>
  <w:num w:numId="9">
    <w:abstractNumId w:val="34"/>
  </w:num>
  <w:num w:numId="10">
    <w:abstractNumId w:val="31"/>
  </w:num>
  <w:num w:numId="11">
    <w:abstractNumId w:val="26"/>
  </w:num>
  <w:num w:numId="12">
    <w:abstractNumId w:val="6"/>
  </w:num>
  <w:num w:numId="13">
    <w:abstractNumId w:val="20"/>
  </w:num>
  <w:num w:numId="14">
    <w:abstractNumId w:val="14"/>
  </w:num>
  <w:num w:numId="15">
    <w:abstractNumId w:val="7"/>
  </w:num>
  <w:num w:numId="16">
    <w:abstractNumId w:val="2"/>
  </w:num>
  <w:num w:numId="17">
    <w:abstractNumId w:val="19"/>
  </w:num>
  <w:num w:numId="18">
    <w:abstractNumId w:val="27"/>
  </w:num>
  <w:num w:numId="19">
    <w:abstractNumId w:val="33"/>
  </w:num>
  <w:num w:numId="20">
    <w:abstractNumId w:val="16"/>
  </w:num>
  <w:num w:numId="21">
    <w:abstractNumId w:val="21"/>
  </w:num>
  <w:num w:numId="22">
    <w:abstractNumId w:val="12"/>
  </w:num>
  <w:num w:numId="23">
    <w:abstractNumId w:val="24"/>
  </w:num>
  <w:num w:numId="24">
    <w:abstractNumId w:val="29"/>
  </w:num>
  <w:num w:numId="25">
    <w:abstractNumId w:val="1"/>
  </w:num>
  <w:num w:numId="26">
    <w:abstractNumId w:val="5"/>
  </w:num>
  <w:num w:numId="27">
    <w:abstractNumId w:val="3"/>
  </w:num>
  <w:num w:numId="28">
    <w:abstractNumId w:val="30"/>
  </w:num>
  <w:num w:numId="29">
    <w:abstractNumId w:val="22"/>
  </w:num>
  <w:num w:numId="30">
    <w:abstractNumId w:val="28"/>
  </w:num>
  <w:num w:numId="31">
    <w:abstractNumId w:val="10"/>
  </w:num>
  <w:num w:numId="32">
    <w:abstractNumId w:val="11"/>
  </w:num>
  <w:num w:numId="33">
    <w:abstractNumId w:val="8"/>
  </w:num>
  <w:num w:numId="34">
    <w:abstractNumId w:val="0"/>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52C"/>
    <w:rsid w:val="000625D2"/>
    <w:rsid w:val="00087820"/>
    <w:rsid w:val="000E5D05"/>
    <w:rsid w:val="00162DB8"/>
    <w:rsid w:val="002126AD"/>
    <w:rsid w:val="00224E5D"/>
    <w:rsid w:val="00261EC5"/>
    <w:rsid w:val="00293BFD"/>
    <w:rsid w:val="002A20BD"/>
    <w:rsid w:val="002D250C"/>
    <w:rsid w:val="002E5EE6"/>
    <w:rsid w:val="00354CD6"/>
    <w:rsid w:val="00387325"/>
    <w:rsid w:val="003F7719"/>
    <w:rsid w:val="00471A96"/>
    <w:rsid w:val="004E02FE"/>
    <w:rsid w:val="00503E56"/>
    <w:rsid w:val="00526A2E"/>
    <w:rsid w:val="00587F97"/>
    <w:rsid w:val="005E1B9F"/>
    <w:rsid w:val="00630844"/>
    <w:rsid w:val="00675FB1"/>
    <w:rsid w:val="006E662F"/>
    <w:rsid w:val="00735AB2"/>
    <w:rsid w:val="007956DA"/>
    <w:rsid w:val="007B6DB6"/>
    <w:rsid w:val="0085209A"/>
    <w:rsid w:val="008B264E"/>
    <w:rsid w:val="008E110A"/>
    <w:rsid w:val="008F62FB"/>
    <w:rsid w:val="00905AFF"/>
    <w:rsid w:val="0091252C"/>
    <w:rsid w:val="00920E6D"/>
    <w:rsid w:val="009B4F21"/>
    <w:rsid w:val="00A70ECB"/>
    <w:rsid w:val="00AC5FFE"/>
    <w:rsid w:val="00AD4447"/>
    <w:rsid w:val="00B16C25"/>
    <w:rsid w:val="00B43E36"/>
    <w:rsid w:val="00B53566"/>
    <w:rsid w:val="00CC1DA6"/>
    <w:rsid w:val="00D007C0"/>
    <w:rsid w:val="00D56981"/>
    <w:rsid w:val="00D87261"/>
    <w:rsid w:val="00DD1C24"/>
    <w:rsid w:val="00E04EBD"/>
    <w:rsid w:val="00E2660B"/>
    <w:rsid w:val="00E33B83"/>
    <w:rsid w:val="00E74051"/>
    <w:rsid w:val="00FE58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7A7F86-8933-4384-9AE8-8F70E59E6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0E6D"/>
    <w:pPr>
      <w:ind w:left="720"/>
      <w:contextualSpacing/>
    </w:pPr>
  </w:style>
  <w:style w:type="numbering" w:customStyle="1" w:styleId="1">
    <w:name w:val="Нет списка1"/>
    <w:next w:val="a2"/>
    <w:uiPriority w:val="99"/>
    <w:semiHidden/>
    <w:unhideWhenUsed/>
    <w:rsid w:val="00E33B83"/>
  </w:style>
  <w:style w:type="character" w:styleId="a4">
    <w:name w:val="Hyperlink"/>
    <w:basedOn w:val="a0"/>
    <w:uiPriority w:val="99"/>
    <w:semiHidden/>
    <w:unhideWhenUsed/>
    <w:rsid w:val="00E33B83"/>
    <w:rPr>
      <w:color w:val="0000FF"/>
      <w:u w:val="single"/>
    </w:rPr>
  </w:style>
  <w:style w:type="paragraph" w:styleId="a5">
    <w:name w:val="Normal (Web)"/>
    <w:basedOn w:val="a"/>
    <w:uiPriority w:val="99"/>
    <w:semiHidden/>
    <w:unhideWhenUsed/>
    <w:rsid w:val="00E33B8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39"/>
    <w:rsid w:val="00CC1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0625D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625D2"/>
  </w:style>
  <w:style w:type="paragraph" w:styleId="a9">
    <w:name w:val="footer"/>
    <w:basedOn w:val="a"/>
    <w:link w:val="aa"/>
    <w:uiPriority w:val="99"/>
    <w:unhideWhenUsed/>
    <w:rsid w:val="000625D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625D2"/>
  </w:style>
  <w:style w:type="paragraph" w:styleId="ab">
    <w:name w:val="Balloon Text"/>
    <w:basedOn w:val="a"/>
    <w:link w:val="ac"/>
    <w:uiPriority w:val="99"/>
    <w:semiHidden/>
    <w:unhideWhenUsed/>
    <w:rsid w:val="00DD1C2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DD1C24"/>
    <w:rPr>
      <w:rFonts w:ascii="Segoe UI" w:hAnsi="Segoe UI" w:cs="Segoe UI"/>
      <w:sz w:val="18"/>
      <w:szCs w:val="18"/>
    </w:rPr>
  </w:style>
  <w:style w:type="paragraph" w:customStyle="1" w:styleId="osnov">
    <w:name w:val="osnov"/>
    <w:basedOn w:val="a"/>
    <w:uiPriority w:val="99"/>
    <w:rsid w:val="00471A9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526453">
      <w:bodyDiv w:val="1"/>
      <w:marLeft w:val="0"/>
      <w:marRight w:val="0"/>
      <w:marTop w:val="0"/>
      <w:marBottom w:val="0"/>
      <w:divBdr>
        <w:top w:val="none" w:sz="0" w:space="0" w:color="auto"/>
        <w:left w:val="none" w:sz="0" w:space="0" w:color="auto"/>
        <w:bottom w:val="none" w:sz="0" w:space="0" w:color="auto"/>
        <w:right w:val="none" w:sz="0" w:space="0" w:color="auto"/>
      </w:divBdr>
    </w:div>
    <w:div w:id="192853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4529/em1604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5427/2073-4522-2019-14-5-zaitceva-luzin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gp.org.uk" TargetMode="External"/><Relationship Id="rId5" Type="http://schemas.openxmlformats.org/officeDocument/2006/relationships/webSettings" Target="webSettings.xml"/><Relationship Id="rId15" Type="http://schemas.openxmlformats.org/officeDocument/2006/relationships/hyperlink" Target="https://doi.org/10.21684/2411-7897-2020-6-4-95-109" TargetMode="External"/><Relationship Id="rId10" Type="http://schemas.openxmlformats.org/officeDocument/2006/relationships/hyperlink" Target="http://www.trudohrana.ru" TargetMode="External"/><Relationship Id="rId4" Type="http://schemas.openxmlformats.org/officeDocument/2006/relationships/settings" Target="settings.xml"/><Relationship Id="rId9" Type="http://schemas.openxmlformats.org/officeDocument/2006/relationships/hyperlink" Target="https://library.asue.am/open/4218.pdf" TargetMode="External"/><Relationship Id="rId14" Type="http://schemas.openxmlformats.org/officeDocument/2006/relationships/hyperlink" Target="https://doi.org/10.33983/0130-9757-2019-4-3-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3F28B-7A6F-460E-8D2B-743732BE2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1798</TotalTime>
  <Pages>1</Pages>
  <Words>33212</Words>
  <Characters>189310</Characters>
  <Application>Microsoft Office Word</Application>
  <DocSecurity>0</DocSecurity>
  <Lines>1577</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29</cp:revision>
  <cp:lastPrinted>2023-01-23T08:38:00Z</cp:lastPrinted>
  <dcterms:created xsi:type="dcterms:W3CDTF">2023-01-18T15:38:00Z</dcterms:created>
  <dcterms:modified xsi:type="dcterms:W3CDTF">2023-01-26T16:26:00Z</dcterms:modified>
</cp:coreProperties>
</file>