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EA" w:rsidRPr="007E5FBE" w:rsidRDefault="00462BEA" w:rsidP="00586BF2">
      <w:pPr>
        <w:widowControl w:val="0"/>
        <w:spacing w:after="0" w:line="240" w:lineRule="auto"/>
        <w:ind w:right="12"/>
        <w:jc w:val="center"/>
        <w:rPr>
          <w:b/>
          <w:sz w:val="24"/>
          <w:szCs w:val="24"/>
        </w:rPr>
      </w:pPr>
      <w:r w:rsidRPr="007E5FBE">
        <w:rPr>
          <w:b/>
          <w:sz w:val="24"/>
          <w:szCs w:val="24"/>
        </w:rPr>
        <w:t>Министерство науки и высшего образования Российской Федерации</w:t>
      </w:r>
    </w:p>
    <w:p w:rsidR="00462BEA" w:rsidRPr="007E5FBE" w:rsidRDefault="00462BEA" w:rsidP="00586BF2">
      <w:pPr>
        <w:widowControl w:val="0"/>
        <w:spacing w:after="0" w:line="240" w:lineRule="auto"/>
        <w:ind w:right="12"/>
        <w:jc w:val="center"/>
        <w:rPr>
          <w:b/>
          <w:sz w:val="24"/>
          <w:szCs w:val="24"/>
        </w:rPr>
      </w:pPr>
      <w:r w:rsidRPr="007E5FBE">
        <w:rPr>
          <w:b/>
          <w:sz w:val="24"/>
          <w:szCs w:val="24"/>
        </w:rPr>
        <w:t>Лысьвенский филиал федерального государственного бюджетного образовательного учреждения высшего образования</w:t>
      </w:r>
    </w:p>
    <w:p w:rsidR="00462BEA" w:rsidRPr="007E5FBE" w:rsidRDefault="00462BEA" w:rsidP="00586BF2">
      <w:pPr>
        <w:widowControl w:val="0"/>
        <w:spacing w:after="0" w:line="240" w:lineRule="auto"/>
        <w:ind w:right="12"/>
        <w:jc w:val="center"/>
        <w:rPr>
          <w:b/>
          <w:sz w:val="24"/>
          <w:szCs w:val="24"/>
        </w:rPr>
      </w:pPr>
      <w:r w:rsidRPr="007E5FBE">
        <w:rPr>
          <w:b/>
          <w:sz w:val="24"/>
          <w:szCs w:val="24"/>
        </w:rPr>
        <w:t>«Пермский национальный исследовательский политехнический университет»</w:t>
      </w:r>
    </w:p>
    <w:p w:rsidR="00462BEA" w:rsidRPr="007E5FBE" w:rsidRDefault="00462BEA" w:rsidP="00586BF2">
      <w:pPr>
        <w:widowControl w:val="0"/>
        <w:spacing w:after="0" w:line="240" w:lineRule="auto"/>
        <w:ind w:right="12"/>
        <w:jc w:val="center"/>
        <w:rPr>
          <w:sz w:val="24"/>
          <w:szCs w:val="24"/>
        </w:rPr>
      </w:pPr>
      <w:r w:rsidRPr="007E5FBE">
        <w:rPr>
          <w:b/>
          <w:sz w:val="24"/>
          <w:szCs w:val="24"/>
        </w:rPr>
        <w:t>(ЛФ ПНПУ)</w:t>
      </w:r>
    </w:p>
    <w:p w:rsidR="00462BEA" w:rsidRPr="007E5FBE" w:rsidRDefault="00462BEA" w:rsidP="00586BF2">
      <w:pPr>
        <w:widowControl w:val="0"/>
        <w:spacing w:after="0" w:line="240" w:lineRule="auto"/>
        <w:ind w:right="12"/>
        <w:jc w:val="center"/>
        <w:rPr>
          <w:sz w:val="24"/>
          <w:szCs w:val="24"/>
        </w:rPr>
      </w:pPr>
    </w:p>
    <w:p w:rsidR="00462BEA" w:rsidRPr="007E5FBE" w:rsidRDefault="00462BEA" w:rsidP="00586BF2">
      <w:pPr>
        <w:widowControl w:val="0"/>
        <w:spacing w:after="0" w:line="240" w:lineRule="auto"/>
        <w:ind w:right="12"/>
        <w:jc w:val="center"/>
        <w:rPr>
          <w:sz w:val="24"/>
          <w:szCs w:val="24"/>
          <w:lang w:eastAsia="ar-SA"/>
        </w:rPr>
      </w:pPr>
    </w:p>
    <w:p w:rsidR="00462BEA" w:rsidRPr="007E5FBE" w:rsidRDefault="00462BEA" w:rsidP="00586BF2">
      <w:pPr>
        <w:widowControl w:val="0"/>
        <w:spacing w:after="0" w:line="240" w:lineRule="auto"/>
        <w:rPr>
          <w:sz w:val="26"/>
          <w:szCs w:val="26"/>
          <w:lang w:eastAsia="ar-SA"/>
        </w:rPr>
      </w:pPr>
      <w:r w:rsidRPr="007E5FBE">
        <w:rPr>
          <w:b/>
          <w:sz w:val="26"/>
          <w:szCs w:val="26"/>
          <w:lang w:eastAsia="ar-SA"/>
        </w:rPr>
        <w:t xml:space="preserve">Факультет </w:t>
      </w:r>
      <w:r w:rsidRPr="007E5FBE">
        <w:rPr>
          <w:sz w:val="26"/>
          <w:szCs w:val="26"/>
          <w:lang w:eastAsia="ar-SA"/>
        </w:rPr>
        <w:t>профессионального образования</w:t>
      </w:r>
    </w:p>
    <w:p w:rsidR="00462BEA" w:rsidRPr="007E5FBE" w:rsidRDefault="00462BEA" w:rsidP="00586BF2">
      <w:pPr>
        <w:widowControl w:val="0"/>
        <w:spacing w:after="0" w:line="240" w:lineRule="auto"/>
        <w:rPr>
          <w:sz w:val="26"/>
          <w:szCs w:val="26"/>
          <w:lang w:eastAsia="ar-SA"/>
        </w:rPr>
      </w:pPr>
      <w:r w:rsidRPr="007E5FBE">
        <w:rPr>
          <w:b/>
          <w:sz w:val="26"/>
          <w:szCs w:val="26"/>
          <w:lang w:eastAsia="ar-SA"/>
        </w:rPr>
        <w:t>Направление</w:t>
      </w:r>
      <w:r w:rsidRPr="007E5FBE">
        <w:rPr>
          <w:sz w:val="26"/>
          <w:szCs w:val="26"/>
          <w:lang w:eastAsia="ar-SA"/>
        </w:rPr>
        <w:t xml:space="preserve"> </w:t>
      </w:r>
      <w:r>
        <w:rPr>
          <w:sz w:val="26"/>
          <w:szCs w:val="26"/>
          <w:lang w:eastAsia="ar-SA"/>
        </w:rPr>
        <w:t>44.03.04 Профессиональное обучение ( по отраслям)</w:t>
      </w:r>
    </w:p>
    <w:p w:rsidR="00462BEA" w:rsidRPr="007E5FBE" w:rsidRDefault="00462BEA" w:rsidP="00586BF2">
      <w:pPr>
        <w:widowControl w:val="0"/>
        <w:spacing w:after="0" w:line="240" w:lineRule="auto"/>
        <w:rPr>
          <w:sz w:val="24"/>
          <w:szCs w:val="24"/>
          <w:lang w:eastAsia="ar-SA"/>
        </w:rPr>
      </w:pPr>
      <w:r w:rsidRPr="007E5FBE">
        <w:rPr>
          <w:b/>
          <w:sz w:val="26"/>
          <w:szCs w:val="26"/>
          <w:lang w:eastAsia="ar-SA"/>
        </w:rPr>
        <w:t>Кафедра</w:t>
      </w:r>
      <w:r w:rsidRPr="007E5FBE">
        <w:rPr>
          <w:sz w:val="26"/>
          <w:szCs w:val="26"/>
          <w:lang w:eastAsia="ar-SA"/>
        </w:rPr>
        <w:t xml:space="preserve"> «Общенаучных дисциплин»</w:t>
      </w:r>
    </w:p>
    <w:p w:rsidR="00462BEA" w:rsidRPr="007E5FBE" w:rsidRDefault="00462BEA" w:rsidP="00586BF2">
      <w:pPr>
        <w:pStyle w:val="NormalWeb"/>
        <w:widowControl w:val="0"/>
        <w:spacing w:before="0" w:beforeAutospacing="0" w:after="0" w:afterAutospacing="0"/>
        <w:jc w:val="right"/>
      </w:pPr>
    </w:p>
    <w:p w:rsidR="00462BEA" w:rsidRPr="007E5FBE" w:rsidRDefault="00462BEA" w:rsidP="00586BF2">
      <w:pPr>
        <w:pStyle w:val="NormalWeb"/>
        <w:widowControl w:val="0"/>
        <w:spacing w:before="0" w:beforeAutospacing="0" w:after="0" w:afterAutospacing="0"/>
        <w:jc w:val="right"/>
      </w:pPr>
    </w:p>
    <w:p w:rsidR="00462BEA" w:rsidRPr="007E5FBE" w:rsidRDefault="00462BEA" w:rsidP="00586BF2">
      <w:pPr>
        <w:pStyle w:val="NormalWeb"/>
        <w:widowControl w:val="0"/>
        <w:spacing w:before="0" w:beforeAutospacing="0" w:after="0" w:afterAutospacing="0"/>
        <w:ind w:left="5954"/>
        <w:rPr>
          <w:b/>
          <w:sz w:val="26"/>
          <w:szCs w:val="26"/>
        </w:rPr>
      </w:pPr>
      <w:r w:rsidRPr="007E5FBE">
        <w:rPr>
          <w:b/>
          <w:sz w:val="26"/>
          <w:szCs w:val="26"/>
        </w:rPr>
        <w:t xml:space="preserve">канд. пед. наук, доцент </w:t>
      </w:r>
    </w:p>
    <w:p w:rsidR="00462BEA" w:rsidRPr="007E5FBE" w:rsidRDefault="00462BEA" w:rsidP="00586BF2">
      <w:pPr>
        <w:pStyle w:val="NormalWeb"/>
        <w:widowControl w:val="0"/>
        <w:spacing w:before="0" w:beforeAutospacing="0" w:after="0" w:afterAutospacing="0"/>
        <w:ind w:left="5954"/>
        <w:rPr>
          <w:sz w:val="26"/>
          <w:szCs w:val="26"/>
        </w:rPr>
      </w:pPr>
      <w:r w:rsidRPr="007E5FBE">
        <w:rPr>
          <w:b/>
          <w:sz w:val="26"/>
          <w:szCs w:val="26"/>
        </w:rPr>
        <w:t>с и.о. Зав. кафедрой ОНД</w:t>
      </w:r>
      <w:r w:rsidRPr="007E5FBE">
        <w:rPr>
          <w:sz w:val="26"/>
          <w:szCs w:val="26"/>
        </w:rPr>
        <w:t xml:space="preserve"> </w:t>
      </w:r>
    </w:p>
    <w:p w:rsidR="00462BEA" w:rsidRPr="007E5FBE" w:rsidRDefault="00462BEA" w:rsidP="00586BF2">
      <w:pPr>
        <w:pStyle w:val="NormalWeb"/>
        <w:widowControl w:val="0"/>
        <w:spacing w:before="0" w:beforeAutospacing="0" w:after="0" w:afterAutospacing="0"/>
        <w:jc w:val="right"/>
        <w:rPr>
          <w:sz w:val="26"/>
          <w:szCs w:val="26"/>
        </w:rPr>
      </w:pPr>
      <w:r w:rsidRPr="007E5FBE">
        <w:rPr>
          <w:sz w:val="26"/>
          <w:szCs w:val="26"/>
        </w:rPr>
        <w:t xml:space="preserve">__________ Е. Н. Хаматнурова </w:t>
      </w:r>
    </w:p>
    <w:p w:rsidR="00462BEA" w:rsidRPr="007E5FBE" w:rsidRDefault="00462BEA" w:rsidP="00586BF2">
      <w:pPr>
        <w:pStyle w:val="NormalWeb"/>
        <w:widowControl w:val="0"/>
        <w:spacing w:before="0" w:beforeAutospacing="0" w:after="0" w:afterAutospacing="0"/>
        <w:ind w:left="5954"/>
        <w:rPr>
          <w:sz w:val="26"/>
          <w:szCs w:val="26"/>
        </w:rPr>
      </w:pPr>
      <w:r w:rsidRPr="007E5FBE">
        <w:rPr>
          <w:sz w:val="26"/>
          <w:szCs w:val="26"/>
        </w:rPr>
        <w:t>«____» ____________ 20</w:t>
      </w:r>
      <w:r>
        <w:rPr>
          <w:sz w:val="26"/>
          <w:szCs w:val="26"/>
        </w:rPr>
        <w:t>20</w:t>
      </w:r>
      <w:r w:rsidRPr="007E5FBE">
        <w:rPr>
          <w:sz w:val="26"/>
          <w:szCs w:val="26"/>
        </w:rPr>
        <w:t xml:space="preserve"> г. </w:t>
      </w:r>
    </w:p>
    <w:p w:rsidR="00462BEA" w:rsidRPr="007E5FBE" w:rsidRDefault="00462BEA" w:rsidP="00586BF2">
      <w:pPr>
        <w:pStyle w:val="NormalWeb"/>
        <w:widowControl w:val="0"/>
        <w:spacing w:before="0" w:beforeAutospacing="0" w:after="0" w:afterAutospacing="0"/>
        <w:jc w:val="right"/>
        <w:rPr>
          <w:sz w:val="26"/>
          <w:szCs w:val="26"/>
        </w:rPr>
      </w:pPr>
    </w:p>
    <w:p w:rsidR="00462BEA" w:rsidRPr="007E5FBE" w:rsidRDefault="00462BEA" w:rsidP="00586BF2">
      <w:pPr>
        <w:pStyle w:val="NormalWeb"/>
        <w:widowControl w:val="0"/>
        <w:spacing w:before="0" w:beforeAutospacing="0" w:after="0" w:afterAutospacing="0"/>
        <w:jc w:val="right"/>
        <w:rPr>
          <w:sz w:val="26"/>
          <w:szCs w:val="26"/>
        </w:rPr>
      </w:pPr>
    </w:p>
    <w:p w:rsidR="00462BEA" w:rsidRPr="007E5FBE" w:rsidRDefault="00462BEA" w:rsidP="00586BF2">
      <w:pPr>
        <w:pStyle w:val="NormalWeb"/>
        <w:widowControl w:val="0"/>
        <w:spacing w:before="0" w:beforeAutospacing="0" w:after="0" w:afterAutospacing="0" w:line="276" w:lineRule="auto"/>
        <w:jc w:val="center"/>
        <w:rPr>
          <w:b/>
          <w:sz w:val="44"/>
          <w:szCs w:val="44"/>
        </w:rPr>
      </w:pPr>
      <w:r w:rsidRPr="007E5FBE">
        <w:rPr>
          <w:b/>
          <w:sz w:val="44"/>
          <w:szCs w:val="44"/>
        </w:rPr>
        <w:t>ВЫПУСКНАЯ КВАЛИФИКАЦИОННАЯ РАБОТА</w:t>
      </w:r>
    </w:p>
    <w:p w:rsidR="00462BEA" w:rsidRPr="007E5FBE" w:rsidRDefault="00462BEA" w:rsidP="00586BF2">
      <w:pPr>
        <w:pStyle w:val="NormalWeb"/>
        <w:widowControl w:val="0"/>
        <w:spacing w:before="0" w:beforeAutospacing="0" w:after="0" w:afterAutospacing="0" w:line="276" w:lineRule="auto"/>
        <w:jc w:val="center"/>
        <w:rPr>
          <w:b/>
          <w:sz w:val="32"/>
          <w:szCs w:val="32"/>
        </w:rPr>
      </w:pPr>
    </w:p>
    <w:p w:rsidR="00462BEA" w:rsidRDefault="00462BEA" w:rsidP="00586BF2">
      <w:pPr>
        <w:pStyle w:val="NormalWeb"/>
        <w:widowControl w:val="0"/>
        <w:spacing w:before="0" w:beforeAutospacing="0" w:after="0" w:afterAutospacing="0" w:line="276" w:lineRule="auto"/>
        <w:jc w:val="both"/>
        <w:rPr>
          <w:b/>
          <w:sz w:val="32"/>
          <w:szCs w:val="32"/>
        </w:rPr>
      </w:pPr>
      <w:r w:rsidRPr="007E5FBE">
        <w:rPr>
          <w:b/>
          <w:sz w:val="32"/>
          <w:szCs w:val="32"/>
        </w:rPr>
        <w:t>На тему: «</w:t>
      </w:r>
      <w:r>
        <w:rPr>
          <w:b/>
          <w:sz w:val="32"/>
          <w:szCs w:val="32"/>
        </w:rPr>
        <w:t>Правовые аспекты подготовки и заключения договора строительного подряда между заказчиком и строительной организацией (на примере ИП Сивцев А.Н. г. Лысьва Пермского края)</w:t>
      </w:r>
      <w:r w:rsidRPr="007E5FBE">
        <w:rPr>
          <w:b/>
          <w:sz w:val="32"/>
          <w:szCs w:val="32"/>
        </w:rPr>
        <w:t>»</w:t>
      </w:r>
    </w:p>
    <w:p w:rsidR="00462BEA" w:rsidRPr="007E5FBE" w:rsidRDefault="00462BEA" w:rsidP="00586BF2">
      <w:pPr>
        <w:pStyle w:val="NormalWeb"/>
        <w:widowControl w:val="0"/>
        <w:spacing w:before="0" w:beforeAutospacing="0" w:after="0" w:afterAutospacing="0" w:line="276" w:lineRule="auto"/>
        <w:jc w:val="both"/>
        <w:rPr>
          <w:b/>
          <w:sz w:val="32"/>
          <w:szCs w:val="32"/>
        </w:rPr>
      </w:pPr>
    </w:p>
    <w:p w:rsidR="00462BEA" w:rsidRDefault="00462BEA" w:rsidP="00586BF2">
      <w:pPr>
        <w:pStyle w:val="NormalWeb"/>
        <w:widowControl w:val="0"/>
        <w:spacing w:before="0" w:beforeAutospacing="0" w:after="0" w:afterAutospacing="0"/>
        <w:jc w:val="both"/>
        <w:rPr>
          <w:sz w:val="26"/>
          <w:szCs w:val="26"/>
        </w:rPr>
      </w:pPr>
      <w:r w:rsidRPr="007E5FBE">
        <w:rPr>
          <w:b/>
          <w:sz w:val="26"/>
          <w:szCs w:val="26"/>
        </w:rPr>
        <w:t xml:space="preserve">Студент </w:t>
      </w:r>
      <w:r w:rsidRPr="007E5FBE">
        <w:rPr>
          <w:sz w:val="26"/>
          <w:szCs w:val="26"/>
        </w:rPr>
        <w:t>_________________________________________</w:t>
      </w:r>
      <w:r>
        <w:rPr>
          <w:sz w:val="26"/>
          <w:szCs w:val="26"/>
        </w:rPr>
        <w:t>_______</w:t>
      </w:r>
      <w:r w:rsidRPr="007E5FBE">
        <w:rPr>
          <w:sz w:val="26"/>
          <w:szCs w:val="26"/>
        </w:rPr>
        <w:t>(</w:t>
      </w:r>
      <w:r>
        <w:rPr>
          <w:sz w:val="26"/>
          <w:szCs w:val="26"/>
        </w:rPr>
        <w:t>А. М. Макулова</w:t>
      </w:r>
      <w:r w:rsidRPr="007E5FBE">
        <w:rPr>
          <w:sz w:val="26"/>
          <w:szCs w:val="26"/>
        </w:rPr>
        <w:t>)</w:t>
      </w:r>
    </w:p>
    <w:p w:rsidR="00462BEA" w:rsidRPr="007E5FBE" w:rsidRDefault="00462BEA" w:rsidP="00586BF2">
      <w:pPr>
        <w:pStyle w:val="NormalWeb"/>
        <w:widowControl w:val="0"/>
        <w:spacing w:before="0" w:beforeAutospacing="0" w:after="0" w:afterAutospacing="0"/>
        <w:jc w:val="both"/>
        <w:rPr>
          <w:sz w:val="26"/>
          <w:szCs w:val="26"/>
        </w:rPr>
      </w:pPr>
    </w:p>
    <w:p w:rsidR="00462BEA" w:rsidRPr="007E5FBE" w:rsidRDefault="00462BEA" w:rsidP="00586BF2">
      <w:pPr>
        <w:widowControl w:val="0"/>
        <w:spacing w:after="0" w:line="240" w:lineRule="auto"/>
        <w:ind w:left="709"/>
        <w:rPr>
          <w:b/>
          <w:sz w:val="26"/>
          <w:szCs w:val="26"/>
        </w:rPr>
      </w:pPr>
      <w:r w:rsidRPr="007E5FBE">
        <w:rPr>
          <w:b/>
          <w:sz w:val="26"/>
          <w:szCs w:val="26"/>
        </w:rPr>
        <w:t>Состав выпускной квалификационной работы:</w:t>
      </w:r>
    </w:p>
    <w:p w:rsidR="00462BEA" w:rsidRPr="007E5FBE" w:rsidRDefault="00462BEA" w:rsidP="00586BF2">
      <w:pPr>
        <w:pStyle w:val="1"/>
        <w:widowControl w:val="0"/>
        <w:numPr>
          <w:ilvl w:val="0"/>
          <w:numId w:val="1"/>
        </w:numPr>
        <w:tabs>
          <w:tab w:val="left" w:pos="993"/>
        </w:tabs>
        <w:spacing w:after="0" w:line="240" w:lineRule="auto"/>
        <w:ind w:left="0" w:firstLine="709"/>
        <w:rPr>
          <w:rFonts w:ascii="Times New Roman" w:hAnsi="Times New Roman"/>
          <w:sz w:val="26"/>
          <w:szCs w:val="26"/>
        </w:rPr>
      </w:pPr>
      <w:r w:rsidRPr="007E5FBE">
        <w:rPr>
          <w:rFonts w:ascii="Times New Roman" w:hAnsi="Times New Roman"/>
          <w:sz w:val="26"/>
          <w:szCs w:val="26"/>
        </w:rPr>
        <w:t xml:space="preserve">Пояснительная записка на ___ стр. </w:t>
      </w:r>
    </w:p>
    <w:p w:rsidR="00462BEA" w:rsidRPr="007E5FBE" w:rsidRDefault="00462BEA" w:rsidP="00586BF2">
      <w:pPr>
        <w:pStyle w:val="1"/>
        <w:widowControl w:val="0"/>
        <w:numPr>
          <w:ilvl w:val="0"/>
          <w:numId w:val="1"/>
        </w:numPr>
        <w:tabs>
          <w:tab w:val="left" w:pos="993"/>
        </w:tabs>
        <w:spacing w:after="0" w:line="240" w:lineRule="auto"/>
        <w:ind w:left="0" w:firstLine="709"/>
        <w:rPr>
          <w:rFonts w:ascii="Times New Roman" w:hAnsi="Times New Roman"/>
          <w:sz w:val="26"/>
          <w:szCs w:val="26"/>
        </w:rPr>
      </w:pPr>
      <w:r w:rsidRPr="007E5FBE">
        <w:rPr>
          <w:rFonts w:ascii="Times New Roman" w:hAnsi="Times New Roman"/>
          <w:sz w:val="26"/>
          <w:szCs w:val="26"/>
        </w:rPr>
        <w:t xml:space="preserve">Графические материалы на ___ стр. </w:t>
      </w:r>
    </w:p>
    <w:p w:rsidR="00462BEA" w:rsidRPr="007E5FBE" w:rsidRDefault="00462BEA" w:rsidP="00330C2C">
      <w:pPr>
        <w:pStyle w:val="NormalWeb"/>
        <w:widowControl w:val="0"/>
        <w:tabs>
          <w:tab w:val="left" w:pos="6285"/>
        </w:tabs>
        <w:spacing w:before="0" w:beforeAutospacing="0" w:after="0" w:afterAutospacing="0" w:line="360" w:lineRule="auto"/>
        <w:rPr>
          <w:sz w:val="26"/>
          <w:szCs w:val="26"/>
        </w:rPr>
      </w:pPr>
      <w:r>
        <w:rPr>
          <w:sz w:val="26"/>
          <w:szCs w:val="26"/>
        </w:rPr>
        <w:tab/>
      </w:r>
    </w:p>
    <w:p w:rsidR="00462BEA" w:rsidRPr="007E5FBE" w:rsidRDefault="00462BEA" w:rsidP="00DD1488">
      <w:pPr>
        <w:pStyle w:val="NormalWeb"/>
        <w:widowControl w:val="0"/>
        <w:spacing w:before="0" w:beforeAutospacing="0" w:after="0" w:afterAutospacing="0" w:line="360" w:lineRule="auto"/>
        <w:rPr>
          <w:sz w:val="26"/>
          <w:szCs w:val="26"/>
        </w:rPr>
      </w:pPr>
    </w:p>
    <w:p w:rsidR="00462BEA" w:rsidRPr="007E5FBE" w:rsidRDefault="00462BEA" w:rsidP="00DD1488">
      <w:pPr>
        <w:pStyle w:val="NormalWeb"/>
        <w:widowControl w:val="0"/>
        <w:spacing w:before="0" w:beforeAutospacing="0" w:after="0" w:afterAutospacing="0" w:line="360" w:lineRule="auto"/>
        <w:rPr>
          <w:sz w:val="26"/>
          <w:szCs w:val="26"/>
        </w:rPr>
      </w:pPr>
    </w:p>
    <w:p w:rsidR="00462BEA" w:rsidRPr="007E5FBE" w:rsidRDefault="00462BEA" w:rsidP="00DD1488">
      <w:pPr>
        <w:pStyle w:val="NormalWeb"/>
        <w:widowControl w:val="0"/>
        <w:spacing w:before="0" w:beforeAutospacing="0" w:after="0" w:afterAutospacing="0" w:line="360" w:lineRule="auto"/>
        <w:jc w:val="right"/>
        <w:rPr>
          <w:b/>
          <w:sz w:val="26"/>
          <w:szCs w:val="26"/>
        </w:rPr>
      </w:pPr>
      <w:r w:rsidRPr="007E5FBE">
        <w:rPr>
          <w:b/>
          <w:sz w:val="26"/>
          <w:szCs w:val="26"/>
        </w:rPr>
        <w:t>Руководитель выпускной квалификационной работы</w:t>
      </w:r>
    </w:p>
    <w:p w:rsidR="00462BEA" w:rsidRPr="007E5FBE" w:rsidRDefault="00462BEA" w:rsidP="00DD1488">
      <w:pPr>
        <w:pStyle w:val="NormalWeb"/>
        <w:widowControl w:val="0"/>
        <w:spacing w:before="0" w:beforeAutospacing="0" w:after="0" w:afterAutospacing="0" w:line="360" w:lineRule="auto"/>
        <w:jc w:val="right"/>
        <w:rPr>
          <w:sz w:val="26"/>
          <w:szCs w:val="26"/>
        </w:rPr>
      </w:pPr>
      <w:r w:rsidRPr="007E5FBE">
        <w:rPr>
          <w:sz w:val="26"/>
          <w:szCs w:val="26"/>
        </w:rPr>
        <w:t>канд. пед. наук, доцент кафедры ОНД</w:t>
      </w:r>
    </w:p>
    <w:p w:rsidR="00462BEA" w:rsidRPr="007E5FBE" w:rsidRDefault="00462BEA" w:rsidP="00DD1488">
      <w:pPr>
        <w:pStyle w:val="NormalWeb"/>
        <w:widowControl w:val="0"/>
        <w:spacing w:before="0" w:beforeAutospacing="0" w:after="0" w:afterAutospacing="0" w:line="360" w:lineRule="auto"/>
        <w:jc w:val="right"/>
        <w:rPr>
          <w:sz w:val="26"/>
          <w:szCs w:val="26"/>
        </w:rPr>
      </w:pPr>
      <w:r w:rsidRPr="007E5FBE">
        <w:rPr>
          <w:sz w:val="26"/>
          <w:szCs w:val="26"/>
        </w:rPr>
        <w:t>______________ (Е. Н. Хаматнурова)</w:t>
      </w:r>
    </w:p>
    <w:p w:rsidR="00462BEA" w:rsidRPr="007E5FBE" w:rsidRDefault="00462BEA" w:rsidP="00DD1488">
      <w:pPr>
        <w:widowControl w:val="0"/>
        <w:spacing w:after="0" w:line="360" w:lineRule="auto"/>
        <w:jc w:val="center"/>
        <w:rPr>
          <w:sz w:val="26"/>
          <w:szCs w:val="26"/>
          <w:lang w:eastAsia="ar-SA"/>
        </w:rPr>
      </w:pPr>
    </w:p>
    <w:p w:rsidR="00462BEA" w:rsidRPr="007E5FBE" w:rsidRDefault="00462BEA" w:rsidP="00DD1488">
      <w:pPr>
        <w:widowControl w:val="0"/>
        <w:spacing w:after="0" w:line="360" w:lineRule="auto"/>
        <w:rPr>
          <w:bCs/>
          <w:sz w:val="26"/>
          <w:szCs w:val="26"/>
          <w:lang w:eastAsia="ar-SA"/>
        </w:rPr>
      </w:pPr>
    </w:p>
    <w:p w:rsidR="00462BEA" w:rsidRDefault="00462BEA" w:rsidP="00DD1488">
      <w:pPr>
        <w:spacing w:after="0" w:line="360" w:lineRule="auto"/>
        <w:jc w:val="center"/>
        <w:rPr>
          <w:sz w:val="26"/>
          <w:szCs w:val="26"/>
          <w:lang w:eastAsia="ar-SA"/>
        </w:rPr>
      </w:pPr>
      <w:r w:rsidRPr="007E5FBE">
        <w:rPr>
          <w:sz w:val="26"/>
          <w:szCs w:val="26"/>
          <w:lang w:eastAsia="ar-SA"/>
        </w:rPr>
        <w:t>Лысьва, 20</w:t>
      </w:r>
      <w:r>
        <w:rPr>
          <w:sz w:val="26"/>
          <w:szCs w:val="26"/>
          <w:lang w:eastAsia="ar-SA"/>
        </w:rPr>
        <w:t>20</w:t>
      </w:r>
      <w:r w:rsidRPr="007E5FBE">
        <w:rPr>
          <w:sz w:val="26"/>
          <w:szCs w:val="26"/>
          <w:lang w:eastAsia="ar-SA"/>
        </w:rPr>
        <w:t xml:space="preserve"> г.</w:t>
      </w:r>
    </w:p>
    <w:p w:rsidR="00462BEA" w:rsidRDefault="00462BEA" w:rsidP="00DF633D">
      <w:pPr>
        <w:spacing w:line="240" w:lineRule="auto"/>
        <w:jc w:val="center"/>
        <w:rPr>
          <w:b/>
          <w:sz w:val="24"/>
          <w:szCs w:val="24"/>
        </w:rPr>
      </w:pPr>
      <w:r>
        <w:rPr>
          <w:b/>
          <w:sz w:val="24"/>
          <w:szCs w:val="24"/>
        </w:rPr>
        <w:t>Министерство науки и высшего образования Российской Федерации</w:t>
      </w:r>
    </w:p>
    <w:p w:rsidR="00462BEA" w:rsidRDefault="00462BEA" w:rsidP="00DF633D">
      <w:pPr>
        <w:spacing w:line="240" w:lineRule="auto"/>
        <w:jc w:val="center"/>
        <w:rPr>
          <w:b/>
          <w:sz w:val="24"/>
          <w:szCs w:val="24"/>
        </w:rPr>
      </w:pPr>
      <w:r>
        <w:rPr>
          <w:b/>
          <w:sz w:val="24"/>
          <w:szCs w:val="24"/>
        </w:rPr>
        <w:t>Лысьвенский филиал федерального государственного бюджетного образовательного учреждение высшего образования</w:t>
      </w:r>
    </w:p>
    <w:p w:rsidR="00462BEA" w:rsidRDefault="00462BEA" w:rsidP="00DF633D">
      <w:pPr>
        <w:spacing w:line="240" w:lineRule="auto"/>
        <w:jc w:val="center"/>
        <w:rPr>
          <w:b/>
          <w:sz w:val="24"/>
          <w:szCs w:val="24"/>
        </w:rPr>
      </w:pPr>
      <w:r>
        <w:rPr>
          <w:b/>
          <w:sz w:val="24"/>
          <w:szCs w:val="24"/>
        </w:rPr>
        <w:t>«Пермский национальный исследовательский политехнический университет»</w:t>
      </w:r>
    </w:p>
    <w:p w:rsidR="00462BEA" w:rsidRDefault="00462BEA" w:rsidP="00DF633D">
      <w:pPr>
        <w:spacing w:line="240" w:lineRule="auto"/>
        <w:jc w:val="center"/>
        <w:rPr>
          <w:b/>
          <w:szCs w:val="28"/>
        </w:rPr>
      </w:pPr>
      <w:r>
        <w:rPr>
          <w:b/>
          <w:szCs w:val="28"/>
        </w:rPr>
        <w:t>(ЛФ ПНИПУ)</w:t>
      </w:r>
    </w:p>
    <w:p w:rsidR="00462BEA" w:rsidRPr="00D84602" w:rsidRDefault="00462BEA" w:rsidP="00DF633D">
      <w:pPr>
        <w:pStyle w:val="zag3"/>
        <w:spacing w:before="0" w:beforeAutospacing="0" w:after="0" w:afterAutospacing="0" w:line="240" w:lineRule="auto"/>
        <w:rPr>
          <w:b/>
          <w:sz w:val="26"/>
          <w:szCs w:val="26"/>
        </w:rPr>
      </w:pPr>
    </w:p>
    <w:p w:rsidR="00462BEA" w:rsidRPr="00D84602" w:rsidRDefault="00462BEA" w:rsidP="00DF633D">
      <w:pPr>
        <w:pStyle w:val="zag3"/>
        <w:spacing w:before="0" w:beforeAutospacing="0" w:after="0" w:afterAutospacing="0" w:line="240" w:lineRule="auto"/>
        <w:rPr>
          <w:b/>
          <w:sz w:val="26"/>
          <w:szCs w:val="26"/>
        </w:rPr>
      </w:pPr>
    </w:p>
    <w:p w:rsidR="00462BEA" w:rsidRPr="00D84602" w:rsidRDefault="00462BEA" w:rsidP="00DF633D">
      <w:pPr>
        <w:pStyle w:val="zag3"/>
        <w:spacing w:before="0" w:beforeAutospacing="0" w:after="0" w:afterAutospacing="0" w:line="240" w:lineRule="auto"/>
        <w:rPr>
          <w:sz w:val="26"/>
          <w:szCs w:val="26"/>
        </w:rPr>
      </w:pPr>
      <w:r w:rsidRPr="00D84602">
        <w:rPr>
          <w:b/>
          <w:sz w:val="26"/>
          <w:szCs w:val="26"/>
        </w:rPr>
        <w:t>Факультет</w:t>
      </w:r>
      <w:r w:rsidRPr="00D84602">
        <w:rPr>
          <w:sz w:val="26"/>
          <w:szCs w:val="26"/>
        </w:rPr>
        <w:t xml:space="preserve"> </w:t>
      </w:r>
      <w:r>
        <w:rPr>
          <w:sz w:val="26"/>
          <w:szCs w:val="26"/>
        </w:rPr>
        <w:t xml:space="preserve">профессионального </w:t>
      </w:r>
      <w:r w:rsidRPr="00D84602">
        <w:rPr>
          <w:sz w:val="26"/>
          <w:szCs w:val="26"/>
        </w:rPr>
        <w:t>образования</w:t>
      </w:r>
    </w:p>
    <w:p w:rsidR="00462BEA" w:rsidRPr="00D84602" w:rsidRDefault="00462BEA" w:rsidP="00DF633D">
      <w:pPr>
        <w:pStyle w:val="zag3"/>
        <w:spacing w:before="0" w:beforeAutospacing="0" w:after="0" w:afterAutospacing="0" w:line="240" w:lineRule="auto"/>
        <w:rPr>
          <w:i/>
          <w:sz w:val="26"/>
          <w:szCs w:val="26"/>
        </w:rPr>
      </w:pPr>
      <w:r>
        <w:rPr>
          <w:b/>
          <w:sz w:val="26"/>
          <w:szCs w:val="26"/>
        </w:rPr>
        <w:t>Направление</w:t>
      </w:r>
      <w:r w:rsidRPr="00D84602">
        <w:rPr>
          <w:sz w:val="26"/>
          <w:szCs w:val="26"/>
        </w:rPr>
        <w:t xml:space="preserve"> </w:t>
      </w:r>
      <w:r>
        <w:rPr>
          <w:sz w:val="26"/>
          <w:szCs w:val="26"/>
        </w:rPr>
        <w:t>44.03.04 Профессиональное обучение по отраслям</w:t>
      </w:r>
    </w:p>
    <w:p w:rsidR="00462BEA" w:rsidRPr="00D84602" w:rsidRDefault="00462BEA" w:rsidP="00DF633D">
      <w:pPr>
        <w:pStyle w:val="zag3"/>
        <w:spacing w:before="0" w:beforeAutospacing="0" w:after="0" w:afterAutospacing="0" w:line="240" w:lineRule="auto"/>
        <w:rPr>
          <w:sz w:val="26"/>
          <w:szCs w:val="26"/>
        </w:rPr>
      </w:pPr>
      <w:r w:rsidRPr="00D84602">
        <w:rPr>
          <w:b/>
          <w:sz w:val="26"/>
          <w:szCs w:val="26"/>
        </w:rPr>
        <w:t>Кафедра</w:t>
      </w:r>
      <w:r w:rsidRPr="00D84602">
        <w:rPr>
          <w:sz w:val="26"/>
          <w:szCs w:val="26"/>
        </w:rPr>
        <w:t xml:space="preserve">  «</w:t>
      </w:r>
      <w:r>
        <w:rPr>
          <w:sz w:val="26"/>
          <w:szCs w:val="26"/>
        </w:rPr>
        <w:t>Общенаучных дисциплин</w:t>
      </w:r>
      <w:r w:rsidRPr="00D84602">
        <w:rPr>
          <w:sz w:val="26"/>
          <w:szCs w:val="26"/>
        </w:rPr>
        <w:t xml:space="preserve">» </w:t>
      </w:r>
    </w:p>
    <w:p w:rsidR="00462BEA" w:rsidRPr="00D84602" w:rsidRDefault="00462BEA" w:rsidP="00DF633D">
      <w:pPr>
        <w:pStyle w:val="zag3"/>
        <w:spacing w:before="0" w:beforeAutospacing="0" w:after="0" w:afterAutospacing="0" w:line="240" w:lineRule="auto"/>
        <w:rPr>
          <w:sz w:val="26"/>
          <w:szCs w:val="26"/>
        </w:rPr>
      </w:pPr>
    </w:p>
    <w:p w:rsidR="00462BEA" w:rsidRPr="000A6236" w:rsidRDefault="00462BEA" w:rsidP="00DF633D">
      <w:pPr>
        <w:pStyle w:val="zag3"/>
        <w:spacing w:before="0" w:beforeAutospacing="0" w:after="0" w:afterAutospacing="0" w:line="240" w:lineRule="auto"/>
        <w:ind w:firstLine="5387"/>
        <w:rPr>
          <w:b/>
          <w:sz w:val="26"/>
          <w:szCs w:val="26"/>
        </w:rPr>
      </w:pPr>
      <w:r w:rsidRPr="000A6236">
        <w:rPr>
          <w:b/>
          <w:sz w:val="26"/>
          <w:szCs w:val="26"/>
        </w:rPr>
        <w:t>УТВЕРЖДАЮ</w:t>
      </w:r>
    </w:p>
    <w:p w:rsidR="00462BEA" w:rsidRPr="000A6236" w:rsidRDefault="00462BEA" w:rsidP="00DF633D">
      <w:pPr>
        <w:pStyle w:val="zag3"/>
        <w:spacing w:before="0" w:beforeAutospacing="0" w:after="0" w:afterAutospacing="0" w:line="240" w:lineRule="auto"/>
        <w:ind w:firstLine="5387"/>
        <w:rPr>
          <w:sz w:val="26"/>
          <w:szCs w:val="26"/>
        </w:rPr>
      </w:pPr>
      <w:r w:rsidRPr="000A6236">
        <w:rPr>
          <w:sz w:val="26"/>
          <w:szCs w:val="26"/>
        </w:rPr>
        <w:t xml:space="preserve">Доцент с и.о. зав. </w:t>
      </w:r>
      <w:r>
        <w:rPr>
          <w:sz w:val="26"/>
          <w:szCs w:val="26"/>
        </w:rPr>
        <w:t>к</w:t>
      </w:r>
      <w:r w:rsidRPr="000A6236">
        <w:rPr>
          <w:sz w:val="26"/>
          <w:szCs w:val="26"/>
        </w:rPr>
        <w:t>афедрой ОНД</w:t>
      </w:r>
    </w:p>
    <w:p w:rsidR="00462BEA" w:rsidRPr="00D84602" w:rsidRDefault="00462BEA" w:rsidP="00DF633D">
      <w:pPr>
        <w:pStyle w:val="zag3"/>
        <w:spacing w:before="0" w:beforeAutospacing="0" w:after="0" w:afterAutospacing="0" w:line="240" w:lineRule="auto"/>
        <w:rPr>
          <w:sz w:val="26"/>
          <w:szCs w:val="26"/>
        </w:rPr>
      </w:pPr>
      <w:r>
        <w:rPr>
          <w:sz w:val="26"/>
          <w:szCs w:val="26"/>
        </w:rPr>
        <w:t xml:space="preserve">                                                                       </w:t>
      </w:r>
      <w:r w:rsidRPr="00D84602">
        <w:rPr>
          <w:sz w:val="26"/>
          <w:szCs w:val="26"/>
        </w:rPr>
        <w:t>___________</w:t>
      </w:r>
      <w:r>
        <w:rPr>
          <w:sz w:val="26"/>
          <w:szCs w:val="26"/>
        </w:rPr>
        <w:t>Е.Н.Хаматнурова</w:t>
      </w:r>
    </w:p>
    <w:p w:rsidR="00462BEA" w:rsidRPr="00D84602" w:rsidRDefault="00462BEA" w:rsidP="00DF633D">
      <w:pPr>
        <w:pStyle w:val="zag3"/>
        <w:spacing w:before="0" w:beforeAutospacing="0" w:after="0" w:afterAutospacing="0" w:line="240" w:lineRule="auto"/>
        <w:rPr>
          <w:sz w:val="26"/>
          <w:szCs w:val="26"/>
        </w:rPr>
      </w:pPr>
      <w:r>
        <w:rPr>
          <w:sz w:val="26"/>
          <w:szCs w:val="26"/>
        </w:rPr>
        <w:t xml:space="preserve">                                                                         </w:t>
      </w:r>
      <w:r w:rsidRPr="00D84602">
        <w:rPr>
          <w:sz w:val="26"/>
          <w:szCs w:val="26"/>
        </w:rPr>
        <w:t>«___» ___________ 20___ г.</w:t>
      </w:r>
    </w:p>
    <w:p w:rsidR="00462BEA" w:rsidRPr="00D84602" w:rsidRDefault="00462BEA" w:rsidP="00DF633D">
      <w:pPr>
        <w:pStyle w:val="zag3"/>
        <w:spacing w:before="0" w:beforeAutospacing="0" w:after="0" w:afterAutospacing="0" w:line="240" w:lineRule="auto"/>
        <w:rPr>
          <w:sz w:val="26"/>
          <w:szCs w:val="26"/>
        </w:rPr>
      </w:pPr>
    </w:p>
    <w:p w:rsidR="00462BEA" w:rsidRPr="00D84602" w:rsidRDefault="00462BEA" w:rsidP="00DF633D">
      <w:pPr>
        <w:rPr>
          <w:b/>
          <w:sz w:val="26"/>
          <w:szCs w:val="26"/>
        </w:rPr>
      </w:pPr>
    </w:p>
    <w:p w:rsidR="00462BEA" w:rsidRPr="00D84602" w:rsidRDefault="00462BEA" w:rsidP="00DF633D">
      <w:pPr>
        <w:jc w:val="center"/>
        <w:rPr>
          <w:b/>
          <w:sz w:val="26"/>
          <w:szCs w:val="26"/>
        </w:rPr>
      </w:pPr>
      <w:r w:rsidRPr="00D84602">
        <w:rPr>
          <w:b/>
          <w:sz w:val="26"/>
          <w:szCs w:val="26"/>
        </w:rPr>
        <w:t>ЗАДАНИЕ</w:t>
      </w:r>
    </w:p>
    <w:p w:rsidR="00462BEA" w:rsidRDefault="00462BEA" w:rsidP="00DF633D">
      <w:pPr>
        <w:jc w:val="center"/>
        <w:rPr>
          <w:b/>
          <w:sz w:val="26"/>
          <w:szCs w:val="26"/>
        </w:rPr>
      </w:pPr>
      <w:r w:rsidRPr="00D84602">
        <w:rPr>
          <w:b/>
          <w:sz w:val="26"/>
          <w:szCs w:val="26"/>
        </w:rPr>
        <w:t xml:space="preserve">на выполнение </w:t>
      </w:r>
      <w:r>
        <w:rPr>
          <w:b/>
          <w:sz w:val="26"/>
          <w:szCs w:val="26"/>
        </w:rPr>
        <w:t xml:space="preserve">выпускной </w:t>
      </w:r>
      <w:r w:rsidRPr="00D84602">
        <w:rPr>
          <w:b/>
          <w:sz w:val="26"/>
          <w:szCs w:val="26"/>
        </w:rPr>
        <w:t xml:space="preserve"> квалификационной работы</w:t>
      </w:r>
      <w:r>
        <w:rPr>
          <w:b/>
          <w:sz w:val="26"/>
          <w:szCs w:val="26"/>
        </w:rPr>
        <w:t xml:space="preserve"> бакалавра</w:t>
      </w:r>
    </w:p>
    <w:p w:rsidR="00462BEA" w:rsidRPr="00D84602" w:rsidRDefault="00462BEA" w:rsidP="00DF633D">
      <w:pPr>
        <w:jc w:val="center"/>
        <w:rPr>
          <w:b/>
          <w:sz w:val="26"/>
          <w:szCs w:val="26"/>
        </w:rPr>
      </w:pPr>
    </w:p>
    <w:p w:rsidR="00462BEA" w:rsidRPr="00D84602" w:rsidRDefault="00462BEA" w:rsidP="00DF633D">
      <w:pPr>
        <w:pStyle w:val="NoSpacing"/>
      </w:pPr>
      <w:r>
        <w:t xml:space="preserve">Фамилия И.О.  </w:t>
      </w:r>
      <w:r w:rsidRPr="00D84602">
        <w:t>____</w:t>
      </w:r>
      <w:r>
        <w:rPr>
          <w:u w:val="single"/>
        </w:rPr>
        <w:t>Макулова Александра Михайловна__</w:t>
      </w:r>
      <w:r w:rsidRPr="00D84602">
        <w:t>_____</w:t>
      </w:r>
      <w:r>
        <w:t>_____________________</w:t>
      </w:r>
    </w:p>
    <w:p w:rsidR="00462BEA" w:rsidRDefault="00462BEA" w:rsidP="00DF633D">
      <w:pPr>
        <w:pStyle w:val="NoSpacing"/>
      </w:pPr>
      <w:r w:rsidRPr="00D84602">
        <w:t xml:space="preserve">Факультет </w:t>
      </w:r>
      <w:r>
        <w:t>профессионального образования</w:t>
      </w:r>
    </w:p>
    <w:p w:rsidR="00462BEA" w:rsidRPr="00D84602" w:rsidRDefault="00462BEA" w:rsidP="00DF633D">
      <w:pPr>
        <w:pStyle w:val="NoSpacing"/>
      </w:pPr>
      <w:r w:rsidRPr="00D84602">
        <w:t>Группа ____</w:t>
      </w:r>
      <w:r w:rsidRPr="00852B9A">
        <w:rPr>
          <w:u w:val="single"/>
        </w:rPr>
        <w:t>ППД-15-1бзЛФ</w:t>
      </w:r>
      <w:r w:rsidRPr="00D84602">
        <w:t>_________</w:t>
      </w:r>
    </w:p>
    <w:p w:rsidR="00462BEA" w:rsidRPr="00D84602" w:rsidRDefault="00462BEA" w:rsidP="00DF633D">
      <w:pPr>
        <w:pStyle w:val="NoSpacing"/>
      </w:pPr>
      <w:r w:rsidRPr="00D84602">
        <w:t>Начало выполнения работы __</w:t>
      </w:r>
      <w:r w:rsidRPr="00852B9A">
        <w:rPr>
          <w:u w:val="single"/>
        </w:rPr>
        <w:t>30.09.2019</w:t>
      </w:r>
      <w:r w:rsidRPr="00D84602">
        <w:t>________________</w:t>
      </w:r>
    </w:p>
    <w:p w:rsidR="00462BEA" w:rsidRPr="00D84602" w:rsidRDefault="00462BEA" w:rsidP="00DF633D">
      <w:pPr>
        <w:pStyle w:val="NoSpacing"/>
      </w:pPr>
      <w:r w:rsidRPr="00D84602">
        <w:t>Контрольные сроки п</w:t>
      </w:r>
      <w:r>
        <w:t>росмотра работы кафедрой__</w:t>
      </w:r>
      <w:r>
        <w:rPr>
          <w:u w:val="single"/>
        </w:rPr>
        <w:t>10.02.2020,</w:t>
      </w:r>
      <w:r w:rsidRPr="00852B9A">
        <w:rPr>
          <w:u w:val="single"/>
        </w:rPr>
        <w:t>13.03.2020, 25.05.2020,15.06.2020</w:t>
      </w:r>
      <w:r>
        <w:t>____</w:t>
      </w:r>
    </w:p>
    <w:p w:rsidR="00462BEA" w:rsidRDefault="00462BEA" w:rsidP="00DF633D">
      <w:pPr>
        <w:pStyle w:val="NoSpacing"/>
        <w:rPr>
          <w:u w:val="single"/>
        </w:rPr>
      </w:pPr>
      <w:r>
        <w:t>Защита работы на заседании ГЭ</w:t>
      </w:r>
      <w:r w:rsidRPr="00D84602">
        <w:t xml:space="preserve">К </w:t>
      </w:r>
      <w:r>
        <w:t>_</w:t>
      </w:r>
      <w:r w:rsidRPr="00852B9A">
        <w:rPr>
          <w:u w:val="single"/>
        </w:rPr>
        <w:t>25.06.2020-26.06.2020___</w:t>
      </w:r>
    </w:p>
    <w:p w:rsidR="00462BEA" w:rsidRPr="00D84602" w:rsidRDefault="00462BEA" w:rsidP="00DF633D">
      <w:pPr>
        <w:pStyle w:val="NoSpacing"/>
      </w:pPr>
    </w:p>
    <w:p w:rsidR="00462BEA" w:rsidRDefault="00462BEA" w:rsidP="00DF633D">
      <w:pPr>
        <w:pStyle w:val="NoSpacing"/>
      </w:pPr>
      <w:r w:rsidRPr="00D84602">
        <w:t xml:space="preserve">1. Наименование  темы  </w:t>
      </w:r>
      <w:r w:rsidRPr="004D0417">
        <w:t>«</w:t>
      </w:r>
      <w:r>
        <w:t>Правовые аспекты подготовки и заключения договора строительного подряда между заказчиком и строительной организацией (на примере ИП Сивцев А.Н., г. Лысьва)</w:t>
      </w:r>
      <w:r w:rsidRPr="004D0417">
        <w:t>»</w:t>
      </w:r>
    </w:p>
    <w:p w:rsidR="00462BEA" w:rsidRPr="004D0417" w:rsidRDefault="00462BEA" w:rsidP="00DF633D">
      <w:pPr>
        <w:pStyle w:val="NoSpacing"/>
      </w:pPr>
    </w:p>
    <w:p w:rsidR="00462BEA" w:rsidRDefault="00462BEA" w:rsidP="00DF633D">
      <w:pPr>
        <w:pStyle w:val="NoSpacing"/>
      </w:pPr>
      <w:r w:rsidRPr="00D84602">
        <w:t xml:space="preserve">2. Исходные данные к работе </w:t>
      </w:r>
      <w:r>
        <w:t xml:space="preserve"> организационные данные ИП Сивцев А.Н., г. Лысьва, нормативная база </w:t>
      </w:r>
    </w:p>
    <w:p w:rsidR="00462BEA" w:rsidRPr="00221539" w:rsidRDefault="00462BEA" w:rsidP="00DF633D">
      <w:pPr>
        <w:pStyle w:val="NoSpacing"/>
        <w:rPr>
          <w:szCs w:val="28"/>
        </w:rPr>
      </w:pPr>
    </w:p>
    <w:p w:rsidR="00462BEA" w:rsidRDefault="00462BEA" w:rsidP="00DF633D">
      <w:pPr>
        <w:pStyle w:val="NoSpacing"/>
      </w:pPr>
      <w:r w:rsidRPr="00D84602">
        <w:t>3. Содержание пояснительной записки</w:t>
      </w:r>
      <w:r>
        <w:t xml:space="preserve"> </w:t>
      </w:r>
    </w:p>
    <w:p w:rsidR="00462BEA" w:rsidRPr="00D84602" w:rsidRDefault="00462BEA" w:rsidP="00DF633D">
      <w:pPr>
        <w:pStyle w:val="NoSpacing"/>
      </w:pPr>
      <w:r>
        <w:t>ВВЕДЕНИЕ</w:t>
      </w:r>
    </w:p>
    <w:p w:rsidR="00462BEA" w:rsidRPr="00F743E0" w:rsidRDefault="00462BEA" w:rsidP="00DF633D">
      <w:pPr>
        <w:pStyle w:val="ListParagraph"/>
        <w:numPr>
          <w:ilvl w:val="0"/>
          <w:numId w:val="3"/>
        </w:numPr>
        <w:spacing w:after="0" w:line="240" w:lineRule="auto"/>
        <w:ind w:left="0" w:firstLine="567"/>
        <w:jc w:val="both"/>
        <w:rPr>
          <w:rFonts w:ascii="Times New Roman" w:hAnsi="Times New Roman"/>
          <w:sz w:val="24"/>
          <w:szCs w:val="24"/>
        </w:rPr>
      </w:pPr>
      <w:r w:rsidRPr="00F743E0">
        <w:rPr>
          <w:rFonts w:ascii="Times New Roman" w:hAnsi="Times New Roman"/>
          <w:sz w:val="24"/>
          <w:szCs w:val="24"/>
        </w:rPr>
        <w:t>Договор строительного подряда: история развития, понятие и сфера применения</w:t>
      </w:r>
    </w:p>
    <w:p w:rsidR="00462BEA" w:rsidRPr="00F743E0" w:rsidRDefault="00462BEA" w:rsidP="00DF633D">
      <w:pPr>
        <w:pStyle w:val="ListParagraph"/>
        <w:numPr>
          <w:ilvl w:val="0"/>
          <w:numId w:val="2"/>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История развития института подряда в России,</w:t>
      </w:r>
    </w:p>
    <w:p w:rsidR="00462BEA" w:rsidRPr="00F743E0" w:rsidRDefault="00462BEA" w:rsidP="00DF633D">
      <w:pPr>
        <w:pStyle w:val="ListParagraph"/>
        <w:numPr>
          <w:ilvl w:val="0"/>
          <w:numId w:val="2"/>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Понятие договора строительного подряда, его функции и сфера применения,</w:t>
      </w:r>
    </w:p>
    <w:p w:rsidR="00462BEA" w:rsidRPr="00F743E0" w:rsidRDefault="00462BEA" w:rsidP="00DF633D">
      <w:pPr>
        <w:pStyle w:val="ListParagraph"/>
        <w:numPr>
          <w:ilvl w:val="0"/>
          <w:numId w:val="2"/>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Отдельные виды договора подряда и их характеристика.</w:t>
      </w:r>
    </w:p>
    <w:p w:rsidR="00462BEA" w:rsidRPr="00F743E0" w:rsidRDefault="00462BEA" w:rsidP="00DF633D">
      <w:pPr>
        <w:pStyle w:val="ListParagraph"/>
        <w:numPr>
          <w:ilvl w:val="0"/>
          <w:numId w:val="3"/>
        </w:numPr>
        <w:spacing w:after="0" w:line="240" w:lineRule="auto"/>
        <w:ind w:left="0" w:firstLine="567"/>
        <w:jc w:val="both"/>
        <w:rPr>
          <w:rFonts w:ascii="Times New Roman" w:hAnsi="Times New Roman"/>
          <w:sz w:val="24"/>
          <w:szCs w:val="24"/>
        </w:rPr>
      </w:pPr>
      <w:r w:rsidRPr="00F743E0">
        <w:rPr>
          <w:rFonts w:ascii="Times New Roman" w:hAnsi="Times New Roman"/>
          <w:sz w:val="24"/>
          <w:szCs w:val="24"/>
        </w:rPr>
        <w:t>Договор строительного подряда и его особенности</w:t>
      </w:r>
    </w:p>
    <w:p w:rsidR="00462BEA" w:rsidRPr="00F743E0" w:rsidRDefault="00462BEA" w:rsidP="00DF633D">
      <w:pPr>
        <w:pStyle w:val="ListParagraph"/>
        <w:numPr>
          <w:ilvl w:val="1"/>
          <w:numId w:val="3"/>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Субъекты договора подряда, их права и обязанности</w:t>
      </w:r>
    </w:p>
    <w:p w:rsidR="00462BEA" w:rsidRPr="00F743E0" w:rsidRDefault="00462BEA" w:rsidP="00DF633D">
      <w:pPr>
        <w:pStyle w:val="ListParagraph"/>
        <w:numPr>
          <w:ilvl w:val="1"/>
          <w:numId w:val="3"/>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Элементы договора строительного подряда</w:t>
      </w:r>
    </w:p>
    <w:p w:rsidR="00462BEA" w:rsidRPr="00F743E0" w:rsidRDefault="00462BEA" w:rsidP="00DF633D">
      <w:pPr>
        <w:pStyle w:val="ListParagraph"/>
        <w:numPr>
          <w:ilvl w:val="1"/>
          <w:numId w:val="3"/>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Ответственность сторон по договору строительного подряда</w:t>
      </w:r>
    </w:p>
    <w:p w:rsidR="00462BEA" w:rsidRPr="00F743E0" w:rsidRDefault="00462BEA" w:rsidP="00DF633D">
      <w:pPr>
        <w:pStyle w:val="ListParagraph"/>
        <w:numPr>
          <w:ilvl w:val="0"/>
          <w:numId w:val="3"/>
        </w:numPr>
        <w:spacing w:after="0" w:line="240" w:lineRule="auto"/>
        <w:ind w:left="0" w:firstLine="567"/>
        <w:jc w:val="both"/>
        <w:rPr>
          <w:rFonts w:ascii="Times New Roman" w:hAnsi="Times New Roman"/>
          <w:sz w:val="24"/>
          <w:szCs w:val="24"/>
        </w:rPr>
      </w:pPr>
      <w:r w:rsidRPr="00F743E0">
        <w:rPr>
          <w:rFonts w:ascii="Times New Roman" w:hAnsi="Times New Roman"/>
          <w:sz w:val="24"/>
          <w:szCs w:val="24"/>
        </w:rPr>
        <w:t>Правовые аспекты подготовки и заключения договора строительного подряда между заказчиком и строительной организацией ИП Сивцев А.Н.</w:t>
      </w:r>
      <w:r>
        <w:rPr>
          <w:rFonts w:ascii="Times New Roman" w:hAnsi="Times New Roman"/>
          <w:sz w:val="24"/>
          <w:szCs w:val="24"/>
        </w:rPr>
        <w:t>, г. Лысьва</w:t>
      </w:r>
    </w:p>
    <w:p w:rsidR="00462BEA" w:rsidRPr="00F743E0" w:rsidRDefault="00462BEA" w:rsidP="00DF633D">
      <w:pPr>
        <w:pStyle w:val="ListParagraph"/>
        <w:numPr>
          <w:ilvl w:val="1"/>
          <w:numId w:val="3"/>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 xml:space="preserve">Характеристика организации </w:t>
      </w:r>
      <w:r>
        <w:rPr>
          <w:rFonts w:ascii="Times New Roman" w:hAnsi="Times New Roman"/>
          <w:sz w:val="24"/>
          <w:szCs w:val="24"/>
        </w:rPr>
        <w:t>ИП Сивцев А.Н., г. Лысьва,</w:t>
      </w:r>
    </w:p>
    <w:p w:rsidR="00462BEA" w:rsidRPr="00F743E0" w:rsidRDefault="00462BEA" w:rsidP="00DF633D">
      <w:pPr>
        <w:pStyle w:val="ListParagraph"/>
        <w:numPr>
          <w:ilvl w:val="1"/>
          <w:numId w:val="3"/>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Особенности договора подряда между заказчиком и</w:t>
      </w:r>
      <w:r>
        <w:rPr>
          <w:rFonts w:ascii="Times New Roman" w:hAnsi="Times New Roman"/>
          <w:sz w:val="24"/>
          <w:szCs w:val="24"/>
        </w:rPr>
        <w:t xml:space="preserve"> строительной организацией,</w:t>
      </w:r>
    </w:p>
    <w:p w:rsidR="00462BEA" w:rsidRPr="00F743E0" w:rsidRDefault="00462BEA" w:rsidP="00DF633D">
      <w:pPr>
        <w:pStyle w:val="ListParagraph"/>
        <w:numPr>
          <w:ilvl w:val="1"/>
          <w:numId w:val="3"/>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Правовое регулирование порядка заключения договора строительного подряда между заказчиком и строительной организацией,</w:t>
      </w:r>
    </w:p>
    <w:p w:rsidR="00462BEA" w:rsidRPr="00F743E0" w:rsidRDefault="00462BEA" w:rsidP="00DF633D">
      <w:pPr>
        <w:pStyle w:val="ListParagraph"/>
        <w:numPr>
          <w:ilvl w:val="1"/>
          <w:numId w:val="3"/>
        </w:numPr>
        <w:spacing w:after="0" w:line="240" w:lineRule="auto"/>
        <w:ind w:left="0" w:firstLine="709"/>
        <w:jc w:val="both"/>
        <w:rPr>
          <w:rFonts w:ascii="Times New Roman" w:hAnsi="Times New Roman"/>
          <w:sz w:val="24"/>
          <w:szCs w:val="24"/>
        </w:rPr>
      </w:pPr>
      <w:r w:rsidRPr="00F743E0">
        <w:rPr>
          <w:rFonts w:ascii="Times New Roman" w:hAnsi="Times New Roman"/>
          <w:sz w:val="24"/>
          <w:szCs w:val="24"/>
        </w:rPr>
        <w:t>Рекомендации по соблюдению правовых аспектов заключения договора и предотвращению нарушений.</w:t>
      </w:r>
    </w:p>
    <w:p w:rsidR="00462BEA" w:rsidRDefault="00462BEA" w:rsidP="00DF633D">
      <w:pPr>
        <w:pStyle w:val="ListParagraph"/>
        <w:numPr>
          <w:ilvl w:val="0"/>
          <w:numId w:val="3"/>
        </w:numPr>
        <w:spacing w:after="0" w:line="240" w:lineRule="auto"/>
        <w:ind w:left="0" w:firstLine="567"/>
        <w:jc w:val="both"/>
        <w:rPr>
          <w:rFonts w:ascii="Times New Roman" w:hAnsi="Times New Roman"/>
          <w:sz w:val="24"/>
          <w:szCs w:val="24"/>
        </w:rPr>
      </w:pPr>
      <w:r w:rsidRPr="00F743E0">
        <w:rPr>
          <w:rFonts w:ascii="Times New Roman" w:hAnsi="Times New Roman"/>
          <w:sz w:val="24"/>
          <w:szCs w:val="24"/>
        </w:rPr>
        <w:t>Мет</w:t>
      </w:r>
      <w:r>
        <w:rPr>
          <w:rFonts w:ascii="Times New Roman" w:hAnsi="Times New Roman"/>
          <w:sz w:val="24"/>
          <w:szCs w:val="24"/>
        </w:rPr>
        <w:t>одическая разработка для лиц, заключающих договор строительного подряда</w:t>
      </w:r>
    </w:p>
    <w:p w:rsidR="00462BEA" w:rsidRDefault="00462BEA" w:rsidP="00DF633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ЗАКЛЮЧЕНИЕ</w:t>
      </w:r>
    </w:p>
    <w:p w:rsidR="00462BEA" w:rsidRDefault="00462BEA" w:rsidP="00DF633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СПИСОК ИСПОЛЬЗОВАННЫХ ИСТОЧНИКОВ</w:t>
      </w:r>
    </w:p>
    <w:p w:rsidR="00462BEA" w:rsidRPr="00F743E0" w:rsidRDefault="00462BEA" w:rsidP="00DF633D">
      <w:pPr>
        <w:pStyle w:val="ListParagraph"/>
        <w:spacing w:after="0" w:line="240" w:lineRule="auto"/>
        <w:ind w:left="567"/>
        <w:jc w:val="both"/>
        <w:rPr>
          <w:rFonts w:ascii="Times New Roman" w:hAnsi="Times New Roman"/>
          <w:sz w:val="24"/>
          <w:szCs w:val="24"/>
        </w:rPr>
      </w:pPr>
    </w:p>
    <w:p w:rsidR="00462BEA" w:rsidRPr="004D0417" w:rsidRDefault="00462BEA" w:rsidP="00DF633D">
      <w:pPr>
        <w:pStyle w:val="NoSpacing"/>
      </w:pPr>
      <w:r>
        <w:t xml:space="preserve">4     </w:t>
      </w:r>
      <w:r w:rsidRPr="004D0417">
        <w:t xml:space="preserve">Перечень графического материала </w:t>
      </w:r>
      <w:r>
        <w:t xml:space="preserve">- </w:t>
      </w:r>
      <w:r w:rsidRPr="004D0417">
        <w:t>Таблицы и рисунки, содержащие конкретную информацию по теме исследования</w:t>
      </w:r>
    </w:p>
    <w:p w:rsidR="00462BEA" w:rsidRDefault="00462BEA" w:rsidP="00DF633D">
      <w:pPr>
        <w:pStyle w:val="NoSpacing"/>
      </w:pPr>
    </w:p>
    <w:p w:rsidR="00462BEA" w:rsidRDefault="00462BEA" w:rsidP="00DF633D">
      <w:pPr>
        <w:pStyle w:val="NoSpacing"/>
      </w:pPr>
      <w:r>
        <w:t>5</w:t>
      </w:r>
      <w:r w:rsidRPr="00D84602">
        <w:t xml:space="preserve"> </w:t>
      </w:r>
      <w:r>
        <w:tab/>
        <w:t xml:space="preserve"> Дополнительные указания  - подготовка выпускной квалифицированной работы для ХДР </w:t>
      </w:r>
    </w:p>
    <w:p w:rsidR="00462BEA" w:rsidRPr="00D84602" w:rsidRDefault="00462BEA" w:rsidP="00DF633D">
      <w:pPr>
        <w:pStyle w:val="NoSpacing"/>
      </w:pPr>
    </w:p>
    <w:p w:rsidR="00462BEA" w:rsidRDefault="00462BEA" w:rsidP="00DF633D">
      <w:pPr>
        <w:pStyle w:val="NoSpacing"/>
        <w:rPr>
          <w:szCs w:val="24"/>
        </w:rPr>
      </w:pPr>
      <w:r>
        <w:t>6</w:t>
      </w:r>
      <w:r w:rsidRPr="00D84602">
        <w:t xml:space="preserve">. </w:t>
      </w:r>
      <w:r w:rsidRPr="00A50294">
        <w:rPr>
          <w:szCs w:val="24"/>
        </w:rPr>
        <w:t>Основная литература</w:t>
      </w:r>
    </w:p>
    <w:p w:rsidR="00462BEA" w:rsidRPr="00A50294" w:rsidRDefault="00462BEA" w:rsidP="00DF633D">
      <w:pPr>
        <w:pStyle w:val="NoSpacing"/>
        <w:rPr>
          <w:szCs w:val="24"/>
        </w:rPr>
      </w:pPr>
    </w:p>
    <w:p w:rsidR="00462BEA" w:rsidRPr="00A50294" w:rsidRDefault="00462BEA" w:rsidP="00DF633D">
      <w:pPr>
        <w:pStyle w:val="ListParagraph"/>
        <w:numPr>
          <w:ilvl w:val="0"/>
          <w:numId w:val="25"/>
        </w:numPr>
        <w:spacing w:after="0" w:line="360" w:lineRule="auto"/>
        <w:ind w:left="0" w:firstLine="709"/>
        <w:jc w:val="both"/>
        <w:rPr>
          <w:rFonts w:ascii="Times New Roman" w:hAnsi="Times New Roman"/>
          <w:sz w:val="24"/>
          <w:szCs w:val="24"/>
        </w:rPr>
      </w:pPr>
      <w:r w:rsidRPr="00A50294">
        <w:rPr>
          <w:rFonts w:ascii="Times New Roman" w:hAnsi="Times New Roman"/>
          <w:sz w:val="24"/>
          <w:szCs w:val="24"/>
          <w:shd w:val="clear" w:color="auto" w:fill="FFFFFF"/>
        </w:rPr>
        <w:t>«</w:t>
      </w:r>
      <w:r w:rsidRPr="00A50294">
        <w:rPr>
          <w:rFonts w:ascii="Times New Roman" w:hAnsi="Times New Roman"/>
          <w:sz w:val="24"/>
          <w:szCs w:val="24"/>
        </w:rPr>
        <w:t>Градостроительный кодекс РФ» от 29.12.2004 N 190-ФЗ (ред. от 24.04.2020)</w:t>
      </w:r>
    </w:p>
    <w:p w:rsidR="00462BEA" w:rsidRPr="00A50294" w:rsidRDefault="00462BEA" w:rsidP="00DF633D">
      <w:pPr>
        <w:pStyle w:val="ListParagraph"/>
        <w:numPr>
          <w:ilvl w:val="0"/>
          <w:numId w:val="25"/>
        </w:numPr>
        <w:spacing w:after="0" w:line="360" w:lineRule="auto"/>
        <w:ind w:left="0" w:firstLine="709"/>
        <w:jc w:val="both"/>
        <w:rPr>
          <w:rFonts w:ascii="Times New Roman" w:hAnsi="Times New Roman"/>
          <w:sz w:val="24"/>
          <w:szCs w:val="24"/>
        </w:rPr>
      </w:pPr>
      <w:r w:rsidRPr="00A50294">
        <w:rPr>
          <w:rFonts w:ascii="Times New Roman" w:hAnsi="Times New Roman"/>
          <w:sz w:val="24"/>
          <w:szCs w:val="24"/>
          <w:shd w:val="clear" w:color="auto" w:fill="FFFFFF"/>
        </w:rPr>
        <w:t>Гражданский кодекс РФ (часть вторая) от 26.01.1996 № 14-ФЗ (ред. от 18.03.2019, с изм. от 03.07.2019)</w:t>
      </w:r>
    </w:p>
    <w:p w:rsidR="00462BEA" w:rsidRPr="00A50294" w:rsidRDefault="00462BEA" w:rsidP="00DF633D">
      <w:pPr>
        <w:pStyle w:val="ListParagraph"/>
        <w:numPr>
          <w:ilvl w:val="0"/>
          <w:numId w:val="25"/>
        </w:numPr>
        <w:spacing w:after="0" w:line="360" w:lineRule="auto"/>
        <w:ind w:left="0" w:firstLine="709"/>
        <w:jc w:val="both"/>
        <w:rPr>
          <w:rFonts w:ascii="Times New Roman" w:hAnsi="Times New Roman"/>
          <w:sz w:val="24"/>
          <w:szCs w:val="24"/>
        </w:rPr>
      </w:pPr>
      <w:r w:rsidRPr="00A50294">
        <w:rPr>
          <w:rFonts w:ascii="Times New Roman" w:hAnsi="Times New Roman"/>
          <w:sz w:val="24"/>
          <w:szCs w:val="24"/>
        </w:rPr>
        <w:t>Постановление Госкомстата РФ от 05.01.2004 №1 «Об утверждении унифицированных форм первичной учетной документации по учёту труда и его оплаты»</w:t>
      </w:r>
    </w:p>
    <w:p w:rsidR="00462BEA" w:rsidRPr="00A50294" w:rsidRDefault="00462BEA" w:rsidP="00DF633D">
      <w:pPr>
        <w:pStyle w:val="ListParagraph"/>
        <w:numPr>
          <w:ilvl w:val="0"/>
          <w:numId w:val="25"/>
        </w:numPr>
        <w:spacing w:after="0" w:line="360" w:lineRule="auto"/>
        <w:ind w:left="0" w:firstLine="709"/>
        <w:jc w:val="both"/>
        <w:rPr>
          <w:rFonts w:ascii="Times New Roman" w:hAnsi="Times New Roman"/>
          <w:sz w:val="24"/>
          <w:szCs w:val="24"/>
        </w:rPr>
      </w:pPr>
      <w:r w:rsidRPr="00A50294">
        <w:rPr>
          <w:rFonts w:ascii="Times New Roman" w:hAnsi="Times New Roman"/>
          <w:sz w:val="24"/>
          <w:szCs w:val="24"/>
        </w:rPr>
        <w:t>Постановление Госстроя РФ от 5 марта 2004г. №15/1 «Об утверждении и введении в действие методики определения стоимости строительной продукции на территории РФ»// Ценообразование и сметное нормирование в строительстве 2004. № 7,8</w:t>
      </w:r>
    </w:p>
    <w:p w:rsidR="00462BEA" w:rsidRPr="00A50294" w:rsidRDefault="00462BEA" w:rsidP="00DF633D">
      <w:pPr>
        <w:pStyle w:val="ListParagraph"/>
        <w:numPr>
          <w:ilvl w:val="0"/>
          <w:numId w:val="25"/>
        </w:numPr>
        <w:spacing w:after="0" w:line="360" w:lineRule="auto"/>
        <w:ind w:left="0" w:firstLine="709"/>
        <w:jc w:val="both"/>
        <w:rPr>
          <w:rFonts w:ascii="Times New Roman" w:hAnsi="Times New Roman"/>
          <w:sz w:val="24"/>
          <w:szCs w:val="24"/>
        </w:rPr>
      </w:pPr>
      <w:r w:rsidRPr="00A50294">
        <w:rPr>
          <w:rFonts w:ascii="Times New Roman" w:hAnsi="Times New Roman"/>
          <w:sz w:val="24"/>
          <w:szCs w:val="24"/>
        </w:rPr>
        <w:t>Шарапов В.В. Особенности применения удержания при исполнении договоров строительного подряда// Право и экономика. 2007. №2 с.43</w:t>
      </w:r>
    </w:p>
    <w:p w:rsidR="00462BEA" w:rsidRPr="00A50294" w:rsidRDefault="00462BEA" w:rsidP="00DF633D">
      <w:pPr>
        <w:pStyle w:val="ListParagraph"/>
        <w:numPr>
          <w:ilvl w:val="0"/>
          <w:numId w:val="25"/>
        </w:numPr>
        <w:spacing w:after="0" w:line="360" w:lineRule="auto"/>
        <w:ind w:left="0" w:firstLine="709"/>
        <w:jc w:val="both"/>
        <w:rPr>
          <w:rFonts w:ascii="Times New Roman" w:hAnsi="Times New Roman"/>
          <w:sz w:val="24"/>
          <w:szCs w:val="24"/>
        </w:rPr>
      </w:pPr>
      <w:r w:rsidRPr="00A50294">
        <w:rPr>
          <w:rFonts w:ascii="Times New Roman" w:hAnsi="Times New Roman"/>
          <w:sz w:val="24"/>
          <w:szCs w:val="24"/>
        </w:rPr>
        <w:t>Макаров О.В. К вопросу о понятии, сущности и существующих условиях строительного подряда// Правовые вопросы строительства.2009.№2. 25с.</w:t>
      </w:r>
    </w:p>
    <w:p w:rsidR="00462BEA" w:rsidRPr="00A50294" w:rsidRDefault="00462BEA" w:rsidP="00DF633D">
      <w:pPr>
        <w:pStyle w:val="ListParagraph"/>
        <w:numPr>
          <w:ilvl w:val="0"/>
          <w:numId w:val="25"/>
        </w:numPr>
        <w:spacing w:after="0" w:line="360" w:lineRule="auto"/>
        <w:ind w:left="0" w:firstLine="709"/>
        <w:jc w:val="both"/>
        <w:rPr>
          <w:rFonts w:ascii="Times New Roman" w:hAnsi="Times New Roman"/>
          <w:sz w:val="24"/>
          <w:szCs w:val="24"/>
        </w:rPr>
      </w:pPr>
      <w:r w:rsidRPr="00A50294">
        <w:rPr>
          <w:rFonts w:ascii="Times New Roman" w:hAnsi="Times New Roman"/>
          <w:sz w:val="24"/>
          <w:szCs w:val="24"/>
        </w:rPr>
        <w:t>Договорное право: учебник / под. общ. ред. Р.А.Курбанов, А.М.Эрделевский. - Москва; Проспект, 2016.</w:t>
      </w:r>
    </w:p>
    <w:p w:rsidR="00462BEA" w:rsidRPr="000A6236" w:rsidRDefault="00462BEA" w:rsidP="00DF633D">
      <w:pPr>
        <w:pStyle w:val="NoSpacing"/>
        <w:rPr>
          <w:szCs w:val="24"/>
        </w:rPr>
      </w:pPr>
    </w:p>
    <w:p w:rsidR="00462BEA" w:rsidRDefault="00462BEA" w:rsidP="00DF633D">
      <w:pPr>
        <w:pStyle w:val="NoSpacing"/>
      </w:pPr>
      <w:r w:rsidRPr="00CA71DF">
        <w:tab/>
      </w:r>
    </w:p>
    <w:p w:rsidR="00462BEA" w:rsidRPr="00D84602" w:rsidRDefault="00462BEA" w:rsidP="00DF633D">
      <w:pPr>
        <w:pStyle w:val="NoSpacing"/>
      </w:pPr>
      <w:r w:rsidRPr="00D84602">
        <w:t>Руководитель выпускной квалификационной работы</w:t>
      </w:r>
      <w:r>
        <w:t xml:space="preserve"> бакалавра</w:t>
      </w:r>
    </w:p>
    <w:p w:rsidR="00462BEA" w:rsidRDefault="00462BEA" w:rsidP="00DF633D">
      <w:pPr>
        <w:pStyle w:val="NoSpacing"/>
      </w:pPr>
      <w:r>
        <w:t xml:space="preserve">доцент каф.ОНД, канд.пед.наук Е.Н. Хаматнурова   </w:t>
      </w:r>
      <w:r w:rsidRPr="00D84602">
        <w:t>(_____________________)</w:t>
      </w:r>
    </w:p>
    <w:p w:rsidR="00462BEA" w:rsidRPr="00221539" w:rsidRDefault="00462BEA" w:rsidP="00DF633D">
      <w:pPr>
        <w:pStyle w:val="NoSpacing"/>
        <w:rPr>
          <w:szCs w:val="28"/>
          <w:vertAlign w:val="superscript"/>
        </w:rPr>
      </w:pPr>
      <w:r w:rsidRPr="00221539">
        <w:rPr>
          <w:szCs w:val="28"/>
          <w:vertAlign w:val="superscript"/>
        </w:rPr>
        <w:t>(Должность, Ф.И.О.)</w:t>
      </w:r>
    </w:p>
    <w:p w:rsidR="00462BEA" w:rsidRDefault="00462BEA" w:rsidP="00DF633D">
      <w:pPr>
        <w:pStyle w:val="NoSpacing"/>
      </w:pPr>
    </w:p>
    <w:p w:rsidR="00462BEA" w:rsidRPr="00D84602" w:rsidRDefault="00462BEA" w:rsidP="00DF633D">
      <w:pPr>
        <w:pStyle w:val="NoSpacing"/>
      </w:pPr>
      <w:r w:rsidRPr="00D84602">
        <w:t>Задание получил _______</w:t>
      </w:r>
      <w:r>
        <w:rPr>
          <w:u w:val="single"/>
        </w:rPr>
        <w:t>Макулова А.М.</w:t>
      </w:r>
      <w:r w:rsidRPr="000A6236">
        <w:rPr>
          <w:u w:val="single"/>
        </w:rPr>
        <w:t>__________(_______________________)</w:t>
      </w:r>
    </w:p>
    <w:p w:rsidR="00462BEA" w:rsidRPr="00AB1F49" w:rsidRDefault="00462BEA" w:rsidP="00DF633D">
      <w:pPr>
        <w:pStyle w:val="NoSpacing"/>
        <w:rPr>
          <w:szCs w:val="28"/>
          <w:vertAlign w:val="superscript"/>
        </w:rPr>
      </w:pPr>
      <w:r w:rsidRPr="00AB1F49">
        <w:rPr>
          <w:szCs w:val="28"/>
          <w:vertAlign w:val="superscript"/>
        </w:rPr>
        <w:t>(дата и подпись студента)</w:t>
      </w:r>
    </w:p>
    <w:p w:rsidR="00462BEA" w:rsidRPr="00221539" w:rsidRDefault="00462BEA" w:rsidP="00DF633D">
      <w:pPr>
        <w:jc w:val="center"/>
        <w:rPr>
          <w:b/>
          <w:szCs w:val="28"/>
        </w:rPr>
      </w:pPr>
      <w:r w:rsidRPr="00221539">
        <w:rPr>
          <w:b/>
          <w:szCs w:val="28"/>
        </w:rPr>
        <w:t>КАЛЕНДАРНЫЙ  ГРАФИК  ВЫПОЛНЕНИЯ</w:t>
      </w:r>
    </w:p>
    <w:p w:rsidR="00462BEA" w:rsidRPr="00221539" w:rsidRDefault="00462BEA" w:rsidP="00DF633D">
      <w:pPr>
        <w:jc w:val="center"/>
        <w:rPr>
          <w:b/>
          <w:szCs w:val="28"/>
        </w:rPr>
      </w:pPr>
      <w:r w:rsidRPr="00221539">
        <w:rPr>
          <w:b/>
          <w:szCs w:val="28"/>
        </w:rPr>
        <w:t>ВЫПУСКНОЙ  КВАЛИФИКАЦИОННОЙ  РАБОТЫ</w:t>
      </w:r>
    </w:p>
    <w:p w:rsidR="00462BEA" w:rsidRPr="00221539" w:rsidRDefault="00462BEA" w:rsidP="00DF633D">
      <w:pPr>
        <w:rPr>
          <w:b/>
          <w:szCs w:val="28"/>
        </w:rPr>
      </w:pPr>
    </w:p>
    <w:tbl>
      <w:tblPr>
        <w:tblW w:w="4829" w:type="pct"/>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618"/>
        <w:gridCol w:w="1090"/>
        <w:gridCol w:w="1146"/>
        <w:gridCol w:w="1056"/>
        <w:gridCol w:w="1818"/>
      </w:tblGrid>
      <w:tr w:rsidR="00462BEA" w:rsidRPr="00B57A86" w:rsidTr="000E52CD">
        <w:trPr>
          <w:jc w:val="center"/>
        </w:trPr>
        <w:tc>
          <w:tcPr>
            <w:tcW w:w="257" w:type="pct"/>
            <w:vMerge w:val="restart"/>
          </w:tcPr>
          <w:p w:rsidR="00462BEA" w:rsidRPr="00B57A86" w:rsidRDefault="00462BEA" w:rsidP="000E52CD">
            <w:pPr>
              <w:pStyle w:val="NoSpacing"/>
            </w:pPr>
            <w:r w:rsidRPr="00B57A86">
              <w:t>№</w:t>
            </w:r>
          </w:p>
          <w:p w:rsidR="00462BEA" w:rsidRPr="00B57A86" w:rsidRDefault="00462BEA" w:rsidP="000E52CD">
            <w:pPr>
              <w:pStyle w:val="NoSpacing"/>
            </w:pPr>
            <w:r w:rsidRPr="00B57A86">
              <w:t>пп</w:t>
            </w:r>
          </w:p>
        </w:tc>
        <w:tc>
          <w:tcPr>
            <w:tcW w:w="1962" w:type="pct"/>
            <w:vMerge w:val="restart"/>
          </w:tcPr>
          <w:p w:rsidR="00462BEA" w:rsidRPr="00B57A86" w:rsidRDefault="00462BEA" w:rsidP="000E52CD">
            <w:pPr>
              <w:pStyle w:val="NoSpacing"/>
            </w:pPr>
            <w:r w:rsidRPr="00B57A86">
              <w:t>Этапы работы</w:t>
            </w:r>
          </w:p>
        </w:tc>
        <w:tc>
          <w:tcPr>
            <w:tcW w:w="594" w:type="pct"/>
            <w:vMerge w:val="restart"/>
          </w:tcPr>
          <w:p w:rsidR="00462BEA" w:rsidRPr="00B57A86" w:rsidRDefault="00462BEA" w:rsidP="000E52CD">
            <w:pPr>
              <w:pStyle w:val="NoSpacing"/>
            </w:pPr>
            <w:r w:rsidRPr="00B57A86">
              <w:t>Объём</w:t>
            </w:r>
          </w:p>
          <w:p w:rsidR="00462BEA" w:rsidRPr="00B57A86" w:rsidRDefault="00462BEA" w:rsidP="000E52CD">
            <w:pPr>
              <w:pStyle w:val="NoSpacing"/>
              <w:rPr>
                <w:b/>
              </w:rPr>
            </w:pPr>
            <w:r w:rsidRPr="00B57A86">
              <w:t>этапа, %</w:t>
            </w:r>
          </w:p>
        </w:tc>
        <w:tc>
          <w:tcPr>
            <w:tcW w:w="1199" w:type="pct"/>
            <w:gridSpan w:val="2"/>
          </w:tcPr>
          <w:p w:rsidR="00462BEA" w:rsidRPr="00B57A86" w:rsidRDefault="00462BEA" w:rsidP="000E52CD">
            <w:pPr>
              <w:pStyle w:val="NoSpacing"/>
            </w:pPr>
            <w:r w:rsidRPr="00B57A86">
              <w:t>Сроки выполнения</w:t>
            </w:r>
          </w:p>
        </w:tc>
        <w:tc>
          <w:tcPr>
            <w:tcW w:w="988" w:type="pct"/>
            <w:vMerge w:val="restart"/>
          </w:tcPr>
          <w:p w:rsidR="00462BEA" w:rsidRPr="00B57A86" w:rsidRDefault="00462BEA" w:rsidP="000E52CD">
            <w:pPr>
              <w:pStyle w:val="NoSpacing"/>
            </w:pPr>
            <w:r w:rsidRPr="00B57A86">
              <w:t>Примечание</w:t>
            </w:r>
          </w:p>
        </w:tc>
      </w:tr>
      <w:tr w:rsidR="00462BEA" w:rsidRPr="00B57A86" w:rsidTr="000E52CD">
        <w:trPr>
          <w:jc w:val="center"/>
        </w:trPr>
        <w:tc>
          <w:tcPr>
            <w:tcW w:w="257" w:type="pct"/>
            <w:vMerge/>
          </w:tcPr>
          <w:p w:rsidR="00462BEA" w:rsidRPr="00B57A86" w:rsidRDefault="00462BEA" w:rsidP="000E52CD">
            <w:pPr>
              <w:pStyle w:val="NoSpacing"/>
              <w:rPr>
                <w:b/>
              </w:rPr>
            </w:pPr>
          </w:p>
        </w:tc>
        <w:tc>
          <w:tcPr>
            <w:tcW w:w="1962" w:type="pct"/>
            <w:vMerge/>
          </w:tcPr>
          <w:p w:rsidR="00462BEA" w:rsidRPr="00B57A86" w:rsidRDefault="00462BEA" w:rsidP="000E52CD">
            <w:pPr>
              <w:pStyle w:val="NoSpacing"/>
              <w:rPr>
                <w:b/>
              </w:rPr>
            </w:pPr>
          </w:p>
        </w:tc>
        <w:tc>
          <w:tcPr>
            <w:tcW w:w="594" w:type="pct"/>
            <w:vMerge/>
          </w:tcPr>
          <w:p w:rsidR="00462BEA" w:rsidRPr="00B57A86" w:rsidRDefault="00462BEA" w:rsidP="000E52CD">
            <w:pPr>
              <w:pStyle w:val="NoSpacing"/>
              <w:rPr>
                <w:b/>
              </w:rPr>
            </w:pPr>
          </w:p>
        </w:tc>
        <w:tc>
          <w:tcPr>
            <w:tcW w:w="624" w:type="pct"/>
          </w:tcPr>
          <w:p w:rsidR="00462BEA" w:rsidRPr="00B57A86" w:rsidRDefault="00462BEA" w:rsidP="000E52CD">
            <w:pPr>
              <w:pStyle w:val="NoSpacing"/>
            </w:pPr>
            <w:r w:rsidRPr="00B57A86">
              <w:t>Начало</w:t>
            </w:r>
          </w:p>
        </w:tc>
        <w:tc>
          <w:tcPr>
            <w:tcW w:w="575" w:type="pct"/>
          </w:tcPr>
          <w:p w:rsidR="00462BEA" w:rsidRPr="00B57A86" w:rsidRDefault="00462BEA" w:rsidP="000E52CD">
            <w:pPr>
              <w:pStyle w:val="NoSpacing"/>
            </w:pPr>
            <w:r w:rsidRPr="00B57A86">
              <w:t>Конец</w:t>
            </w:r>
          </w:p>
        </w:tc>
        <w:tc>
          <w:tcPr>
            <w:tcW w:w="988" w:type="pct"/>
            <w:vMerge/>
          </w:tcPr>
          <w:p w:rsidR="00462BEA" w:rsidRPr="00B57A86" w:rsidRDefault="00462BEA" w:rsidP="000E52CD">
            <w:pPr>
              <w:pStyle w:val="NoSpacing"/>
            </w:pPr>
          </w:p>
        </w:tc>
      </w:tr>
      <w:tr w:rsidR="00462BEA" w:rsidRPr="00B57A86" w:rsidTr="000E52CD">
        <w:trPr>
          <w:jc w:val="center"/>
        </w:trPr>
        <w:tc>
          <w:tcPr>
            <w:tcW w:w="257" w:type="pct"/>
          </w:tcPr>
          <w:p w:rsidR="00462BEA" w:rsidRPr="00B57A86" w:rsidRDefault="00462BEA" w:rsidP="000E52CD">
            <w:pPr>
              <w:pStyle w:val="NoSpacing"/>
            </w:pPr>
            <w:r>
              <w:t>1.</w:t>
            </w:r>
          </w:p>
        </w:tc>
        <w:tc>
          <w:tcPr>
            <w:tcW w:w="1962" w:type="pct"/>
          </w:tcPr>
          <w:p w:rsidR="00462BEA" w:rsidRPr="00B57A86" w:rsidRDefault="00462BEA" w:rsidP="000E52CD">
            <w:pPr>
              <w:pStyle w:val="NoSpacing"/>
            </w:pPr>
            <w:r>
              <w:t>Определение темы, сбор информации по дипломному проекту</w:t>
            </w:r>
          </w:p>
        </w:tc>
        <w:tc>
          <w:tcPr>
            <w:tcW w:w="594" w:type="pct"/>
          </w:tcPr>
          <w:p w:rsidR="00462BEA" w:rsidRPr="00281061" w:rsidRDefault="00462BEA" w:rsidP="000E52CD">
            <w:pPr>
              <w:pStyle w:val="NoSpacing"/>
              <w:jc w:val="center"/>
            </w:pPr>
            <w:r w:rsidRPr="00281061">
              <w:t>15</w:t>
            </w:r>
          </w:p>
        </w:tc>
        <w:tc>
          <w:tcPr>
            <w:tcW w:w="624" w:type="pct"/>
          </w:tcPr>
          <w:p w:rsidR="00462BEA" w:rsidRPr="00281061" w:rsidRDefault="00462BEA" w:rsidP="000E52CD">
            <w:pPr>
              <w:pStyle w:val="NoSpacing"/>
              <w:jc w:val="center"/>
            </w:pPr>
            <w:r w:rsidRPr="00281061">
              <w:t>01.12.19</w:t>
            </w:r>
          </w:p>
        </w:tc>
        <w:tc>
          <w:tcPr>
            <w:tcW w:w="575" w:type="pct"/>
          </w:tcPr>
          <w:p w:rsidR="00462BEA" w:rsidRPr="00281061" w:rsidRDefault="00462BEA" w:rsidP="000E52CD">
            <w:pPr>
              <w:pStyle w:val="NoSpacing"/>
            </w:pPr>
            <w:r w:rsidRPr="00281061">
              <w:t>15.01.20</w:t>
            </w:r>
          </w:p>
        </w:tc>
        <w:tc>
          <w:tcPr>
            <w:tcW w:w="988" w:type="pct"/>
          </w:tcPr>
          <w:p w:rsidR="00462BEA" w:rsidRPr="00281061" w:rsidRDefault="00462BEA" w:rsidP="000E52CD">
            <w:pPr>
              <w:pStyle w:val="NoSpacing"/>
            </w:pPr>
          </w:p>
        </w:tc>
      </w:tr>
      <w:tr w:rsidR="00462BEA" w:rsidRPr="00B57A86" w:rsidTr="000E52CD">
        <w:trPr>
          <w:jc w:val="center"/>
        </w:trPr>
        <w:tc>
          <w:tcPr>
            <w:tcW w:w="257" w:type="pct"/>
          </w:tcPr>
          <w:p w:rsidR="00462BEA" w:rsidRPr="00B57A86" w:rsidRDefault="00462BEA" w:rsidP="000E52CD">
            <w:pPr>
              <w:pStyle w:val="NoSpacing"/>
            </w:pPr>
            <w:r>
              <w:t>2.</w:t>
            </w:r>
          </w:p>
        </w:tc>
        <w:tc>
          <w:tcPr>
            <w:tcW w:w="1962" w:type="pct"/>
          </w:tcPr>
          <w:p w:rsidR="00462BEA" w:rsidRPr="00B57A86" w:rsidRDefault="00462BEA" w:rsidP="000E52CD">
            <w:pPr>
              <w:pStyle w:val="NoSpacing"/>
            </w:pPr>
            <w:r>
              <w:t>Обобщение теоретического материала (часть 1)</w:t>
            </w:r>
          </w:p>
        </w:tc>
        <w:tc>
          <w:tcPr>
            <w:tcW w:w="594" w:type="pct"/>
          </w:tcPr>
          <w:p w:rsidR="00462BEA" w:rsidRPr="00B57A86" w:rsidRDefault="00462BEA" w:rsidP="000E52CD">
            <w:pPr>
              <w:pStyle w:val="NoSpacing"/>
            </w:pPr>
            <w:r>
              <w:t>15</w:t>
            </w:r>
          </w:p>
        </w:tc>
        <w:tc>
          <w:tcPr>
            <w:tcW w:w="624" w:type="pct"/>
          </w:tcPr>
          <w:p w:rsidR="00462BEA" w:rsidRPr="00B57A86" w:rsidRDefault="00462BEA" w:rsidP="000E52CD">
            <w:pPr>
              <w:pStyle w:val="NoSpacing"/>
            </w:pPr>
            <w:r>
              <w:t>16.01.20</w:t>
            </w:r>
          </w:p>
        </w:tc>
        <w:tc>
          <w:tcPr>
            <w:tcW w:w="575" w:type="pct"/>
          </w:tcPr>
          <w:p w:rsidR="00462BEA" w:rsidRPr="00B57A86" w:rsidRDefault="00462BEA" w:rsidP="000E52CD">
            <w:pPr>
              <w:pStyle w:val="NoSpacing"/>
            </w:pPr>
            <w:r>
              <w:t>14.02.20</w:t>
            </w:r>
          </w:p>
        </w:tc>
        <w:tc>
          <w:tcPr>
            <w:tcW w:w="988" w:type="pct"/>
          </w:tcPr>
          <w:p w:rsidR="00462BEA" w:rsidRPr="00B57A86" w:rsidRDefault="00462BEA" w:rsidP="000E52CD">
            <w:pPr>
              <w:pStyle w:val="NoSpacing"/>
            </w:pPr>
          </w:p>
        </w:tc>
      </w:tr>
      <w:tr w:rsidR="00462BEA" w:rsidRPr="00B57A86" w:rsidTr="000E52CD">
        <w:trPr>
          <w:jc w:val="center"/>
        </w:trPr>
        <w:tc>
          <w:tcPr>
            <w:tcW w:w="257" w:type="pct"/>
          </w:tcPr>
          <w:p w:rsidR="00462BEA" w:rsidRPr="00B57A86" w:rsidRDefault="00462BEA" w:rsidP="000E52CD">
            <w:pPr>
              <w:pStyle w:val="NoSpacing"/>
            </w:pPr>
            <w:r>
              <w:t>3.</w:t>
            </w:r>
          </w:p>
        </w:tc>
        <w:tc>
          <w:tcPr>
            <w:tcW w:w="1962" w:type="pct"/>
          </w:tcPr>
          <w:p w:rsidR="00462BEA" w:rsidRPr="00B57A86" w:rsidRDefault="00462BEA" w:rsidP="000E52CD">
            <w:pPr>
              <w:pStyle w:val="NoSpacing"/>
            </w:pPr>
            <w:r>
              <w:t>Подготовка практической части (часть 2)</w:t>
            </w:r>
          </w:p>
        </w:tc>
        <w:tc>
          <w:tcPr>
            <w:tcW w:w="594" w:type="pct"/>
          </w:tcPr>
          <w:p w:rsidR="00462BEA" w:rsidRPr="00B57A86" w:rsidRDefault="00462BEA" w:rsidP="000E52CD">
            <w:pPr>
              <w:pStyle w:val="NoSpacing"/>
            </w:pPr>
            <w:r>
              <w:t>30</w:t>
            </w:r>
          </w:p>
        </w:tc>
        <w:tc>
          <w:tcPr>
            <w:tcW w:w="624" w:type="pct"/>
          </w:tcPr>
          <w:p w:rsidR="00462BEA" w:rsidRPr="00B57A86" w:rsidRDefault="00462BEA" w:rsidP="000E52CD">
            <w:pPr>
              <w:pStyle w:val="NoSpacing"/>
            </w:pPr>
            <w:r>
              <w:t>15.02. 20</w:t>
            </w:r>
          </w:p>
        </w:tc>
        <w:tc>
          <w:tcPr>
            <w:tcW w:w="575" w:type="pct"/>
          </w:tcPr>
          <w:p w:rsidR="00462BEA" w:rsidRPr="00B57A86" w:rsidRDefault="00462BEA" w:rsidP="000E52CD">
            <w:pPr>
              <w:pStyle w:val="NoSpacing"/>
            </w:pPr>
            <w:r>
              <w:t>18.04.20</w:t>
            </w:r>
          </w:p>
        </w:tc>
        <w:tc>
          <w:tcPr>
            <w:tcW w:w="988" w:type="pct"/>
          </w:tcPr>
          <w:p w:rsidR="00462BEA" w:rsidRPr="00B57A86" w:rsidRDefault="00462BEA" w:rsidP="000E52CD">
            <w:pPr>
              <w:pStyle w:val="NoSpacing"/>
            </w:pPr>
          </w:p>
        </w:tc>
      </w:tr>
      <w:tr w:rsidR="00462BEA" w:rsidRPr="00B57A86" w:rsidTr="000E52CD">
        <w:trPr>
          <w:jc w:val="center"/>
        </w:trPr>
        <w:tc>
          <w:tcPr>
            <w:tcW w:w="257" w:type="pct"/>
          </w:tcPr>
          <w:p w:rsidR="00462BEA" w:rsidRPr="00B57A86" w:rsidRDefault="00462BEA" w:rsidP="000E52CD">
            <w:pPr>
              <w:pStyle w:val="NoSpacing"/>
            </w:pPr>
            <w:r>
              <w:t>4.</w:t>
            </w:r>
          </w:p>
        </w:tc>
        <w:tc>
          <w:tcPr>
            <w:tcW w:w="1962" w:type="pct"/>
          </w:tcPr>
          <w:p w:rsidR="00462BEA" w:rsidRPr="00B57A86" w:rsidRDefault="00462BEA" w:rsidP="000E52CD">
            <w:pPr>
              <w:pStyle w:val="NoSpacing"/>
            </w:pPr>
            <w:r>
              <w:t>Подготовка части 3</w:t>
            </w:r>
          </w:p>
        </w:tc>
        <w:tc>
          <w:tcPr>
            <w:tcW w:w="594" w:type="pct"/>
          </w:tcPr>
          <w:p w:rsidR="00462BEA" w:rsidRPr="00B57A86" w:rsidRDefault="00462BEA" w:rsidP="000E52CD">
            <w:pPr>
              <w:pStyle w:val="NoSpacing"/>
            </w:pPr>
            <w:r>
              <w:t>5</w:t>
            </w:r>
          </w:p>
        </w:tc>
        <w:tc>
          <w:tcPr>
            <w:tcW w:w="624" w:type="pct"/>
          </w:tcPr>
          <w:p w:rsidR="00462BEA" w:rsidRPr="00B57A86" w:rsidRDefault="00462BEA" w:rsidP="000E52CD">
            <w:pPr>
              <w:pStyle w:val="NoSpacing"/>
            </w:pPr>
            <w:r>
              <w:t>19.04.20</w:t>
            </w:r>
          </w:p>
        </w:tc>
        <w:tc>
          <w:tcPr>
            <w:tcW w:w="575" w:type="pct"/>
          </w:tcPr>
          <w:p w:rsidR="00462BEA" w:rsidRPr="00B57A86" w:rsidRDefault="00462BEA" w:rsidP="000E52CD">
            <w:pPr>
              <w:pStyle w:val="NoSpacing"/>
            </w:pPr>
            <w:r>
              <w:t>09.05.20</w:t>
            </w:r>
          </w:p>
        </w:tc>
        <w:tc>
          <w:tcPr>
            <w:tcW w:w="988" w:type="pct"/>
          </w:tcPr>
          <w:p w:rsidR="00462BEA" w:rsidRPr="00B57A86" w:rsidRDefault="00462BEA" w:rsidP="000E52CD">
            <w:pPr>
              <w:pStyle w:val="NoSpacing"/>
            </w:pPr>
          </w:p>
        </w:tc>
      </w:tr>
      <w:tr w:rsidR="00462BEA" w:rsidRPr="00B57A86" w:rsidTr="000E52CD">
        <w:trPr>
          <w:jc w:val="center"/>
        </w:trPr>
        <w:tc>
          <w:tcPr>
            <w:tcW w:w="257" w:type="pct"/>
          </w:tcPr>
          <w:p w:rsidR="00462BEA" w:rsidRPr="00B57A86" w:rsidRDefault="00462BEA" w:rsidP="000E52CD">
            <w:pPr>
              <w:pStyle w:val="NoSpacing"/>
            </w:pPr>
            <w:r>
              <w:t>5.</w:t>
            </w:r>
          </w:p>
        </w:tc>
        <w:tc>
          <w:tcPr>
            <w:tcW w:w="1962" w:type="pct"/>
          </w:tcPr>
          <w:p w:rsidR="00462BEA" w:rsidRPr="00B57A86" w:rsidRDefault="00462BEA" w:rsidP="000E52CD">
            <w:pPr>
              <w:pStyle w:val="NoSpacing"/>
            </w:pPr>
            <w:r>
              <w:t>Оформление пояснительной записки</w:t>
            </w:r>
          </w:p>
        </w:tc>
        <w:tc>
          <w:tcPr>
            <w:tcW w:w="594" w:type="pct"/>
          </w:tcPr>
          <w:p w:rsidR="00462BEA" w:rsidRPr="00B57A86" w:rsidRDefault="00462BEA" w:rsidP="000E52CD">
            <w:pPr>
              <w:pStyle w:val="NoSpacing"/>
            </w:pPr>
            <w:r>
              <w:t>20</w:t>
            </w:r>
          </w:p>
        </w:tc>
        <w:tc>
          <w:tcPr>
            <w:tcW w:w="624" w:type="pct"/>
          </w:tcPr>
          <w:p w:rsidR="00462BEA" w:rsidRPr="00B57A86" w:rsidRDefault="00462BEA" w:rsidP="000E52CD">
            <w:pPr>
              <w:pStyle w:val="NoSpacing"/>
            </w:pPr>
            <w:r>
              <w:t>10.05.20</w:t>
            </w:r>
          </w:p>
        </w:tc>
        <w:tc>
          <w:tcPr>
            <w:tcW w:w="575" w:type="pct"/>
          </w:tcPr>
          <w:p w:rsidR="00462BEA" w:rsidRPr="00B57A86" w:rsidRDefault="00462BEA" w:rsidP="000E52CD">
            <w:pPr>
              <w:pStyle w:val="NoSpacing"/>
            </w:pPr>
            <w:r>
              <w:t>20.05.20</w:t>
            </w:r>
          </w:p>
        </w:tc>
        <w:tc>
          <w:tcPr>
            <w:tcW w:w="988" w:type="pct"/>
          </w:tcPr>
          <w:p w:rsidR="00462BEA" w:rsidRPr="00B57A86" w:rsidRDefault="00462BEA" w:rsidP="000E52CD">
            <w:pPr>
              <w:pStyle w:val="NoSpacing"/>
            </w:pPr>
          </w:p>
        </w:tc>
      </w:tr>
      <w:tr w:rsidR="00462BEA" w:rsidRPr="00B57A86" w:rsidTr="000E52CD">
        <w:trPr>
          <w:jc w:val="center"/>
        </w:trPr>
        <w:tc>
          <w:tcPr>
            <w:tcW w:w="257" w:type="pct"/>
          </w:tcPr>
          <w:p w:rsidR="00462BEA" w:rsidRPr="00B57A86" w:rsidRDefault="00462BEA" w:rsidP="000E52CD">
            <w:pPr>
              <w:pStyle w:val="NoSpacing"/>
            </w:pPr>
            <w:r>
              <w:t>6.</w:t>
            </w:r>
          </w:p>
        </w:tc>
        <w:tc>
          <w:tcPr>
            <w:tcW w:w="1962" w:type="pct"/>
          </w:tcPr>
          <w:p w:rsidR="00462BEA" w:rsidRPr="00B57A86" w:rsidRDefault="00462BEA" w:rsidP="000E52CD">
            <w:pPr>
              <w:pStyle w:val="NoSpacing"/>
            </w:pPr>
            <w:r>
              <w:t>Оформление демонстрационных материалов к ВКР</w:t>
            </w:r>
          </w:p>
        </w:tc>
        <w:tc>
          <w:tcPr>
            <w:tcW w:w="594" w:type="pct"/>
          </w:tcPr>
          <w:p w:rsidR="00462BEA" w:rsidRPr="00B57A86" w:rsidRDefault="00462BEA" w:rsidP="000E52CD">
            <w:pPr>
              <w:pStyle w:val="NoSpacing"/>
            </w:pPr>
            <w:r>
              <w:t>5</w:t>
            </w:r>
          </w:p>
        </w:tc>
        <w:tc>
          <w:tcPr>
            <w:tcW w:w="624" w:type="pct"/>
          </w:tcPr>
          <w:p w:rsidR="00462BEA" w:rsidRPr="00B57A86" w:rsidRDefault="00462BEA" w:rsidP="000E52CD">
            <w:pPr>
              <w:pStyle w:val="NoSpacing"/>
            </w:pPr>
            <w:r>
              <w:t>21.05.20</w:t>
            </w:r>
          </w:p>
        </w:tc>
        <w:tc>
          <w:tcPr>
            <w:tcW w:w="575" w:type="pct"/>
          </w:tcPr>
          <w:p w:rsidR="00462BEA" w:rsidRPr="00B57A86" w:rsidRDefault="00462BEA" w:rsidP="000E52CD">
            <w:pPr>
              <w:pStyle w:val="NoSpacing"/>
            </w:pPr>
            <w:r>
              <w:t>30.05.20</w:t>
            </w:r>
          </w:p>
        </w:tc>
        <w:tc>
          <w:tcPr>
            <w:tcW w:w="988" w:type="pct"/>
          </w:tcPr>
          <w:p w:rsidR="00462BEA" w:rsidRPr="00B57A86" w:rsidRDefault="00462BEA" w:rsidP="000E52CD">
            <w:pPr>
              <w:pStyle w:val="NoSpacing"/>
            </w:pPr>
          </w:p>
        </w:tc>
      </w:tr>
      <w:tr w:rsidR="00462BEA" w:rsidRPr="00B57A86" w:rsidTr="000E52CD">
        <w:trPr>
          <w:jc w:val="center"/>
        </w:trPr>
        <w:tc>
          <w:tcPr>
            <w:tcW w:w="257" w:type="pct"/>
          </w:tcPr>
          <w:p w:rsidR="00462BEA" w:rsidRPr="00B57A86" w:rsidRDefault="00462BEA" w:rsidP="000E52CD">
            <w:pPr>
              <w:pStyle w:val="NoSpacing"/>
            </w:pPr>
            <w:r>
              <w:t>7.</w:t>
            </w:r>
          </w:p>
        </w:tc>
        <w:tc>
          <w:tcPr>
            <w:tcW w:w="1962" w:type="pct"/>
          </w:tcPr>
          <w:p w:rsidR="00462BEA" w:rsidRPr="00B57A86" w:rsidRDefault="00462BEA" w:rsidP="000E52CD">
            <w:pPr>
              <w:pStyle w:val="NoSpacing"/>
            </w:pPr>
            <w:r>
              <w:t>Подготовка доклада к предзащите</w:t>
            </w:r>
          </w:p>
        </w:tc>
        <w:tc>
          <w:tcPr>
            <w:tcW w:w="594" w:type="pct"/>
          </w:tcPr>
          <w:p w:rsidR="00462BEA" w:rsidRPr="00B57A86" w:rsidRDefault="00462BEA" w:rsidP="000E52CD">
            <w:pPr>
              <w:pStyle w:val="NoSpacing"/>
            </w:pPr>
            <w:r>
              <w:t>5</w:t>
            </w:r>
          </w:p>
        </w:tc>
        <w:tc>
          <w:tcPr>
            <w:tcW w:w="624" w:type="pct"/>
          </w:tcPr>
          <w:p w:rsidR="00462BEA" w:rsidRPr="00B57A86" w:rsidRDefault="00462BEA" w:rsidP="000E52CD">
            <w:pPr>
              <w:pStyle w:val="NoSpacing"/>
            </w:pPr>
            <w:r>
              <w:t>01.06.20</w:t>
            </w:r>
          </w:p>
        </w:tc>
        <w:tc>
          <w:tcPr>
            <w:tcW w:w="575" w:type="pct"/>
          </w:tcPr>
          <w:p w:rsidR="00462BEA" w:rsidRPr="00B57A86" w:rsidRDefault="00462BEA" w:rsidP="000E52CD">
            <w:pPr>
              <w:pStyle w:val="NoSpacing"/>
            </w:pPr>
            <w:r>
              <w:t>11.06.20</w:t>
            </w:r>
          </w:p>
        </w:tc>
        <w:tc>
          <w:tcPr>
            <w:tcW w:w="988" w:type="pct"/>
          </w:tcPr>
          <w:p w:rsidR="00462BEA" w:rsidRPr="00B57A86" w:rsidRDefault="00462BEA" w:rsidP="000E52CD">
            <w:pPr>
              <w:pStyle w:val="NoSpacing"/>
            </w:pPr>
          </w:p>
        </w:tc>
      </w:tr>
      <w:tr w:rsidR="00462BEA" w:rsidRPr="00B57A86" w:rsidTr="000E52CD">
        <w:trPr>
          <w:jc w:val="center"/>
        </w:trPr>
        <w:tc>
          <w:tcPr>
            <w:tcW w:w="257" w:type="pct"/>
          </w:tcPr>
          <w:p w:rsidR="00462BEA" w:rsidRPr="00B57A86" w:rsidRDefault="00462BEA" w:rsidP="000E52CD">
            <w:pPr>
              <w:pStyle w:val="NoSpacing"/>
            </w:pPr>
            <w:r>
              <w:t>8.</w:t>
            </w:r>
          </w:p>
        </w:tc>
        <w:tc>
          <w:tcPr>
            <w:tcW w:w="1962" w:type="pct"/>
          </w:tcPr>
          <w:p w:rsidR="00462BEA" w:rsidRPr="00B57A86" w:rsidRDefault="00462BEA" w:rsidP="000E52CD">
            <w:pPr>
              <w:pStyle w:val="NoSpacing"/>
            </w:pPr>
            <w:r>
              <w:t>Предзащита ВКР</w:t>
            </w:r>
          </w:p>
        </w:tc>
        <w:tc>
          <w:tcPr>
            <w:tcW w:w="594" w:type="pct"/>
          </w:tcPr>
          <w:p w:rsidR="00462BEA" w:rsidRPr="00B57A86" w:rsidRDefault="00462BEA" w:rsidP="000E52CD">
            <w:pPr>
              <w:pStyle w:val="NoSpacing"/>
            </w:pPr>
            <w:r>
              <w:t>1</w:t>
            </w:r>
          </w:p>
        </w:tc>
        <w:tc>
          <w:tcPr>
            <w:tcW w:w="624" w:type="pct"/>
          </w:tcPr>
          <w:p w:rsidR="00462BEA" w:rsidRPr="00B57A86" w:rsidRDefault="00462BEA" w:rsidP="000E52CD">
            <w:pPr>
              <w:pStyle w:val="NoSpacing"/>
            </w:pPr>
            <w:r>
              <w:t>11.06.20</w:t>
            </w:r>
          </w:p>
        </w:tc>
        <w:tc>
          <w:tcPr>
            <w:tcW w:w="575" w:type="pct"/>
          </w:tcPr>
          <w:p w:rsidR="00462BEA" w:rsidRPr="00B57A86" w:rsidRDefault="00462BEA" w:rsidP="000E52CD">
            <w:pPr>
              <w:pStyle w:val="NoSpacing"/>
            </w:pPr>
            <w:r>
              <w:t>15.06.20</w:t>
            </w:r>
          </w:p>
        </w:tc>
        <w:tc>
          <w:tcPr>
            <w:tcW w:w="988" w:type="pct"/>
          </w:tcPr>
          <w:p w:rsidR="00462BEA" w:rsidRPr="00B57A86" w:rsidRDefault="00462BEA" w:rsidP="000E52CD">
            <w:pPr>
              <w:pStyle w:val="NoSpacing"/>
            </w:pPr>
          </w:p>
        </w:tc>
      </w:tr>
      <w:tr w:rsidR="00462BEA" w:rsidRPr="00B57A86" w:rsidTr="000E52CD">
        <w:trPr>
          <w:trHeight w:val="392"/>
          <w:jc w:val="center"/>
        </w:trPr>
        <w:tc>
          <w:tcPr>
            <w:tcW w:w="257" w:type="pct"/>
          </w:tcPr>
          <w:p w:rsidR="00462BEA" w:rsidRPr="00B57A86" w:rsidRDefault="00462BEA" w:rsidP="000E52CD">
            <w:pPr>
              <w:pStyle w:val="NoSpacing"/>
            </w:pPr>
            <w:r>
              <w:t>9.</w:t>
            </w:r>
          </w:p>
        </w:tc>
        <w:tc>
          <w:tcPr>
            <w:tcW w:w="1962" w:type="pct"/>
          </w:tcPr>
          <w:p w:rsidR="00462BEA" w:rsidRPr="00B57A86" w:rsidRDefault="00462BEA" w:rsidP="000E52CD">
            <w:pPr>
              <w:pStyle w:val="NoSpacing"/>
            </w:pPr>
            <w:r>
              <w:t>Устранение замечаний по всей ВКР</w:t>
            </w:r>
          </w:p>
        </w:tc>
        <w:tc>
          <w:tcPr>
            <w:tcW w:w="594" w:type="pct"/>
          </w:tcPr>
          <w:p w:rsidR="00462BEA" w:rsidRPr="00B57A86" w:rsidRDefault="00462BEA" w:rsidP="000E52CD">
            <w:pPr>
              <w:pStyle w:val="NoSpacing"/>
            </w:pPr>
            <w:r>
              <w:t>2</w:t>
            </w:r>
          </w:p>
        </w:tc>
        <w:tc>
          <w:tcPr>
            <w:tcW w:w="624" w:type="pct"/>
          </w:tcPr>
          <w:p w:rsidR="00462BEA" w:rsidRPr="00B57A86" w:rsidRDefault="00462BEA" w:rsidP="000E52CD">
            <w:pPr>
              <w:pStyle w:val="NoSpacing"/>
            </w:pPr>
            <w:r>
              <w:t>16.06.20</w:t>
            </w:r>
          </w:p>
        </w:tc>
        <w:tc>
          <w:tcPr>
            <w:tcW w:w="575" w:type="pct"/>
          </w:tcPr>
          <w:p w:rsidR="00462BEA" w:rsidRPr="00B57A86" w:rsidRDefault="00462BEA" w:rsidP="000E52CD">
            <w:pPr>
              <w:pStyle w:val="NoSpacing"/>
            </w:pPr>
            <w:r>
              <w:t>18.06.20</w:t>
            </w:r>
          </w:p>
        </w:tc>
        <w:tc>
          <w:tcPr>
            <w:tcW w:w="988" w:type="pct"/>
          </w:tcPr>
          <w:p w:rsidR="00462BEA" w:rsidRPr="00B57A86" w:rsidRDefault="00462BEA" w:rsidP="000E52CD">
            <w:pPr>
              <w:pStyle w:val="NoSpacing"/>
            </w:pPr>
          </w:p>
        </w:tc>
      </w:tr>
      <w:tr w:rsidR="00462BEA" w:rsidRPr="00B57A86" w:rsidTr="000E52CD">
        <w:trPr>
          <w:trHeight w:val="368"/>
          <w:jc w:val="center"/>
        </w:trPr>
        <w:tc>
          <w:tcPr>
            <w:tcW w:w="257" w:type="pct"/>
          </w:tcPr>
          <w:p w:rsidR="00462BEA" w:rsidRDefault="00462BEA" w:rsidP="000E52CD">
            <w:pPr>
              <w:pStyle w:val="NoSpacing"/>
            </w:pPr>
            <w:r>
              <w:t>10.</w:t>
            </w:r>
          </w:p>
        </w:tc>
        <w:tc>
          <w:tcPr>
            <w:tcW w:w="1962" w:type="pct"/>
          </w:tcPr>
          <w:p w:rsidR="00462BEA" w:rsidRPr="00B57A86" w:rsidRDefault="00462BEA" w:rsidP="000E52CD">
            <w:pPr>
              <w:pStyle w:val="NoSpacing"/>
            </w:pPr>
            <w:r>
              <w:t>Сдача работы на кафедру</w:t>
            </w:r>
          </w:p>
        </w:tc>
        <w:tc>
          <w:tcPr>
            <w:tcW w:w="594" w:type="pct"/>
          </w:tcPr>
          <w:p w:rsidR="00462BEA" w:rsidRPr="00B57A86" w:rsidRDefault="00462BEA" w:rsidP="000E52CD">
            <w:pPr>
              <w:pStyle w:val="NoSpacing"/>
            </w:pPr>
            <w:r>
              <w:t>2</w:t>
            </w:r>
          </w:p>
        </w:tc>
        <w:tc>
          <w:tcPr>
            <w:tcW w:w="624" w:type="pct"/>
          </w:tcPr>
          <w:p w:rsidR="00462BEA" w:rsidRPr="00B57A86" w:rsidRDefault="00462BEA" w:rsidP="000E52CD">
            <w:pPr>
              <w:pStyle w:val="NoSpacing"/>
            </w:pPr>
            <w:r>
              <w:t>18.06.20</w:t>
            </w:r>
          </w:p>
        </w:tc>
        <w:tc>
          <w:tcPr>
            <w:tcW w:w="575" w:type="pct"/>
          </w:tcPr>
          <w:p w:rsidR="00462BEA" w:rsidRPr="00B57A86" w:rsidRDefault="00462BEA" w:rsidP="000E52CD">
            <w:pPr>
              <w:pStyle w:val="NoSpacing"/>
            </w:pPr>
            <w:r>
              <w:t>20.06.20</w:t>
            </w:r>
          </w:p>
        </w:tc>
        <w:tc>
          <w:tcPr>
            <w:tcW w:w="988" w:type="pct"/>
          </w:tcPr>
          <w:p w:rsidR="00462BEA" w:rsidRPr="00B57A86" w:rsidRDefault="00462BEA" w:rsidP="000E52CD">
            <w:pPr>
              <w:pStyle w:val="NoSpacing"/>
            </w:pPr>
          </w:p>
        </w:tc>
      </w:tr>
      <w:tr w:rsidR="00462BEA" w:rsidRPr="00B57A86" w:rsidTr="000E52CD">
        <w:trPr>
          <w:trHeight w:val="368"/>
          <w:jc w:val="center"/>
        </w:trPr>
        <w:tc>
          <w:tcPr>
            <w:tcW w:w="257" w:type="pct"/>
          </w:tcPr>
          <w:p w:rsidR="00462BEA" w:rsidRDefault="00462BEA" w:rsidP="000E52CD">
            <w:pPr>
              <w:pStyle w:val="NoSpacing"/>
            </w:pPr>
            <w:r>
              <w:t>11.</w:t>
            </w:r>
          </w:p>
        </w:tc>
        <w:tc>
          <w:tcPr>
            <w:tcW w:w="1962" w:type="pct"/>
          </w:tcPr>
          <w:p w:rsidR="00462BEA" w:rsidRPr="00B57A86" w:rsidRDefault="00462BEA" w:rsidP="000E52CD">
            <w:pPr>
              <w:pStyle w:val="NoSpacing"/>
            </w:pPr>
            <w:r>
              <w:t>Защита ВКР</w:t>
            </w:r>
          </w:p>
        </w:tc>
        <w:tc>
          <w:tcPr>
            <w:tcW w:w="594" w:type="pct"/>
          </w:tcPr>
          <w:p w:rsidR="00462BEA" w:rsidRPr="00B57A86" w:rsidRDefault="00462BEA" w:rsidP="000E52CD">
            <w:pPr>
              <w:pStyle w:val="NoSpacing"/>
            </w:pPr>
          </w:p>
        </w:tc>
        <w:tc>
          <w:tcPr>
            <w:tcW w:w="624" w:type="pct"/>
          </w:tcPr>
          <w:p w:rsidR="00462BEA" w:rsidRPr="00B57A86" w:rsidRDefault="00462BEA" w:rsidP="000E52CD">
            <w:pPr>
              <w:pStyle w:val="NoSpacing"/>
            </w:pPr>
            <w:r>
              <w:t>21.06.20</w:t>
            </w:r>
          </w:p>
        </w:tc>
        <w:tc>
          <w:tcPr>
            <w:tcW w:w="575" w:type="pct"/>
          </w:tcPr>
          <w:p w:rsidR="00462BEA" w:rsidRPr="00B57A86" w:rsidRDefault="00462BEA" w:rsidP="000E52CD">
            <w:pPr>
              <w:pStyle w:val="NoSpacing"/>
            </w:pPr>
            <w:r>
              <w:t>25.06.20</w:t>
            </w:r>
          </w:p>
        </w:tc>
        <w:tc>
          <w:tcPr>
            <w:tcW w:w="988" w:type="pct"/>
          </w:tcPr>
          <w:p w:rsidR="00462BEA" w:rsidRPr="00B57A86" w:rsidRDefault="00462BEA" w:rsidP="000E52CD">
            <w:pPr>
              <w:pStyle w:val="NoSpacing"/>
            </w:pPr>
          </w:p>
        </w:tc>
      </w:tr>
    </w:tbl>
    <w:p w:rsidR="00462BEA" w:rsidRPr="00221539" w:rsidRDefault="00462BEA" w:rsidP="00DF633D">
      <w:pPr>
        <w:pStyle w:val="NoSpacing"/>
      </w:pPr>
    </w:p>
    <w:p w:rsidR="00462BEA" w:rsidRPr="00221539" w:rsidRDefault="00462BEA" w:rsidP="00DF633D">
      <w:pPr>
        <w:pStyle w:val="NoSpacing"/>
      </w:pPr>
    </w:p>
    <w:p w:rsidR="00462BEA" w:rsidRPr="00221539" w:rsidRDefault="00462BEA" w:rsidP="00DF633D">
      <w:pPr>
        <w:pStyle w:val="NoSpacing"/>
      </w:pPr>
    </w:p>
    <w:p w:rsidR="00462BEA" w:rsidRPr="00221539" w:rsidRDefault="00462BEA" w:rsidP="00DF633D">
      <w:pPr>
        <w:pStyle w:val="NoSpacing"/>
      </w:pPr>
    </w:p>
    <w:p w:rsidR="00462BEA" w:rsidRPr="00221539" w:rsidRDefault="00462BEA" w:rsidP="00DF633D">
      <w:pPr>
        <w:pStyle w:val="NoSpacing"/>
      </w:pPr>
    </w:p>
    <w:p w:rsidR="00462BEA" w:rsidRPr="00221539" w:rsidRDefault="00462BEA" w:rsidP="00DF633D">
      <w:pPr>
        <w:pStyle w:val="NoSpacing"/>
      </w:pPr>
      <w:r w:rsidRPr="00221539">
        <w:t xml:space="preserve">Руководитель работы  </w:t>
      </w:r>
      <w:r>
        <w:t xml:space="preserve">Е.Н. Хаматнурова              </w:t>
      </w:r>
      <w:r w:rsidRPr="00221539">
        <w:t>(_____________________)</w:t>
      </w:r>
    </w:p>
    <w:p w:rsidR="00462BEA" w:rsidRPr="00221539" w:rsidRDefault="00462BEA" w:rsidP="00DF633D">
      <w:pPr>
        <w:pStyle w:val="NoSpacing"/>
      </w:pPr>
    </w:p>
    <w:p w:rsidR="00462BEA" w:rsidRDefault="00462BEA" w:rsidP="00DF633D">
      <w:pPr>
        <w:pStyle w:val="NoSpacing"/>
      </w:pPr>
      <w:r w:rsidRPr="00221539">
        <w:t xml:space="preserve">                                                 </w:t>
      </w:r>
      <w:r>
        <w:t xml:space="preserve">                               </w:t>
      </w:r>
      <w:r w:rsidRPr="00221539">
        <w:t xml:space="preserve">  «___»_________________ 20</w:t>
      </w:r>
      <w:r>
        <w:t>________ года</w:t>
      </w:r>
    </w:p>
    <w:p w:rsidR="00462BEA" w:rsidRDefault="00462BEA" w:rsidP="00DF633D">
      <w:pPr>
        <w:pStyle w:val="NoSpacing"/>
      </w:pPr>
    </w:p>
    <w:p w:rsidR="00462BEA" w:rsidRPr="00221539" w:rsidRDefault="00462BEA" w:rsidP="00DF633D">
      <w:pPr>
        <w:pStyle w:val="NoSpacing"/>
      </w:pPr>
      <w:r>
        <w:t>Задание получил</w:t>
      </w:r>
      <w:r w:rsidRPr="00221539">
        <w:t xml:space="preserve">  </w:t>
      </w:r>
      <w:r>
        <w:t>А. М. Макулова</w:t>
      </w:r>
      <w:r>
        <w:tab/>
      </w:r>
      <w:r>
        <w:tab/>
        <w:t xml:space="preserve">             </w:t>
      </w:r>
      <w:r w:rsidRPr="00221539">
        <w:t>(_____________________)</w:t>
      </w:r>
    </w:p>
    <w:p w:rsidR="00462BEA" w:rsidRPr="00221539" w:rsidRDefault="00462BEA" w:rsidP="00DF633D">
      <w:pPr>
        <w:pStyle w:val="NoSpacing"/>
      </w:pPr>
    </w:p>
    <w:p w:rsidR="00462BEA" w:rsidRPr="00221539" w:rsidRDefault="00462BEA" w:rsidP="00DF633D">
      <w:pPr>
        <w:pStyle w:val="NoSpacing"/>
      </w:pPr>
      <w:r w:rsidRPr="00221539">
        <w:t xml:space="preserve">                                                 </w:t>
      </w:r>
      <w:r>
        <w:t xml:space="preserve">                               </w:t>
      </w:r>
      <w:r w:rsidRPr="00221539">
        <w:t xml:space="preserve">  «___»_________________ 20</w:t>
      </w:r>
      <w:r>
        <w:t>________ года</w:t>
      </w:r>
    </w:p>
    <w:p w:rsidR="00462BEA" w:rsidRPr="00221539" w:rsidRDefault="00462BEA" w:rsidP="00DF633D">
      <w:pPr>
        <w:pStyle w:val="NoSpacing"/>
      </w:pPr>
    </w:p>
    <w:p w:rsidR="00462BEA" w:rsidRPr="00221539" w:rsidRDefault="00462BEA" w:rsidP="00DF633D">
      <w:pPr>
        <w:pStyle w:val="zag3"/>
        <w:spacing w:before="0" w:beforeAutospacing="0" w:after="0" w:afterAutospacing="0"/>
        <w:rPr>
          <w:sz w:val="28"/>
          <w:szCs w:val="28"/>
        </w:rPr>
      </w:pPr>
    </w:p>
    <w:p w:rsidR="00462BEA" w:rsidRDefault="00462BEA" w:rsidP="00DF633D">
      <w:pPr>
        <w:rPr>
          <w:szCs w:val="28"/>
        </w:rPr>
      </w:pPr>
    </w:p>
    <w:p w:rsidR="00462BEA" w:rsidRDefault="00462BEA" w:rsidP="00DF633D">
      <w:pPr>
        <w:rPr>
          <w:szCs w:val="28"/>
        </w:rPr>
      </w:pPr>
    </w:p>
    <w:p w:rsidR="00462BEA" w:rsidRDefault="00462BEA" w:rsidP="00DF633D">
      <w:pPr>
        <w:rPr>
          <w:szCs w:val="28"/>
        </w:rPr>
      </w:pPr>
    </w:p>
    <w:p w:rsidR="00462BEA" w:rsidRPr="00221539" w:rsidRDefault="00462BEA" w:rsidP="00DF633D">
      <w:pPr>
        <w:rPr>
          <w:szCs w:val="28"/>
        </w:rPr>
      </w:pPr>
    </w:p>
    <w:p w:rsidR="00462BEA" w:rsidRPr="00C05363" w:rsidRDefault="00462BEA" w:rsidP="00DF633D">
      <w:pPr>
        <w:spacing w:line="360" w:lineRule="auto"/>
        <w:jc w:val="center"/>
        <w:rPr>
          <w:b/>
          <w:szCs w:val="28"/>
        </w:rPr>
      </w:pPr>
      <w:r w:rsidRPr="00C05363">
        <w:rPr>
          <w:b/>
          <w:szCs w:val="28"/>
        </w:rPr>
        <w:t>РЕФЕРАТ</w:t>
      </w:r>
    </w:p>
    <w:p w:rsidR="00462BEA" w:rsidRPr="00C05363" w:rsidRDefault="00462BEA" w:rsidP="00DF633D">
      <w:pPr>
        <w:spacing w:line="360" w:lineRule="auto"/>
        <w:ind w:firstLine="708"/>
        <w:jc w:val="both"/>
        <w:rPr>
          <w:szCs w:val="28"/>
        </w:rPr>
      </w:pPr>
      <w:r w:rsidRPr="00C05363">
        <w:rPr>
          <w:szCs w:val="28"/>
        </w:rPr>
        <w:t>Пояснительная записка содержит: 59 страниц, 4 главы, 3 рисунка, 1 таблицу, 1 памятку, 32 использованных источника.</w:t>
      </w:r>
    </w:p>
    <w:p w:rsidR="00462BEA" w:rsidRPr="00C05363" w:rsidRDefault="00462BEA" w:rsidP="00DF633D">
      <w:pPr>
        <w:spacing w:line="360" w:lineRule="auto"/>
        <w:ind w:firstLine="708"/>
        <w:jc w:val="both"/>
        <w:rPr>
          <w:szCs w:val="28"/>
        </w:rPr>
      </w:pPr>
      <w:r w:rsidRPr="00C05363">
        <w:rPr>
          <w:szCs w:val="28"/>
        </w:rPr>
        <w:t>Тема работы: Правовые аспекты подготовки и заключения договора строительного подряда между заказчиком и строительной организацией (на примере ИП Сивцев А.Н. г. Лысьва Пермского края).</w:t>
      </w:r>
    </w:p>
    <w:p w:rsidR="00462BEA" w:rsidRPr="00C05363" w:rsidRDefault="00462BEA" w:rsidP="00DF633D">
      <w:pPr>
        <w:spacing w:line="360" w:lineRule="auto"/>
        <w:ind w:firstLine="708"/>
        <w:jc w:val="both"/>
        <w:rPr>
          <w:szCs w:val="28"/>
        </w:rPr>
      </w:pPr>
      <w:r w:rsidRPr="00C05363">
        <w:rPr>
          <w:szCs w:val="28"/>
        </w:rPr>
        <w:t>Объектом исследования являются: общественные отношения, возникающие в сфере исполнения работ для потребностей граждан и государства.</w:t>
      </w:r>
    </w:p>
    <w:p w:rsidR="00462BEA" w:rsidRDefault="00462BEA" w:rsidP="00DF633D">
      <w:pPr>
        <w:spacing w:line="360" w:lineRule="auto"/>
        <w:ind w:firstLine="708"/>
        <w:jc w:val="both"/>
        <w:rPr>
          <w:szCs w:val="28"/>
        </w:rPr>
      </w:pPr>
      <w:r w:rsidRPr="00C05363">
        <w:rPr>
          <w:szCs w:val="28"/>
        </w:rPr>
        <w:t>Предмет исследования работы: нормы Гражданского кодекса РФ и иных федеральных законов.</w:t>
      </w:r>
    </w:p>
    <w:p w:rsidR="00462BEA" w:rsidRPr="00C05363" w:rsidRDefault="00462BEA" w:rsidP="00DF633D">
      <w:pPr>
        <w:spacing w:line="360" w:lineRule="auto"/>
        <w:ind w:firstLine="708"/>
        <w:jc w:val="both"/>
        <w:rPr>
          <w:szCs w:val="28"/>
        </w:rPr>
      </w:pPr>
      <w:r>
        <w:rPr>
          <w:szCs w:val="28"/>
        </w:rPr>
        <w:t xml:space="preserve">Целью исследования </w:t>
      </w:r>
      <w:r w:rsidRPr="005A74DA">
        <w:rPr>
          <w:szCs w:val="28"/>
        </w:rPr>
        <w:t>является комплексное исследование правовых аспектов подготовки и заключения договора строительного подряда между заказчиком и строительной организацией</w:t>
      </w:r>
      <w:r w:rsidRPr="005A74DA">
        <w:rPr>
          <w:b/>
          <w:szCs w:val="28"/>
        </w:rPr>
        <w:t xml:space="preserve"> </w:t>
      </w:r>
      <w:r w:rsidRPr="005A74DA">
        <w:rPr>
          <w:szCs w:val="28"/>
        </w:rPr>
        <w:t>и разработка методических рекомендаций для лиц, заключающих договор строительного подряда.</w:t>
      </w:r>
    </w:p>
    <w:p w:rsidR="00462BEA" w:rsidRPr="00C05363" w:rsidRDefault="00462BEA" w:rsidP="00DF633D">
      <w:pPr>
        <w:spacing w:line="360" w:lineRule="auto"/>
        <w:ind w:firstLine="708"/>
        <w:jc w:val="both"/>
        <w:rPr>
          <w:szCs w:val="28"/>
        </w:rPr>
      </w:pPr>
      <w:r w:rsidRPr="00C05363">
        <w:rPr>
          <w:szCs w:val="28"/>
        </w:rPr>
        <w:t>Реализация поставленной цели потребовала решения следующих задач:</w:t>
      </w:r>
    </w:p>
    <w:p w:rsidR="00462BEA" w:rsidRPr="00C05363" w:rsidRDefault="00462BEA" w:rsidP="00DF633D">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C05363">
        <w:rPr>
          <w:rFonts w:ascii="Times New Roman" w:hAnsi="Times New Roman"/>
          <w:sz w:val="28"/>
          <w:szCs w:val="28"/>
        </w:rPr>
        <w:t>определить понятие договора подряда согласно действующему гражданскому законодательству,</w:t>
      </w:r>
    </w:p>
    <w:p w:rsidR="00462BEA" w:rsidRPr="00C05363" w:rsidRDefault="00462BEA" w:rsidP="00DF633D">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C05363">
        <w:rPr>
          <w:rFonts w:ascii="Times New Roman" w:hAnsi="Times New Roman"/>
          <w:sz w:val="28"/>
          <w:szCs w:val="28"/>
        </w:rPr>
        <w:t>рассмотреть исторического развития договора подряда в российском праве,</w:t>
      </w:r>
    </w:p>
    <w:p w:rsidR="00462BEA" w:rsidRPr="00C05363" w:rsidRDefault="00462BEA" w:rsidP="00DF633D">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C05363">
        <w:rPr>
          <w:rFonts w:ascii="Times New Roman" w:hAnsi="Times New Roman"/>
          <w:sz w:val="28"/>
          <w:szCs w:val="28"/>
        </w:rPr>
        <w:t>рассмотреть права и обязанности сторон,</w:t>
      </w:r>
    </w:p>
    <w:p w:rsidR="00462BEA" w:rsidRPr="00C05363" w:rsidRDefault="00462BEA" w:rsidP="00DF633D">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C05363">
        <w:rPr>
          <w:rFonts w:ascii="Times New Roman" w:hAnsi="Times New Roman"/>
          <w:sz w:val="28"/>
          <w:szCs w:val="28"/>
        </w:rPr>
        <w:t>раскрыть особенности заключения договора, исполнения и прекращения,</w:t>
      </w:r>
    </w:p>
    <w:p w:rsidR="00462BEA" w:rsidRPr="00C05363" w:rsidRDefault="00462BEA" w:rsidP="00DF633D">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C05363">
        <w:rPr>
          <w:rFonts w:ascii="Times New Roman" w:hAnsi="Times New Roman"/>
          <w:sz w:val="28"/>
          <w:szCs w:val="28"/>
        </w:rPr>
        <w:t>рассмотреть правовых аспектов подготовки и заключения договора строительного подряда между заказчиком и организацией.</w:t>
      </w:r>
    </w:p>
    <w:p w:rsidR="00462BEA" w:rsidRDefault="00462BEA" w:rsidP="00DF633D">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C05363">
        <w:rPr>
          <w:rFonts w:ascii="Times New Roman" w:hAnsi="Times New Roman"/>
          <w:sz w:val="28"/>
          <w:szCs w:val="28"/>
        </w:rPr>
        <w:t xml:space="preserve">разработать </w:t>
      </w:r>
      <w:r w:rsidRPr="00445B97">
        <w:rPr>
          <w:rFonts w:ascii="Times New Roman" w:hAnsi="Times New Roman"/>
          <w:sz w:val="28"/>
          <w:szCs w:val="28"/>
        </w:rPr>
        <w:t>памятку для руководителей строительных организаций  по заключению договоров строительного подряда.</w:t>
      </w:r>
    </w:p>
    <w:p w:rsidR="00462BEA" w:rsidRDefault="00462BEA" w:rsidP="00DF633D">
      <w:pPr>
        <w:pStyle w:val="ListParagraph"/>
        <w:tabs>
          <w:tab w:val="left" w:pos="993"/>
        </w:tabs>
        <w:spacing w:after="0" w:line="360" w:lineRule="auto"/>
        <w:ind w:left="0" w:firstLine="720"/>
        <w:jc w:val="both"/>
        <w:rPr>
          <w:rFonts w:ascii="Times New Roman" w:hAnsi="Times New Roman"/>
          <w:sz w:val="28"/>
          <w:szCs w:val="28"/>
        </w:rPr>
      </w:pPr>
      <w:r>
        <w:rPr>
          <w:rFonts w:ascii="Times New Roman" w:hAnsi="Times New Roman"/>
          <w:sz w:val="28"/>
          <w:szCs w:val="28"/>
        </w:rPr>
        <w:t>В результате исследования, раскрыв историю развития института подряда в России, выявили, что правовая природа договора строительного подряда состоит в том, что подрядчик создает и передает итог выполненных работ заказчику, а заказчик принимает и оплачивает этот итог работ.</w:t>
      </w:r>
    </w:p>
    <w:p w:rsidR="00462BEA" w:rsidRDefault="00462BEA" w:rsidP="00DF633D">
      <w:pPr>
        <w:pStyle w:val="ListParagraph"/>
        <w:tabs>
          <w:tab w:val="left" w:pos="993"/>
        </w:tabs>
        <w:spacing w:after="0" w:line="360" w:lineRule="auto"/>
        <w:ind w:left="0" w:firstLine="720"/>
        <w:jc w:val="both"/>
        <w:rPr>
          <w:rFonts w:ascii="Times New Roman" w:hAnsi="Times New Roman"/>
          <w:sz w:val="28"/>
          <w:szCs w:val="28"/>
        </w:rPr>
      </w:pPr>
      <w:r>
        <w:rPr>
          <w:rFonts w:ascii="Times New Roman" w:hAnsi="Times New Roman"/>
          <w:sz w:val="28"/>
          <w:szCs w:val="28"/>
        </w:rPr>
        <w:t>Работы должны соответствовать требованиям технических условий, государственных стандартов и других нормативно-технической и нормативной документации.</w:t>
      </w:r>
    </w:p>
    <w:p w:rsidR="00462BEA" w:rsidRPr="00945773" w:rsidRDefault="00462BEA" w:rsidP="00DF633D">
      <w:pPr>
        <w:pStyle w:val="ListParagraph"/>
        <w:tabs>
          <w:tab w:val="left" w:pos="993"/>
        </w:tabs>
        <w:spacing w:after="0" w:line="360" w:lineRule="auto"/>
        <w:ind w:left="0" w:firstLine="720"/>
        <w:jc w:val="both"/>
        <w:rPr>
          <w:rFonts w:ascii="Times New Roman" w:hAnsi="Times New Roman"/>
          <w:sz w:val="28"/>
          <w:szCs w:val="28"/>
        </w:rPr>
      </w:pPr>
      <w:r>
        <w:rPr>
          <w:rFonts w:ascii="Times New Roman" w:hAnsi="Times New Roman"/>
          <w:sz w:val="28"/>
          <w:szCs w:val="28"/>
        </w:rPr>
        <w:t xml:space="preserve">Поэтому организация несёт полную ответственность перед своим заказчиком за исполнение всех договорных обязательств по осуществлению всех </w:t>
      </w:r>
      <w:r w:rsidRPr="00945773">
        <w:rPr>
          <w:rFonts w:ascii="Times New Roman" w:hAnsi="Times New Roman"/>
          <w:sz w:val="28"/>
          <w:szCs w:val="28"/>
        </w:rPr>
        <w:t>полагающихся работ на всех этапах.</w:t>
      </w:r>
    </w:p>
    <w:p w:rsidR="00462BEA" w:rsidRPr="00945773" w:rsidRDefault="00462BEA" w:rsidP="00DF633D">
      <w:pPr>
        <w:pStyle w:val="ListParagraph"/>
        <w:tabs>
          <w:tab w:val="left" w:pos="993"/>
        </w:tabs>
        <w:spacing w:after="0" w:line="360" w:lineRule="auto"/>
        <w:ind w:left="0" w:firstLine="720"/>
        <w:jc w:val="both"/>
        <w:rPr>
          <w:rFonts w:ascii="Times New Roman" w:hAnsi="Times New Roman"/>
          <w:sz w:val="28"/>
          <w:szCs w:val="28"/>
        </w:rPr>
      </w:pPr>
      <w:r w:rsidRPr="00945773">
        <w:rPr>
          <w:rFonts w:ascii="Times New Roman" w:hAnsi="Times New Roman"/>
          <w:sz w:val="28"/>
          <w:szCs w:val="28"/>
        </w:rPr>
        <w:t xml:space="preserve">Строительная деятельность на объекте, все ресурсы и агенты строительно-монтажного производства обеспечение финансовых потоков, материальное и строительное обслуживание, страхование соответствующих рисков, а также соблюдение всех требований действующего законодательства, связанны между </w:t>
      </w:r>
      <w:r>
        <w:rPr>
          <w:rFonts w:ascii="Times New Roman" w:hAnsi="Times New Roman"/>
          <w:sz w:val="28"/>
          <w:szCs w:val="28"/>
        </w:rPr>
        <w:t>собой, из всех указанных в выпускной квалифицированной работе</w:t>
      </w:r>
      <w:r w:rsidRPr="00945773">
        <w:rPr>
          <w:rFonts w:ascii="Times New Roman" w:hAnsi="Times New Roman"/>
          <w:sz w:val="28"/>
          <w:szCs w:val="28"/>
        </w:rPr>
        <w:t xml:space="preserve"> аспектов состоит хорошо подготовленный договор.</w:t>
      </w:r>
    </w:p>
    <w:p w:rsidR="00462BEA" w:rsidRPr="00945773" w:rsidRDefault="00462BEA" w:rsidP="00DF633D">
      <w:pPr>
        <w:pStyle w:val="ListParagraph"/>
        <w:tabs>
          <w:tab w:val="left" w:pos="993"/>
        </w:tabs>
        <w:spacing w:after="0" w:line="360" w:lineRule="auto"/>
        <w:ind w:left="0"/>
        <w:jc w:val="both"/>
        <w:rPr>
          <w:rFonts w:ascii="Times New Roman" w:hAnsi="Times New Roman"/>
          <w:sz w:val="28"/>
          <w:szCs w:val="28"/>
        </w:rPr>
      </w:pPr>
      <w:r>
        <w:rPr>
          <w:rFonts w:ascii="Times New Roman" w:hAnsi="Times New Roman"/>
          <w:sz w:val="28"/>
          <w:szCs w:val="28"/>
        </w:rPr>
        <w:tab/>
        <w:t>С</w:t>
      </w:r>
      <w:r w:rsidRPr="00945773">
        <w:rPr>
          <w:rFonts w:ascii="Times New Roman" w:hAnsi="Times New Roman"/>
          <w:sz w:val="28"/>
          <w:szCs w:val="28"/>
        </w:rPr>
        <w:t>поры</w:t>
      </w:r>
      <w:r>
        <w:rPr>
          <w:rFonts w:ascii="Times New Roman" w:hAnsi="Times New Roman"/>
          <w:sz w:val="28"/>
          <w:szCs w:val="28"/>
        </w:rPr>
        <w:t xml:space="preserve"> между субъектами</w:t>
      </w:r>
      <w:r w:rsidRPr="00945773">
        <w:rPr>
          <w:rFonts w:ascii="Times New Roman" w:hAnsi="Times New Roman"/>
          <w:sz w:val="28"/>
          <w:szCs w:val="28"/>
        </w:rPr>
        <w:t xml:space="preserve"> происходят довольно часто, возникающие из данного вида договора, поэтому необходимы квалифицированные юристы для правильной и грамотной защиты в суде интересов одного из сторон.</w:t>
      </w:r>
      <w:r>
        <w:rPr>
          <w:rFonts w:ascii="Times New Roman" w:hAnsi="Times New Roman"/>
          <w:sz w:val="28"/>
          <w:szCs w:val="28"/>
        </w:rPr>
        <w:t xml:space="preserve"> Для того, чтобы сэкономить средства организация обратилась за консультативной помощью и разработкой рекомендаций.</w:t>
      </w:r>
    </w:p>
    <w:p w:rsidR="00462BEA" w:rsidRPr="00945773" w:rsidRDefault="00462BEA" w:rsidP="00DF633D">
      <w:pPr>
        <w:pStyle w:val="ListParagraph"/>
        <w:tabs>
          <w:tab w:val="left" w:pos="993"/>
        </w:tabs>
        <w:spacing w:after="0" w:line="360" w:lineRule="auto"/>
        <w:ind w:left="0" w:firstLine="720"/>
        <w:jc w:val="both"/>
        <w:rPr>
          <w:rFonts w:ascii="Times New Roman" w:hAnsi="Times New Roman"/>
          <w:sz w:val="28"/>
          <w:szCs w:val="28"/>
        </w:rPr>
      </w:pPr>
      <w:r w:rsidRPr="00945773">
        <w:rPr>
          <w:rFonts w:ascii="Times New Roman" w:hAnsi="Times New Roman"/>
          <w:sz w:val="28"/>
          <w:szCs w:val="28"/>
        </w:rPr>
        <w:t>На основе известного метода опорных конспектов В.Ф. Шаталова разработана памятка, для лиц</w:t>
      </w:r>
      <w:r>
        <w:rPr>
          <w:rFonts w:ascii="Times New Roman" w:hAnsi="Times New Roman"/>
          <w:sz w:val="28"/>
          <w:szCs w:val="28"/>
        </w:rPr>
        <w:t>,</w:t>
      </w:r>
      <w:r w:rsidRPr="00945773">
        <w:rPr>
          <w:rFonts w:ascii="Times New Roman" w:hAnsi="Times New Roman"/>
          <w:sz w:val="28"/>
          <w:szCs w:val="28"/>
        </w:rPr>
        <w:t xml:space="preserve"> заключающих договор подряда.</w:t>
      </w:r>
    </w:p>
    <w:p w:rsidR="00462BEA" w:rsidRPr="00445B97" w:rsidRDefault="00462BEA" w:rsidP="00DF633D">
      <w:pPr>
        <w:pStyle w:val="ListParagraph"/>
        <w:tabs>
          <w:tab w:val="left" w:pos="993"/>
        </w:tabs>
        <w:spacing w:after="0" w:line="360" w:lineRule="auto"/>
        <w:ind w:left="0" w:firstLine="720"/>
        <w:jc w:val="both"/>
        <w:rPr>
          <w:rFonts w:ascii="Times New Roman" w:hAnsi="Times New Roman"/>
          <w:sz w:val="28"/>
          <w:szCs w:val="28"/>
        </w:rPr>
      </w:pPr>
      <w:r>
        <w:rPr>
          <w:rFonts w:ascii="Times New Roman" w:hAnsi="Times New Roman"/>
          <w:sz w:val="28"/>
          <w:szCs w:val="28"/>
        </w:rPr>
        <w:t>С разработанной памяткой руководителям будет легко разобраться с выполнением и заключением договоров строительного подряда.  А также чувствовать себя более уверенными в выполнении своей работы</w:t>
      </w:r>
    </w:p>
    <w:p w:rsidR="00462BEA" w:rsidRDefault="00462BEA" w:rsidP="00DF633D">
      <w:pPr>
        <w:spacing w:line="360" w:lineRule="auto"/>
        <w:ind w:firstLine="709"/>
        <w:jc w:val="both"/>
        <w:rPr>
          <w:szCs w:val="28"/>
        </w:rPr>
      </w:pPr>
      <w:r w:rsidRPr="00445B97">
        <w:rPr>
          <w:szCs w:val="28"/>
        </w:rPr>
        <w:t>Методы исследования: социально-правовой, историко-правовой, статистический и логико-юридический.</w:t>
      </w:r>
    </w:p>
    <w:p w:rsidR="00462BEA" w:rsidRPr="0066436C" w:rsidRDefault="00462BEA" w:rsidP="00DF633D">
      <w:pPr>
        <w:spacing w:line="360" w:lineRule="auto"/>
        <w:ind w:firstLine="709"/>
        <w:jc w:val="both"/>
        <w:rPr>
          <w:szCs w:val="28"/>
        </w:rPr>
      </w:pPr>
      <w:r w:rsidRPr="0066436C">
        <w:rPr>
          <w:szCs w:val="28"/>
        </w:rPr>
        <w:t>Новизна заключается в оказании консультативной помощи, разработке рекомендаций, для лиц</w:t>
      </w:r>
      <w:r>
        <w:rPr>
          <w:szCs w:val="28"/>
        </w:rPr>
        <w:t>,</w:t>
      </w:r>
      <w:r w:rsidRPr="0066436C">
        <w:rPr>
          <w:szCs w:val="28"/>
        </w:rPr>
        <w:t xml:space="preserve"> заключающих договор строительного подряда и на основе этих рекомендаций составлена методическая разработка.</w:t>
      </w: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Default="00462BEA" w:rsidP="0027282C">
      <w:pPr>
        <w:spacing w:after="120" w:line="360" w:lineRule="auto"/>
        <w:ind w:left="360"/>
        <w:jc w:val="center"/>
        <w:rPr>
          <w:szCs w:val="28"/>
        </w:rPr>
      </w:pPr>
    </w:p>
    <w:p w:rsidR="00462BEA" w:rsidRPr="0027282C" w:rsidRDefault="00462BEA" w:rsidP="0027282C">
      <w:pPr>
        <w:spacing w:after="120" w:line="360" w:lineRule="auto"/>
        <w:ind w:left="360"/>
        <w:jc w:val="center"/>
        <w:rPr>
          <w:szCs w:val="28"/>
        </w:rPr>
      </w:pPr>
      <w:r w:rsidRPr="0027282C">
        <w:rPr>
          <w:szCs w:val="28"/>
        </w:rPr>
        <w:t>СОДЕРЖАНИЕ</w:t>
      </w:r>
    </w:p>
    <w:p w:rsidR="00462BEA" w:rsidRDefault="00462BEA" w:rsidP="00A2072A">
      <w:pPr>
        <w:spacing w:after="0" w:line="360" w:lineRule="auto"/>
        <w:jc w:val="both"/>
        <w:rPr>
          <w:szCs w:val="28"/>
        </w:rPr>
      </w:pPr>
      <w:r>
        <w:rPr>
          <w:szCs w:val="28"/>
        </w:rPr>
        <w:t>ВВЕДЕНИЕ……………………………………………………………………...3</w:t>
      </w:r>
    </w:p>
    <w:p w:rsidR="00462BEA" w:rsidRPr="00A2072A" w:rsidRDefault="00462BEA" w:rsidP="00A2072A">
      <w:pPr>
        <w:spacing w:after="0" w:line="360" w:lineRule="auto"/>
        <w:jc w:val="both"/>
        <w:rPr>
          <w:szCs w:val="28"/>
        </w:rPr>
      </w:pPr>
      <w:r>
        <w:rPr>
          <w:szCs w:val="28"/>
        </w:rPr>
        <w:t xml:space="preserve">1 </w:t>
      </w:r>
      <w:r>
        <w:rPr>
          <w:szCs w:val="28"/>
        </w:rPr>
        <w:tab/>
        <w:t>Д</w:t>
      </w:r>
      <w:r w:rsidRPr="00A2072A">
        <w:rPr>
          <w:szCs w:val="28"/>
        </w:rPr>
        <w:t>оговор строительного подряда: история развития, понятие и сфера применения</w:t>
      </w:r>
      <w:r>
        <w:rPr>
          <w:szCs w:val="28"/>
        </w:rPr>
        <w:t>………………………………………………………………………6</w:t>
      </w:r>
    </w:p>
    <w:p w:rsidR="00462BEA" w:rsidRPr="0099243D" w:rsidRDefault="00462BEA" w:rsidP="00A2072A">
      <w:pPr>
        <w:pStyle w:val="ListParagraph"/>
        <w:numPr>
          <w:ilvl w:val="0"/>
          <w:numId w:val="2"/>
        </w:numPr>
        <w:spacing w:after="0" w:line="360" w:lineRule="auto"/>
        <w:ind w:left="0" w:firstLine="709"/>
        <w:jc w:val="both"/>
        <w:rPr>
          <w:rFonts w:ascii="Times New Roman" w:hAnsi="Times New Roman"/>
          <w:sz w:val="28"/>
          <w:szCs w:val="28"/>
        </w:rPr>
      </w:pPr>
      <w:r w:rsidRPr="0099243D">
        <w:rPr>
          <w:rFonts w:ascii="Times New Roman" w:hAnsi="Times New Roman"/>
          <w:sz w:val="28"/>
          <w:szCs w:val="28"/>
        </w:rPr>
        <w:t>История разв</w:t>
      </w:r>
      <w:r>
        <w:rPr>
          <w:rFonts w:ascii="Times New Roman" w:hAnsi="Times New Roman"/>
          <w:sz w:val="28"/>
          <w:szCs w:val="28"/>
        </w:rPr>
        <w:t>ития института подряда в России………………….6</w:t>
      </w:r>
    </w:p>
    <w:p w:rsidR="00462BEA" w:rsidRPr="0099243D" w:rsidRDefault="00462BEA" w:rsidP="00A2072A">
      <w:pPr>
        <w:pStyle w:val="ListParagraph"/>
        <w:numPr>
          <w:ilvl w:val="0"/>
          <w:numId w:val="2"/>
        </w:numPr>
        <w:spacing w:after="0" w:line="360" w:lineRule="auto"/>
        <w:ind w:left="0" w:firstLine="709"/>
        <w:jc w:val="both"/>
        <w:rPr>
          <w:rFonts w:ascii="Times New Roman" w:hAnsi="Times New Roman"/>
          <w:sz w:val="28"/>
          <w:szCs w:val="28"/>
        </w:rPr>
      </w:pPr>
      <w:r w:rsidRPr="0099243D">
        <w:rPr>
          <w:rFonts w:ascii="Times New Roman" w:hAnsi="Times New Roman"/>
          <w:sz w:val="28"/>
          <w:szCs w:val="28"/>
        </w:rPr>
        <w:t>Понятие договора строительного подряда и сфера</w:t>
      </w:r>
      <w:r>
        <w:rPr>
          <w:rFonts w:ascii="Times New Roman" w:hAnsi="Times New Roman"/>
          <w:sz w:val="28"/>
          <w:szCs w:val="28"/>
        </w:rPr>
        <w:t xml:space="preserve"> его применения………………………………………………………………………7</w:t>
      </w:r>
    </w:p>
    <w:p w:rsidR="00462BEA" w:rsidRPr="0099243D" w:rsidRDefault="00462BEA" w:rsidP="00A2072A">
      <w:pPr>
        <w:pStyle w:val="ListParagraph"/>
        <w:numPr>
          <w:ilvl w:val="0"/>
          <w:numId w:val="2"/>
        </w:numPr>
        <w:spacing w:after="0" w:line="360" w:lineRule="auto"/>
        <w:ind w:left="0" w:firstLine="709"/>
        <w:jc w:val="both"/>
        <w:rPr>
          <w:rFonts w:ascii="Times New Roman" w:hAnsi="Times New Roman"/>
          <w:sz w:val="28"/>
          <w:szCs w:val="28"/>
        </w:rPr>
      </w:pPr>
      <w:r w:rsidRPr="0099243D">
        <w:rPr>
          <w:rFonts w:ascii="Times New Roman" w:hAnsi="Times New Roman"/>
          <w:sz w:val="28"/>
          <w:szCs w:val="28"/>
        </w:rPr>
        <w:t>Отдельные виды договора подряда и их характеристика</w:t>
      </w:r>
      <w:r>
        <w:rPr>
          <w:rFonts w:ascii="Times New Roman" w:hAnsi="Times New Roman"/>
          <w:sz w:val="28"/>
          <w:szCs w:val="28"/>
        </w:rPr>
        <w:t>……...12</w:t>
      </w:r>
    </w:p>
    <w:p w:rsidR="00462BEA" w:rsidRPr="0099243D" w:rsidRDefault="00462BEA" w:rsidP="00A2072A">
      <w:pPr>
        <w:pStyle w:val="ListParagraph"/>
        <w:numPr>
          <w:ilvl w:val="0"/>
          <w:numId w:val="3"/>
        </w:numPr>
        <w:spacing w:after="0" w:line="360" w:lineRule="auto"/>
        <w:ind w:left="0" w:firstLine="0"/>
        <w:jc w:val="both"/>
        <w:rPr>
          <w:rFonts w:ascii="Times New Roman" w:hAnsi="Times New Roman"/>
          <w:sz w:val="28"/>
          <w:szCs w:val="28"/>
        </w:rPr>
      </w:pPr>
      <w:r w:rsidRPr="0099243D">
        <w:rPr>
          <w:rFonts w:ascii="Times New Roman" w:hAnsi="Times New Roman"/>
          <w:sz w:val="28"/>
          <w:szCs w:val="28"/>
        </w:rPr>
        <w:t>Договор строительного подряда и его особенности</w:t>
      </w:r>
      <w:r>
        <w:rPr>
          <w:rFonts w:ascii="Times New Roman" w:hAnsi="Times New Roman"/>
          <w:sz w:val="28"/>
          <w:szCs w:val="28"/>
        </w:rPr>
        <w:t>…………………..15</w:t>
      </w:r>
    </w:p>
    <w:p w:rsidR="00462BEA" w:rsidRPr="0099243D" w:rsidRDefault="00462BEA" w:rsidP="00A2072A">
      <w:pPr>
        <w:pStyle w:val="ListParagraph"/>
        <w:numPr>
          <w:ilvl w:val="1"/>
          <w:numId w:val="3"/>
        </w:numPr>
        <w:spacing w:after="0" w:line="360" w:lineRule="auto"/>
        <w:ind w:left="0" w:firstLine="709"/>
        <w:jc w:val="both"/>
        <w:rPr>
          <w:rFonts w:ascii="Times New Roman" w:hAnsi="Times New Roman"/>
          <w:sz w:val="28"/>
          <w:szCs w:val="28"/>
        </w:rPr>
      </w:pPr>
      <w:r w:rsidRPr="0099243D">
        <w:rPr>
          <w:rFonts w:ascii="Times New Roman" w:hAnsi="Times New Roman"/>
          <w:sz w:val="28"/>
          <w:szCs w:val="28"/>
        </w:rPr>
        <w:t>Субъекты договора подряда, их права и обязанности</w:t>
      </w:r>
      <w:r>
        <w:rPr>
          <w:rFonts w:ascii="Times New Roman" w:hAnsi="Times New Roman"/>
          <w:sz w:val="28"/>
          <w:szCs w:val="28"/>
        </w:rPr>
        <w:t>………….15</w:t>
      </w:r>
    </w:p>
    <w:p w:rsidR="00462BEA" w:rsidRPr="0099243D" w:rsidRDefault="00462BEA" w:rsidP="00A2072A">
      <w:pPr>
        <w:pStyle w:val="ListParagraph"/>
        <w:numPr>
          <w:ilvl w:val="1"/>
          <w:numId w:val="3"/>
        </w:numPr>
        <w:spacing w:after="0" w:line="360" w:lineRule="auto"/>
        <w:ind w:left="0" w:firstLine="709"/>
        <w:jc w:val="both"/>
        <w:rPr>
          <w:rFonts w:ascii="Times New Roman" w:hAnsi="Times New Roman"/>
          <w:sz w:val="28"/>
          <w:szCs w:val="28"/>
        </w:rPr>
      </w:pPr>
      <w:r w:rsidRPr="0099243D">
        <w:rPr>
          <w:rFonts w:ascii="Times New Roman" w:hAnsi="Times New Roman"/>
          <w:sz w:val="28"/>
          <w:szCs w:val="28"/>
        </w:rPr>
        <w:t>Элементы договора строительного подряда</w:t>
      </w:r>
      <w:r>
        <w:rPr>
          <w:rFonts w:ascii="Times New Roman" w:hAnsi="Times New Roman"/>
          <w:sz w:val="28"/>
          <w:szCs w:val="28"/>
        </w:rPr>
        <w:t>…………………….18</w:t>
      </w:r>
    </w:p>
    <w:p w:rsidR="00462BEA" w:rsidRPr="0099243D" w:rsidRDefault="00462BEA" w:rsidP="00A2072A">
      <w:pPr>
        <w:pStyle w:val="ListParagraph"/>
        <w:numPr>
          <w:ilvl w:val="1"/>
          <w:numId w:val="3"/>
        </w:numPr>
        <w:spacing w:after="0" w:line="360" w:lineRule="auto"/>
        <w:ind w:left="0" w:firstLine="709"/>
        <w:jc w:val="both"/>
        <w:rPr>
          <w:rFonts w:ascii="Times New Roman" w:hAnsi="Times New Roman"/>
          <w:sz w:val="28"/>
          <w:szCs w:val="28"/>
        </w:rPr>
      </w:pPr>
      <w:r w:rsidRPr="0099243D">
        <w:rPr>
          <w:rFonts w:ascii="Times New Roman" w:hAnsi="Times New Roman"/>
          <w:sz w:val="28"/>
          <w:szCs w:val="28"/>
        </w:rPr>
        <w:t>Ответственность сторон по договору строительного подряда</w:t>
      </w:r>
      <w:r>
        <w:rPr>
          <w:rFonts w:ascii="Times New Roman" w:hAnsi="Times New Roman"/>
          <w:sz w:val="28"/>
          <w:szCs w:val="28"/>
        </w:rPr>
        <w:t>...20</w:t>
      </w:r>
    </w:p>
    <w:p w:rsidR="00462BEA" w:rsidRPr="0099243D" w:rsidRDefault="00462BEA" w:rsidP="00A2072A">
      <w:pPr>
        <w:pStyle w:val="ListParagraph"/>
        <w:numPr>
          <w:ilvl w:val="0"/>
          <w:numId w:val="3"/>
        </w:numPr>
        <w:spacing w:after="0" w:line="360" w:lineRule="auto"/>
        <w:ind w:left="0" w:firstLine="0"/>
        <w:jc w:val="both"/>
        <w:rPr>
          <w:rFonts w:ascii="Times New Roman" w:hAnsi="Times New Roman"/>
          <w:sz w:val="28"/>
          <w:szCs w:val="28"/>
        </w:rPr>
      </w:pPr>
      <w:r w:rsidRPr="0099243D">
        <w:rPr>
          <w:rFonts w:ascii="Times New Roman" w:hAnsi="Times New Roman"/>
          <w:sz w:val="28"/>
          <w:szCs w:val="28"/>
        </w:rPr>
        <w:t>Правовые аспекты подготовки и заключения договора строительного подряда между заказчиком и строительной организацией</w:t>
      </w:r>
      <w:r>
        <w:rPr>
          <w:rFonts w:ascii="Times New Roman" w:hAnsi="Times New Roman"/>
          <w:sz w:val="28"/>
          <w:szCs w:val="28"/>
        </w:rPr>
        <w:t xml:space="preserve"> ИП Сивцев А.Н.     г. Лысьва………………………………………………………………………...24</w:t>
      </w:r>
    </w:p>
    <w:p w:rsidR="00462BEA" w:rsidRDefault="00462BEA" w:rsidP="00A2072A">
      <w:pPr>
        <w:pStyle w:val="ListParagraph"/>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Характеристика организации ИП Сивцев А.Н. г. Лысьва….….24</w:t>
      </w:r>
    </w:p>
    <w:p w:rsidR="00462BEA" w:rsidRPr="0099243D" w:rsidRDefault="00462BEA" w:rsidP="00A2072A">
      <w:pPr>
        <w:pStyle w:val="ListParagraph"/>
        <w:numPr>
          <w:ilvl w:val="1"/>
          <w:numId w:val="3"/>
        </w:numPr>
        <w:spacing w:after="0" w:line="360" w:lineRule="auto"/>
        <w:ind w:left="0" w:firstLine="709"/>
        <w:jc w:val="both"/>
        <w:rPr>
          <w:rFonts w:ascii="Times New Roman" w:hAnsi="Times New Roman"/>
          <w:sz w:val="28"/>
          <w:szCs w:val="28"/>
        </w:rPr>
      </w:pPr>
      <w:r w:rsidRPr="0099243D">
        <w:rPr>
          <w:rFonts w:ascii="Times New Roman" w:hAnsi="Times New Roman"/>
          <w:sz w:val="28"/>
          <w:szCs w:val="28"/>
        </w:rPr>
        <w:t xml:space="preserve">Особенности </w:t>
      </w:r>
      <w:r>
        <w:rPr>
          <w:rFonts w:ascii="Times New Roman" w:hAnsi="Times New Roman"/>
          <w:sz w:val="28"/>
          <w:szCs w:val="28"/>
        </w:rPr>
        <w:t xml:space="preserve">заключения </w:t>
      </w:r>
      <w:r w:rsidRPr="0099243D">
        <w:rPr>
          <w:rFonts w:ascii="Times New Roman" w:hAnsi="Times New Roman"/>
          <w:sz w:val="28"/>
          <w:szCs w:val="28"/>
        </w:rPr>
        <w:t xml:space="preserve">договора подряда между заказчиком </w:t>
      </w:r>
      <w:r>
        <w:rPr>
          <w:rFonts w:ascii="Times New Roman" w:hAnsi="Times New Roman"/>
          <w:sz w:val="28"/>
          <w:szCs w:val="28"/>
        </w:rPr>
        <w:t>и</w:t>
      </w:r>
      <w:r w:rsidRPr="0099243D">
        <w:rPr>
          <w:rFonts w:ascii="Times New Roman" w:hAnsi="Times New Roman"/>
          <w:sz w:val="28"/>
          <w:szCs w:val="28"/>
        </w:rPr>
        <w:t xml:space="preserve"> строительной организацией</w:t>
      </w:r>
      <w:r>
        <w:rPr>
          <w:rFonts w:ascii="Times New Roman" w:hAnsi="Times New Roman"/>
          <w:sz w:val="28"/>
          <w:szCs w:val="28"/>
        </w:rPr>
        <w:t>……………………………………………………3</w:t>
      </w:r>
      <w:r w:rsidRPr="00C779FC">
        <w:rPr>
          <w:rFonts w:ascii="Times New Roman" w:hAnsi="Times New Roman"/>
          <w:sz w:val="28"/>
          <w:szCs w:val="28"/>
        </w:rPr>
        <w:t>1</w:t>
      </w:r>
    </w:p>
    <w:p w:rsidR="00462BEA" w:rsidRDefault="00462BEA" w:rsidP="00A2072A">
      <w:pPr>
        <w:pStyle w:val="ListParagraph"/>
        <w:numPr>
          <w:ilvl w:val="1"/>
          <w:numId w:val="3"/>
        </w:numPr>
        <w:spacing w:after="0" w:line="360" w:lineRule="auto"/>
        <w:ind w:left="0" w:firstLine="709"/>
        <w:jc w:val="both"/>
        <w:rPr>
          <w:rFonts w:ascii="Times New Roman" w:hAnsi="Times New Roman"/>
          <w:sz w:val="28"/>
          <w:szCs w:val="28"/>
        </w:rPr>
      </w:pPr>
      <w:r w:rsidRPr="0099243D">
        <w:rPr>
          <w:rFonts w:ascii="Times New Roman" w:hAnsi="Times New Roman"/>
          <w:sz w:val="28"/>
          <w:szCs w:val="28"/>
        </w:rPr>
        <w:t>Правовое регулирование порядка заключения договора строительного подряда между заказчи</w:t>
      </w:r>
      <w:r>
        <w:rPr>
          <w:rFonts w:ascii="Times New Roman" w:hAnsi="Times New Roman"/>
          <w:sz w:val="28"/>
          <w:szCs w:val="28"/>
        </w:rPr>
        <w:t>ком и строительной организацией..3</w:t>
      </w:r>
      <w:r w:rsidRPr="00C779FC">
        <w:rPr>
          <w:rFonts w:ascii="Times New Roman" w:hAnsi="Times New Roman"/>
          <w:sz w:val="28"/>
          <w:szCs w:val="28"/>
        </w:rPr>
        <w:t>3</w:t>
      </w:r>
    </w:p>
    <w:p w:rsidR="00462BEA" w:rsidRPr="0099243D" w:rsidRDefault="00462BEA" w:rsidP="00A2072A">
      <w:pPr>
        <w:pStyle w:val="ListParagraph"/>
        <w:numPr>
          <w:ilvl w:val="1"/>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Рекомендации по соблюдению правовых аспектов заключения договора и предотвращению нарушений……………………………………..37</w:t>
      </w:r>
    </w:p>
    <w:p w:rsidR="00462BEA" w:rsidRDefault="00462BEA" w:rsidP="00A2072A">
      <w:pPr>
        <w:pStyle w:val="ListParagraph"/>
        <w:numPr>
          <w:ilvl w:val="0"/>
          <w:numId w:val="3"/>
        </w:numPr>
        <w:spacing w:after="0" w:line="360" w:lineRule="auto"/>
        <w:ind w:left="0" w:firstLine="0"/>
        <w:jc w:val="both"/>
        <w:rPr>
          <w:rFonts w:ascii="Times New Roman" w:hAnsi="Times New Roman"/>
          <w:sz w:val="28"/>
          <w:szCs w:val="28"/>
        </w:rPr>
      </w:pPr>
      <w:r w:rsidRPr="0099243D">
        <w:rPr>
          <w:rFonts w:ascii="Times New Roman" w:hAnsi="Times New Roman"/>
          <w:sz w:val="28"/>
          <w:szCs w:val="28"/>
        </w:rPr>
        <w:t xml:space="preserve">Методическая разработка </w:t>
      </w:r>
      <w:r w:rsidRPr="004321F5">
        <w:rPr>
          <w:rFonts w:ascii="Times New Roman" w:hAnsi="Times New Roman"/>
          <w:sz w:val="28"/>
          <w:szCs w:val="28"/>
        </w:rPr>
        <w:t>для лиц, заключающих договор строительного подряда</w:t>
      </w:r>
      <w:r>
        <w:rPr>
          <w:rFonts w:ascii="Times New Roman" w:hAnsi="Times New Roman"/>
          <w:sz w:val="28"/>
          <w:szCs w:val="28"/>
        </w:rPr>
        <w:t>…………………………………………………………42</w:t>
      </w:r>
    </w:p>
    <w:p w:rsidR="00462BEA" w:rsidRPr="004844EB" w:rsidRDefault="00462BEA" w:rsidP="0027282C">
      <w:pPr>
        <w:pStyle w:val="ListParagraph"/>
        <w:spacing w:after="0" w:line="360" w:lineRule="auto"/>
        <w:ind w:left="0"/>
        <w:jc w:val="both"/>
        <w:rPr>
          <w:rFonts w:ascii="Times New Roman" w:hAnsi="Times New Roman"/>
          <w:sz w:val="28"/>
          <w:szCs w:val="28"/>
        </w:rPr>
      </w:pPr>
      <w:r>
        <w:rPr>
          <w:rFonts w:ascii="Times New Roman" w:hAnsi="Times New Roman"/>
          <w:sz w:val="28"/>
          <w:szCs w:val="28"/>
        </w:rPr>
        <w:t>ЗАКЛЮЧЕНИЕ…………………………………………………………………53</w:t>
      </w:r>
    </w:p>
    <w:p w:rsidR="00462BEA" w:rsidRPr="004844EB" w:rsidRDefault="00462BEA" w:rsidP="0027282C">
      <w:pPr>
        <w:pStyle w:val="ListParagraph"/>
        <w:spacing w:after="0" w:line="360" w:lineRule="auto"/>
        <w:ind w:left="0"/>
        <w:jc w:val="both"/>
        <w:rPr>
          <w:rFonts w:ascii="Times New Roman" w:hAnsi="Times New Roman"/>
          <w:sz w:val="28"/>
          <w:szCs w:val="28"/>
        </w:rPr>
      </w:pPr>
      <w:r>
        <w:rPr>
          <w:rFonts w:ascii="Times New Roman" w:hAnsi="Times New Roman"/>
          <w:sz w:val="28"/>
          <w:szCs w:val="28"/>
        </w:rPr>
        <w:t>СПИСОК ИСПОЛЬЗОВАННЫХ ИСТОЧНИКОВ…………………………...55</w:t>
      </w:r>
    </w:p>
    <w:p w:rsidR="00462BEA" w:rsidRDefault="00462BEA" w:rsidP="0027282C">
      <w:pPr>
        <w:pStyle w:val="ListParagraph"/>
        <w:spacing w:after="0" w:line="360" w:lineRule="auto"/>
        <w:ind w:left="0"/>
        <w:jc w:val="both"/>
        <w:rPr>
          <w:rFonts w:ascii="Times New Roman" w:hAnsi="Times New Roman"/>
          <w:sz w:val="28"/>
          <w:szCs w:val="28"/>
        </w:rPr>
      </w:pPr>
    </w:p>
    <w:p w:rsidR="00462BEA" w:rsidRDefault="00462BEA" w:rsidP="0027282C">
      <w:pPr>
        <w:pStyle w:val="ListParagraph"/>
        <w:spacing w:after="0" w:line="360" w:lineRule="auto"/>
        <w:ind w:left="0"/>
        <w:jc w:val="both"/>
        <w:rPr>
          <w:rFonts w:ascii="Times New Roman" w:hAnsi="Times New Roman"/>
          <w:sz w:val="28"/>
          <w:szCs w:val="28"/>
        </w:rPr>
      </w:pPr>
    </w:p>
    <w:p w:rsidR="00462BEA" w:rsidRDefault="00462BEA" w:rsidP="0027282C">
      <w:pPr>
        <w:pStyle w:val="ListParagraph"/>
        <w:spacing w:after="0" w:line="360" w:lineRule="auto"/>
        <w:ind w:left="0"/>
        <w:jc w:val="both"/>
        <w:rPr>
          <w:rFonts w:ascii="Times New Roman" w:hAnsi="Times New Roman"/>
          <w:sz w:val="28"/>
          <w:szCs w:val="28"/>
        </w:rPr>
      </w:pPr>
    </w:p>
    <w:p w:rsidR="00462BEA" w:rsidRDefault="00462BEA" w:rsidP="002468D1">
      <w:pPr>
        <w:pageBreakBefore/>
        <w:spacing w:after="120" w:line="360" w:lineRule="auto"/>
        <w:ind w:left="357"/>
        <w:jc w:val="center"/>
        <w:rPr>
          <w:szCs w:val="28"/>
        </w:rPr>
      </w:pPr>
      <w:r w:rsidRPr="004F4FA9">
        <w:rPr>
          <w:szCs w:val="28"/>
        </w:rPr>
        <w:t>ВВЕДЕНИЕ</w:t>
      </w:r>
    </w:p>
    <w:p w:rsidR="00462BEA" w:rsidRDefault="00462BEA" w:rsidP="00A7131C">
      <w:pPr>
        <w:spacing w:after="0" w:line="360" w:lineRule="auto"/>
        <w:ind w:firstLine="709"/>
        <w:jc w:val="both"/>
        <w:rPr>
          <w:szCs w:val="28"/>
        </w:rPr>
      </w:pPr>
      <w:r>
        <w:rPr>
          <w:szCs w:val="28"/>
        </w:rPr>
        <w:t>В последние годы доля строительства в Российской Федерации значительно возросла. В связи с наметившимися тенденциями увеличения благосостояния граждан и подъема промышленного производства стартовало строительство новых объектов жилого, и нежилого фонда.</w:t>
      </w:r>
    </w:p>
    <w:p w:rsidR="00462BEA" w:rsidRDefault="00462BEA" w:rsidP="00E97392">
      <w:pPr>
        <w:spacing w:after="0" w:line="360" w:lineRule="auto"/>
        <w:ind w:firstLine="708"/>
        <w:jc w:val="both"/>
        <w:rPr>
          <w:szCs w:val="28"/>
        </w:rPr>
      </w:pPr>
      <w:r>
        <w:rPr>
          <w:szCs w:val="28"/>
        </w:rPr>
        <w:t xml:space="preserve">В наше время в полной мере проводятся работы по реконструкции и капитальным ремонтным работам зданий и сооружений. Исходя из этого, значительно увеличилась роль строительного подряда, как основной гражданско-правовой формы договора, используемой в строительном комплексе Российской Федерации. </w:t>
      </w:r>
    </w:p>
    <w:p w:rsidR="00462BEA" w:rsidRDefault="00462BEA" w:rsidP="00A7131C">
      <w:pPr>
        <w:spacing w:after="0" w:line="360" w:lineRule="auto"/>
        <w:ind w:firstLine="708"/>
        <w:jc w:val="both"/>
        <w:rPr>
          <w:szCs w:val="28"/>
        </w:rPr>
      </w:pPr>
      <w:r>
        <w:rPr>
          <w:szCs w:val="28"/>
        </w:rPr>
        <w:t>Сравнив статистику с</w:t>
      </w:r>
      <w:r w:rsidRPr="00A7131C">
        <w:rPr>
          <w:szCs w:val="28"/>
        </w:rPr>
        <w:t>троительств</w:t>
      </w:r>
      <w:r>
        <w:rPr>
          <w:szCs w:val="28"/>
        </w:rPr>
        <w:t>а</w:t>
      </w:r>
      <w:r w:rsidRPr="00A7131C">
        <w:rPr>
          <w:szCs w:val="28"/>
        </w:rPr>
        <w:t xml:space="preserve"> жилых домов по </w:t>
      </w:r>
      <w:r>
        <w:rPr>
          <w:szCs w:val="28"/>
        </w:rPr>
        <w:t>Пермскому краю</w:t>
      </w:r>
      <w:r w:rsidRPr="00A7131C">
        <w:rPr>
          <w:szCs w:val="28"/>
        </w:rPr>
        <w:t xml:space="preserve"> Российской Федерации в январе 2019 года</w:t>
      </w:r>
      <w:r>
        <w:rPr>
          <w:szCs w:val="28"/>
        </w:rPr>
        <w:t xml:space="preserve"> и предыдущего года, процентное соотношение составило 34,6% к соответствующему периоду 2018 года </w:t>
      </w:r>
      <w:r w:rsidRPr="004321F5">
        <w:rPr>
          <w:szCs w:val="28"/>
        </w:rPr>
        <w:t>[</w:t>
      </w:r>
      <w:r>
        <w:rPr>
          <w:szCs w:val="28"/>
        </w:rPr>
        <w:t>18</w:t>
      </w:r>
      <w:r w:rsidRPr="004321F5">
        <w:rPr>
          <w:szCs w:val="28"/>
        </w:rPr>
        <w:t>]</w:t>
      </w:r>
      <w:r>
        <w:rPr>
          <w:szCs w:val="28"/>
        </w:rPr>
        <w:t>.</w:t>
      </w:r>
    </w:p>
    <w:p w:rsidR="00462BEA" w:rsidRDefault="00462BEA" w:rsidP="00A82AA5">
      <w:pPr>
        <w:spacing w:after="0" w:line="360" w:lineRule="auto"/>
        <w:jc w:val="both"/>
        <w:rPr>
          <w:szCs w:val="28"/>
        </w:rPr>
      </w:pPr>
      <w:r>
        <w:rPr>
          <w:szCs w:val="28"/>
        </w:rPr>
        <w:tab/>
        <w:t>Российская правовая система подчеркнула договор строительного подряда как независимый тип договора, который является разновидностью договора, находящийся в главе 37 «Подряд» ГК РФ в отдельный параграф 3 «Строительный подряд».</w:t>
      </w:r>
      <w:r w:rsidRPr="007E11C0">
        <w:rPr>
          <w:szCs w:val="28"/>
        </w:rPr>
        <w:t xml:space="preserve"> </w:t>
      </w:r>
    </w:p>
    <w:p w:rsidR="00462BEA" w:rsidRDefault="00462BEA" w:rsidP="00AC2662">
      <w:pPr>
        <w:spacing w:after="0" w:line="360" w:lineRule="auto"/>
        <w:ind w:firstLine="708"/>
        <w:jc w:val="both"/>
        <w:rPr>
          <w:szCs w:val="28"/>
        </w:rPr>
      </w:pPr>
      <w:r>
        <w:rPr>
          <w:szCs w:val="28"/>
        </w:rPr>
        <w:t>В соответствии с пунктом</w:t>
      </w:r>
      <w:r w:rsidRPr="008B47BC">
        <w:rPr>
          <w:szCs w:val="28"/>
        </w:rPr>
        <w:t xml:space="preserve"> 2 статьи 740 Гражданского кодекса Российской Федерации «Договор строительного подряда заключается на строительство и реконструкцию предприятия, здания (в том числе жилого дома), сооружения или иного объекта, а</w:t>
      </w:r>
      <w:r>
        <w:rPr>
          <w:szCs w:val="28"/>
        </w:rPr>
        <w:t xml:space="preserve"> </w:t>
      </w:r>
      <w:r w:rsidRPr="008B47BC">
        <w:rPr>
          <w:szCs w:val="28"/>
        </w:rPr>
        <w:t>также на выполнение монтажных, пусконаладочных и иных, неразрывно связанных со</w:t>
      </w:r>
      <w:r>
        <w:rPr>
          <w:szCs w:val="28"/>
        </w:rPr>
        <w:t xml:space="preserve"> </w:t>
      </w:r>
      <w:r w:rsidRPr="008B47BC">
        <w:rPr>
          <w:szCs w:val="28"/>
        </w:rPr>
        <w:t>строящимися объектами, работ. Правила о договоре строительного подряда применяются</w:t>
      </w:r>
      <w:r>
        <w:rPr>
          <w:szCs w:val="28"/>
        </w:rPr>
        <w:t xml:space="preserve"> </w:t>
      </w:r>
      <w:r w:rsidRPr="008B47BC">
        <w:rPr>
          <w:szCs w:val="28"/>
        </w:rPr>
        <w:t>также к работам по капитальному ремонту зданий и сооружений, если иное не предусмотрено договором».</w:t>
      </w:r>
      <w:r>
        <w:rPr>
          <w:szCs w:val="28"/>
        </w:rPr>
        <w:t xml:space="preserve"> Настоящая </w:t>
      </w:r>
      <w:r w:rsidRPr="00C01475">
        <w:rPr>
          <w:szCs w:val="28"/>
          <w:shd w:val="clear" w:color="auto" w:fill="FFFFFF"/>
        </w:rPr>
        <w:t>выпускная квалификационная</w:t>
      </w:r>
      <w:r>
        <w:rPr>
          <w:szCs w:val="28"/>
        </w:rPr>
        <w:t xml:space="preserve"> работа приурочена к проблемам, образующимся при заключении и выполнении договора подряда в современном гражданском праве.</w:t>
      </w:r>
      <w:r w:rsidRPr="00AC2662">
        <w:rPr>
          <w:szCs w:val="28"/>
        </w:rPr>
        <w:t xml:space="preserve"> </w:t>
      </w:r>
    </w:p>
    <w:p w:rsidR="00462BEA" w:rsidRPr="00A9208C" w:rsidRDefault="00462BEA" w:rsidP="00A9208C">
      <w:pPr>
        <w:spacing w:after="0" w:line="360" w:lineRule="auto"/>
        <w:ind w:firstLine="709"/>
        <w:jc w:val="both"/>
        <w:rPr>
          <w:szCs w:val="28"/>
        </w:rPr>
      </w:pPr>
      <w:r>
        <w:rPr>
          <w:szCs w:val="28"/>
        </w:rPr>
        <w:t>В</w:t>
      </w:r>
      <w:r w:rsidRPr="00A9208C">
        <w:rPr>
          <w:szCs w:val="28"/>
        </w:rPr>
        <w:t xml:space="preserve"> гражданском праве </w:t>
      </w:r>
      <w:r>
        <w:rPr>
          <w:szCs w:val="28"/>
        </w:rPr>
        <w:t xml:space="preserve">проблемы договоров строительного подряда исследовали </w:t>
      </w:r>
      <w:r w:rsidRPr="00A9208C">
        <w:rPr>
          <w:szCs w:val="28"/>
        </w:rPr>
        <w:t xml:space="preserve">такие ученые как </w:t>
      </w:r>
      <w:r>
        <w:rPr>
          <w:szCs w:val="28"/>
        </w:rPr>
        <w:t>М.И.Брагинский, В.В.Витрянский, Р.А.Кадыров</w:t>
      </w:r>
      <w:r w:rsidRPr="00A9208C">
        <w:rPr>
          <w:szCs w:val="28"/>
        </w:rPr>
        <w:t>,</w:t>
      </w:r>
      <w:r>
        <w:rPr>
          <w:szCs w:val="28"/>
        </w:rPr>
        <w:t xml:space="preserve"> </w:t>
      </w:r>
      <w:r w:rsidRPr="00D76BFC">
        <w:rPr>
          <w:szCs w:val="28"/>
        </w:rPr>
        <w:t>и другие авторы</w:t>
      </w:r>
      <w:r>
        <w:rPr>
          <w:szCs w:val="28"/>
        </w:rPr>
        <w:t xml:space="preserve"> [2,15,16</w:t>
      </w:r>
      <w:r w:rsidRPr="005A21A6">
        <w:rPr>
          <w:szCs w:val="28"/>
        </w:rPr>
        <w:t>]</w:t>
      </w:r>
      <w:r w:rsidRPr="00D76BFC">
        <w:rPr>
          <w:szCs w:val="28"/>
        </w:rPr>
        <w:t>.</w:t>
      </w:r>
    </w:p>
    <w:p w:rsidR="00462BEA" w:rsidRDefault="00462BEA" w:rsidP="0033536A">
      <w:pPr>
        <w:spacing w:after="0" w:line="360" w:lineRule="auto"/>
        <w:ind w:firstLine="709"/>
        <w:jc w:val="both"/>
        <w:rPr>
          <w:szCs w:val="28"/>
        </w:rPr>
      </w:pPr>
      <w:r>
        <w:rPr>
          <w:szCs w:val="28"/>
        </w:rPr>
        <w:t>Объектом исследования являются общественные отношения, возникающие в сфере исполнения работ для потребностей граждан и государства, обеспечения осуществления прав и интересов в договоре подряда.</w:t>
      </w:r>
    </w:p>
    <w:p w:rsidR="00462BEA" w:rsidRDefault="00462BEA" w:rsidP="00A82AA5">
      <w:pPr>
        <w:spacing w:after="0" w:line="360" w:lineRule="auto"/>
        <w:jc w:val="both"/>
        <w:rPr>
          <w:szCs w:val="28"/>
        </w:rPr>
      </w:pPr>
      <w:r>
        <w:rPr>
          <w:szCs w:val="28"/>
        </w:rPr>
        <w:tab/>
        <w:t>Предметом изучения являются нормы Гражданского кодекса Российской Федерации и иных федеральных законов, а также материалы судебной практики согласно к проблеме исследования.</w:t>
      </w:r>
    </w:p>
    <w:p w:rsidR="00462BEA" w:rsidRDefault="00462BEA" w:rsidP="00A82AA5">
      <w:pPr>
        <w:spacing w:after="0" w:line="360" w:lineRule="auto"/>
        <w:jc w:val="both"/>
        <w:rPr>
          <w:szCs w:val="28"/>
        </w:rPr>
      </w:pPr>
      <w:r>
        <w:rPr>
          <w:szCs w:val="28"/>
        </w:rPr>
        <w:tab/>
        <w:t xml:space="preserve">Цель работы – комплексное исследование </w:t>
      </w:r>
      <w:r w:rsidRPr="00A03762">
        <w:rPr>
          <w:szCs w:val="28"/>
        </w:rPr>
        <w:t>правовы</w:t>
      </w:r>
      <w:r>
        <w:rPr>
          <w:szCs w:val="28"/>
        </w:rPr>
        <w:t>х</w:t>
      </w:r>
      <w:r w:rsidRPr="00A03762">
        <w:rPr>
          <w:szCs w:val="28"/>
        </w:rPr>
        <w:t xml:space="preserve"> аспект</w:t>
      </w:r>
      <w:r>
        <w:rPr>
          <w:szCs w:val="28"/>
        </w:rPr>
        <w:t>ов</w:t>
      </w:r>
      <w:r w:rsidRPr="00A03762">
        <w:rPr>
          <w:szCs w:val="28"/>
        </w:rPr>
        <w:t xml:space="preserve"> подготовки и заключения договора строительного подряда между заказчиком и строительной организацией</w:t>
      </w:r>
      <w:r>
        <w:rPr>
          <w:b/>
          <w:sz w:val="32"/>
          <w:szCs w:val="32"/>
        </w:rPr>
        <w:t xml:space="preserve"> </w:t>
      </w:r>
      <w:r>
        <w:rPr>
          <w:szCs w:val="28"/>
        </w:rPr>
        <w:t>и разработка методических рекомендаций для лиц, заключающих договор строительного подряда.</w:t>
      </w:r>
    </w:p>
    <w:p w:rsidR="00462BEA" w:rsidRDefault="00462BEA" w:rsidP="00AC2662">
      <w:pPr>
        <w:spacing w:after="0" w:line="360" w:lineRule="auto"/>
        <w:ind w:firstLine="708"/>
        <w:jc w:val="both"/>
        <w:rPr>
          <w:szCs w:val="28"/>
        </w:rPr>
      </w:pPr>
      <w:r>
        <w:rPr>
          <w:szCs w:val="28"/>
        </w:rPr>
        <w:t>Для эффективного осуществления поставленной цели решаются данные задачи:</w:t>
      </w:r>
    </w:p>
    <w:p w:rsidR="00462BEA" w:rsidRPr="00D76BFC" w:rsidRDefault="00462BEA" w:rsidP="000A0EEC">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определить понятие договора подряда согласно</w:t>
      </w:r>
      <w:r w:rsidRPr="00D76BFC">
        <w:rPr>
          <w:rFonts w:ascii="Times New Roman" w:hAnsi="Times New Roman"/>
          <w:sz w:val="28"/>
          <w:szCs w:val="28"/>
        </w:rPr>
        <w:t xml:space="preserve"> действующему гражданскому законодательству,</w:t>
      </w:r>
    </w:p>
    <w:p w:rsidR="00462BEA" w:rsidRPr="00D76BFC" w:rsidRDefault="00462BEA" w:rsidP="000A0EEC">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рассмотрение исторического развития</w:t>
      </w:r>
      <w:r w:rsidRPr="00D76BFC">
        <w:rPr>
          <w:rFonts w:ascii="Times New Roman" w:hAnsi="Times New Roman"/>
          <w:sz w:val="28"/>
          <w:szCs w:val="28"/>
        </w:rPr>
        <w:t xml:space="preserve"> договора подряда в российском праве,</w:t>
      </w:r>
    </w:p>
    <w:p w:rsidR="00462BEA" w:rsidRPr="00D76BFC" w:rsidRDefault="00462BEA" w:rsidP="000A0EEC">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D76BFC">
        <w:rPr>
          <w:rFonts w:ascii="Times New Roman" w:hAnsi="Times New Roman"/>
          <w:sz w:val="28"/>
          <w:szCs w:val="28"/>
        </w:rPr>
        <w:t>рассмотреть права и обязанности сторон,</w:t>
      </w:r>
    </w:p>
    <w:p w:rsidR="00462BEA" w:rsidRPr="00D76BFC" w:rsidRDefault="00462BEA" w:rsidP="000A0EEC">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D76BFC">
        <w:rPr>
          <w:rFonts w:ascii="Times New Roman" w:hAnsi="Times New Roman"/>
          <w:sz w:val="28"/>
          <w:szCs w:val="28"/>
        </w:rPr>
        <w:t>раскрыть особенности заключения договора, исполнения и прекращения,</w:t>
      </w:r>
    </w:p>
    <w:p w:rsidR="00462BEA" w:rsidRDefault="00462BEA" w:rsidP="000A0EEC">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D76BFC">
        <w:rPr>
          <w:rFonts w:ascii="Times New Roman" w:hAnsi="Times New Roman"/>
          <w:sz w:val="28"/>
          <w:szCs w:val="28"/>
        </w:rPr>
        <w:t>рассмотрение правовых аспектов подготовки и заключения договора строительного подряда между заказчиком и организацией.</w:t>
      </w:r>
    </w:p>
    <w:p w:rsidR="00462BEA" w:rsidRPr="00C10E8C" w:rsidRDefault="00462BEA" w:rsidP="000A0EEC">
      <w:pPr>
        <w:pStyle w:val="ListParagraph"/>
        <w:numPr>
          <w:ilvl w:val="0"/>
          <w:numId w:val="11"/>
        </w:numPr>
        <w:tabs>
          <w:tab w:val="left" w:pos="993"/>
        </w:tabs>
        <w:spacing w:after="0" w:line="360" w:lineRule="auto"/>
        <w:ind w:left="0" w:firstLine="709"/>
        <w:jc w:val="both"/>
        <w:rPr>
          <w:rFonts w:ascii="Times New Roman" w:hAnsi="Times New Roman"/>
          <w:sz w:val="28"/>
          <w:szCs w:val="28"/>
        </w:rPr>
      </w:pPr>
      <w:r w:rsidRPr="00C10E8C">
        <w:rPr>
          <w:rFonts w:ascii="Times New Roman" w:hAnsi="Times New Roman"/>
          <w:sz w:val="28"/>
          <w:szCs w:val="28"/>
        </w:rPr>
        <w:t>разработать памятку для руководителей строительных организаций  по заключению договоров строительного подряда.</w:t>
      </w:r>
    </w:p>
    <w:p w:rsidR="00462BEA" w:rsidRDefault="00462BEA" w:rsidP="00AC2662">
      <w:pPr>
        <w:spacing w:after="0" w:line="360" w:lineRule="auto"/>
        <w:ind w:firstLine="709"/>
        <w:jc w:val="both"/>
        <w:rPr>
          <w:szCs w:val="28"/>
        </w:rPr>
      </w:pPr>
      <w:r w:rsidRPr="00AC2662">
        <w:rPr>
          <w:szCs w:val="28"/>
        </w:rPr>
        <w:t>Метод</w:t>
      </w:r>
      <w:r>
        <w:rPr>
          <w:szCs w:val="28"/>
        </w:rPr>
        <w:t>ологической базой исследования является аргументация</w:t>
      </w:r>
      <w:r w:rsidRPr="00AC2662">
        <w:rPr>
          <w:szCs w:val="28"/>
        </w:rPr>
        <w:t xml:space="preserve"> положений, выво</w:t>
      </w:r>
      <w:r>
        <w:rPr>
          <w:szCs w:val="28"/>
        </w:rPr>
        <w:t>дов и рекомендаций, которые содержатся</w:t>
      </w:r>
      <w:r w:rsidRPr="00AC2662">
        <w:rPr>
          <w:szCs w:val="28"/>
        </w:rPr>
        <w:t xml:space="preserve"> в </w:t>
      </w:r>
      <w:r w:rsidRPr="00C01475">
        <w:rPr>
          <w:szCs w:val="28"/>
        </w:rPr>
        <w:t>выпускной квалификационной работе</w:t>
      </w:r>
      <w:r w:rsidRPr="00AC2662">
        <w:rPr>
          <w:szCs w:val="28"/>
        </w:rPr>
        <w:t>, осуществлено путем к</w:t>
      </w:r>
      <w:r>
        <w:rPr>
          <w:szCs w:val="28"/>
        </w:rPr>
        <w:t>омплексного применения таких</w:t>
      </w:r>
      <w:r w:rsidRPr="00AC2662">
        <w:rPr>
          <w:szCs w:val="28"/>
        </w:rPr>
        <w:t xml:space="preserve"> методов социально-правового исследования</w:t>
      </w:r>
      <w:r>
        <w:rPr>
          <w:szCs w:val="28"/>
        </w:rPr>
        <w:t xml:space="preserve"> как</w:t>
      </w:r>
      <w:r w:rsidRPr="00AC2662">
        <w:rPr>
          <w:szCs w:val="28"/>
        </w:rPr>
        <w:t>: историко-правового, статистического и логико-юридического.</w:t>
      </w:r>
    </w:p>
    <w:p w:rsidR="00462BEA" w:rsidRDefault="00462BEA" w:rsidP="00AC2662">
      <w:pPr>
        <w:spacing w:after="0" w:line="360" w:lineRule="auto"/>
        <w:ind w:firstLine="709"/>
        <w:jc w:val="both"/>
        <w:rPr>
          <w:szCs w:val="28"/>
        </w:rPr>
      </w:pPr>
      <w:r>
        <w:rPr>
          <w:szCs w:val="28"/>
        </w:rPr>
        <w:t>Работа состоит из введения, четырех глав, заключения, списка использованных источников.</w:t>
      </w:r>
    </w:p>
    <w:p w:rsidR="00462BEA" w:rsidRDefault="00462BEA" w:rsidP="00AC2662">
      <w:pPr>
        <w:spacing w:after="0" w:line="360" w:lineRule="auto"/>
        <w:ind w:firstLine="709"/>
        <w:jc w:val="both"/>
        <w:rPr>
          <w:szCs w:val="28"/>
        </w:rPr>
      </w:pPr>
      <w:r>
        <w:rPr>
          <w:szCs w:val="28"/>
        </w:rPr>
        <w:t>Введение содержит обоснование актуальности исследования, объект, предмет, цель работы, перечень задач, выполнение которых необходимо для достижения цели, методы научного поиска, а также описание структуры квалификационной работы.</w:t>
      </w:r>
    </w:p>
    <w:p w:rsidR="00462BEA" w:rsidRPr="0033536A" w:rsidRDefault="00462BEA" w:rsidP="0033536A">
      <w:pPr>
        <w:spacing w:after="0" w:line="360" w:lineRule="auto"/>
        <w:ind w:firstLine="709"/>
        <w:jc w:val="both"/>
        <w:rPr>
          <w:szCs w:val="28"/>
        </w:rPr>
      </w:pPr>
      <w:r w:rsidRPr="0033536A">
        <w:rPr>
          <w:szCs w:val="28"/>
        </w:rPr>
        <w:t>В первой главе раскрыта история развития института подряда в Р</w:t>
      </w:r>
      <w:r>
        <w:rPr>
          <w:szCs w:val="28"/>
        </w:rPr>
        <w:t>оссии,</w:t>
      </w:r>
      <w:r>
        <w:t xml:space="preserve"> </w:t>
      </w:r>
      <w:r>
        <w:rPr>
          <w:szCs w:val="28"/>
        </w:rPr>
        <w:t>п</w:t>
      </w:r>
      <w:r w:rsidRPr="0033536A">
        <w:rPr>
          <w:szCs w:val="28"/>
        </w:rPr>
        <w:t>онятие договора строительного подряда и сфера его применения,</w:t>
      </w:r>
      <w:r>
        <w:rPr>
          <w:szCs w:val="28"/>
        </w:rPr>
        <w:t xml:space="preserve"> о</w:t>
      </w:r>
      <w:r w:rsidRPr="0033536A">
        <w:rPr>
          <w:szCs w:val="28"/>
        </w:rPr>
        <w:t>тдельные виды договора подряда и их характеристика.</w:t>
      </w:r>
    </w:p>
    <w:p w:rsidR="00462BEA" w:rsidRDefault="00462BEA" w:rsidP="00AC2662">
      <w:pPr>
        <w:spacing w:after="0" w:line="360" w:lineRule="auto"/>
        <w:ind w:firstLine="709"/>
        <w:jc w:val="both"/>
        <w:rPr>
          <w:szCs w:val="28"/>
        </w:rPr>
      </w:pPr>
      <w:r w:rsidRPr="004321F5">
        <w:rPr>
          <w:szCs w:val="28"/>
        </w:rPr>
        <w:t>Во второй главе описыва</w:t>
      </w:r>
      <w:r>
        <w:rPr>
          <w:szCs w:val="28"/>
        </w:rPr>
        <w:t>ю</w:t>
      </w:r>
      <w:r w:rsidRPr="004321F5">
        <w:rPr>
          <w:szCs w:val="28"/>
        </w:rPr>
        <w:t xml:space="preserve">тся </w:t>
      </w:r>
      <w:r>
        <w:rPr>
          <w:szCs w:val="28"/>
        </w:rPr>
        <w:t>с</w:t>
      </w:r>
      <w:r w:rsidRPr="004321F5">
        <w:rPr>
          <w:szCs w:val="28"/>
        </w:rPr>
        <w:t xml:space="preserve">убъекты договора подряда, </w:t>
      </w:r>
      <w:r>
        <w:rPr>
          <w:szCs w:val="28"/>
        </w:rPr>
        <w:t>э</w:t>
      </w:r>
      <w:r w:rsidRPr="004321F5">
        <w:rPr>
          <w:szCs w:val="28"/>
        </w:rPr>
        <w:t>лементы договора строительного подряда</w:t>
      </w:r>
      <w:r>
        <w:rPr>
          <w:szCs w:val="28"/>
        </w:rPr>
        <w:t>,</w:t>
      </w:r>
      <w:r w:rsidRPr="004321F5">
        <w:rPr>
          <w:szCs w:val="28"/>
        </w:rPr>
        <w:t xml:space="preserve"> права и обязанности</w:t>
      </w:r>
      <w:r>
        <w:rPr>
          <w:szCs w:val="28"/>
        </w:rPr>
        <w:t xml:space="preserve"> сторон, о</w:t>
      </w:r>
      <w:r w:rsidRPr="004321F5">
        <w:rPr>
          <w:szCs w:val="28"/>
        </w:rPr>
        <w:t>тветственность сторон по договору строительного подряда</w:t>
      </w:r>
      <w:r>
        <w:rPr>
          <w:szCs w:val="28"/>
        </w:rPr>
        <w:t>.</w:t>
      </w:r>
    </w:p>
    <w:p w:rsidR="00462BEA" w:rsidRDefault="00462BEA" w:rsidP="00AC2662">
      <w:pPr>
        <w:spacing w:after="0" w:line="360" w:lineRule="auto"/>
        <w:ind w:firstLine="709"/>
        <w:jc w:val="both"/>
        <w:rPr>
          <w:szCs w:val="28"/>
        </w:rPr>
      </w:pPr>
      <w:r>
        <w:rPr>
          <w:szCs w:val="28"/>
        </w:rPr>
        <w:t>В третьей главе рассмотрены</w:t>
      </w:r>
      <w:r w:rsidRPr="004321F5">
        <w:rPr>
          <w:szCs w:val="28"/>
        </w:rPr>
        <w:t xml:space="preserve"> </w:t>
      </w:r>
      <w:r>
        <w:rPr>
          <w:szCs w:val="28"/>
        </w:rPr>
        <w:t>п</w:t>
      </w:r>
      <w:r w:rsidRPr="0099243D">
        <w:rPr>
          <w:szCs w:val="28"/>
        </w:rPr>
        <w:t>равовые аспекты подготовки и заключения договора строительного подряда между заказчиком и строительной организацией</w:t>
      </w:r>
      <w:r>
        <w:rPr>
          <w:szCs w:val="28"/>
        </w:rPr>
        <w:t xml:space="preserve"> ИП Сивцев А.Н.  г. Лысьва.</w:t>
      </w:r>
    </w:p>
    <w:p w:rsidR="00462BEA" w:rsidRDefault="00462BEA" w:rsidP="00AC2662">
      <w:pPr>
        <w:spacing w:after="0" w:line="360" w:lineRule="auto"/>
        <w:ind w:firstLine="709"/>
        <w:jc w:val="both"/>
        <w:rPr>
          <w:szCs w:val="28"/>
        </w:rPr>
      </w:pPr>
      <w:r>
        <w:rPr>
          <w:szCs w:val="28"/>
        </w:rPr>
        <w:t>В четвертой главе приведена м</w:t>
      </w:r>
      <w:r w:rsidRPr="0099243D">
        <w:rPr>
          <w:szCs w:val="28"/>
        </w:rPr>
        <w:t xml:space="preserve">етодическая разработка </w:t>
      </w:r>
      <w:r w:rsidRPr="004321F5">
        <w:rPr>
          <w:szCs w:val="28"/>
        </w:rPr>
        <w:t>для лиц, заключающих договор строительного подряда</w:t>
      </w:r>
      <w:r>
        <w:rPr>
          <w:szCs w:val="28"/>
        </w:rPr>
        <w:t xml:space="preserve">. </w:t>
      </w:r>
    </w:p>
    <w:p w:rsidR="00462BEA" w:rsidRDefault="00462BEA" w:rsidP="00AC2662">
      <w:pPr>
        <w:spacing w:after="0" w:line="360" w:lineRule="auto"/>
        <w:ind w:firstLine="709"/>
        <w:jc w:val="both"/>
        <w:rPr>
          <w:szCs w:val="28"/>
        </w:rPr>
      </w:pPr>
      <w:r>
        <w:rPr>
          <w:szCs w:val="28"/>
        </w:rPr>
        <w:t>В заключении сделаны выводы по итогам проведенного исследования.</w:t>
      </w:r>
    </w:p>
    <w:p w:rsidR="00462BEA" w:rsidRDefault="00462BEA" w:rsidP="00AC2662">
      <w:pPr>
        <w:spacing w:after="0" w:line="360" w:lineRule="auto"/>
        <w:ind w:firstLine="709"/>
        <w:jc w:val="both"/>
        <w:rPr>
          <w:szCs w:val="28"/>
        </w:rPr>
      </w:pPr>
      <w:r>
        <w:rPr>
          <w:szCs w:val="28"/>
        </w:rPr>
        <w:t>Список использованных источников включает 32 источника.</w:t>
      </w:r>
    </w:p>
    <w:p w:rsidR="00462BEA" w:rsidRPr="00CA5A25" w:rsidRDefault="00462BEA" w:rsidP="000A0EEC">
      <w:pPr>
        <w:pStyle w:val="Heading2"/>
        <w:pageBreakBefore/>
        <w:numPr>
          <w:ilvl w:val="0"/>
          <w:numId w:val="15"/>
        </w:numPr>
        <w:spacing w:before="0" w:after="120" w:line="360" w:lineRule="auto"/>
        <w:ind w:left="0" w:firstLine="0"/>
        <w:jc w:val="center"/>
        <w:rPr>
          <w:rFonts w:ascii="Times New Roman" w:hAnsi="Times New Roman"/>
          <w:b w:val="0"/>
          <w:color w:val="auto"/>
          <w:sz w:val="28"/>
          <w:szCs w:val="28"/>
        </w:rPr>
      </w:pPr>
      <w:r w:rsidRPr="00CA5A25">
        <w:rPr>
          <w:rFonts w:ascii="Times New Roman" w:hAnsi="Times New Roman"/>
          <w:b w:val="0"/>
          <w:color w:val="auto"/>
          <w:sz w:val="28"/>
          <w:szCs w:val="28"/>
        </w:rPr>
        <w:t>ДОГОВОР СТРОИТЕЛЬНОГО ПОДРЯДА: ИСТОРИЯ РАЗВИТИЯ, ПОНЯТИЕ И СФЕРА ПРИМЕНЕНИЯ</w:t>
      </w:r>
    </w:p>
    <w:p w:rsidR="00462BEA" w:rsidRPr="003F6D0F" w:rsidRDefault="00462BEA" w:rsidP="0027282C">
      <w:pPr>
        <w:pStyle w:val="Subtitle"/>
        <w:spacing w:after="120" w:line="360" w:lineRule="auto"/>
        <w:ind w:firstLine="709"/>
        <w:contextualSpacing/>
        <w:jc w:val="both"/>
        <w:rPr>
          <w:rFonts w:ascii="Times New Roman" w:hAnsi="Times New Roman"/>
          <w:i w:val="0"/>
          <w:color w:val="auto"/>
          <w:sz w:val="28"/>
          <w:szCs w:val="28"/>
        </w:rPr>
      </w:pPr>
      <w:r>
        <w:rPr>
          <w:rFonts w:ascii="Times New Roman" w:hAnsi="Times New Roman"/>
          <w:i w:val="0"/>
          <w:color w:val="auto"/>
          <w:sz w:val="28"/>
          <w:szCs w:val="28"/>
        </w:rPr>
        <w:t xml:space="preserve">1.1 </w:t>
      </w:r>
      <w:r w:rsidRPr="003F6D0F">
        <w:rPr>
          <w:rFonts w:ascii="Times New Roman" w:hAnsi="Times New Roman"/>
          <w:i w:val="0"/>
          <w:color w:val="auto"/>
          <w:sz w:val="28"/>
          <w:szCs w:val="28"/>
        </w:rPr>
        <w:t xml:space="preserve"> История развития института подряда в России</w:t>
      </w:r>
    </w:p>
    <w:p w:rsidR="00462BEA" w:rsidRDefault="00462BEA" w:rsidP="0027282C">
      <w:pPr>
        <w:spacing w:after="0" w:line="360" w:lineRule="auto"/>
        <w:ind w:firstLine="709"/>
        <w:contextualSpacing/>
        <w:jc w:val="both"/>
      </w:pPr>
      <w:r w:rsidRPr="002C73EC">
        <w:t>Ф</w:t>
      </w:r>
      <w:r>
        <w:t xml:space="preserve">ормирование строительного подряда имеет долгий и сложный путь. М.И. Брашинский отмечает, что идея заключения соответствующего договора возникла ещё в римском праве </w:t>
      </w:r>
      <w:r w:rsidRPr="002C73EC">
        <w:t>[</w:t>
      </w:r>
      <w:r>
        <w:rPr>
          <w:szCs w:val="28"/>
          <w:shd w:val="clear" w:color="auto" w:fill="FFFFFF"/>
        </w:rPr>
        <w:t>2</w:t>
      </w:r>
      <w:r w:rsidRPr="002C73EC">
        <w:t>]</w:t>
      </w:r>
      <w:r>
        <w:t>.</w:t>
      </w:r>
    </w:p>
    <w:p w:rsidR="00462BEA" w:rsidRDefault="00462BEA" w:rsidP="0027282C">
      <w:pPr>
        <w:spacing w:after="0" w:line="360" w:lineRule="auto"/>
        <w:ind w:firstLine="709"/>
        <w:contextualSpacing/>
        <w:jc w:val="both"/>
      </w:pPr>
      <w:r>
        <w:t>В строительном договоре подряда средневековой Руси ставилась цель  обеспечить рабочую силу на определенное время. Понимание договора в законодательстве средневековой Руси соответствовало конструкции, по которой ремесленник создавал вещи из материалов клиента.</w:t>
      </w:r>
    </w:p>
    <w:p w:rsidR="00462BEA" w:rsidRDefault="00462BEA" w:rsidP="0027282C">
      <w:pPr>
        <w:spacing w:after="0" w:line="360" w:lineRule="auto"/>
        <w:ind w:firstLine="709"/>
        <w:contextualSpacing/>
        <w:jc w:val="both"/>
      </w:pPr>
      <w:r w:rsidRPr="002C4D25">
        <w:t>Соборное Уложение 1649г. знало такие виды договоров как: купл</w:t>
      </w:r>
      <w:r>
        <w:t>я</w:t>
      </w:r>
      <w:r w:rsidRPr="002C4D25">
        <w:t>-продаж</w:t>
      </w:r>
      <w:r>
        <w:t>а</w:t>
      </w:r>
      <w:r w:rsidRPr="002C4D25">
        <w:t>, мен</w:t>
      </w:r>
      <w:r>
        <w:t>а</w:t>
      </w:r>
      <w:r w:rsidRPr="002C4D25">
        <w:t>, дарени</w:t>
      </w:r>
      <w:r>
        <w:t>е, хранение, наем</w:t>
      </w:r>
      <w:r w:rsidRPr="002C4D25">
        <w:t xml:space="preserve"> имущества и личн</w:t>
      </w:r>
      <w:r>
        <w:t>ый наем</w:t>
      </w:r>
      <w:r w:rsidRPr="002C4D25">
        <w:t>, за</w:t>
      </w:r>
      <w:r>
        <w:t>ем</w:t>
      </w:r>
      <w:r w:rsidRPr="002C4D25">
        <w:t>.</w:t>
      </w:r>
      <w:r>
        <w:t xml:space="preserve"> В это время появились новые виды договоров: подряда и товарищества. Договор подряда подразумевал наличие двух сторон: подрядчика и заказчика.</w:t>
      </w:r>
      <w:r w:rsidRPr="002C4D25">
        <w:t xml:space="preserve"> </w:t>
      </w:r>
      <w:r>
        <w:t>В Соборном уложении 1649 года есть только одна статья, посвященная подряду (ст.193 гл.</w:t>
      </w:r>
      <w:r>
        <w:rPr>
          <w:lang w:val="en-US"/>
        </w:rPr>
        <w:t>X</w:t>
      </w:r>
      <w:r>
        <w:t>).</w:t>
      </w:r>
      <w:r w:rsidRPr="005E1365">
        <w:t xml:space="preserve"> </w:t>
      </w:r>
      <w:r>
        <w:t xml:space="preserve">Смысл этой статьи заключается в том, что подрядчик несёт ответственность за материал, который он взял для работы с заказчиком </w:t>
      </w:r>
      <w:r w:rsidRPr="005E1365">
        <w:t>[</w:t>
      </w:r>
      <w:r>
        <w:rPr>
          <w:szCs w:val="28"/>
          <w:shd w:val="clear" w:color="auto" w:fill="FFFFFF"/>
        </w:rPr>
        <w:t>13</w:t>
      </w:r>
      <w:r w:rsidRPr="005E1365">
        <w:t>]</w:t>
      </w:r>
      <w:r>
        <w:t>.</w:t>
      </w:r>
    </w:p>
    <w:p w:rsidR="00462BEA" w:rsidRPr="005425FD" w:rsidRDefault="00462BEA" w:rsidP="005425FD">
      <w:pPr>
        <w:spacing w:after="0" w:line="360" w:lineRule="auto"/>
        <w:ind w:firstLine="709"/>
        <w:jc w:val="both"/>
        <w:rPr>
          <w:szCs w:val="28"/>
        </w:rPr>
      </w:pPr>
      <w:r w:rsidRPr="005425FD">
        <w:rPr>
          <w:shd w:val="clear" w:color="auto" w:fill="F9F9F7"/>
        </w:rPr>
        <w:t xml:space="preserve">Свод законов Российской Империи выделял подряд в отдельную правовую категорию, хотя давал общее определение для договора подряда и поставки (т. X ч. I ст.1737): «Подряд и поставка – есть договор, по силе которых одна из вступающих в оный сторон принимает на себя обязательства исполнить своим иждивением предприятие, или поставить известного рода вещи, а другая, в пользу коей сие производится, учинить </w:t>
      </w:r>
      <w:r>
        <w:rPr>
          <w:shd w:val="clear" w:color="auto" w:fill="F9F9F7"/>
        </w:rPr>
        <w:t>за то денежный платеж». Не смотря на то, что поставка и подряд указаны в едином определении, между ними было проведено различие. Поставка - это  передача популярных</w:t>
      </w:r>
      <w:r w:rsidRPr="005425FD">
        <w:rPr>
          <w:shd w:val="clear" w:color="auto" w:fill="F9F9F7"/>
        </w:rPr>
        <w:t xml:space="preserve"> материалов, а подряд </w:t>
      </w:r>
      <w:r>
        <w:rPr>
          <w:shd w:val="clear" w:color="auto" w:fill="F9F9F7"/>
        </w:rPr>
        <w:t xml:space="preserve">- </w:t>
      </w:r>
      <w:r w:rsidRPr="005425FD">
        <w:rPr>
          <w:shd w:val="clear" w:color="auto" w:fill="F9F9F7"/>
        </w:rPr>
        <w:t>выполнение работы [</w:t>
      </w:r>
      <w:r w:rsidRPr="005A21A6">
        <w:rPr>
          <w:szCs w:val="28"/>
          <w:shd w:val="clear" w:color="auto" w:fill="FFFFFF"/>
        </w:rPr>
        <w:t>1</w:t>
      </w:r>
      <w:r>
        <w:rPr>
          <w:szCs w:val="28"/>
          <w:shd w:val="clear" w:color="auto" w:fill="FFFFFF"/>
        </w:rPr>
        <w:t>7</w:t>
      </w:r>
      <w:r w:rsidRPr="005425FD">
        <w:rPr>
          <w:shd w:val="clear" w:color="auto" w:fill="F9F9F7"/>
        </w:rPr>
        <w:t>].</w:t>
      </w:r>
    </w:p>
    <w:p w:rsidR="00462BEA" w:rsidRDefault="00462BEA" w:rsidP="00D96EF6">
      <w:pPr>
        <w:spacing w:after="0" w:line="360" w:lineRule="auto"/>
        <w:ind w:firstLine="709"/>
        <w:jc w:val="both"/>
        <w:rPr>
          <w:shd w:val="clear" w:color="auto" w:fill="F9F9F7"/>
        </w:rPr>
      </w:pPr>
      <w:r w:rsidRPr="00D96EF6">
        <w:rPr>
          <w:shd w:val="clear" w:color="auto" w:fill="F9F9F7"/>
        </w:rPr>
        <w:t>В росс</w:t>
      </w:r>
      <w:r>
        <w:rPr>
          <w:shd w:val="clear" w:color="auto" w:fill="F9F9F7"/>
        </w:rPr>
        <w:t>ийском законодательстве,</w:t>
      </w:r>
      <w:r w:rsidRPr="00D96EF6">
        <w:rPr>
          <w:shd w:val="clear" w:color="auto" w:fill="F9F9F7"/>
        </w:rPr>
        <w:t xml:space="preserve"> подряда относится к группе договоров, направленных на выполнение работ и оказание услуг и регулируется нормами главы 37 ГК РФ</w:t>
      </w:r>
      <w:r>
        <w:rPr>
          <w:shd w:val="clear" w:color="auto" w:fill="F9F9F7"/>
        </w:rPr>
        <w:t xml:space="preserve"> </w:t>
      </w:r>
      <w:r w:rsidRPr="00D96EF6">
        <w:rPr>
          <w:shd w:val="clear" w:color="auto" w:fill="F9F9F7"/>
        </w:rPr>
        <w:t>[</w:t>
      </w:r>
      <w:r>
        <w:rPr>
          <w:szCs w:val="28"/>
          <w:shd w:val="clear" w:color="auto" w:fill="FFFFFF"/>
        </w:rPr>
        <w:t>23</w:t>
      </w:r>
      <w:r w:rsidRPr="00D96EF6">
        <w:rPr>
          <w:shd w:val="clear" w:color="auto" w:fill="F9F9F7"/>
        </w:rPr>
        <w:t xml:space="preserve">]. </w:t>
      </w:r>
    </w:p>
    <w:p w:rsidR="00462BEA" w:rsidRPr="00D96EF6" w:rsidRDefault="00462BEA" w:rsidP="00D96EF6">
      <w:pPr>
        <w:spacing w:after="0" w:line="360" w:lineRule="auto"/>
        <w:ind w:firstLine="709"/>
        <w:jc w:val="both"/>
        <w:rPr>
          <w:szCs w:val="28"/>
        </w:rPr>
      </w:pPr>
      <w:r w:rsidRPr="00D96EF6">
        <w:rPr>
          <w:rStyle w:val="Strong"/>
          <w:b w:val="0"/>
        </w:rPr>
        <w:t>Предметом договора</w:t>
      </w:r>
      <w:r w:rsidRPr="00616103">
        <w:t xml:space="preserve"> является определенный </w:t>
      </w:r>
      <w:r>
        <w:t>готовый материальный результат</w:t>
      </w:r>
      <w:r w:rsidRPr="00616103">
        <w:t>, котор</w:t>
      </w:r>
      <w:r>
        <w:t>ый</w:t>
      </w:r>
      <w:r w:rsidRPr="00616103">
        <w:t xml:space="preserve"> должен </w:t>
      </w:r>
      <w:r>
        <w:t>быть достигнут</w:t>
      </w:r>
      <w:r w:rsidRPr="00616103">
        <w:t xml:space="preserve"> подрядчик</w:t>
      </w:r>
      <w:r>
        <w:t>ом</w:t>
      </w:r>
      <w:r w:rsidRPr="00616103">
        <w:t xml:space="preserve"> в интересах заказчика, используя свои специальные знания и навыки. </w:t>
      </w:r>
    </w:p>
    <w:p w:rsidR="00462BEA" w:rsidRDefault="00462BEA" w:rsidP="0027282C">
      <w:pPr>
        <w:spacing w:after="0" w:line="360" w:lineRule="auto"/>
        <w:ind w:firstLine="709"/>
        <w:contextualSpacing/>
        <w:jc w:val="both"/>
        <w:rPr>
          <w:shd w:val="clear" w:color="auto" w:fill="F9F9F7"/>
        </w:rPr>
      </w:pPr>
      <w:r w:rsidRPr="00EB636B">
        <w:rPr>
          <w:shd w:val="clear" w:color="auto" w:fill="F9F9F7"/>
        </w:rPr>
        <w:t xml:space="preserve">Таким образом, договор подряда </w:t>
      </w:r>
      <w:r>
        <w:rPr>
          <w:shd w:val="clear" w:color="auto" w:fill="F9F9F7"/>
        </w:rPr>
        <w:t>является</w:t>
      </w:r>
      <w:r w:rsidRPr="00EB636B">
        <w:rPr>
          <w:shd w:val="clear" w:color="auto" w:fill="F9F9F7"/>
        </w:rPr>
        <w:t xml:space="preserve"> правов</w:t>
      </w:r>
      <w:r>
        <w:rPr>
          <w:shd w:val="clear" w:color="auto" w:fill="F9F9F7"/>
        </w:rPr>
        <w:t>ым</w:t>
      </w:r>
      <w:r w:rsidRPr="00EB636B">
        <w:rPr>
          <w:shd w:val="clear" w:color="auto" w:fill="F9F9F7"/>
        </w:rPr>
        <w:t xml:space="preserve"> институт</w:t>
      </w:r>
      <w:r>
        <w:rPr>
          <w:shd w:val="clear" w:color="auto" w:fill="F9F9F7"/>
        </w:rPr>
        <w:t>ом</w:t>
      </w:r>
      <w:r w:rsidRPr="00EB636B">
        <w:rPr>
          <w:shd w:val="clear" w:color="auto" w:fill="F9F9F7"/>
        </w:rPr>
        <w:t xml:space="preserve">, </w:t>
      </w:r>
      <w:r>
        <w:rPr>
          <w:shd w:val="clear" w:color="auto" w:fill="F9F9F7"/>
        </w:rPr>
        <w:t>укорененным</w:t>
      </w:r>
      <w:r w:rsidRPr="00EB636B">
        <w:rPr>
          <w:shd w:val="clear" w:color="auto" w:fill="F9F9F7"/>
        </w:rPr>
        <w:t xml:space="preserve"> еще</w:t>
      </w:r>
      <w:r>
        <w:rPr>
          <w:shd w:val="clear" w:color="auto" w:fill="F9F9F7"/>
        </w:rPr>
        <w:t xml:space="preserve"> </w:t>
      </w:r>
      <w:r w:rsidRPr="00EB636B">
        <w:rPr>
          <w:shd w:val="clear" w:color="auto" w:fill="F9F9F7"/>
        </w:rPr>
        <w:t>в римско</w:t>
      </w:r>
      <w:r>
        <w:rPr>
          <w:shd w:val="clear" w:color="auto" w:fill="F9F9F7"/>
        </w:rPr>
        <w:t>м</w:t>
      </w:r>
      <w:r w:rsidRPr="00EB636B">
        <w:rPr>
          <w:shd w:val="clear" w:color="auto" w:fill="F9F9F7"/>
        </w:rPr>
        <w:t xml:space="preserve"> прав</w:t>
      </w:r>
      <w:r>
        <w:rPr>
          <w:shd w:val="clear" w:color="auto" w:fill="F9F9F7"/>
        </w:rPr>
        <w:t>е</w:t>
      </w:r>
      <w:r w:rsidRPr="00EB636B">
        <w:rPr>
          <w:shd w:val="clear" w:color="auto" w:fill="F9F9F7"/>
        </w:rPr>
        <w:t>. Дог</w:t>
      </w:r>
      <w:r>
        <w:rPr>
          <w:shd w:val="clear" w:color="auto" w:fill="F9F9F7"/>
        </w:rPr>
        <w:t>овор подряда обширно применяется</w:t>
      </w:r>
      <w:r w:rsidRPr="00EB636B">
        <w:rPr>
          <w:shd w:val="clear" w:color="auto" w:fill="F9F9F7"/>
        </w:rPr>
        <w:t xml:space="preserve"> в сфере предпринимательс</w:t>
      </w:r>
      <w:r>
        <w:rPr>
          <w:shd w:val="clear" w:color="auto" w:fill="F9F9F7"/>
        </w:rPr>
        <w:t>тва и повседневной жизни людей</w:t>
      </w:r>
      <w:r w:rsidRPr="00EB636B">
        <w:rPr>
          <w:shd w:val="clear" w:color="auto" w:fill="F9F9F7"/>
        </w:rPr>
        <w:t>.</w:t>
      </w:r>
    </w:p>
    <w:p w:rsidR="00462BEA" w:rsidRPr="002C4D25" w:rsidRDefault="00462BEA" w:rsidP="0027282C">
      <w:pPr>
        <w:spacing w:after="0" w:line="360" w:lineRule="auto"/>
        <w:ind w:firstLine="709"/>
        <w:contextualSpacing/>
        <w:jc w:val="both"/>
      </w:pPr>
    </w:p>
    <w:p w:rsidR="00462BEA" w:rsidRPr="003F6D0F" w:rsidRDefault="00462BEA" w:rsidP="0027282C">
      <w:pPr>
        <w:pStyle w:val="Subtitle"/>
        <w:spacing w:before="120" w:after="120" w:line="360" w:lineRule="auto"/>
        <w:ind w:firstLine="709"/>
        <w:contextualSpacing/>
        <w:jc w:val="both"/>
        <w:rPr>
          <w:rFonts w:ascii="Times New Roman" w:hAnsi="Times New Roman"/>
          <w:i w:val="0"/>
          <w:color w:val="auto"/>
          <w:sz w:val="28"/>
          <w:szCs w:val="28"/>
        </w:rPr>
      </w:pPr>
      <w:r>
        <w:rPr>
          <w:rFonts w:ascii="Times New Roman" w:hAnsi="Times New Roman"/>
          <w:i w:val="0"/>
          <w:color w:val="auto"/>
          <w:sz w:val="28"/>
          <w:szCs w:val="28"/>
        </w:rPr>
        <w:t>1.2</w:t>
      </w:r>
      <w:r w:rsidRPr="003F6D0F">
        <w:rPr>
          <w:rFonts w:ascii="Times New Roman" w:hAnsi="Times New Roman"/>
          <w:i w:val="0"/>
          <w:color w:val="auto"/>
          <w:sz w:val="28"/>
          <w:szCs w:val="28"/>
        </w:rPr>
        <w:t xml:space="preserve"> Понятие договора строительного подряда,</w:t>
      </w:r>
      <w:r>
        <w:rPr>
          <w:rFonts w:ascii="Times New Roman" w:hAnsi="Times New Roman"/>
          <w:i w:val="0"/>
          <w:color w:val="auto"/>
          <w:sz w:val="28"/>
          <w:szCs w:val="28"/>
        </w:rPr>
        <w:t xml:space="preserve"> и</w:t>
      </w:r>
      <w:r w:rsidRPr="003F6D0F">
        <w:rPr>
          <w:rFonts w:ascii="Times New Roman" w:hAnsi="Times New Roman"/>
          <w:i w:val="0"/>
          <w:color w:val="auto"/>
          <w:sz w:val="28"/>
          <w:szCs w:val="28"/>
        </w:rPr>
        <w:t xml:space="preserve"> сфера </w:t>
      </w:r>
      <w:r>
        <w:rPr>
          <w:rFonts w:ascii="Times New Roman" w:hAnsi="Times New Roman"/>
          <w:i w:val="0"/>
          <w:color w:val="auto"/>
          <w:sz w:val="28"/>
          <w:szCs w:val="28"/>
        </w:rPr>
        <w:t xml:space="preserve"> его </w:t>
      </w:r>
      <w:r w:rsidRPr="003F6D0F">
        <w:rPr>
          <w:rFonts w:ascii="Times New Roman" w:hAnsi="Times New Roman"/>
          <w:i w:val="0"/>
          <w:color w:val="auto"/>
          <w:sz w:val="28"/>
          <w:szCs w:val="28"/>
        </w:rPr>
        <w:t>применения</w:t>
      </w:r>
    </w:p>
    <w:p w:rsidR="00462BEA" w:rsidRDefault="00462BEA" w:rsidP="0027282C">
      <w:pPr>
        <w:spacing w:after="0" w:line="360" w:lineRule="auto"/>
        <w:ind w:firstLine="709"/>
        <w:contextualSpacing/>
        <w:jc w:val="both"/>
        <w:rPr>
          <w:shd w:val="clear" w:color="auto" w:fill="FFFFFF"/>
        </w:rPr>
      </w:pPr>
      <w:r>
        <w:rPr>
          <w:shd w:val="clear" w:color="auto" w:fill="FFFFFF"/>
        </w:rPr>
        <w:t>Статья 702 ГК РФ определяет договор подряда как сделку, по которой</w:t>
      </w:r>
      <w:r w:rsidRPr="003F6D0F">
        <w:rPr>
          <w:shd w:val="clear" w:color="auto" w:fill="FFFFFF"/>
        </w:rPr>
        <w:t xml:space="preserve"> одна сторона (</w:t>
      </w:r>
      <w:r>
        <w:rPr>
          <w:shd w:val="clear" w:color="auto" w:fill="FFFFFF"/>
        </w:rPr>
        <w:t>исполнитель</w:t>
      </w:r>
      <w:r w:rsidRPr="003F6D0F">
        <w:rPr>
          <w:shd w:val="clear" w:color="auto" w:fill="FFFFFF"/>
        </w:rPr>
        <w:t xml:space="preserve">) обязуется выполнить </w:t>
      </w:r>
      <w:r>
        <w:rPr>
          <w:shd w:val="clear" w:color="auto" w:fill="FFFFFF"/>
        </w:rPr>
        <w:t>от имени</w:t>
      </w:r>
      <w:r w:rsidRPr="003F6D0F">
        <w:rPr>
          <w:shd w:val="clear" w:color="auto" w:fill="FFFFFF"/>
        </w:rPr>
        <w:t xml:space="preserve"> другой стороны (заказчика) определенную работу и </w:t>
      </w:r>
      <w:r>
        <w:rPr>
          <w:shd w:val="clear" w:color="auto" w:fill="FFFFFF"/>
        </w:rPr>
        <w:t>доставить</w:t>
      </w:r>
      <w:r w:rsidRPr="003F6D0F">
        <w:rPr>
          <w:shd w:val="clear" w:color="auto" w:fill="FFFFFF"/>
        </w:rPr>
        <w:t xml:space="preserve"> резу</w:t>
      </w:r>
      <w:r>
        <w:rPr>
          <w:shd w:val="clear" w:color="auto" w:fill="FFFFFF"/>
        </w:rPr>
        <w:t>льтат клиенту, а клиент обязуется принять итог выполненной</w:t>
      </w:r>
      <w:r w:rsidRPr="003F6D0F">
        <w:rPr>
          <w:shd w:val="clear" w:color="auto" w:fill="FFFFFF"/>
        </w:rPr>
        <w:t xml:space="preserve"> работы и </w:t>
      </w:r>
      <w:r w:rsidRPr="00705A39">
        <w:rPr>
          <w:shd w:val="clear" w:color="auto" w:fill="FFFFFF"/>
        </w:rPr>
        <w:t>оплатить его</w:t>
      </w:r>
      <w:r>
        <w:rPr>
          <w:shd w:val="clear" w:color="auto" w:fill="FFFFFF"/>
        </w:rPr>
        <w:t xml:space="preserve"> </w:t>
      </w:r>
      <w:r w:rsidRPr="00705A39">
        <w:rPr>
          <w:shd w:val="clear" w:color="auto" w:fill="FFFFFF"/>
        </w:rPr>
        <w:t>[</w:t>
      </w:r>
      <w:r>
        <w:rPr>
          <w:szCs w:val="28"/>
          <w:shd w:val="clear" w:color="auto" w:fill="FFFFFF"/>
        </w:rPr>
        <w:t>23</w:t>
      </w:r>
      <w:r w:rsidRPr="00705A39">
        <w:rPr>
          <w:shd w:val="clear" w:color="auto" w:fill="FFFFFF"/>
        </w:rPr>
        <w:t>].</w:t>
      </w:r>
    </w:p>
    <w:p w:rsidR="00462BEA" w:rsidRPr="00705A39" w:rsidRDefault="00462BEA" w:rsidP="0027282C">
      <w:pPr>
        <w:spacing w:after="0" w:line="360" w:lineRule="auto"/>
        <w:ind w:firstLine="709"/>
        <w:contextualSpacing/>
        <w:jc w:val="both"/>
        <w:rPr>
          <w:shd w:val="clear" w:color="auto" w:fill="FFFFFF"/>
        </w:rPr>
      </w:pPr>
      <w:r>
        <w:rPr>
          <w:shd w:val="clear" w:color="auto" w:fill="FFFFFF"/>
        </w:rPr>
        <w:t>Договор подряда является возмездным, консенсуальным, взаимнообязывающим.</w:t>
      </w:r>
    </w:p>
    <w:p w:rsidR="00462BEA" w:rsidRPr="00705A39" w:rsidRDefault="00462BEA" w:rsidP="00B31232">
      <w:pPr>
        <w:keepLines/>
        <w:shd w:val="clear" w:color="auto" w:fill="FFFFFF"/>
        <w:tabs>
          <w:tab w:val="left" w:pos="709"/>
        </w:tabs>
        <w:spacing w:after="0" w:line="360" w:lineRule="auto"/>
        <w:ind w:firstLine="709"/>
        <w:contextualSpacing/>
        <w:jc w:val="both"/>
      </w:pPr>
      <w:r w:rsidRPr="00705A39">
        <w:t xml:space="preserve">Сторонами </w:t>
      </w:r>
      <w:r>
        <w:t>соглашения</w:t>
      </w:r>
      <w:r w:rsidRPr="00705A39">
        <w:t xml:space="preserve"> являются:</w:t>
      </w:r>
    </w:p>
    <w:p w:rsidR="00462BEA" w:rsidRPr="0027282C" w:rsidRDefault="00462BEA" w:rsidP="000A0EEC">
      <w:pPr>
        <w:pStyle w:val="ListParagraph"/>
        <w:numPr>
          <w:ilvl w:val="0"/>
          <w:numId w:val="12"/>
        </w:numPr>
        <w:shd w:val="clear" w:color="auto" w:fill="FFFFFF"/>
        <w:tabs>
          <w:tab w:val="left" w:pos="993"/>
          <w:tab w:val="left" w:pos="1276"/>
        </w:tabs>
        <w:spacing w:after="0" w:line="360" w:lineRule="auto"/>
        <w:ind w:left="0" w:firstLine="709"/>
        <w:jc w:val="both"/>
        <w:rPr>
          <w:rFonts w:ascii="Times New Roman" w:hAnsi="Times New Roman"/>
          <w:sz w:val="28"/>
          <w:szCs w:val="28"/>
        </w:rPr>
      </w:pPr>
      <w:r w:rsidRPr="0027282C">
        <w:rPr>
          <w:rFonts w:ascii="Times New Roman" w:hAnsi="Times New Roman"/>
          <w:bCs/>
          <w:sz w:val="28"/>
          <w:szCs w:val="28"/>
        </w:rPr>
        <w:t>Исполнитель</w:t>
      </w:r>
      <w:r w:rsidRPr="0027282C">
        <w:rPr>
          <w:rFonts w:ascii="Times New Roman" w:hAnsi="Times New Roman"/>
          <w:sz w:val="28"/>
          <w:szCs w:val="28"/>
        </w:rPr>
        <w:t> – лицо, которое обязуется осуществить работу и сдать ее результат заказчику,</w:t>
      </w:r>
    </w:p>
    <w:p w:rsidR="00462BEA" w:rsidRPr="0027282C" w:rsidRDefault="00462BEA" w:rsidP="000A0EEC">
      <w:pPr>
        <w:pStyle w:val="ListParagraph"/>
        <w:numPr>
          <w:ilvl w:val="0"/>
          <w:numId w:val="12"/>
        </w:numPr>
        <w:shd w:val="clear" w:color="auto" w:fill="FFFFFF"/>
        <w:tabs>
          <w:tab w:val="left" w:pos="993"/>
          <w:tab w:val="left" w:pos="1276"/>
        </w:tabs>
        <w:spacing w:after="0" w:line="360" w:lineRule="auto"/>
        <w:ind w:left="0" w:firstLine="709"/>
        <w:jc w:val="both"/>
        <w:rPr>
          <w:rFonts w:ascii="Times New Roman" w:hAnsi="Times New Roman"/>
          <w:sz w:val="28"/>
          <w:szCs w:val="28"/>
        </w:rPr>
      </w:pPr>
      <w:r w:rsidRPr="0027282C">
        <w:rPr>
          <w:rFonts w:ascii="Times New Roman" w:hAnsi="Times New Roman"/>
          <w:bCs/>
          <w:sz w:val="28"/>
          <w:szCs w:val="28"/>
        </w:rPr>
        <w:t>Заказчик</w:t>
      </w:r>
      <w:r w:rsidRPr="0027282C">
        <w:rPr>
          <w:rFonts w:ascii="Times New Roman" w:hAnsi="Times New Roman"/>
          <w:sz w:val="28"/>
          <w:szCs w:val="28"/>
        </w:rPr>
        <w:t> – лицо, по заданию которого выполняется работа.</w:t>
      </w:r>
    </w:p>
    <w:p w:rsidR="00462BEA" w:rsidRPr="0027282C" w:rsidRDefault="00462BEA" w:rsidP="0027282C">
      <w:pPr>
        <w:pStyle w:val="ListParagraph"/>
        <w:shd w:val="clear" w:color="auto" w:fill="FFFFFF"/>
        <w:spacing w:after="0" w:line="360" w:lineRule="auto"/>
        <w:ind w:left="0" w:firstLine="709"/>
        <w:jc w:val="both"/>
        <w:rPr>
          <w:rFonts w:ascii="Times New Roman" w:hAnsi="Times New Roman"/>
          <w:sz w:val="28"/>
          <w:szCs w:val="28"/>
        </w:rPr>
      </w:pPr>
      <w:r w:rsidRPr="0027282C">
        <w:rPr>
          <w:rFonts w:ascii="Times New Roman" w:hAnsi="Times New Roman"/>
          <w:sz w:val="28"/>
          <w:szCs w:val="28"/>
        </w:rPr>
        <w:t>Участниками, могут быть физические и юридические лица, а также индивидуальные предприниматели. Для отдельных видов договоров к сторонам предъявляются дополнительные требования. Например, в бытовом договоре заказчиком может быть только гражданин, а в договоре строительного подряда на стороне исполнителя только  лицо, имеющее лицензию на осуществление такого рода деятельностью.</w:t>
      </w:r>
    </w:p>
    <w:p w:rsidR="00462BEA" w:rsidRDefault="00462BEA" w:rsidP="0027282C">
      <w:pPr>
        <w:spacing w:after="0" w:line="360" w:lineRule="auto"/>
        <w:ind w:firstLine="709"/>
        <w:contextualSpacing/>
        <w:jc w:val="both"/>
        <w:rPr>
          <w:shd w:val="clear" w:color="auto" w:fill="FFFFFF"/>
        </w:rPr>
      </w:pPr>
      <w:r>
        <w:rPr>
          <w:shd w:val="clear" w:color="auto" w:fill="FFFFFF"/>
        </w:rPr>
        <w:t xml:space="preserve">Статья 707 ГК РФ посвящена множественности лиц на стороне подрядчика: несколько лиц (два и более) одновременно выступают на стороне исполнителя и выступают против заказчика, что означает наличие единого договора подряда между заказчиком и  соисполнителями </w:t>
      </w:r>
      <w:r w:rsidRPr="001F2839">
        <w:rPr>
          <w:shd w:val="clear" w:color="auto" w:fill="FFFFFF"/>
        </w:rPr>
        <w:t>[</w:t>
      </w:r>
      <w:r>
        <w:rPr>
          <w:szCs w:val="28"/>
          <w:shd w:val="clear" w:color="auto" w:fill="FFFFFF"/>
        </w:rPr>
        <w:t>23</w:t>
      </w:r>
      <w:r w:rsidRPr="001F2839">
        <w:rPr>
          <w:shd w:val="clear" w:color="auto" w:fill="FFFFFF"/>
        </w:rPr>
        <w:t>]</w:t>
      </w:r>
      <w:r>
        <w:rPr>
          <w:shd w:val="clear" w:color="auto" w:fill="FFFFFF"/>
        </w:rPr>
        <w:t xml:space="preserve">. </w:t>
      </w:r>
    </w:p>
    <w:p w:rsidR="00462BEA" w:rsidRDefault="00462BEA" w:rsidP="0027282C">
      <w:pPr>
        <w:keepLines/>
        <w:spacing w:after="0" w:line="360" w:lineRule="auto"/>
        <w:ind w:firstLine="709"/>
        <w:contextualSpacing/>
        <w:jc w:val="both"/>
        <w:rPr>
          <w:shd w:val="clear" w:color="auto" w:fill="FFFFFF"/>
        </w:rPr>
      </w:pPr>
      <w:r>
        <w:rPr>
          <w:shd w:val="clear" w:color="auto" w:fill="FFFFFF"/>
        </w:rPr>
        <w:t>Характеристика договора подряда:</w:t>
      </w:r>
    </w:p>
    <w:p w:rsidR="00462BEA" w:rsidRPr="0027282C" w:rsidRDefault="00462BEA" w:rsidP="000A0EEC">
      <w:pPr>
        <w:pStyle w:val="ListParagraph"/>
        <w:numPr>
          <w:ilvl w:val="0"/>
          <w:numId w:val="4"/>
        </w:numPr>
        <w:tabs>
          <w:tab w:val="left" w:pos="993"/>
        </w:tabs>
        <w:spacing w:after="0" w:line="360" w:lineRule="auto"/>
        <w:ind w:left="0" w:firstLine="709"/>
        <w:jc w:val="both"/>
        <w:rPr>
          <w:rFonts w:ascii="Times New Roman" w:hAnsi="Times New Roman"/>
          <w:sz w:val="28"/>
          <w:szCs w:val="28"/>
          <w:shd w:val="clear" w:color="auto" w:fill="FFFFFF"/>
        </w:rPr>
      </w:pPr>
      <w:r w:rsidRPr="0027282C">
        <w:rPr>
          <w:rFonts w:ascii="Times New Roman" w:hAnsi="Times New Roman"/>
          <w:sz w:val="28"/>
          <w:szCs w:val="28"/>
          <w:shd w:val="clear" w:color="auto" w:fill="FFFFFF"/>
        </w:rPr>
        <w:t>договор относится к группе договоров, направленных на выполнение работ (оказание услуг),</w:t>
      </w:r>
    </w:p>
    <w:p w:rsidR="00462BEA" w:rsidRPr="0027282C" w:rsidRDefault="00462BEA" w:rsidP="000A0EEC">
      <w:pPr>
        <w:pStyle w:val="ListParagraph"/>
        <w:numPr>
          <w:ilvl w:val="0"/>
          <w:numId w:val="4"/>
        </w:numPr>
        <w:tabs>
          <w:tab w:val="left" w:pos="993"/>
        </w:tabs>
        <w:spacing w:after="0" w:line="360" w:lineRule="auto"/>
        <w:ind w:left="0" w:firstLine="709"/>
        <w:jc w:val="both"/>
        <w:rPr>
          <w:rFonts w:ascii="Times New Roman" w:hAnsi="Times New Roman"/>
          <w:sz w:val="28"/>
          <w:szCs w:val="28"/>
          <w:shd w:val="clear" w:color="auto" w:fill="FFFFFF"/>
        </w:rPr>
      </w:pPr>
      <w:r w:rsidRPr="0027282C">
        <w:rPr>
          <w:rFonts w:ascii="Times New Roman" w:hAnsi="Times New Roman"/>
          <w:sz w:val="28"/>
          <w:szCs w:val="28"/>
          <w:shd w:val="clear" w:color="auto" w:fill="FFFFFF"/>
        </w:rPr>
        <w:t>договор подряда не направлен на выполнение любых работ, а только тех, которые приводят к созданию результата, отделимого от самой работы,</w:t>
      </w:r>
    </w:p>
    <w:p w:rsidR="00462BEA" w:rsidRPr="0027282C" w:rsidRDefault="00462BEA" w:rsidP="000A0EEC">
      <w:pPr>
        <w:pStyle w:val="ListParagraph"/>
        <w:numPr>
          <w:ilvl w:val="0"/>
          <w:numId w:val="4"/>
        </w:numPr>
        <w:tabs>
          <w:tab w:val="left" w:pos="993"/>
        </w:tabs>
        <w:spacing w:after="0" w:line="360" w:lineRule="auto"/>
        <w:ind w:left="0" w:firstLine="709"/>
        <w:jc w:val="both"/>
        <w:rPr>
          <w:rFonts w:ascii="Times New Roman" w:hAnsi="Times New Roman"/>
          <w:sz w:val="28"/>
          <w:szCs w:val="28"/>
          <w:shd w:val="clear" w:color="auto" w:fill="FFFFFF"/>
        </w:rPr>
      </w:pPr>
      <w:r w:rsidRPr="0027282C">
        <w:rPr>
          <w:rFonts w:ascii="Times New Roman" w:hAnsi="Times New Roman"/>
          <w:sz w:val="28"/>
          <w:szCs w:val="28"/>
          <w:shd w:val="clear" w:color="auto" w:fill="FFFFFF"/>
        </w:rPr>
        <w:t>в договоре акцент на выполнение работ неразрывно связан с возмездностью правоотношения.</w:t>
      </w:r>
    </w:p>
    <w:p w:rsidR="00462BEA" w:rsidRDefault="00462BEA" w:rsidP="0027282C">
      <w:pPr>
        <w:spacing w:after="0" w:line="360" w:lineRule="auto"/>
        <w:ind w:firstLine="708"/>
        <w:contextualSpacing/>
        <w:jc w:val="both"/>
        <w:rPr>
          <w:shd w:val="clear" w:color="auto" w:fill="FFFFFF"/>
        </w:rPr>
      </w:pPr>
      <w:r>
        <w:rPr>
          <w:shd w:val="clear" w:color="auto" w:fill="FFFFFF"/>
        </w:rPr>
        <w:t xml:space="preserve">Пункт 2 статьи 740 ГК РФ определяет сферу применения договора строительного контракта </w:t>
      </w:r>
      <w:r w:rsidRPr="003C5762">
        <w:rPr>
          <w:shd w:val="clear" w:color="auto" w:fill="FFFFFF"/>
        </w:rPr>
        <w:t>[</w:t>
      </w:r>
      <w:r>
        <w:rPr>
          <w:szCs w:val="28"/>
          <w:shd w:val="clear" w:color="auto" w:fill="FFFFFF"/>
        </w:rPr>
        <w:t>23</w:t>
      </w:r>
      <w:r w:rsidRPr="003C5762">
        <w:rPr>
          <w:shd w:val="clear" w:color="auto" w:fill="FFFFFF"/>
        </w:rPr>
        <w:t>]</w:t>
      </w:r>
      <w:r>
        <w:rPr>
          <w:shd w:val="clear" w:color="auto" w:fill="FFFFFF"/>
        </w:rPr>
        <w:t>.</w:t>
      </w:r>
    </w:p>
    <w:p w:rsidR="00462BEA" w:rsidRDefault="00462BEA" w:rsidP="0027282C">
      <w:pPr>
        <w:spacing w:after="0" w:line="360" w:lineRule="auto"/>
        <w:ind w:firstLine="709"/>
        <w:contextualSpacing/>
        <w:jc w:val="both"/>
        <w:rPr>
          <w:shd w:val="clear" w:color="auto" w:fill="FFFFFF"/>
        </w:rPr>
      </w:pPr>
      <w:r>
        <w:rPr>
          <w:shd w:val="clear" w:color="auto" w:fill="FFFFFF"/>
        </w:rPr>
        <w:t>Показывает, что договор подряда заключается на строительство или реконструкцию здания, сооружения или иного объекта, а также на выполнение монтажных, пусконаладочных и иных работ, неразрывно связанных со строящимся объектом. Правила распространяются ещё и на работы по капитальному ремонту зданий и сооружений, если иное не предусмотрено договором. В предусмотренных случаях, когда подрядчик обязуется обеспечить использование объекта после его приёмки заказчиком в указанные</w:t>
      </w:r>
      <w:r w:rsidRPr="00C81101">
        <w:rPr>
          <w:shd w:val="clear" w:color="auto" w:fill="FFFFFF"/>
        </w:rPr>
        <w:t xml:space="preserve"> </w:t>
      </w:r>
      <w:r>
        <w:rPr>
          <w:shd w:val="clear" w:color="auto" w:fill="FFFFFF"/>
        </w:rPr>
        <w:t>сроки, обозначенные в договоре (то есть отношения между сторонами продолжаются в течение определенного времени после сдачи итога работ заказчику).</w:t>
      </w:r>
    </w:p>
    <w:p w:rsidR="00462BEA" w:rsidRPr="00E42536" w:rsidRDefault="00462BEA" w:rsidP="00E42536">
      <w:pPr>
        <w:spacing w:after="0" w:line="360" w:lineRule="auto"/>
        <w:ind w:firstLine="709"/>
        <w:jc w:val="both"/>
        <w:rPr>
          <w:szCs w:val="28"/>
        </w:rPr>
      </w:pPr>
      <w:r w:rsidRPr="00E42536">
        <w:rPr>
          <w:shd w:val="clear" w:color="auto" w:fill="FFFFFF"/>
        </w:rPr>
        <w:t>Как свидетельствует судебная практика, в сферу действия строительного подряда иногда попадают вполне конкретные виды работ. Например, в одном из дел суд квалифицировал в качестве строительного подряда договор, заключенный между сторонами на выполнение работ по реконструкции росписи в православном храме [</w:t>
      </w:r>
      <w:r>
        <w:rPr>
          <w:szCs w:val="28"/>
          <w:shd w:val="clear" w:color="auto" w:fill="FFFFFF"/>
        </w:rPr>
        <w:t>27</w:t>
      </w:r>
      <w:r w:rsidRPr="00E42536">
        <w:rPr>
          <w:shd w:val="clear" w:color="auto" w:fill="FFFFFF"/>
        </w:rPr>
        <w:t>].</w:t>
      </w:r>
    </w:p>
    <w:p w:rsidR="00462BEA" w:rsidRDefault="00462BEA" w:rsidP="0027282C">
      <w:pPr>
        <w:spacing w:after="0" w:line="360" w:lineRule="auto"/>
        <w:ind w:firstLine="709"/>
        <w:contextualSpacing/>
        <w:jc w:val="both"/>
        <w:rPr>
          <w:shd w:val="clear" w:color="auto" w:fill="FFFFFF"/>
        </w:rPr>
      </w:pPr>
      <w:r>
        <w:rPr>
          <w:shd w:val="clear" w:color="auto" w:fill="FFFFFF"/>
        </w:rPr>
        <w:t>Исходя из п.2 ст. 740 ГК РФ можно выделить три сферы применения строительного подряда.</w:t>
      </w:r>
    </w:p>
    <w:p w:rsidR="00462BEA" w:rsidRPr="00C01C4E" w:rsidRDefault="00462BEA" w:rsidP="000A0EEC">
      <w:pPr>
        <w:pStyle w:val="ListParagraph"/>
        <w:numPr>
          <w:ilvl w:val="0"/>
          <w:numId w:val="5"/>
        </w:numPr>
        <w:tabs>
          <w:tab w:val="left" w:pos="993"/>
          <w:tab w:val="left" w:pos="1276"/>
        </w:tabs>
        <w:spacing w:after="0" w:line="360" w:lineRule="auto"/>
        <w:ind w:left="0" w:firstLine="709"/>
        <w:jc w:val="both"/>
        <w:rPr>
          <w:rFonts w:ascii="Times New Roman" w:hAnsi="Times New Roman"/>
          <w:color w:val="FF0000"/>
          <w:sz w:val="28"/>
          <w:szCs w:val="28"/>
          <w:shd w:val="clear" w:color="auto" w:fill="FFFFFF"/>
        </w:rPr>
      </w:pPr>
      <w:r>
        <w:rPr>
          <w:rFonts w:ascii="Times New Roman" w:hAnsi="Times New Roman"/>
          <w:sz w:val="28"/>
          <w:szCs w:val="28"/>
          <w:shd w:val="clear" w:color="auto" w:fill="FFFFFF"/>
        </w:rPr>
        <w:t>«Безальтернативная»</w:t>
      </w:r>
      <w:r w:rsidRPr="0027282C">
        <w:rPr>
          <w:rFonts w:ascii="Times New Roman" w:hAnsi="Times New Roman"/>
          <w:sz w:val="28"/>
          <w:szCs w:val="28"/>
          <w:shd w:val="clear" w:color="auto" w:fill="FFFFFF"/>
        </w:rPr>
        <w:t xml:space="preserve"> сфера применени</w:t>
      </w:r>
      <w:r>
        <w:rPr>
          <w:rFonts w:ascii="Times New Roman" w:hAnsi="Times New Roman"/>
          <w:sz w:val="28"/>
          <w:szCs w:val="28"/>
          <w:shd w:val="clear" w:color="auto" w:fill="FFFFFF"/>
        </w:rPr>
        <w:t>я договора строительного контракта</w:t>
      </w:r>
      <w:r w:rsidRPr="0027282C">
        <w:rPr>
          <w:rFonts w:ascii="Times New Roman" w:hAnsi="Times New Roman"/>
          <w:sz w:val="28"/>
          <w:szCs w:val="28"/>
          <w:shd w:val="clear" w:color="auto" w:fill="FFFFFF"/>
        </w:rPr>
        <w:t xml:space="preserve"> – при строительстве или реконструкции предприятий, </w:t>
      </w:r>
      <w:r>
        <w:rPr>
          <w:rFonts w:ascii="Times New Roman" w:hAnsi="Times New Roman"/>
          <w:sz w:val="28"/>
          <w:szCs w:val="28"/>
          <w:shd w:val="clear" w:color="auto" w:fill="FFFFFF"/>
        </w:rPr>
        <w:t>зданий (в том числе жилых домов</w:t>
      </w:r>
      <w:r w:rsidRPr="0027282C">
        <w:rPr>
          <w:rFonts w:ascii="Times New Roman" w:hAnsi="Times New Roman"/>
          <w:sz w:val="28"/>
          <w:szCs w:val="28"/>
          <w:shd w:val="clear" w:color="auto" w:fill="FFFFFF"/>
        </w:rPr>
        <w:t>), сооружений или иных объектов, а также выполнении монтажных, пусконаладочных и иных работ, неразрывно связанных со строящимся объектом</w:t>
      </w:r>
      <w:r w:rsidRPr="0027282C">
        <w:rPr>
          <w:rFonts w:ascii="Times New Roman" w:hAnsi="Times New Roman"/>
          <w:sz w:val="28"/>
          <w:szCs w:val="28"/>
        </w:rPr>
        <w:t>.</w:t>
      </w:r>
      <w:r w:rsidRPr="0027282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Согласно пункту 2 статьи </w:t>
      </w:r>
      <w:r w:rsidRPr="0027282C">
        <w:rPr>
          <w:rFonts w:ascii="Times New Roman" w:hAnsi="Times New Roman"/>
          <w:sz w:val="28"/>
          <w:szCs w:val="28"/>
          <w:shd w:val="clear" w:color="auto" w:fill="FFFFFF"/>
        </w:rPr>
        <w:t>740 ГК РФ, следует, что эти работы могут быть опосредованы</w:t>
      </w:r>
      <w:r>
        <w:rPr>
          <w:rFonts w:ascii="Times New Roman" w:hAnsi="Times New Roman"/>
          <w:sz w:val="28"/>
          <w:szCs w:val="28"/>
          <w:shd w:val="clear" w:color="auto" w:fill="FFFFFF"/>
        </w:rPr>
        <w:t xml:space="preserve"> только строительным контрактом</w:t>
      </w:r>
      <w:r w:rsidRPr="00E42536">
        <w:rPr>
          <w:rFonts w:ascii="Times New Roman" w:hAnsi="Times New Roman"/>
          <w:sz w:val="28"/>
          <w:szCs w:val="28"/>
          <w:shd w:val="clear" w:color="auto" w:fill="FFFFFF"/>
        </w:rPr>
        <w:t xml:space="preserve"> </w:t>
      </w:r>
      <w:r w:rsidRPr="00E42536">
        <w:rPr>
          <w:rFonts w:ascii="Times New Roman" w:hAnsi="Times New Roman"/>
          <w:sz w:val="28"/>
          <w:szCs w:val="28"/>
        </w:rPr>
        <w:t>[</w:t>
      </w:r>
      <w:r>
        <w:rPr>
          <w:rFonts w:ascii="Times New Roman" w:hAnsi="Times New Roman"/>
          <w:sz w:val="28"/>
          <w:szCs w:val="28"/>
          <w:shd w:val="clear" w:color="auto" w:fill="FFFFFF"/>
        </w:rPr>
        <w:t>23</w:t>
      </w:r>
      <w:r w:rsidRPr="00E42536">
        <w:rPr>
          <w:rFonts w:ascii="Times New Roman" w:hAnsi="Times New Roman"/>
          <w:sz w:val="28"/>
          <w:szCs w:val="28"/>
        </w:rPr>
        <w:t>]</w:t>
      </w:r>
      <w:r w:rsidRPr="00E42536">
        <w:rPr>
          <w:rFonts w:ascii="Times New Roman" w:hAnsi="Times New Roman"/>
          <w:sz w:val="28"/>
          <w:szCs w:val="28"/>
          <w:shd w:val="clear" w:color="auto" w:fill="FFFFFF"/>
        </w:rPr>
        <w:t>.</w:t>
      </w:r>
    </w:p>
    <w:p w:rsidR="00462BEA" w:rsidRPr="00E42536" w:rsidRDefault="00462BEA" w:rsidP="00E42536">
      <w:pPr>
        <w:spacing w:after="0" w:line="360" w:lineRule="auto"/>
        <w:ind w:firstLine="709"/>
        <w:jc w:val="both"/>
        <w:rPr>
          <w:szCs w:val="28"/>
        </w:rPr>
      </w:pPr>
      <w:r>
        <w:t xml:space="preserve">В Градостроительном кодексе РФ п.13 ст.1 дано понятие строительства – это создание зданий, сооружений, строений. А согласно п.14 ст.1 ГК РФ понятие реконструкции – это изменение параметров объектов капитального строительства, их частей (высоты, этажности, площади, показателей производственной мощности, объема) и качества инженерно-технического обеспечения </w:t>
      </w:r>
      <w:r w:rsidRPr="00E647EF">
        <w:t>[</w:t>
      </w:r>
      <w:r>
        <w:t>21</w:t>
      </w:r>
      <w:r w:rsidRPr="00E647EF">
        <w:t>]</w:t>
      </w:r>
      <w:r>
        <w:t>.</w:t>
      </w:r>
      <w:r w:rsidRPr="00E647EF">
        <w:t xml:space="preserve"> </w:t>
      </w:r>
      <w:r>
        <w:t>«</w:t>
      </w:r>
      <w:r w:rsidRPr="00E42536">
        <w:rPr>
          <w:shd w:val="clear" w:color="auto" w:fill="FFFFFF"/>
        </w:rPr>
        <w:t>По своей сути реконструкция является операцией по изменению недвижимой вещи</w:t>
      </w:r>
      <w:r>
        <w:t>» - упоминает</w:t>
      </w:r>
      <w:r w:rsidRPr="00E647EF">
        <w:t xml:space="preserve"> </w:t>
      </w:r>
      <w:r>
        <w:t xml:space="preserve">В.В. Шарапов </w:t>
      </w:r>
      <w:r w:rsidRPr="005B30EE">
        <w:t>[</w:t>
      </w:r>
      <w:r>
        <w:rPr>
          <w:szCs w:val="28"/>
        </w:rPr>
        <w:t>8</w:t>
      </w:r>
      <w:r w:rsidRPr="005B30EE">
        <w:t>]</w:t>
      </w:r>
      <w:r w:rsidRPr="005B30EE">
        <w:rPr>
          <w:color w:val="3A3A3A"/>
          <w:shd w:val="clear" w:color="auto" w:fill="FFFFFF"/>
        </w:rPr>
        <w:t>.</w:t>
      </w:r>
    </w:p>
    <w:p w:rsidR="00462BEA" w:rsidRPr="0027282C" w:rsidRDefault="00462BEA" w:rsidP="000A0EEC">
      <w:pPr>
        <w:pStyle w:val="ListParagraph"/>
        <w:numPr>
          <w:ilvl w:val="0"/>
          <w:numId w:val="5"/>
        </w:numPr>
        <w:tabs>
          <w:tab w:val="left" w:pos="993"/>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Строительный контракт «по умолчанию»</w:t>
      </w:r>
      <w:r w:rsidRPr="0027282C">
        <w:rPr>
          <w:rFonts w:ascii="Times New Roman" w:hAnsi="Times New Roman"/>
          <w:sz w:val="28"/>
          <w:szCs w:val="28"/>
        </w:rPr>
        <w:t xml:space="preserve"> – </w:t>
      </w:r>
      <w:r>
        <w:rPr>
          <w:rFonts w:ascii="Times New Roman" w:hAnsi="Times New Roman"/>
          <w:sz w:val="28"/>
          <w:szCs w:val="28"/>
        </w:rPr>
        <w:t xml:space="preserve">применяется </w:t>
      </w:r>
      <w:r w:rsidRPr="0027282C">
        <w:rPr>
          <w:rFonts w:ascii="Times New Roman" w:hAnsi="Times New Roman"/>
          <w:sz w:val="28"/>
          <w:szCs w:val="28"/>
        </w:rPr>
        <w:t xml:space="preserve">в отношении капитального ремонта зданий и сооружений. </w:t>
      </w:r>
      <w:r>
        <w:rPr>
          <w:rFonts w:ascii="Times New Roman" w:hAnsi="Times New Roman"/>
          <w:sz w:val="28"/>
          <w:szCs w:val="28"/>
        </w:rPr>
        <w:t xml:space="preserve">Применяется к работам по договору, согласно п.2 ст.740 ГК РФ, </w:t>
      </w:r>
      <w:r w:rsidRPr="0027282C">
        <w:rPr>
          <w:rFonts w:ascii="Times New Roman" w:hAnsi="Times New Roman"/>
          <w:sz w:val="28"/>
          <w:szCs w:val="28"/>
        </w:rPr>
        <w:t xml:space="preserve">если иное не предусмотрено договором. </w:t>
      </w:r>
      <w:r>
        <w:rPr>
          <w:rFonts w:ascii="Times New Roman" w:hAnsi="Times New Roman"/>
          <w:sz w:val="28"/>
          <w:szCs w:val="28"/>
        </w:rPr>
        <w:t>В науке отмечено, что в отношении работ по ремонту домов и сооружений, стороны могут изменить использование п.3 гл. 37 ГК РФ, как диспозитивных, так</w:t>
      </w:r>
      <w:r w:rsidRPr="0027282C">
        <w:rPr>
          <w:rFonts w:ascii="Times New Roman" w:hAnsi="Times New Roman"/>
          <w:sz w:val="28"/>
          <w:szCs w:val="28"/>
        </w:rPr>
        <w:t xml:space="preserve"> и императивных.</w:t>
      </w:r>
    </w:p>
    <w:p w:rsidR="00462BEA" w:rsidRPr="00D42D8C" w:rsidRDefault="00462BEA" w:rsidP="002A0F26">
      <w:pPr>
        <w:spacing w:after="0" w:line="360" w:lineRule="auto"/>
        <w:ind w:firstLine="708"/>
        <w:jc w:val="both"/>
        <w:rPr>
          <w:szCs w:val="28"/>
        </w:rPr>
      </w:pPr>
      <w:r>
        <w:rPr>
          <w:szCs w:val="28"/>
        </w:rPr>
        <w:t xml:space="preserve">Определение «капитальный ремонт» применяется в методике определения стоимости строительной продукции на территории Российской Федерации в соответствии с </w:t>
      </w:r>
      <w:r w:rsidRPr="00D42D8C">
        <w:rPr>
          <w:szCs w:val="28"/>
        </w:rPr>
        <w:t>п.2 ст.740 ГК РФ</w:t>
      </w:r>
      <w:r>
        <w:rPr>
          <w:szCs w:val="28"/>
        </w:rPr>
        <w:t xml:space="preserve"> [26</w:t>
      </w:r>
      <w:r w:rsidRPr="00D42D8C">
        <w:rPr>
          <w:szCs w:val="28"/>
        </w:rPr>
        <w:t xml:space="preserve">]. В п. 3.8 </w:t>
      </w:r>
      <w:r>
        <w:rPr>
          <w:szCs w:val="28"/>
        </w:rPr>
        <w:t>настоящего документа,</w:t>
      </w:r>
      <w:r w:rsidRPr="00D42D8C">
        <w:rPr>
          <w:szCs w:val="28"/>
        </w:rPr>
        <w:t xml:space="preserve"> работы по восстановлению или замене отдельных частей зданий (сооружений) или целых конструкций, деталей и инженерно-технического оборудования в связи с их физическим износом и разрушением на более долговечные и экономичные, улучшающие их эксплуатационные показатели</w:t>
      </w:r>
      <w:r>
        <w:rPr>
          <w:szCs w:val="28"/>
        </w:rPr>
        <w:t>, понимают как капитальный ремонт</w:t>
      </w:r>
      <w:r w:rsidRPr="00D42D8C">
        <w:rPr>
          <w:szCs w:val="28"/>
        </w:rPr>
        <w:t>.</w:t>
      </w:r>
    </w:p>
    <w:p w:rsidR="00462BEA" w:rsidRPr="005A21A6" w:rsidRDefault="00462BEA" w:rsidP="008F6F30">
      <w:pPr>
        <w:spacing w:after="0" w:line="360" w:lineRule="auto"/>
        <w:ind w:firstLine="700"/>
        <w:jc w:val="both"/>
        <w:rPr>
          <w:szCs w:val="28"/>
        </w:rPr>
      </w:pPr>
      <w:r>
        <w:rPr>
          <w:szCs w:val="28"/>
        </w:rPr>
        <w:t>В п.2 ст.740 ГК РФ упоминается</w:t>
      </w:r>
      <w:r w:rsidRPr="00D42D8C">
        <w:rPr>
          <w:szCs w:val="28"/>
        </w:rPr>
        <w:t xml:space="preserve"> о работах по капитальному ремонту здан</w:t>
      </w:r>
      <w:r>
        <w:rPr>
          <w:szCs w:val="28"/>
        </w:rPr>
        <w:t>ий и сооружений. Но не упоминается о других объектах недвижимости.  Например, при ремонте</w:t>
      </w:r>
      <w:r w:rsidRPr="00D42D8C">
        <w:rPr>
          <w:szCs w:val="28"/>
        </w:rPr>
        <w:t xml:space="preserve"> дороги, </w:t>
      </w:r>
      <w:r>
        <w:rPr>
          <w:szCs w:val="28"/>
        </w:rPr>
        <w:t xml:space="preserve">непонятно </w:t>
      </w:r>
      <w:r w:rsidRPr="00D42D8C">
        <w:rPr>
          <w:szCs w:val="28"/>
        </w:rPr>
        <w:t>б</w:t>
      </w:r>
      <w:r>
        <w:rPr>
          <w:szCs w:val="28"/>
        </w:rPr>
        <w:t>удет ли в этом случае заключен либо</w:t>
      </w:r>
      <w:r w:rsidRPr="00D42D8C">
        <w:rPr>
          <w:szCs w:val="28"/>
        </w:rPr>
        <w:t xml:space="preserve"> исполнен договор строи</w:t>
      </w:r>
      <w:r>
        <w:rPr>
          <w:szCs w:val="28"/>
        </w:rPr>
        <w:t>тельного подряда или иной договор [7]</w:t>
      </w:r>
      <w:r w:rsidRPr="005A21A6">
        <w:rPr>
          <w:szCs w:val="28"/>
        </w:rPr>
        <w:t>.</w:t>
      </w:r>
    </w:p>
    <w:p w:rsidR="00462BEA" w:rsidRPr="0027282C" w:rsidRDefault="00462BEA" w:rsidP="0027282C">
      <w:pPr>
        <w:pStyle w:val="ListParagraph"/>
        <w:spacing w:after="0" w:line="360" w:lineRule="auto"/>
        <w:ind w:left="0" w:firstLine="709"/>
        <w:jc w:val="both"/>
        <w:rPr>
          <w:rFonts w:ascii="Times New Roman" w:hAnsi="Times New Roman"/>
          <w:sz w:val="28"/>
          <w:szCs w:val="28"/>
        </w:rPr>
      </w:pPr>
      <w:r w:rsidRPr="0027282C">
        <w:rPr>
          <w:rFonts w:ascii="Times New Roman" w:hAnsi="Times New Roman"/>
          <w:sz w:val="28"/>
          <w:szCs w:val="28"/>
        </w:rPr>
        <w:t>Можно согласиться с высказыванием</w:t>
      </w:r>
      <w:r>
        <w:rPr>
          <w:rFonts w:ascii="Times New Roman" w:hAnsi="Times New Roman"/>
          <w:sz w:val="28"/>
          <w:szCs w:val="28"/>
        </w:rPr>
        <w:t xml:space="preserve"> О.В. Макарова: т</w:t>
      </w:r>
      <w:r w:rsidRPr="0027282C">
        <w:rPr>
          <w:rFonts w:ascii="Times New Roman" w:hAnsi="Times New Roman"/>
          <w:sz w:val="28"/>
          <w:szCs w:val="28"/>
        </w:rPr>
        <w:t>акое ограниченное распространение договора строительного подряда в отношении работ по капитальному ремонту создает неопределенность в правоприменительной прак</w:t>
      </w:r>
      <w:r>
        <w:rPr>
          <w:rFonts w:ascii="Times New Roman" w:hAnsi="Times New Roman"/>
          <w:sz w:val="28"/>
          <w:szCs w:val="28"/>
        </w:rPr>
        <w:t xml:space="preserve">тике. Пункт 2 статьи </w:t>
      </w:r>
      <w:r w:rsidRPr="0027282C">
        <w:rPr>
          <w:rFonts w:ascii="Times New Roman" w:hAnsi="Times New Roman"/>
          <w:sz w:val="28"/>
          <w:szCs w:val="28"/>
        </w:rPr>
        <w:t>740 ГК РФ приводит к выводу о том, что договор строительного подряда не применяется в отношении капитального ремонта отдельных жилых и нежилых помещений</w:t>
      </w:r>
      <w:r>
        <w:rPr>
          <w:rFonts w:ascii="Times New Roman" w:hAnsi="Times New Roman"/>
          <w:sz w:val="28"/>
          <w:szCs w:val="28"/>
        </w:rPr>
        <w:t>. Например, при капитальном ремонте и ремонте отдельных помещений одного и того же здания, подлежат заключению разные договора, получается нелепая ситуация.</w:t>
      </w:r>
    </w:p>
    <w:p w:rsidR="00462BEA" w:rsidRPr="0027282C" w:rsidRDefault="00462BEA" w:rsidP="0027282C">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Исходя из этого</w:t>
      </w:r>
      <w:r w:rsidRPr="0027282C">
        <w:rPr>
          <w:rFonts w:ascii="Times New Roman" w:hAnsi="Times New Roman"/>
          <w:sz w:val="28"/>
          <w:szCs w:val="28"/>
        </w:rPr>
        <w:t xml:space="preserve">, </w:t>
      </w:r>
      <w:r>
        <w:rPr>
          <w:rFonts w:ascii="Times New Roman" w:hAnsi="Times New Roman"/>
          <w:sz w:val="28"/>
          <w:szCs w:val="28"/>
        </w:rPr>
        <w:t>п</w:t>
      </w:r>
      <w:r w:rsidRPr="0027282C">
        <w:rPr>
          <w:rFonts w:ascii="Times New Roman" w:hAnsi="Times New Roman"/>
          <w:sz w:val="28"/>
          <w:szCs w:val="28"/>
        </w:rPr>
        <w:t xml:space="preserve">еречень объектов капитального ремонта, должен быть, расширен </w:t>
      </w:r>
      <w:r>
        <w:rPr>
          <w:rFonts w:ascii="Times New Roman" w:hAnsi="Times New Roman"/>
          <w:sz w:val="28"/>
          <w:szCs w:val="28"/>
        </w:rPr>
        <w:t>законодателем (в этот перечень включают жилые и нежилые постройки, дороги, железнодорожные пути,</w:t>
      </w:r>
      <w:r w:rsidRPr="0027282C">
        <w:rPr>
          <w:rFonts w:ascii="Times New Roman" w:hAnsi="Times New Roman"/>
          <w:sz w:val="28"/>
          <w:szCs w:val="28"/>
        </w:rPr>
        <w:t xml:space="preserve"> тротуары).</w:t>
      </w:r>
    </w:p>
    <w:p w:rsidR="00462BEA" w:rsidRPr="0027282C" w:rsidRDefault="00462BEA" w:rsidP="000A0EEC">
      <w:pPr>
        <w:pStyle w:val="ListParagraph"/>
        <w:numPr>
          <w:ilvl w:val="0"/>
          <w:numId w:val="5"/>
        </w:numPr>
        <w:tabs>
          <w:tab w:val="left" w:pos="993"/>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Договор</w:t>
      </w:r>
      <w:r w:rsidRPr="0027282C">
        <w:rPr>
          <w:rFonts w:ascii="Times New Roman" w:hAnsi="Times New Roman"/>
          <w:sz w:val="28"/>
          <w:szCs w:val="28"/>
        </w:rPr>
        <w:t xml:space="preserve"> строитель</w:t>
      </w:r>
      <w:r>
        <w:rPr>
          <w:rFonts w:ascii="Times New Roman" w:hAnsi="Times New Roman"/>
          <w:sz w:val="28"/>
          <w:szCs w:val="28"/>
        </w:rPr>
        <w:t xml:space="preserve">ного подряда «по выбору» применяется </w:t>
      </w:r>
      <w:r w:rsidRPr="0027282C">
        <w:rPr>
          <w:rFonts w:ascii="Times New Roman" w:hAnsi="Times New Roman"/>
          <w:sz w:val="28"/>
          <w:szCs w:val="28"/>
        </w:rPr>
        <w:t>- в отношении сторон, обеспечивающих эксплуа</w:t>
      </w:r>
      <w:r>
        <w:rPr>
          <w:rFonts w:ascii="Times New Roman" w:hAnsi="Times New Roman"/>
          <w:sz w:val="28"/>
          <w:szCs w:val="28"/>
        </w:rPr>
        <w:t>тацию объекта после его приёмки заказчиком в течение</w:t>
      </w:r>
      <w:r w:rsidRPr="0027282C">
        <w:rPr>
          <w:rFonts w:ascii="Times New Roman" w:hAnsi="Times New Roman"/>
          <w:sz w:val="28"/>
          <w:szCs w:val="28"/>
        </w:rPr>
        <w:t>, указанного в договоре</w:t>
      </w:r>
      <w:r>
        <w:rPr>
          <w:rFonts w:ascii="Times New Roman" w:hAnsi="Times New Roman"/>
          <w:sz w:val="28"/>
          <w:szCs w:val="28"/>
        </w:rPr>
        <w:t xml:space="preserve"> срока</w:t>
      </w:r>
      <w:r w:rsidRPr="0027282C">
        <w:rPr>
          <w:rFonts w:ascii="Times New Roman" w:hAnsi="Times New Roman"/>
          <w:sz w:val="28"/>
          <w:szCs w:val="28"/>
        </w:rPr>
        <w:t>.</w:t>
      </w:r>
    </w:p>
    <w:p w:rsidR="00462BEA" w:rsidRDefault="00462BEA" w:rsidP="00D42D8C">
      <w:pPr>
        <w:spacing w:after="0" w:line="360" w:lineRule="auto"/>
        <w:ind w:firstLine="709"/>
        <w:jc w:val="both"/>
        <w:rPr>
          <w:color w:val="auto"/>
          <w:szCs w:val="28"/>
        </w:rPr>
      </w:pPr>
      <w:r>
        <w:rPr>
          <w:szCs w:val="28"/>
        </w:rPr>
        <w:t>В</w:t>
      </w:r>
      <w:r w:rsidRPr="00D42D8C">
        <w:rPr>
          <w:szCs w:val="28"/>
        </w:rPr>
        <w:t xml:space="preserve"> науке</w:t>
      </w:r>
      <w:r>
        <w:rPr>
          <w:szCs w:val="28"/>
        </w:rPr>
        <w:t xml:space="preserve"> отмечают</w:t>
      </w:r>
      <w:r w:rsidRPr="00D42D8C">
        <w:rPr>
          <w:szCs w:val="28"/>
        </w:rPr>
        <w:t>,</w:t>
      </w:r>
      <w:r>
        <w:rPr>
          <w:szCs w:val="28"/>
        </w:rPr>
        <w:t xml:space="preserve"> что договором отмечается,</w:t>
      </w:r>
      <w:r w:rsidRPr="00D42D8C">
        <w:rPr>
          <w:szCs w:val="28"/>
        </w:rPr>
        <w:t xml:space="preserve"> объем, цен</w:t>
      </w:r>
      <w:r>
        <w:rPr>
          <w:szCs w:val="28"/>
        </w:rPr>
        <w:t xml:space="preserve">а и другие характеристики услуги </w:t>
      </w:r>
      <w:r w:rsidRPr="00D42D8C">
        <w:rPr>
          <w:szCs w:val="28"/>
        </w:rPr>
        <w:t>по обеспечени</w:t>
      </w:r>
      <w:r>
        <w:rPr>
          <w:szCs w:val="28"/>
        </w:rPr>
        <w:t>ю эксплуатации объекта. Цель этих услуг –</w:t>
      </w:r>
      <w:r w:rsidRPr="00D42D8C">
        <w:rPr>
          <w:szCs w:val="28"/>
        </w:rPr>
        <w:t xml:space="preserve"> </w:t>
      </w:r>
      <w:r>
        <w:rPr>
          <w:szCs w:val="28"/>
        </w:rPr>
        <w:t xml:space="preserve">необходимость для использования объекта, передавать знания и навыки персоналу заказчика. </w:t>
      </w:r>
      <w:r w:rsidRPr="00D42D8C">
        <w:rPr>
          <w:color w:val="auto"/>
          <w:szCs w:val="28"/>
        </w:rPr>
        <w:t>[</w:t>
      </w:r>
      <w:r>
        <w:rPr>
          <w:szCs w:val="28"/>
        </w:rPr>
        <w:t>3</w:t>
      </w:r>
      <w:r w:rsidRPr="00D42D8C">
        <w:rPr>
          <w:color w:val="auto"/>
          <w:szCs w:val="28"/>
        </w:rPr>
        <w:t>].</w:t>
      </w:r>
    </w:p>
    <w:p w:rsidR="00462BEA" w:rsidRPr="00D42D8C" w:rsidRDefault="00462BEA" w:rsidP="00D42D8C">
      <w:pPr>
        <w:spacing w:after="0" w:line="360" w:lineRule="auto"/>
        <w:ind w:firstLine="709"/>
        <w:jc w:val="both"/>
        <w:rPr>
          <w:color w:val="auto"/>
          <w:szCs w:val="28"/>
        </w:rPr>
      </w:pPr>
      <w:r>
        <w:rPr>
          <w:color w:val="auto"/>
          <w:szCs w:val="28"/>
        </w:rPr>
        <w:t>В ходе работы выявлено, что правовая природа договора строительного подряда состоит в том, что подрядчик создаёт и передаёт итог выполненных работ заказчику, а заказчик принимает и оплачивает этот итог работ. Договор строительного подряда имеет ряд специфических элементов и признаков, которые указывают на особенности его правовой природы, на сложность его научного исследования и необходимость дальнейших концептуальных разработок в целях развития рекомендаций по улучшению действующего законодательства и правоприменительной практики.</w:t>
      </w:r>
    </w:p>
    <w:p w:rsidR="00462BEA" w:rsidRDefault="00462BEA" w:rsidP="000A0EEC">
      <w:pPr>
        <w:pStyle w:val="Subtitle"/>
        <w:pageBreakBefore/>
        <w:numPr>
          <w:ilvl w:val="1"/>
          <w:numId w:val="6"/>
        </w:numPr>
        <w:spacing w:before="120" w:after="120" w:line="360" w:lineRule="auto"/>
        <w:ind w:left="0" w:firstLine="709"/>
        <w:contextualSpacing/>
        <w:jc w:val="both"/>
        <w:rPr>
          <w:rFonts w:ascii="Times New Roman" w:hAnsi="Times New Roman"/>
          <w:i w:val="0"/>
          <w:color w:val="auto"/>
          <w:sz w:val="28"/>
          <w:szCs w:val="28"/>
        </w:rPr>
      </w:pPr>
      <w:r w:rsidRPr="002468D1">
        <w:rPr>
          <w:rFonts w:ascii="Times New Roman" w:hAnsi="Times New Roman"/>
          <w:i w:val="0"/>
          <w:color w:val="auto"/>
          <w:sz w:val="28"/>
          <w:szCs w:val="28"/>
        </w:rPr>
        <w:t xml:space="preserve">Отдельные </w:t>
      </w:r>
      <w:r w:rsidRPr="00307104">
        <w:rPr>
          <w:rFonts w:ascii="Times New Roman" w:hAnsi="Times New Roman"/>
          <w:i w:val="0"/>
          <w:color w:val="auto"/>
          <w:sz w:val="28"/>
          <w:szCs w:val="28"/>
        </w:rPr>
        <w:t>виды догов</w:t>
      </w:r>
      <w:r>
        <w:rPr>
          <w:rFonts w:ascii="Times New Roman" w:hAnsi="Times New Roman"/>
          <w:i w:val="0"/>
          <w:color w:val="auto"/>
          <w:sz w:val="28"/>
          <w:szCs w:val="28"/>
        </w:rPr>
        <w:t>ора подряда и их характеристика</w:t>
      </w:r>
    </w:p>
    <w:p w:rsidR="00462BEA" w:rsidRDefault="00462BEA" w:rsidP="0027282C">
      <w:pPr>
        <w:spacing w:after="0" w:line="360" w:lineRule="auto"/>
        <w:ind w:firstLine="708"/>
        <w:jc w:val="both"/>
      </w:pPr>
      <w:r>
        <w:t xml:space="preserve">В гражданском кодексе РФ представлено три вида договоров подряда, которые представлены на рисунке 1. </w:t>
      </w:r>
    </w:p>
    <w:p w:rsidR="00462BEA" w:rsidRDefault="00462BEA" w:rsidP="003722E5">
      <w:pPr>
        <w:pStyle w:val="ListParagraph"/>
        <w:tabs>
          <w:tab w:val="left" w:pos="993"/>
        </w:tabs>
        <w:spacing w:after="0" w:line="360" w:lineRule="auto"/>
        <w:ind w:left="0"/>
        <w:jc w:val="both"/>
        <w:rPr>
          <w:rFonts w:ascii="Times New Roman" w:hAnsi="Times New Roman"/>
          <w:sz w:val="28"/>
          <w:szCs w:val="28"/>
        </w:rPr>
      </w:pPr>
      <w:r w:rsidRPr="00FB3E53">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нимок.PNG" style="width:467.25pt;height:392.25pt;visibility:visible">
            <v:imagedata r:id="rId7" o:title=""/>
          </v:shape>
        </w:pict>
      </w:r>
    </w:p>
    <w:p w:rsidR="00462BEA" w:rsidRDefault="00462BEA" w:rsidP="00424234">
      <w:pPr>
        <w:tabs>
          <w:tab w:val="left" w:pos="993"/>
        </w:tabs>
        <w:spacing w:after="0" w:line="360" w:lineRule="auto"/>
        <w:jc w:val="center"/>
      </w:pPr>
      <w:r>
        <w:t>Рисунок 1. Виды договора подряда</w:t>
      </w:r>
    </w:p>
    <w:p w:rsidR="00462BEA" w:rsidRDefault="00462BEA" w:rsidP="008E5813">
      <w:pPr>
        <w:tabs>
          <w:tab w:val="left" w:pos="993"/>
        </w:tabs>
        <w:spacing w:after="0" w:line="360" w:lineRule="auto"/>
        <w:ind w:firstLine="700"/>
        <w:jc w:val="both"/>
      </w:pPr>
      <w:r>
        <w:t>Основная характерная черта договора бытового подряда это, прежде всего, с какой целью и кому создается предмет. Заказчик имеет возможность использовать данную вещь в личных целях, так и предоставить членам семьи и другим лицам, но не может пользоваться ею в коммерческих целях. Клиентом бытового договора всегда является человек – потребитель, а исполнителем – юридическое лицо или индивидуальный предприниматель, выполняющую надлежащую коммерческую деятельность.</w:t>
      </w:r>
    </w:p>
    <w:p w:rsidR="00462BEA" w:rsidRDefault="00462BEA" w:rsidP="008E5813">
      <w:pPr>
        <w:tabs>
          <w:tab w:val="left" w:pos="993"/>
        </w:tabs>
        <w:spacing w:after="0" w:line="360" w:lineRule="auto"/>
        <w:ind w:firstLine="700"/>
        <w:jc w:val="both"/>
      </w:pPr>
      <w:r>
        <w:t xml:space="preserve">Кроме того, значительное требование это цена. Исполняется в присутствии заказчика, с доказательством оплаты за документ, выдачей кассового чека, в письменной или устной форме. Требования к исполнителю увеличиваются в связи с качеством выполнения строительных работ, а к заказчику используются  дополнительные гарантии </w:t>
      </w:r>
      <w:r w:rsidRPr="0025458C">
        <w:t>[</w:t>
      </w:r>
      <w:r>
        <w:rPr>
          <w:szCs w:val="28"/>
          <w:shd w:val="clear" w:color="auto" w:fill="FFFFFF"/>
        </w:rPr>
        <w:t>23</w:t>
      </w:r>
      <w:r w:rsidRPr="0025458C">
        <w:t>]</w:t>
      </w:r>
      <w:r>
        <w:t>.</w:t>
      </w:r>
    </w:p>
    <w:p w:rsidR="00462BEA" w:rsidRDefault="00462BEA" w:rsidP="008E5813">
      <w:pPr>
        <w:tabs>
          <w:tab w:val="left" w:pos="993"/>
        </w:tabs>
        <w:spacing w:after="0" w:line="360" w:lineRule="auto"/>
        <w:ind w:firstLine="700"/>
        <w:jc w:val="both"/>
      </w:pPr>
      <w:r>
        <w:t>Контракт на строительство выделяется спецификой объекта: сооружения и постройки. Соглашение сторон предусматривает формирование</w:t>
      </w:r>
      <w:r w:rsidRPr="009020A7">
        <w:t xml:space="preserve"> нового об</w:t>
      </w:r>
      <w:r>
        <w:t>ъекта, а также его восстановление</w:t>
      </w:r>
      <w:r w:rsidRPr="009020A7">
        <w:t>, капитальный ремонт, пус</w:t>
      </w:r>
      <w:r>
        <w:t>коналадочные, монтажные и прочие</w:t>
      </w:r>
      <w:r w:rsidRPr="009020A7">
        <w:t xml:space="preserve"> работы, связанные со строительством.</w:t>
      </w:r>
    </w:p>
    <w:p w:rsidR="00462BEA" w:rsidRDefault="00462BEA" w:rsidP="008E5813">
      <w:pPr>
        <w:tabs>
          <w:tab w:val="left" w:pos="993"/>
        </w:tabs>
        <w:spacing w:after="0" w:line="360" w:lineRule="auto"/>
        <w:ind w:firstLine="700"/>
        <w:jc w:val="both"/>
      </w:pPr>
      <w:r>
        <w:t xml:space="preserve">Предмет обуславливается технической документацией, в которой объем и содержание работ определяются по соглашению сторон, а их стоимость обуславливается сметой. Ни одно соглашение сторон не может быть заключено без данных бумаг. Обязательным условием является также строк строительства </w:t>
      </w:r>
      <w:r w:rsidRPr="00980D3E">
        <w:t>[</w:t>
      </w:r>
      <w:r>
        <w:rPr>
          <w:szCs w:val="28"/>
          <w:shd w:val="clear" w:color="auto" w:fill="FFFFFF"/>
        </w:rPr>
        <w:t>23</w:t>
      </w:r>
      <w:r w:rsidRPr="00980D3E">
        <w:t>]</w:t>
      </w:r>
      <w:r>
        <w:t>.</w:t>
      </w:r>
    </w:p>
    <w:p w:rsidR="00462BEA" w:rsidRPr="00E42536" w:rsidRDefault="00462BEA" w:rsidP="00E42536">
      <w:pPr>
        <w:spacing w:after="0" w:line="360" w:lineRule="auto"/>
        <w:ind w:firstLine="709"/>
        <w:jc w:val="both"/>
        <w:rPr>
          <w:szCs w:val="28"/>
        </w:rPr>
      </w:pPr>
      <w:r>
        <w:t xml:space="preserve">К подрядчику предъявляют дополнительные требования согласно гл. 6.1 ГрК РФ. Договор, касающийся капитального строительства, в том числе опасного и технически сложного объекта, заключается только с лицами, являющимися членами саморегулируемых организаций (СРО), только вступив в СРО, выдается разрешение на выполнение работ такого плана </w:t>
      </w:r>
      <w:r w:rsidRPr="00F861C4">
        <w:t>[</w:t>
      </w:r>
      <w:r>
        <w:rPr>
          <w:szCs w:val="28"/>
        </w:rPr>
        <w:t>21</w:t>
      </w:r>
      <w:r w:rsidRPr="00F861C4">
        <w:t>]</w:t>
      </w:r>
      <w:r>
        <w:t>.</w:t>
      </w:r>
    </w:p>
    <w:p w:rsidR="00462BEA" w:rsidRPr="00F861C4" w:rsidRDefault="00462BEA" w:rsidP="008E5813">
      <w:pPr>
        <w:tabs>
          <w:tab w:val="left" w:pos="993"/>
        </w:tabs>
        <w:spacing w:after="0" w:line="360" w:lineRule="auto"/>
        <w:ind w:firstLine="700"/>
        <w:jc w:val="both"/>
      </w:pPr>
      <w:r>
        <w:rPr>
          <w:color w:val="auto"/>
        </w:rPr>
        <w:t>Изначально подписывают договор на строительство, только потом заключают договор на выполнение проектно-изыскательских работ</w:t>
      </w:r>
      <w:r>
        <w:t>.</w:t>
      </w:r>
      <w:r w:rsidRPr="00F861C4">
        <w:t xml:space="preserve"> </w:t>
      </w:r>
      <w:r>
        <w:t>Основным различием является специфика выполняемых работ: формирование</w:t>
      </w:r>
      <w:r w:rsidRPr="00825C32">
        <w:t xml:space="preserve"> технической документации.</w:t>
      </w:r>
      <w:r w:rsidRPr="00F861C4">
        <w:t xml:space="preserve"> Хотя ГК РФ не предъявляет </w:t>
      </w:r>
      <w:r>
        <w:t>специальных условий подрядчику, на практике</w:t>
      </w:r>
      <w:r w:rsidRPr="00F861C4">
        <w:t xml:space="preserve"> роль </w:t>
      </w:r>
      <w:r>
        <w:t xml:space="preserve">проектировщика или изыскателя </w:t>
      </w:r>
      <w:r w:rsidRPr="00F861C4">
        <w:t>выполняет специализированная проектная организация.</w:t>
      </w:r>
    </w:p>
    <w:p w:rsidR="00462BEA" w:rsidRDefault="00462BEA" w:rsidP="008E5813">
      <w:pPr>
        <w:tabs>
          <w:tab w:val="left" w:pos="993"/>
        </w:tabs>
        <w:spacing w:after="0" w:line="360" w:lineRule="auto"/>
        <w:ind w:firstLine="700"/>
        <w:jc w:val="both"/>
      </w:pPr>
      <w:r>
        <w:t>В договоре указывается порядок использования и раскрытия информации</w:t>
      </w:r>
      <w:r w:rsidRPr="00F861C4">
        <w:t>, которую стороны</w:t>
      </w:r>
      <w:r>
        <w:t xml:space="preserve"> предоставляют контрагенту</w:t>
      </w:r>
      <w:r w:rsidRPr="00F861C4">
        <w:t>.</w:t>
      </w:r>
    </w:p>
    <w:p w:rsidR="00462BEA" w:rsidRDefault="00462BEA" w:rsidP="008E5813">
      <w:pPr>
        <w:tabs>
          <w:tab w:val="left" w:pos="993"/>
        </w:tabs>
        <w:spacing w:after="0" w:line="360" w:lineRule="auto"/>
        <w:ind w:firstLine="700"/>
        <w:jc w:val="both"/>
      </w:pPr>
      <w:r>
        <w:t>Работы для государства и муниципальных нужд являются видом проектно-изыскательной работы или строительного контракта.</w:t>
      </w:r>
      <w:r w:rsidRPr="00F861C4">
        <w:t xml:space="preserve"> </w:t>
      </w:r>
      <w:r>
        <w:t>Заказчиком такой работы является государственный или муниципальный орган или уполномоченное им юридическое лицо, заключающее соответствующий договор с подрядчиком на основании результатов конкурсов, которые регулируется специальным законом.</w:t>
      </w:r>
    </w:p>
    <w:p w:rsidR="00462BEA" w:rsidRDefault="00462BEA" w:rsidP="008E5813">
      <w:pPr>
        <w:tabs>
          <w:tab w:val="left" w:pos="993"/>
        </w:tabs>
        <w:spacing w:after="0" w:line="360" w:lineRule="auto"/>
        <w:ind w:firstLine="700"/>
        <w:jc w:val="both"/>
      </w:pPr>
      <w:r>
        <w:t xml:space="preserve">Каждый из договоров имеет свое особое правовое регулирование. Помимо ГК РФ имеется ряд законов и нормативных актов, которых нет в Кодексе, для правильного определения вида договора организация обращается к юристу. </w:t>
      </w:r>
    </w:p>
    <w:p w:rsidR="00462BEA" w:rsidRDefault="00462BEA" w:rsidP="008E5813">
      <w:pPr>
        <w:tabs>
          <w:tab w:val="left" w:pos="993"/>
        </w:tabs>
        <w:spacing w:after="0" w:line="360" w:lineRule="auto"/>
        <w:ind w:firstLine="700"/>
        <w:jc w:val="both"/>
      </w:pPr>
      <w:r>
        <w:t xml:space="preserve">Таким образом, основные условия договора являются предмет договора и сроки выполнения работ. Для того чтобы стороны договорились о предмете договора необходимо указывать содержание, объём и результат выполненной работы. </w:t>
      </w:r>
    </w:p>
    <w:p w:rsidR="00462BEA" w:rsidRDefault="00462BEA" w:rsidP="008E5813">
      <w:pPr>
        <w:tabs>
          <w:tab w:val="left" w:pos="993"/>
        </w:tabs>
        <w:spacing w:after="0" w:line="360" w:lineRule="auto"/>
        <w:ind w:firstLine="700"/>
        <w:jc w:val="both"/>
      </w:pPr>
      <w:r>
        <w:t>Работа над договором имеет овеществленный результат, подлежащий передаче заказчику. Для правильного выполнения работ необходимо и достаточно, во-первых, чтобы стороны указывали начало и конец сроков для работы. Во-вторых, условия, прописанные в договоре, указывают в соответствии с нормами ст. 190 - 194 ГК РФ.</w:t>
      </w:r>
    </w:p>
    <w:p w:rsidR="00462BEA" w:rsidRPr="00F861C4" w:rsidRDefault="00462BEA" w:rsidP="0027282C">
      <w:pPr>
        <w:tabs>
          <w:tab w:val="left" w:pos="993"/>
        </w:tabs>
        <w:spacing w:after="0" w:line="360" w:lineRule="auto"/>
        <w:jc w:val="both"/>
      </w:pPr>
      <w:r>
        <w:tab/>
      </w:r>
    </w:p>
    <w:p w:rsidR="00462BEA" w:rsidRDefault="00462BEA" w:rsidP="00592039">
      <w:pPr>
        <w:spacing w:after="0" w:line="360" w:lineRule="auto"/>
        <w:jc w:val="both"/>
        <w:rPr>
          <w:szCs w:val="28"/>
        </w:rPr>
      </w:pPr>
    </w:p>
    <w:p w:rsidR="00462BEA" w:rsidRDefault="00462BEA" w:rsidP="00592039">
      <w:pPr>
        <w:spacing w:after="0" w:line="360" w:lineRule="auto"/>
        <w:jc w:val="both"/>
        <w:rPr>
          <w:szCs w:val="28"/>
        </w:rPr>
      </w:pPr>
    </w:p>
    <w:p w:rsidR="00462BEA" w:rsidRPr="00755700" w:rsidRDefault="00462BEA" w:rsidP="00CA5A25">
      <w:pPr>
        <w:pStyle w:val="Heading1"/>
        <w:pageBreakBefore/>
        <w:spacing w:before="0" w:after="120" w:line="360" w:lineRule="auto"/>
        <w:jc w:val="center"/>
        <w:rPr>
          <w:rFonts w:ascii="Times New Roman" w:hAnsi="Times New Roman"/>
          <w:b w:val="0"/>
          <w:color w:val="auto"/>
        </w:rPr>
      </w:pPr>
      <w:r w:rsidRPr="00755700">
        <w:rPr>
          <w:rFonts w:ascii="Times New Roman" w:hAnsi="Times New Roman"/>
          <w:b w:val="0"/>
          <w:color w:val="auto"/>
        </w:rPr>
        <w:t xml:space="preserve">2 </w:t>
      </w:r>
      <w:r w:rsidRPr="00755700">
        <w:rPr>
          <w:rFonts w:ascii="Times New Roman" w:hAnsi="Times New Roman"/>
          <w:b w:val="0"/>
          <w:color w:val="auto"/>
        </w:rPr>
        <w:tab/>
        <w:t>ДОГОВОР СТРОИТЕЛЬНОГО ПОДРЯДА И ЕГО ОСОБЕННОСТИ</w:t>
      </w:r>
    </w:p>
    <w:p w:rsidR="00462BEA" w:rsidRPr="00755700" w:rsidRDefault="00462BEA" w:rsidP="000A0EEC">
      <w:pPr>
        <w:pStyle w:val="Subtitle"/>
        <w:numPr>
          <w:ilvl w:val="0"/>
          <w:numId w:val="7"/>
        </w:numPr>
        <w:spacing w:before="120" w:after="120" w:line="360" w:lineRule="auto"/>
        <w:ind w:left="714" w:hanging="357"/>
        <w:rPr>
          <w:rFonts w:ascii="Times New Roman" w:hAnsi="Times New Roman"/>
          <w:i w:val="0"/>
          <w:color w:val="auto"/>
          <w:sz w:val="28"/>
          <w:szCs w:val="28"/>
        </w:rPr>
      </w:pPr>
      <w:r w:rsidRPr="00755700">
        <w:rPr>
          <w:rFonts w:ascii="Times New Roman" w:hAnsi="Times New Roman"/>
          <w:i w:val="0"/>
          <w:color w:val="auto"/>
          <w:sz w:val="28"/>
          <w:szCs w:val="28"/>
        </w:rPr>
        <w:t>Субъекты договора подряда, их права и обязанности</w:t>
      </w:r>
    </w:p>
    <w:p w:rsidR="00462BEA" w:rsidRDefault="00462BEA" w:rsidP="00592039">
      <w:pPr>
        <w:spacing w:after="0" w:line="360" w:lineRule="auto"/>
        <w:ind w:firstLine="709"/>
        <w:contextualSpacing/>
        <w:rPr>
          <w:szCs w:val="28"/>
        </w:rPr>
      </w:pPr>
      <w:r w:rsidRPr="00301511">
        <w:rPr>
          <w:szCs w:val="28"/>
        </w:rPr>
        <w:t>Субъект</w:t>
      </w:r>
      <w:r>
        <w:rPr>
          <w:szCs w:val="28"/>
        </w:rPr>
        <w:t>а</w:t>
      </w:r>
      <w:r w:rsidRPr="00301511">
        <w:rPr>
          <w:szCs w:val="28"/>
        </w:rPr>
        <w:t>м</w:t>
      </w:r>
      <w:r>
        <w:rPr>
          <w:szCs w:val="28"/>
        </w:rPr>
        <w:t>и</w:t>
      </w:r>
      <w:r w:rsidRPr="00301511">
        <w:rPr>
          <w:szCs w:val="28"/>
        </w:rPr>
        <w:t xml:space="preserve"> договора подряда явля</w:t>
      </w:r>
      <w:r>
        <w:rPr>
          <w:szCs w:val="28"/>
        </w:rPr>
        <w:t>ю</w:t>
      </w:r>
      <w:r w:rsidRPr="00301511">
        <w:rPr>
          <w:szCs w:val="28"/>
        </w:rPr>
        <w:t>тся</w:t>
      </w:r>
      <w:r>
        <w:rPr>
          <w:szCs w:val="28"/>
        </w:rPr>
        <w:t xml:space="preserve"> заказчик и подрядчик. Основной субъект договора подряда – заказчик. Это утверждение основано на том, что именно он:</w:t>
      </w:r>
    </w:p>
    <w:p w:rsidR="00462BEA" w:rsidRDefault="00462BEA" w:rsidP="000A0EEC">
      <w:pPr>
        <w:pStyle w:val="ListParagraph"/>
        <w:numPr>
          <w:ilvl w:val="0"/>
          <w:numId w:val="8"/>
        </w:numPr>
        <w:tabs>
          <w:tab w:val="left" w:pos="993"/>
        </w:tabs>
        <w:spacing w:after="0" w:line="360" w:lineRule="auto"/>
        <w:ind w:left="0" w:firstLine="709"/>
        <w:rPr>
          <w:rFonts w:ascii="Times New Roman" w:hAnsi="Times New Roman"/>
          <w:sz w:val="28"/>
          <w:szCs w:val="28"/>
        </w:rPr>
      </w:pPr>
      <w:r>
        <w:rPr>
          <w:rFonts w:ascii="Times New Roman" w:hAnsi="Times New Roman"/>
          <w:sz w:val="28"/>
          <w:szCs w:val="28"/>
        </w:rPr>
        <w:t>устанавливает время и условия работы подрядных организаций,</w:t>
      </w:r>
    </w:p>
    <w:p w:rsidR="00462BEA" w:rsidRDefault="00462BEA" w:rsidP="000A0EEC">
      <w:pPr>
        <w:pStyle w:val="ListParagraph"/>
        <w:numPr>
          <w:ilvl w:val="0"/>
          <w:numId w:val="8"/>
        </w:numPr>
        <w:tabs>
          <w:tab w:val="left" w:pos="993"/>
        </w:tabs>
        <w:spacing w:after="0" w:line="360" w:lineRule="auto"/>
        <w:ind w:left="0" w:firstLine="709"/>
        <w:rPr>
          <w:rFonts w:ascii="Times New Roman" w:hAnsi="Times New Roman"/>
          <w:sz w:val="28"/>
          <w:szCs w:val="28"/>
        </w:rPr>
      </w:pPr>
      <w:r>
        <w:rPr>
          <w:rFonts w:ascii="Times New Roman" w:hAnsi="Times New Roman"/>
          <w:sz w:val="28"/>
          <w:szCs w:val="28"/>
        </w:rPr>
        <w:t>отвечает за разработку и утверждение проектно-сметной документации,</w:t>
      </w:r>
    </w:p>
    <w:p w:rsidR="00462BEA" w:rsidRDefault="00462BEA" w:rsidP="000A0EEC">
      <w:pPr>
        <w:pStyle w:val="ListParagraph"/>
        <w:numPr>
          <w:ilvl w:val="0"/>
          <w:numId w:val="8"/>
        </w:numPr>
        <w:tabs>
          <w:tab w:val="left" w:pos="993"/>
        </w:tabs>
        <w:spacing w:after="0" w:line="360" w:lineRule="auto"/>
        <w:ind w:left="0" w:firstLine="709"/>
        <w:rPr>
          <w:rFonts w:ascii="Times New Roman" w:hAnsi="Times New Roman"/>
          <w:sz w:val="28"/>
          <w:szCs w:val="28"/>
        </w:rPr>
      </w:pPr>
      <w:r>
        <w:rPr>
          <w:rFonts w:ascii="Times New Roman" w:hAnsi="Times New Roman"/>
          <w:sz w:val="28"/>
          <w:szCs w:val="28"/>
        </w:rPr>
        <w:t>предоставляет для строительства земельный участок,</w:t>
      </w:r>
    </w:p>
    <w:p w:rsidR="00462BEA" w:rsidRDefault="00462BEA" w:rsidP="000A0EEC">
      <w:pPr>
        <w:pStyle w:val="ListParagraph"/>
        <w:numPr>
          <w:ilvl w:val="0"/>
          <w:numId w:val="8"/>
        </w:numPr>
        <w:tabs>
          <w:tab w:val="left" w:pos="993"/>
        </w:tabs>
        <w:spacing w:after="0" w:line="360" w:lineRule="auto"/>
        <w:ind w:left="0" w:firstLine="709"/>
        <w:rPr>
          <w:rFonts w:ascii="Times New Roman" w:hAnsi="Times New Roman"/>
          <w:sz w:val="28"/>
          <w:szCs w:val="28"/>
        </w:rPr>
      </w:pPr>
      <w:r>
        <w:rPr>
          <w:rFonts w:ascii="Times New Roman" w:hAnsi="Times New Roman"/>
          <w:sz w:val="28"/>
          <w:szCs w:val="28"/>
        </w:rPr>
        <w:t>является потребителем законченного объекта строительства.</w:t>
      </w:r>
    </w:p>
    <w:p w:rsidR="00462BEA" w:rsidRDefault="00462BEA" w:rsidP="00867F82">
      <w:pPr>
        <w:pStyle w:val="ListParagraph"/>
        <w:tabs>
          <w:tab w:val="left" w:pos="993"/>
        </w:tabs>
        <w:spacing w:after="0" w:line="360" w:lineRule="auto"/>
        <w:ind w:left="0" w:firstLine="709"/>
        <w:rPr>
          <w:szCs w:val="28"/>
        </w:rPr>
      </w:pPr>
      <w:r>
        <w:rPr>
          <w:rFonts w:ascii="Times New Roman" w:hAnsi="Times New Roman"/>
          <w:sz w:val="28"/>
          <w:szCs w:val="28"/>
        </w:rPr>
        <w:t>В таблице 1 представлены права и обязанности сторон договора подряда.</w:t>
      </w:r>
      <w:r w:rsidRPr="00867F82">
        <w:rPr>
          <w:szCs w:val="28"/>
        </w:rPr>
        <w:t xml:space="preserve"> </w:t>
      </w:r>
    </w:p>
    <w:p w:rsidR="00462BEA" w:rsidRPr="00867F82" w:rsidRDefault="00462BEA" w:rsidP="00867F82">
      <w:pPr>
        <w:pStyle w:val="ListParagraph"/>
        <w:tabs>
          <w:tab w:val="left" w:pos="993"/>
        </w:tabs>
        <w:spacing w:after="0" w:line="360" w:lineRule="auto"/>
        <w:ind w:left="0" w:firstLine="709"/>
        <w:jc w:val="both"/>
        <w:rPr>
          <w:rFonts w:ascii="Times New Roman" w:hAnsi="Times New Roman"/>
          <w:sz w:val="28"/>
          <w:szCs w:val="28"/>
        </w:rPr>
      </w:pPr>
      <w:r w:rsidRPr="00867F82">
        <w:rPr>
          <w:rFonts w:ascii="Times New Roman" w:hAnsi="Times New Roman"/>
          <w:sz w:val="28"/>
          <w:szCs w:val="28"/>
        </w:rPr>
        <w:t>Таблица 1 – Права и обязанности сторон договора подряда.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3578"/>
        <w:gridCol w:w="3191"/>
      </w:tblGrid>
      <w:tr w:rsidR="00462BEA" w:rsidRPr="002A401C" w:rsidTr="002A401C">
        <w:tc>
          <w:tcPr>
            <w:tcW w:w="2802" w:type="dxa"/>
          </w:tcPr>
          <w:p w:rsidR="00462BEA" w:rsidRPr="002A401C" w:rsidRDefault="00462BEA" w:rsidP="002A401C">
            <w:pPr>
              <w:tabs>
                <w:tab w:val="left" w:pos="993"/>
              </w:tabs>
              <w:spacing w:after="0" w:line="360" w:lineRule="auto"/>
              <w:rPr>
                <w:szCs w:val="28"/>
              </w:rPr>
            </w:pPr>
          </w:p>
        </w:tc>
        <w:tc>
          <w:tcPr>
            <w:tcW w:w="3578" w:type="dxa"/>
          </w:tcPr>
          <w:p w:rsidR="00462BEA" w:rsidRPr="002A401C" w:rsidRDefault="00462BEA" w:rsidP="002A401C">
            <w:pPr>
              <w:tabs>
                <w:tab w:val="left" w:pos="993"/>
              </w:tabs>
              <w:spacing w:after="0" w:line="360" w:lineRule="auto"/>
              <w:jc w:val="center"/>
              <w:rPr>
                <w:sz w:val="24"/>
                <w:szCs w:val="24"/>
              </w:rPr>
            </w:pPr>
            <w:r w:rsidRPr="002A401C">
              <w:rPr>
                <w:sz w:val="24"/>
                <w:szCs w:val="24"/>
              </w:rPr>
              <w:t>Права</w:t>
            </w:r>
          </w:p>
        </w:tc>
        <w:tc>
          <w:tcPr>
            <w:tcW w:w="3191" w:type="dxa"/>
          </w:tcPr>
          <w:p w:rsidR="00462BEA" w:rsidRPr="002A401C" w:rsidRDefault="00462BEA" w:rsidP="002A401C">
            <w:pPr>
              <w:tabs>
                <w:tab w:val="left" w:pos="993"/>
              </w:tabs>
              <w:spacing w:after="0" w:line="360" w:lineRule="auto"/>
              <w:jc w:val="center"/>
              <w:rPr>
                <w:sz w:val="24"/>
                <w:szCs w:val="24"/>
              </w:rPr>
            </w:pPr>
            <w:r w:rsidRPr="002A401C">
              <w:rPr>
                <w:sz w:val="24"/>
                <w:szCs w:val="24"/>
              </w:rPr>
              <w:t>Обязанности</w:t>
            </w:r>
          </w:p>
        </w:tc>
      </w:tr>
      <w:tr w:rsidR="00462BEA" w:rsidRPr="002A401C" w:rsidTr="002A401C">
        <w:trPr>
          <w:trHeight w:val="7005"/>
        </w:trPr>
        <w:tc>
          <w:tcPr>
            <w:tcW w:w="2802" w:type="dxa"/>
          </w:tcPr>
          <w:p w:rsidR="00462BEA" w:rsidRPr="002A401C" w:rsidRDefault="00462BEA" w:rsidP="002A401C">
            <w:pPr>
              <w:tabs>
                <w:tab w:val="left" w:pos="993"/>
              </w:tabs>
              <w:spacing w:after="0" w:line="360" w:lineRule="auto"/>
              <w:jc w:val="center"/>
              <w:rPr>
                <w:sz w:val="24"/>
                <w:szCs w:val="24"/>
              </w:rPr>
            </w:pPr>
            <w:r w:rsidRPr="002A401C">
              <w:rPr>
                <w:sz w:val="24"/>
                <w:szCs w:val="24"/>
              </w:rPr>
              <w:t>Заказчик</w:t>
            </w:r>
          </w:p>
        </w:tc>
        <w:tc>
          <w:tcPr>
            <w:tcW w:w="3578" w:type="dxa"/>
          </w:tcPr>
          <w:p w:rsidR="00462BEA" w:rsidRPr="002A401C" w:rsidRDefault="00462BEA" w:rsidP="000A0EEC">
            <w:pPr>
              <w:pStyle w:val="ListParagraph"/>
              <w:numPr>
                <w:ilvl w:val="0"/>
                <w:numId w:val="9"/>
              </w:numPr>
              <w:tabs>
                <w:tab w:val="left" w:pos="212"/>
                <w:tab w:val="left" w:pos="404"/>
                <w:tab w:val="left" w:pos="679"/>
              </w:tabs>
              <w:spacing w:after="0" w:line="360" w:lineRule="auto"/>
              <w:ind w:left="-71" w:firstLine="0"/>
              <w:jc w:val="both"/>
              <w:rPr>
                <w:rFonts w:ascii="Times New Roman" w:hAnsi="Times New Roman"/>
                <w:sz w:val="24"/>
                <w:szCs w:val="24"/>
              </w:rPr>
            </w:pPr>
            <w:r w:rsidRPr="002A401C">
              <w:rPr>
                <w:rFonts w:ascii="Times New Roman" w:hAnsi="Times New Roman"/>
                <w:color w:val="000000"/>
                <w:sz w:val="24"/>
                <w:szCs w:val="24"/>
              </w:rPr>
              <w:t>заключать договоры на выполнение отдельных видов р</w:t>
            </w:r>
            <w:r>
              <w:rPr>
                <w:rFonts w:ascii="Times New Roman" w:hAnsi="Times New Roman"/>
                <w:color w:val="000000"/>
                <w:sz w:val="24"/>
                <w:szCs w:val="24"/>
              </w:rPr>
              <w:t>абот с другими лицами с подтверждения</w:t>
            </w:r>
            <w:r w:rsidRPr="002A401C">
              <w:rPr>
                <w:rFonts w:ascii="Times New Roman" w:hAnsi="Times New Roman"/>
                <w:color w:val="000000"/>
                <w:sz w:val="24"/>
                <w:szCs w:val="24"/>
              </w:rPr>
              <w:t xml:space="preserve"> генподрядчика,</w:t>
            </w:r>
            <w:r>
              <w:rPr>
                <w:rFonts w:ascii="Times New Roman" w:hAnsi="Times New Roman"/>
                <w:color w:val="000000"/>
                <w:sz w:val="24"/>
                <w:szCs w:val="24"/>
              </w:rPr>
              <w:t xml:space="preserve"> и</w:t>
            </w:r>
            <w:r w:rsidRPr="002A401C">
              <w:rPr>
                <w:rFonts w:ascii="Times New Roman" w:hAnsi="Times New Roman"/>
                <w:color w:val="000000"/>
                <w:sz w:val="24"/>
                <w:szCs w:val="24"/>
              </w:rPr>
              <w:t xml:space="preserve"> которые</w:t>
            </w:r>
            <w:r>
              <w:rPr>
                <w:rFonts w:ascii="Times New Roman" w:hAnsi="Times New Roman"/>
                <w:color w:val="000000"/>
                <w:sz w:val="24"/>
                <w:szCs w:val="24"/>
              </w:rPr>
              <w:t xml:space="preserve"> ответственные</w:t>
            </w:r>
            <w:r w:rsidRPr="002A401C">
              <w:rPr>
                <w:rFonts w:ascii="Times New Roman" w:hAnsi="Times New Roman"/>
                <w:color w:val="000000"/>
                <w:sz w:val="24"/>
                <w:szCs w:val="24"/>
              </w:rPr>
              <w:t xml:space="preserve"> перед заказчиком; </w:t>
            </w:r>
          </w:p>
          <w:p w:rsidR="00462BEA" w:rsidRPr="002A401C" w:rsidRDefault="00462BEA" w:rsidP="000A0EEC">
            <w:pPr>
              <w:pStyle w:val="ListParagraph"/>
              <w:numPr>
                <w:ilvl w:val="0"/>
                <w:numId w:val="9"/>
              </w:numPr>
              <w:tabs>
                <w:tab w:val="left" w:pos="212"/>
                <w:tab w:val="left" w:pos="404"/>
                <w:tab w:val="left" w:pos="679"/>
              </w:tabs>
              <w:spacing w:after="0" w:line="360" w:lineRule="auto"/>
              <w:ind w:left="-71" w:firstLine="0"/>
              <w:jc w:val="both"/>
              <w:rPr>
                <w:rFonts w:ascii="Times New Roman" w:hAnsi="Times New Roman"/>
                <w:sz w:val="24"/>
                <w:szCs w:val="24"/>
              </w:rPr>
            </w:pPr>
            <w:r w:rsidRPr="002A401C">
              <w:rPr>
                <w:rFonts w:ascii="Times New Roman" w:hAnsi="Times New Roman"/>
                <w:color w:val="000000"/>
                <w:sz w:val="24"/>
                <w:szCs w:val="24"/>
              </w:rPr>
              <w:t>контролировать качество и ход выполняемых подряд</w:t>
            </w:r>
            <w:r>
              <w:rPr>
                <w:rFonts w:ascii="Times New Roman" w:hAnsi="Times New Roman"/>
                <w:color w:val="000000"/>
                <w:sz w:val="24"/>
                <w:szCs w:val="24"/>
              </w:rPr>
              <w:t>чиком работ, не мешая его деятельности</w:t>
            </w:r>
            <w:r w:rsidRPr="002A401C">
              <w:rPr>
                <w:rFonts w:ascii="Times New Roman" w:hAnsi="Times New Roman"/>
                <w:color w:val="000000"/>
                <w:sz w:val="24"/>
                <w:szCs w:val="24"/>
              </w:rPr>
              <w:t xml:space="preserve">; </w:t>
            </w:r>
          </w:p>
          <w:p w:rsidR="00462BEA" w:rsidRPr="002A401C" w:rsidRDefault="00462BEA" w:rsidP="000A0EEC">
            <w:pPr>
              <w:pStyle w:val="ListParagraph"/>
              <w:numPr>
                <w:ilvl w:val="0"/>
                <w:numId w:val="9"/>
              </w:numPr>
              <w:tabs>
                <w:tab w:val="left" w:pos="212"/>
                <w:tab w:val="left" w:pos="404"/>
                <w:tab w:val="left" w:pos="679"/>
              </w:tabs>
              <w:spacing w:after="0" w:line="360" w:lineRule="auto"/>
              <w:ind w:left="-71" w:firstLine="0"/>
              <w:jc w:val="both"/>
              <w:rPr>
                <w:rFonts w:ascii="Times New Roman" w:hAnsi="Times New Roman"/>
                <w:sz w:val="24"/>
                <w:szCs w:val="24"/>
              </w:rPr>
            </w:pPr>
            <w:r w:rsidRPr="002A401C">
              <w:rPr>
                <w:rFonts w:ascii="Times New Roman" w:hAnsi="Times New Roman"/>
                <w:color w:val="000000"/>
                <w:sz w:val="24"/>
                <w:szCs w:val="24"/>
              </w:rPr>
              <w:t xml:space="preserve">отказаться от исполнения договора и потребовать возмещения убытков в случае длительного выполнения работ; </w:t>
            </w:r>
          </w:p>
        </w:tc>
        <w:tc>
          <w:tcPr>
            <w:tcW w:w="3191" w:type="dxa"/>
          </w:tcPr>
          <w:p w:rsidR="00462BEA" w:rsidRPr="002A401C" w:rsidRDefault="00462BEA" w:rsidP="000A0EEC">
            <w:pPr>
              <w:pStyle w:val="ListParagraph"/>
              <w:numPr>
                <w:ilvl w:val="0"/>
                <w:numId w:val="9"/>
              </w:numPr>
              <w:tabs>
                <w:tab w:val="left" w:pos="212"/>
                <w:tab w:val="left" w:pos="404"/>
                <w:tab w:val="left" w:pos="679"/>
              </w:tabs>
              <w:spacing w:after="0" w:line="360" w:lineRule="auto"/>
              <w:ind w:left="-71" w:firstLine="0"/>
              <w:jc w:val="both"/>
              <w:rPr>
                <w:rFonts w:ascii="Times New Roman" w:hAnsi="Times New Roman"/>
                <w:color w:val="000000"/>
                <w:sz w:val="24"/>
                <w:szCs w:val="24"/>
              </w:rPr>
            </w:pPr>
            <w:r w:rsidRPr="002A401C">
              <w:rPr>
                <w:rFonts w:ascii="Times New Roman" w:hAnsi="Times New Roman"/>
                <w:color w:val="000000"/>
                <w:sz w:val="24"/>
                <w:szCs w:val="24"/>
              </w:rPr>
              <w:t>принять законченную работу,</w:t>
            </w:r>
          </w:p>
          <w:p w:rsidR="00462BEA" w:rsidRPr="002A401C" w:rsidRDefault="00462BEA" w:rsidP="000A0EEC">
            <w:pPr>
              <w:pStyle w:val="ListParagraph"/>
              <w:numPr>
                <w:ilvl w:val="0"/>
                <w:numId w:val="9"/>
              </w:numPr>
              <w:tabs>
                <w:tab w:val="left" w:pos="212"/>
                <w:tab w:val="left" w:pos="404"/>
                <w:tab w:val="left" w:pos="679"/>
              </w:tabs>
              <w:spacing w:after="0" w:line="360" w:lineRule="auto"/>
              <w:ind w:left="-71" w:firstLine="0"/>
              <w:jc w:val="both"/>
              <w:rPr>
                <w:rFonts w:ascii="Times New Roman" w:hAnsi="Times New Roman"/>
                <w:color w:val="000000"/>
                <w:sz w:val="24"/>
                <w:szCs w:val="24"/>
              </w:rPr>
            </w:pPr>
            <w:r w:rsidRPr="002A401C">
              <w:rPr>
                <w:rFonts w:ascii="Times New Roman" w:hAnsi="Times New Roman"/>
                <w:color w:val="000000"/>
                <w:sz w:val="24"/>
                <w:szCs w:val="24"/>
              </w:rPr>
              <w:t>оплатить законченную работу (ст.747 ГК РФ).</w:t>
            </w:r>
          </w:p>
          <w:p w:rsidR="00462BEA" w:rsidRPr="002A401C" w:rsidRDefault="00462BEA" w:rsidP="002A401C">
            <w:pPr>
              <w:tabs>
                <w:tab w:val="left" w:pos="993"/>
              </w:tabs>
              <w:spacing w:after="0" w:line="360" w:lineRule="auto"/>
              <w:rPr>
                <w:szCs w:val="28"/>
              </w:rPr>
            </w:pPr>
          </w:p>
        </w:tc>
      </w:tr>
      <w:tr w:rsidR="00462BEA" w:rsidRPr="002A401C" w:rsidTr="002A401C">
        <w:trPr>
          <w:trHeight w:val="273"/>
        </w:trPr>
        <w:tc>
          <w:tcPr>
            <w:tcW w:w="9571" w:type="dxa"/>
            <w:gridSpan w:val="3"/>
            <w:tcBorders>
              <w:top w:val="nil"/>
              <w:left w:val="nil"/>
              <w:bottom w:val="single" w:sz="4" w:space="0" w:color="auto"/>
              <w:right w:val="nil"/>
            </w:tcBorders>
          </w:tcPr>
          <w:p w:rsidR="00462BEA" w:rsidRPr="002A401C" w:rsidRDefault="00462BEA" w:rsidP="002A401C">
            <w:pPr>
              <w:pStyle w:val="ListParagraph"/>
              <w:tabs>
                <w:tab w:val="left" w:pos="212"/>
                <w:tab w:val="left" w:pos="404"/>
                <w:tab w:val="left" w:pos="679"/>
              </w:tabs>
              <w:spacing w:after="0" w:line="360" w:lineRule="auto"/>
              <w:ind w:left="-71"/>
              <w:jc w:val="both"/>
              <w:rPr>
                <w:rFonts w:ascii="Times New Roman" w:hAnsi="Times New Roman"/>
                <w:color w:val="000000"/>
                <w:sz w:val="28"/>
                <w:szCs w:val="28"/>
              </w:rPr>
            </w:pPr>
            <w:r w:rsidRPr="002A401C">
              <w:rPr>
                <w:rFonts w:ascii="Times New Roman" w:hAnsi="Times New Roman"/>
                <w:color w:val="000000"/>
                <w:sz w:val="28"/>
                <w:szCs w:val="28"/>
              </w:rPr>
              <w:t>Продолжение таблицы 1</w:t>
            </w:r>
          </w:p>
        </w:tc>
      </w:tr>
      <w:tr w:rsidR="00462BEA" w:rsidRPr="002A401C" w:rsidTr="002A401C">
        <w:trPr>
          <w:trHeight w:val="4503"/>
        </w:trPr>
        <w:tc>
          <w:tcPr>
            <w:tcW w:w="2802" w:type="dxa"/>
            <w:tcBorders>
              <w:top w:val="single" w:sz="4" w:space="0" w:color="auto"/>
              <w:left w:val="single" w:sz="4" w:space="0" w:color="auto"/>
            </w:tcBorders>
          </w:tcPr>
          <w:p w:rsidR="00462BEA" w:rsidRPr="002A401C" w:rsidRDefault="00462BEA" w:rsidP="002A401C">
            <w:pPr>
              <w:tabs>
                <w:tab w:val="left" w:pos="993"/>
              </w:tabs>
              <w:spacing w:after="0" w:line="360" w:lineRule="auto"/>
              <w:jc w:val="center"/>
              <w:rPr>
                <w:sz w:val="24"/>
                <w:szCs w:val="24"/>
              </w:rPr>
            </w:pPr>
          </w:p>
        </w:tc>
        <w:tc>
          <w:tcPr>
            <w:tcW w:w="3578" w:type="dxa"/>
            <w:tcBorders>
              <w:top w:val="single" w:sz="4" w:space="0" w:color="auto"/>
            </w:tcBorders>
          </w:tcPr>
          <w:p w:rsidR="00462BEA" w:rsidRPr="002A401C" w:rsidRDefault="00462BEA" w:rsidP="000A0EEC">
            <w:pPr>
              <w:pStyle w:val="ListParagraph"/>
              <w:numPr>
                <w:ilvl w:val="0"/>
                <w:numId w:val="9"/>
              </w:numPr>
              <w:tabs>
                <w:tab w:val="left" w:pos="212"/>
                <w:tab w:val="left" w:pos="404"/>
                <w:tab w:val="left" w:pos="679"/>
              </w:tabs>
              <w:spacing w:after="0" w:line="360" w:lineRule="auto"/>
              <w:ind w:left="-71" w:firstLine="0"/>
              <w:jc w:val="both"/>
              <w:rPr>
                <w:rFonts w:ascii="Times New Roman" w:hAnsi="Times New Roman"/>
                <w:color w:val="000000"/>
                <w:sz w:val="24"/>
                <w:szCs w:val="24"/>
              </w:rPr>
            </w:pPr>
            <w:r w:rsidRPr="002A401C">
              <w:rPr>
                <w:rFonts w:ascii="Times New Roman" w:hAnsi="Times New Roman"/>
                <w:color w:val="000000"/>
                <w:sz w:val="24"/>
                <w:szCs w:val="24"/>
              </w:rPr>
              <w:t>назначить подрядчику разумный срок для</w:t>
            </w:r>
            <w:r>
              <w:rPr>
                <w:rFonts w:ascii="Times New Roman" w:hAnsi="Times New Roman"/>
                <w:color w:val="000000"/>
                <w:sz w:val="24"/>
                <w:szCs w:val="24"/>
              </w:rPr>
              <w:t xml:space="preserve"> устранения недостатков, а если при не выполнении этого требования</w:t>
            </w:r>
            <w:r w:rsidRPr="002A401C">
              <w:rPr>
                <w:rFonts w:ascii="Times New Roman" w:hAnsi="Times New Roman"/>
                <w:color w:val="000000"/>
                <w:sz w:val="24"/>
                <w:szCs w:val="24"/>
              </w:rPr>
              <w:t>, расторгнуть договор или поручить исправление работ другому лицу за счет подрядчика, а также потребовать от него возмещения убытков (ст.715 ГК РФ).</w:t>
            </w:r>
          </w:p>
        </w:tc>
        <w:tc>
          <w:tcPr>
            <w:tcW w:w="3191" w:type="dxa"/>
            <w:tcBorders>
              <w:top w:val="single" w:sz="4" w:space="0" w:color="auto"/>
            </w:tcBorders>
          </w:tcPr>
          <w:p w:rsidR="00462BEA" w:rsidRPr="002A401C" w:rsidRDefault="00462BEA" w:rsidP="002A401C">
            <w:pPr>
              <w:tabs>
                <w:tab w:val="left" w:pos="993"/>
              </w:tabs>
              <w:spacing w:after="0" w:line="360" w:lineRule="auto"/>
              <w:rPr>
                <w:sz w:val="24"/>
                <w:szCs w:val="24"/>
              </w:rPr>
            </w:pPr>
          </w:p>
        </w:tc>
      </w:tr>
      <w:tr w:rsidR="00462BEA" w:rsidRPr="002A401C" w:rsidTr="002A401C">
        <w:trPr>
          <w:trHeight w:val="9061"/>
        </w:trPr>
        <w:tc>
          <w:tcPr>
            <w:tcW w:w="2802" w:type="dxa"/>
            <w:tcBorders>
              <w:bottom w:val="single" w:sz="4" w:space="0" w:color="auto"/>
            </w:tcBorders>
          </w:tcPr>
          <w:p w:rsidR="00462BEA" w:rsidRPr="002A401C" w:rsidRDefault="00462BEA" w:rsidP="002A401C">
            <w:pPr>
              <w:tabs>
                <w:tab w:val="left" w:pos="993"/>
              </w:tabs>
              <w:spacing w:after="0" w:line="360" w:lineRule="auto"/>
              <w:jc w:val="center"/>
              <w:rPr>
                <w:sz w:val="24"/>
                <w:szCs w:val="24"/>
              </w:rPr>
            </w:pPr>
            <w:r w:rsidRPr="002A401C">
              <w:rPr>
                <w:sz w:val="24"/>
                <w:szCs w:val="24"/>
              </w:rPr>
              <w:t>Подрядчик</w:t>
            </w:r>
          </w:p>
        </w:tc>
        <w:tc>
          <w:tcPr>
            <w:tcW w:w="3578" w:type="dxa"/>
            <w:tcBorders>
              <w:bottom w:val="single" w:sz="4" w:space="0" w:color="auto"/>
            </w:tcBorders>
          </w:tcPr>
          <w:p w:rsidR="00462BEA" w:rsidRPr="002A401C" w:rsidRDefault="00462BEA" w:rsidP="000A0EEC">
            <w:pPr>
              <w:pStyle w:val="ListParagraph"/>
              <w:keepNext/>
              <w:keepLines/>
              <w:numPr>
                <w:ilvl w:val="0"/>
                <w:numId w:val="10"/>
              </w:numPr>
              <w:tabs>
                <w:tab w:val="left" w:pos="354"/>
                <w:tab w:val="left" w:pos="993"/>
              </w:tabs>
              <w:spacing w:after="0" w:line="360" w:lineRule="auto"/>
              <w:ind w:left="0" w:firstLine="0"/>
              <w:jc w:val="both"/>
              <w:rPr>
                <w:rFonts w:ascii="Times New Roman" w:hAnsi="Times New Roman"/>
                <w:color w:val="000000"/>
                <w:sz w:val="24"/>
                <w:szCs w:val="24"/>
              </w:rPr>
            </w:pPr>
            <w:r w:rsidRPr="002A401C">
              <w:rPr>
                <w:rFonts w:ascii="Times New Roman" w:hAnsi="Times New Roman"/>
                <w:color w:val="000000"/>
                <w:sz w:val="24"/>
                <w:szCs w:val="24"/>
              </w:rPr>
              <w:t>определить для себя, как выполнить задания клиента;</w:t>
            </w:r>
          </w:p>
          <w:p w:rsidR="00462BEA" w:rsidRPr="002A401C" w:rsidRDefault="00462BEA" w:rsidP="000A0EEC">
            <w:pPr>
              <w:pStyle w:val="ListParagraph"/>
              <w:keepNext/>
              <w:keepLines/>
              <w:numPr>
                <w:ilvl w:val="0"/>
                <w:numId w:val="10"/>
              </w:numPr>
              <w:tabs>
                <w:tab w:val="left" w:pos="354"/>
                <w:tab w:val="left" w:pos="993"/>
              </w:tabs>
              <w:spacing w:after="0" w:line="36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субподрядчиков </w:t>
            </w:r>
            <w:r w:rsidRPr="002A401C">
              <w:rPr>
                <w:rFonts w:ascii="Times New Roman" w:hAnsi="Times New Roman"/>
                <w:color w:val="000000"/>
                <w:sz w:val="24"/>
                <w:szCs w:val="24"/>
              </w:rPr>
              <w:t xml:space="preserve">привлекать </w:t>
            </w:r>
            <w:r>
              <w:rPr>
                <w:rFonts w:ascii="Times New Roman" w:hAnsi="Times New Roman"/>
                <w:color w:val="000000"/>
                <w:sz w:val="24"/>
                <w:szCs w:val="24"/>
              </w:rPr>
              <w:t>к выполнению своих обязанностей</w:t>
            </w:r>
            <w:r w:rsidRPr="002A401C">
              <w:rPr>
                <w:rFonts w:ascii="Times New Roman" w:hAnsi="Times New Roman"/>
                <w:color w:val="000000"/>
                <w:sz w:val="24"/>
                <w:szCs w:val="24"/>
              </w:rPr>
              <w:t xml:space="preserve">, </w:t>
            </w:r>
            <w:r>
              <w:rPr>
                <w:rFonts w:ascii="Times New Roman" w:hAnsi="Times New Roman"/>
                <w:color w:val="000000"/>
                <w:sz w:val="24"/>
                <w:szCs w:val="24"/>
              </w:rPr>
              <w:t xml:space="preserve">в том случае, </w:t>
            </w:r>
            <w:r w:rsidRPr="002A401C">
              <w:rPr>
                <w:rFonts w:ascii="Times New Roman" w:hAnsi="Times New Roman"/>
                <w:color w:val="000000"/>
                <w:sz w:val="24"/>
                <w:szCs w:val="24"/>
              </w:rPr>
              <w:t>если договором не предусмотрено его обязательство выполнять работу лично;</w:t>
            </w:r>
          </w:p>
          <w:p w:rsidR="00462BEA" w:rsidRPr="002A401C" w:rsidRDefault="00462BEA" w:rsidP="000A0EEC">
            <w:pPr>
              <w:pStyle w:val="ListParagraph"/>
              <w:keepNext/>
              <w:keepLines/>
              <w:numPr>
                <w:ilvl w:val="0"/>
                <w:numId w:val="10"/>
              </w:numPr>
              <w:tabs>
                <w:tab w:val="left" w:pos="354"/>
                <w:tab w:val="left" w:pos="993"/>
              </w:tabs>
              <w:spacing w:after="0" w:line="360" w:lineRule="auto"/>
              <w:ind w:left="0" w:firstLine="0"/>
              <w:jc w:val="both"/>
              <w:rPr>
                <w:rFonts w:ascii="Times New Roman" w:hAnsi="Times New Roman"/>
                <w:color w:val="000000"/>
                <w:sz w:val="24"/>
                <w:szCs w:val="24"/>
              </w:rPr>
            </w:pPr>
            <w:r>
              <w:rPr>
                <w:rFonts w:ascii="Times New Roman" w:hAnsi="Times New Roman"/>
                <w:color w:val="000000"/>
                <w:sz w:val="24"/>
                <w:szCs w:val="24"/>
              </w:rPr>
              <w:t>требовать оплаты по стоимости</w:t>
            </w:r>
            <w:r w:rsidRPr="002A401C">
              <w:rPr>
                <w:rFonts w:ascii="Times New Roman" w:hAnsi="Times New Roman"/>
                <w:color w:val="000000"/>
                <w:sz w:val="24"/>
                <w:szCs w:val="24"/>
              </w:rPr>
              <w:t xml:space="preserve">, указанной в договоре, если фактические затраты исполнителя оказались меньше тех, которые были учтены при определении цены работ; </w:t>
            </w:r>
          </w:p>
          <w:p w:rsidR="00462BEA" w:rsidRPr="002A401C" w:rsidRDefault="00462BEA" w:rsidP="000A0EEC">
            <w:pPr>
              <w:pStyle w:val="ListParagraph"/>
              <w:keepNext/>
              <w:keepLines/>
              <w:numPr>
                <w:ilvl w:val="0"/>
                <w:numId w:val="10"/>
              </w:numPr>
              <w:tabs>
                <w:tab w:val="left" w:pos="354"/>
                <w:tab w:val="left" w:pos="993"/>
              </w:tabs>
              <w:spacing w:after="0" w:line="360" w:lineRule="auto"/>
              <w:ind w:left="0" w:firstLine="0"/>
              <w:jc w:val="both"/>
              <w:rPr>
                <w:rFonts w:ascii="Times New Roman" w:hAnsi="Times New Roman"/>
                <w:color w:val="000000"/>
                <w:sz w:val="24"/>
                <w:szCs w:val="24"/>
              </w:rPr>
            </w:pPr>
            <w:r w:rsidRPr="002A401C">
              <w:rPr>
                <w:rFonts w:ascii="Times New Roman" w:hAnsi="Times New Roman"/>
                <w:color w:val="000000"/>
                <w:sz w:val="24"/>
                <w:szCs w:val="24"/>
              </w:rPr>
              <w:t xml:space="preserve">удержать результат работ и оборудование до тех пор, пока  заказчик не выплатит денежную сумму за выполнение работ по договору; </w:t>
            </w:r>
          </w:p>
        </w:tc>
        <w:tc>
          <w:tcPr>
            <w:tcW w:w="3191" w:type="dxa"/>
            <w:tcBorders>
              <w:bottom w:val="single" w:sz="4" w:space="0" w:color="auto"/>
            </w:tcBorders>
          </w:tcPr>
          <w:p w:rsidR="00462BEA" w:rsidRPr="002A401C" w:rsidRDefault="00462BEA" w:rsidP="000A0EEC">
            <w:pPr>
              <w:pStyle w:val="ListParagraph"/>
              <w:keepNext/>
              <w:keepLines/>
              <w:numPr>
                <w:ilvl w:val="0"/>
                <w:numId w:val="13"/>
              </w:numPr>
              <w:tabs>
                <w:tab w:val="left" w:pos="283"/>
                <w:tab w:val="left" w:pos="993"/>
              </w:tabs>
              <w:spacing w:after="0" w:line="360" w:lineRule="auto"/>
              <w:ind w:left="0" w:firstLine="0"/>
              <w:jc w:val="both"/>
              <w:rPr>
                <w:rFonts w:ascii="Times New Roman" w:hAnsi="Times New Roman"/>
                <w:color w:val="000000"/>
                <w:sz w:val="24"/>
                <w:szCs w:val="24"/>
              </w:rPr>
            </w:pPr>
            <w:r w:rsidRPr="002A401C">
              <w:rPr>
                <w:rFonts w:ascii="Times New Roman" w:hAnsi="Times New Roman"/>
                <w:color w:val="000000"/>
                <w:sz w:val="24"/>
                <w:szCs w:val="24"/>
              </w:rPr>
              <w:t>выполнить по заданию заказчика работу силами подрядчика, т.е. из его материалов, его силами и средствами, или используя материалы заказчика,</w:t>
            </w:r>
          </w:p>
          <w:p w:rsidR="00462BEA" w:rsidRPr="002A401C" w:rsidRDefault="00462BEA" w:rsidP="000A0EEC">
            <w:pPr>
              <w:pStyle w:val="ListParagraph"/>
              <w:keepNext/>
              <w:keepLines/>
              <w:numPr>
                <w:ilvl w:val="0"/>
                <w:numId w:val="13"/>
              </w:numPr>
              <w:tabs>
                <w:tab w:val="left" w:pos="283"/>
                <w:tab w:val="left" w:pos="993"/>
              </w:tabs>
              <w:spacing w:after="0" w:line="360" w:lineRule="auto"/>
              <w:ind w:left="0" w:firstLine="0"/>
              <w:jc w:val="both"/>
              <w:rPr>
                <w:rFonts w:ascii="Times New Roman" w:hAnsi="Times New Roman"/>
                <w:color w:val="000000"/>
                <w:sz w:val="24"/>
                <w:szCs w:val="24"/>
              </w:rPr>
            </w:pPr>
            <w:r w:rsidRPr="002A401C">
              <w:rPr>
                <w:rFonts w:ascii="Times New Roman" w:hAnsi="Times New Roman"/>
                <w:color w:val="000000"/>
                <w:sz w:val="24"/>
                <w:szCs w:val="24"/>
              </w:rPr>
              <w:t>передать результат проделанной работы заказчику,</w:t>
            </w:r>
          </w:p>
          <w:p w:rsidR="00462BEA" w:rsidRPr="002A401C" w:rsidRDefault="00462BEA" w:rsidP="000A0EEC">
            <w:pPr>
              <w:pStyle w:val="ListParagraph"/>
              <w:keepNext/>
              <w:keepLines/>
              <w:numPr>
                <w:ilvl w:val="0"/>
                <w:numId w:val="13"/>
              </w:numPr>
              <w:tabs>
                <w:tab w:val="left" w:pos="283"/>
                <w:tab w:val="left" w:pos="993"/>
              </w:tabs>
              <w:spacing w:after="0" w:line="360" w:lineRule="auto"/>
              <w:ind w:left="0" w:firstLine="0"/>
              <w:jc w:val="both"/>
              <w:rPr>
                <w:rFonts w:ascii="Times New Roman" w:hAnsi="Times New Roman"/>
                <w:sz w:val="24"/>
                <w:szCs w:val="24"/>
              </w:rPr>
            </w:pPr>
            <w:r w:rsidRPr="002A401C">
              <w:rPr>
                <w:rFonts w:ascii="Times New Roman" w:hAnsi="Times New Roman"/>
                <w:color w:val="000000"/>
                <w:sz w:val="24"/>
                <w:szCs w:val="24"/>
              </w:rPr>
              <w:t>передать заказчику инф</w:t>
            </w:r>
            <w:r>
              <w:rPr>
                <w:rFonts w:ascii="Times New Roman" w:hAnsi="Times New Roman"/>
                <w:color w:val="000000"/>
                <w:sz w:val="24"/>
                <w:szCs w:val="24"/>
              </w:rPr>
              <w:t>ормацию об эксплуатации или другом</w:t>
            </w:r>
            <w:r w:rsidRPr="002A401C">
              <w:rPr>
                <w:rFonts w:ascii="Times New Roman" w:hAnsi="Times New Roman"/>
                <w:color w:val="000000"/>
                <w:sz w:val="24"/>
                <w:szCs w:val="24"/>
              </w:rPr>
              <w:t xml:space="preserve"> использовании предмета договора, </w:t>
            </w:r>
            <w:r>
              <w:rPr>
                <w:rFonts w:ascii="Times New Roman" w:hAnsi="Times New Roman"/>
                <w:color w:val="000000"/>
                <w:sz w:val="24"/>
                <w:szCs w:val="24"/>
              </w:rPr>
              <w:t>если это предусмотрено документом.</w:t>
            </w:r>
            <w:r w:rsidRPr="002A401C">
              <w:rPr>
                <w:rFonts w:ascii="Times New Roman" w:hAnsi="Times New Roman"/>
                <w:color w:val="000000"/>
                <w:sz w:val="24"/>
                <w:szCs w:val="24"/>
              </w:rPr>
              <w:t xml:space="preserve"> </w:t>
            </w:r>
            <w:r w:rsidRPr="002A401C">
              <w:rPr>
                <w:rFonts w:ascii="Times New Roman" w:hAnsi="Times New Roman"/>
                <w:sz w:val="24"/>
                <w:szCs w:val="24"/>
              </w:rPr>
              <w:t>[</w:t>
            </w:r>
            <w:r>
              <w:rPr>
                <w:rFonts w:ascii="Times New Roman" w:hAnsi="Times New Roman"/>
                <w:sz w:val="24"/>
                <w:szCs w:val="24"/>
                <w:shd w:val="clear" w:color="auto" w:fill="FFFFFF"/>
              </w:rPr>
              <w:t>23</w:t>
            </w:r>
            <w:r w:rsidRPr="002A401C">
              <w:rPr>
                <w:rFonts w:ascii="Times New Roman" w:hAnsi="Times New Roman"/>
                <w:color w:val="000000"/>
                <w:sz w:val="24"/>
                <w:szCs w:val="24"/>
              </w:rPr>
              <w:t>].</w:t>
            </w:r>
          </w:p>
        </w:tc>
      </w:tr>
    </w:tbl>
    <w:p w:rsidR="00462BEA" w:rsidRDefault="00462BEA">
      <w:r>
        <w:br w:type="page"/>
        <w:t>Продолжение таблицы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3578"/>
        <w:gridCol w:w="3191"/>
      </w:tblGrid>
      <w:tr w:rsidR="00462BEA" w:rsidRPr="002A401C" w:rsidTr="002A401C">
        <w:trPr>
          <w:trHeight w:val="9237"/>
        </w:trPr>
        <w:tc>
          <w:tcPr>
            <w:tcW w:w="2802" w:type="dxa"/>
            <w:tcBorders>
              <w:top w:val="single" w:sz="4" w:space="0" w:color="auto"/>
            </w:tcBorders>
          </w:tcPr>
          <w:p w:rsidR="00462BEA" w:rsidRPr="002A401C" w:rsidRDefault="00462BEA" w:rsidP="002A401C">
            <w:pPr>
              <w:tabs>
                <w:tab w:val="left" w:pos="993"/>
              </w:tabs>
              <w:spacing w:after="0" w:line="360" w:lineRule="auto"/>
              <w:jc w:val="center"/>
              <w:rPr>
                <w:sz w:val="24"/>
                <w:szCs w:val="24"/>
              </w:rPr>
            </w:pPr>
          </w:p>
        </w:tc>
        <w:tc>
          <w:tcPr>
            <w:tcW w:w="3578" w:type="dxa"/>
            <w:tcBorders>
              <w:top w:val="single" w:sz="4" w:space="0" w:color="auto"/>
            </w:tcBorders>
          </w:tcPr>
          <w:p w:rsidR="00462BEA" w:rsidRPr="002A401C" w:rsidRDefault="00462BEA" w:rsidP="000A0EEC">
            <w:pPr>
              <w:pStyle w:val="ListParagraph"/>
              <w:keepNext/>
              <w:keepLines/>
              <w:numPr>
                <w:ilvl w:val="0"/>
                <w:numId w:val="10"/>
              </w:numPr>
              <w:tabs>
                <w:tab w:val="left" w:pos="354"/>
                <w:tab w:val="left" w:pos="993"/>
              </w:tabs>
              <w:spacing w:after="0" w:line="360" w:lineRule="auto"/>
              <w:ind w:left="0" w:firstLine="0"/>
              <w:jc w:val="both"/>
              <w:rPr>
                <w:rFonts w:ascii="Times New Roman" w:hAnsi="Times New Roman"/>
                <w:color w:val="000000"/>
                <w:sz w:val="24"/>
                <w:szCs w:val="24"/>
              </w:rPr>
            </w:pPr>
            <w:r w:rsidRPr="002A401C">
              <w:rPr>
                <w:rFonts w:ascii="Times New Roman" w:hAnsi="Times New Roman"/>
                <w:color w:val="000000"/>
                <w:sz w:val="24"/>
                <w:szCs w:val="24"/>
              </w:rPr>
              <w:t>требовать оплаты за выполненную им р</w:t>
            </w:r>
            <w:r>
              <w:rPr>
                <w:rFonts w:ascii="Times New Roman" w:hAnsi="Times New Roman"/>
                <w:color w:val="000000"/>
                <w:sz w:val="24"/>
                <w:szCs w:val="24"/>
              </w:rPr>
              <w:t>аботу, если работа не выполнена или была выполнена с несоответствиями, в связи, с чем она не может быть пригодна для эксплуатации</w:t>
            </w:r>
            <w:r w:rsidRPr="002A401C">
              <w:rPr>
                <w:rFonts w:ascii="Times New Roman" w:hAnsi="Times New Roman"/>
                <w:color w:val="000000"/>
                <w:sz w:val="24"/>
                <w:szCs w:val="24"/>
              </w:rPr>
              <w:t xml:space="preserve"> или для нормального использования, по причинам, связанным недостатками в поставляемом заказчиком материале</w:t>
            </w:r>
            <w:r>
              <w:rPr>
                <w:rFonts w:ascii="Times New Roman" w:hAnsi="Times New Roman"/>
                <w:color w:val="000000"/>
                <w:sz w:val="24"/>
                <w:szCs w:val="24"/>
              </w:rPr>
              <w:t>, предусмотренного договором</w:t>
            </w:r>
            <w:r w:rsidRPr="002A401C">
              <w:rPr>
                <w:rFonts w:ascii="Times New Roman" w:hAnsi="Times New Roman"/>
                <w:color w:val="000000"/>
                <w:sz w:val="24"/>
                <w:szCs w:val="24"/>
              </w:rPr>
              <w:t xml:space="preserve">; </w:t>
            </w:r>
          </w:p>
          <w:p w:rsidR="00462BEA" w:rsidRPr="002A401C" w:rsidRDefault="00462BEA" w:rsidP="000A0EEC">
            <w:pPr>
              <w:pStyle w:val="ListParagraph"/>
              <w:keepNext/>
              <w:keepLines/>
              <w:numPr>
                <w:ilvl w:val="0"/>
                <w:numId w:val="10"/>
              </w:numPr>
              <w:tabs>
                <w:tab w:val="left" w:pos="354"/>
                <w:tab w:val="left" w:pos="993"/>
              </w:tabs>
              <w:spacing w:after="0" w:line="360" w:lineRule="auto"/>
              <w:ind w:left="0" w:firstLine="0"/>
              <w:jc w:val="both"/>
              <w:rPr>
                <w:rFonts w:ascii="Times New Roman" w:hAnsi="Times New Roman"/>
                <w:color w:val="000000"/>
                <w:sz w:val="24"/>
                <w:szCs w:val="24"/>
              </w:rPr>
            </w:pPr>
            <w:r w:rsidRPr="002A401C">
              <w:rPr>
                <w:rFonts w:ascii="Times New Roman" w:hAnsi="Times New Roman"/>
                <w:color w:val="000000"/>
                <w:sz w:val="24"/>
                <w:szCs w:val="24"/>
              </w:rPr>
              <w:t>не продолжать к работе, а начатую работу приостановить, если заказчик не выполняет встречные обязательства и требует возмещения убытков (ст. 703 ГК РФ).</w:t>
            </w:r>
          </w:p>
        </w:tc>
        <w:tc>
          <w:tcPr>
            <w:tcW w:w="3191" w:type="dxa"/>
            <w:tcBorders>
              <w:top w:val="single" w:sz="4" w:space="0" w:color="auto"/>
            </w:tcBorders>
          </w:tcPr>
          <w:p w:rsidR="00462BEA" w:rsidRPr="002A401C" w:rsidRDefault="00462BEA" w:rsidP="000A0EEC">
            <w:pPr>
              <w:pStyle w:val="ListParagraph"/>
              <w:keepNext/>
              <w:keepLines/>
              <w:numPr>
                <w:ilvl w:val="0"/>
                <w:numId w:val="13"/>
              </w:numPr>
              <w:tabs>
                <w:tab w:val="left" w:pos="283"/>
                <w:tab w:val="left" w:pos="993"/>
              </w:tabs>
              <w:spacing w:after="0" w:line="360" w:lineRule="auto"/>
              <w:ind w:left="0" w:firstLine="0"/>
              <w:jc w:val="both"/>
              <w:rPr>
                <w:rFonts w:ascii="Times New Roman" w:hAnsi="Times New Roman"/>
                <w:color w:val="000000"/>
                <w:sz w:val="24"/>
                <w:szCs w:val="24"/>
              </w:rPr>
            </w:pPr>
          </w:p>
        </w:tc>
      </w:tr>
    </w:tbl>
    <w:p w:rsidR="00462BEA" w:rsidRDefault="00462BEA" w:rsidP="00B34C54">
      <w:pPr>
        <w:tabs>
          <w:tab w:val="left" w:pos="993"/>
        </w:tabs>
        <w:spacing w:after="0" w:line="360" w:lineRule="auto"/>
        <w:ind w:firstLine="709"/>
        <w:jc w:val="both"/>
        <w:rPr>
          <w:szCs w:val="28"/>
        </w:rPr>
      </w:pPr>
    </w:p>
    <w:p w:rsidR="00462BEA" w:rsidRDefault="00462BEA" w:rsidP="00B34C54">
      <w:pPr>
        <w:tabs>
          <w:tab w:val="left" w:pos="993"/>
        </w:tabs>
        <w:spacing w:after="0" w:line="360" w:lineRule="auto"/>
        <w:ind w:firstLine="709"/>
        <w:jc w:val="both"/>
        <w:rPr>
          <w:szCs w:val="28"/>
        </w:rPr>
      </w:pPr>
      <w:r>
        <w:rPr>
          <w:szCs w:val="28"/>
        </w:rPr>
        <w:t>Таким образом, одним из важнейших обязательств является качество выполняемых процессов. Объект должен соответствовать заданным заказчиком</w:t>
      </w:r>
      <w:r w:rsidRPr="00FD58DF">
        <w:rPr>
          <w:szCs w:val="28"/>
        </w:rPr>
        <w:t xml:space="preserve"> </w:t>
      </w:r>
      <w:r>
        <w:rPr>
          <w:szCs w:val="28"/>
        </w:rPr>
        <w:t>параметрам и быть к готов к эксплуатации.</w:t>
      </w:r>
    </w:p>
    <w:p w:rsidR="00462BEA" w:rsidRDefault="00462BEA" w:rsidP="00B34C54">
      <w:pPr>
        <w:tabs>
          <w:tab w:val="left" w:pos="993"/>
        </w:tabs>
        <w:spacing w:after="0" w:line="360" w:lineRule="auto"/>
        <w:ind w:firstLine="709"/>
        <w:jc w:val="both"/>
        <w:rPr>
          <w:szCs w:val="28"/>
        </w:rPr>
      </w:pPr>
      <w:r>
        <w:rPr>
          <w:szCs w:val="28"/>
        </w:rPr>
        <w:t xml:space="preserve">Кроме того, </w:t>
      </w:r>
      <w:r w:rsidRPr="00FD58DF">
        <w:rPr>
          <w:szCs w:val="28"/>
        </w:rPr>
        <w:t>работ</w:t>
      </w:r>
      <w:r>
        <w:rPr>
          <w:szCs w:val="28"/>
        </w:rPr>
        <w:t>ы</w:t>
      </w:r>
      <w:r w:rsidRPr="00FD58DF">
        <w:rPr>
          <w:szCs w:val="28"/>
        </w:rPr>
        <w:t xml:space="preserve"> должн</w:t>
      </w:r>
      <w:r>
        <w:rPr>
          <w:szCs w:val="28"/>
        </w:rPr>
        <w:t>ы</w:t>
      </w:r>
      <w:r w:rsidRPr="00FD58DF">
        <w:rPr>
          <w:szCs w:val="28"/>
        </w:rPr>
        <w:t xml:space="preserve"> </w:t>
      </w:r>
      <w:r>
        <w:rPr>
          <w:szCs w:val="28"/>
        </w:rPr>
        <w:t>соответствовать</w:t>
      </w:r>
      <w:r w:rsidRPr="00FD58DF">
        <w:rPr>
          <w:szCs w:val="28"/>
        </w:rPr>
        <w:t xml:space="preserve"> требованиям </w:t>
      </w:r>
      <w:r>
        <w:rPr>
          <w:szCs w:val="28"/>
        </w:rPr>
        <w:t>т</w:t>
      </w:r>
      <w:r w:rsidRPr="00FD58DF">
        <w:rPr>
          <w:szCs w:val="28"/>
        </w:rPr>
        <w:t xml:space="preserve">ехнических условий, государственных стандартов и </w:t>
      </w:r>
      <w:r>
        <w:rPr>
          <w:szCs w:val="28"/>
        </w:rPr>
        <w:t>другой</w:t>
      </w:r>
      <w:r w:rsidRPr="00FD58DF">
        <w:rPr>
          <w:szCs w:val="28"/>
        </w:rPr>
        <w:t xml:space="preserve"> </w:t>
      </w:r>
      <w:r>
        <w:rPr>
          <w:szCs w:val="28"/>
        </w:rPr>
        <w:t>нормативно-</w:t>
      </w:r>
      <w:r w:rsidRPr="00FD58DF">
        <w:rPr>
          <w:szCs w:val="28"/>
        </w:rPr>
        <w:t xml:space="preserve">технической и нормативной документации. </w:t>
      </w:r>
      <w:r>
        <w:rPr>
          <w:szCs w:val="28"/>
        </w:rPr>
        <w:t>При отсутствии</w:t>
      </w:r>
      <w:r w:rsidRPr="00FD58DF">
        <w:rPr>
          <w:szCs w:val="28"/>
        </w:rPr>
        <w:t xml:space="preserve"> тако</w:t>
      </w:r>
      <w:r>
        <w:rPr>
          <w:szCs w:val="28"/>
        </w:rPr>
        <w:t>й</w:t>
      </w:r>
      <w:r w:rsidRPr="00FD58DF">
        <w:rPr>
          <w:szCs w:val="28"/>
        </w:rPr>
        <w:t xml:space="preserve"> документаци</w:t>
      </w:r>
      <w:r>
        <w:rPr>
          <w:szCs w:val="28"/>
        </w:rPr>
        <w:t xml:space="preserve">и </w:t>
      </w:r>
      <w:r w:rsidRPr="00FD58DF">
        <w:rPr>
          <w:szCs w:val="28"/>
        </w:rPr>
        <w:t xml:space="preserve">применяются обычные требования, предъявляемые к качеству </w:t>
      </w:r>
      <w:r>
        <w:rPr>
          <w:szCs w:val="28"/>
        </w:rPr>
        <w:t>продукции</w:t>
      </w:r>
      <w:r w:rsidRPr="00FD58DF">
        <w:rPr>
          <w:szCs w:val="28"/>
        </w:rPr>
        <w:t>.</w:t>
      </w:r>
    </w:p>
    <w:p w:rsidR="00462BEA" w:rsidRPr="00FD58DF" w:rsidRDefault="00462BEA" w:rsidP="00FD58DF">
      <w:pPr>
        <w:tabs>
          <w:tab w:val="left" w:pos="993"/>
        </w:tabs>
        <w:spacing w:after="0" w:line="360" w:lineRule="auto"/>
        <w:ind w:firstLine="709"/>
        <w:rPr>
          <w:szCs w:val="28"/>
        </w:rPr>
      </w:pPr>
    </w:p>
    <w:p w:rsidR="00462BEA" w:rsidRPr="003546A2" w:rsidRDefault="00462BEA" w:rsidP="000A0EEC">
      <w:pPr>
        <w:pStyle w:val="Subtitle"/>
        <w:numPr>
          <w:ilvl w:val="0"/>
          <w:numId w:val="7"/>
        </w:numPr>
        <w:spacing w:before="120" w:after="120" w:line="360" w:lineRule="auto"/>
        <w:ind w:left="714" w:hanging="357"/>
        <w:rPr>
          <w:rFonts w:ascii="Times New Roman" w:hAnsi="Times New Roman"/>
          <w:i w:val="0"/>
          <w:color w:val="auto"/>
          <w:sz w:val="28"/>
          <w:szCs w:val="28"/>
        </w:rPr>
      </w:pPr>
      <w:r w:rsidRPr="003546A2">
        <w:rPr>
          <w:rFonts w:ascii="Times New Roman" w:hAnsi="Times New Roman"/>
          <w:i w:val="0"/>
          <w:color w:val="auto"/>
          <w:sz w:val="28"/>
          <w:szCs w:val="28"/>
        </w:rPr>
        <w:t>Элементы договора строительного подряда</w:t>
      </w:r>
    </w:p>
    <w:p w:rsidR="00462BEA" w:rsidRPr="00D96C18" w:rsidRDefault="00462BEA" w:rsidP="00D96C18">
      <w:pPr>
        <w:spacing w:after="0" w:line="360" w:lineRule="auto"/>
        <w:ind w:firstLine="709"/>
        <w:jc w:val="both"/>
        <w:rPr>
          <w:szCs w:val="28"/>
        </w:rPr>
      </w:pPr>
      <w:r w:rsidRPr="00D96C18">
        <w:rPr>
          <w:szCs w:val="28"/>
        </w:rPr>
        <w:t>Элемент</w:t>
      </w:r>
      <w:r>
        <w:rPr>
          <w:szCs w:val="28"/>
        </w:rPr>
        <w:t>ы строительного контракта</w:t>
      </w:r>
      <w:r w:rsidRPr="00D96C18">
        <w:rPr>
          <w:szCs w:val="28"/>
        </w:rPr>
        <w:t xml:space="preserve"> – стороны, предмет, объект, форма, цена, срок.</w:t>
      </w:r>
    </w:p>
    <w:p w:rsidR="00462BEA" w:rsidRPr="00D96C18" w:rsidRDefault="00462BEA" w:rsidP="00D96C18">
      <w:pPr>
        <w:pStyle w:val="ListParagraph"/>
        <w:spacing w:after="0" w:line="360" w:lineRule="auto"/>
        <w:ind w:left="0" w:firstLine="709"/>
        <w:jc w:val="both"/>
        <w:rPr>
          <w:rFonts w:ascii="Times New Roman" w:hAnsi="Times New Roman"/>
          <w:sz w:val="28"/>
          <w:szCs w:val="28"/>
        </w:rPr>
      </w:pPr>
      <w:r w:rsidRPr="00D96C18">
        <w:rPr>
          <w:rFonts w:ascii="Times New Roman" w:hAnsi="Times New Roman"/>
          <w:sz w:val="28"/>
          <w:szCs w:val="28"/>
        </w:rPr>
        <w:t>Так как в ходе выполнения работы стороны договора были указаны и раскрыты, перейдем к рассмотрению предмета и объекта договора.</w:t>
      </w:r>
    </w:p>
    <w:p w:rsidR="00462BEA" w:rsidRDefault="00462BEA" w:rsidP="00D96C18">
      <w:pPr>
        <w:spacing w:after="0" w:line="360" w:lineRule="auto"/>
        <w:jc w:val="both"/>
        <w:rPr>
          <w:szCs w:val="28"/>
          <w:lang w:eastAsia="ar-SA"/>
        </w:rPr>
      </w:pPr>
      <w:r w:rsidRPr="00D96C18">
        <w:rPr>
          <w:szCs w:val="28"/>
          <w:lang w:eastAsia="ar-SA"/>
        </w:rPr>
        <w:tab/>
      </w:r>
      <w:r>
        <w:rPr>
          <w:szCs w:val="28"/>
          <w:lang w:eastAsia="ar-SA"/>
        </w:rPr>
        <w:t>Процесс выполнения и результат проделанной работы это и есть предмет договора строительного подряда. Насколько бы полно стороны не урегулировали остальные условия соглашения, договор считается не заключенным, если в тексте договора отсутствует или дано нечеткое определение условий о предмете.</w:t>
      </w:r>
    </w:p>
    <w:p w:rsidR="00462BEA" w:rsidRPr="002F2803" w:rsidRDefault="00462BEA" w:rsidP="0034156E">
      <w:pPr>
        <w:spacing w:after="0" w:line="360" w:lineRule="auto"/>
        <w:ind w:firstLine="709"/>
        <w:jc w:val="both"/>
        <w:rPr>
          <w:color w:val="auto"/>
          <w:szCs w:val="28"/>
          <w:shd w:val="clear" w:color="auto" w:fill="FFFFFF"/>
        </w:rPr>
      </w:pPr>
      <w:r w:rsidRPr="0034156E">
        <w:rPr>
          <w:szCs w:val="28"/>
          <w:lang w:eastAsia="ar-SA"/>
        </w:rPr>
        <w:t xml:space="preserve">Форма договора подчиняется общим правилам заключения сделок </w:t>
      </w:r>
      <w:r>
        <w:rPr>
          <w:szCs w:val="28"/>
          <w:lang w:eastAsia="ar-SA"/>
        </w:rPr>
        <w:t xml:space="preserve">и </w:t>
      </w:r>
      <w:r w:rsidRPr="0034156E">
        <w:rPr>
          <w:szCs w:val="28"/>
          <w:lang w:eastAsia="ar-SA"/>
        </w:rPr>
        <w:t>заключае</w:t>
      </w:r>
      <w:r>
        <w:rPr>
          <w:szCs w:val="28"/>
          <w:lang w:eastAsia="ar-SA"/>
        </w:rPr>
        <w:t xml:space="preserve">тся в простой письменной форме </w:t>
      </w:r>
      <w:r w:rsidRPr="0034156E">
        <w:rPr>
          <w:szCs w:val="28"/>
          <w:lang w:eastAsia="ar-SA"/>
        </w:rPr>
        <w:t>(ст.</w:t>
      </w:r>
      <w:r>
        <w:rPr>
          <w:szCs w:val="28"/>
          <w:lang w:eastAsia="ar-SA"/>
        </w:rPr>
        <w:t xml:space="preserve"> </w:t>
      </w:r>
      <w:r w:rsidRPr="0034156E">
        <w:rPr>
          <w:szCs w:val="28"/>
          <w:lang w:eastAsia="ar-SA"/>
        </w:rPr>
        <w:t>158-161</w:t>
      </w:r>
      <w:r>
        <w:rPr>
          <w:szCs w:val="28"/>
          <w:lang w:eastAsia="ar-SA"/>
        </w:rPr>
        <w:t xml:space="preserve"> ГК РФ). Не соблюдая простую письменную форму договора,</w:t>
      </w:r>
      <w:r w:rsidRPr="0034156E">
        <w:rPr>
          <w:szCs w:val="28"/>
          <w:lang w:eastAsia="ar-SA"/>
        </w:rPr>
        <w:t xml:space="preserve"> </w:t>
      </w:r>
      <w:r>
        <w:rPr>
          <w:szCs w:val="28"/>
          <w:lang w:eastAsia="ar-SA"/>
        </w:rPr>
        <w:t>стороны</w:t>
      </w:r>
      <w:r w:rsidRPr="0034156E">
        <w:rPr>
          <w:szCs w:val="28"/>
          <w:lang w:eastAsia="ar-SA"/>
        </w:rPr>
        <w:t xml:space="preserve"> </w:t>
      </w:r>
      <w:r>
        <w:rPr>
          <w:szCs w:val="28"/>
          <w:lang w:eastAsia="ar-SA"/>
        </w:rPr>
        <w:t xml:space="preserve">лишаются </w:t>
      </w:r>
      <w:r w:rsidRPr="0034156E">
        <w:rPr>
          <w:szCs w:val="28"/>
          <w:lang w:eastAsia="ar-SA"/>
        </w:rPr>
        <w:t xml:space="preserve">права в случае спора ссылаться на </w:t>
      </w:r>
      <w:r>
        <w:rPr>
          <w:szCs w:val="28"/>
          <w:lang w:eastAsia="ar-SA"/>
        </w:rPr>
        <w:t>заключенную сделку и её условия, но не лишаются права предоставить письменные и другие виды доказательств</w:t>
      </w:r>
      <w:r w:rsidRPr="0034156E">
        <w:rPr>
          <w:szCs w:val="28"/>
          <w:lang w:eastAsia="ar-SA"/>
        </w:rPr>
        <w:t>. В случаях, прямо предусмотренных законом или соглашением сторон,</w:t>
      </w:r>
      <w:r>
        <w:rPr>
          <w:szCs w:val="28"/>
          <w:lang w:eastAsia="ar-SA"/>
        </w:rPr>
        <w:t xml:space="preserve"> сделка является недействительной, если не соблюдена простая письменная форма </w:t>
      </w:r>
      <w:r w:rsidRPr="0034156E">
        <w:rPr>
          <w:szCs w:val="28"/>
          <w:lang w:eastAsia="ar-SA"/>
        </w:rPr>
        <w:t>(ст. 162 ГК РФ)</w:t>
      </w:r>
      <w:r>
        <w:rPr>
          <w:szCs w:val="28"/>
          <w:lang w:eastAsia="ar-SA"/>
        </w:rPr>
        <w:t xml:space="preserve"> [23</w:t>
      </w:r>
      <w:r w:rsidRPr="002F2803">
        <w:rPr>
          <w:szCs w:val="28"/>
          <w:lang w:eastAsia="ar-SA"/>
        </w:rPr>
        <w:t>].</w:t>
      </w:r>
    </w:p>
    <w:p w:rsidR="00462BEA" w:rsidRDefault="00462BEA" w:rsidP="0034156E">
      <w:pPr>
        <w:spacing w:after="0" w:line="360" w:lineRule="auto"/>
        <w:ind w:firstLine="709"/>
        <w:jc w:val="both"/>
        <w:rPr>
          <w:color w:val="auto"/>
          <w:szCs w:val="28"/>
        </w:rPr>
      </w:pPr>
      <w:r>
        <w:rPr>
          <w:color w:val="auto"/>
          <w:szCs w:val="28"/>
        </w:rPr>
        <w:t>Если стороны согласны то</w:t>
      </w:r>
      <w:r w:rsidRPr="003E77C1">
        <w:rPr>
          <w:color w:val="auto"/>
          <w:szCs w:val="28"/>
        </w:rPr>
        <w:t xml:space="preserve">, договор строительного подряда может быть </w:t>
      </w:r>
      <w:r>
        <w:rPr>
          <w:color w:val="auto"/>
          <w:szCs w:val="28"/>
        </w:rPr>
        <w:t>за</w:t>
      </w:r>
      <w:r w:rsidRPr="003E77C1">
        <w:rPr>
          <w:color w:val="auto"/>
          <w:szCs w:val="28"/>
        </w:rPr>
        <w:t>верен нотари</w:t>
      </w:r>
      <w:r>
        <w:rPr>
          <w:color w:val="auto"/>
          <w:szCs w:val="28"/>
        </w:rPr>
        <w:t>усом или иным</w:t>
      </w:r>
      <w:r w:rsidRPr="003E77C1">
        <w:rPr>
          <w:color w:val="auto"/>
          <w:szCs w:val="28"/>
        </w:rPr>
        <w:t xml:space="preserve"> должностным лицом, </w:t>
      </w:r>
      <w:r>
        <w:rPr>
          <w:color w:val="auto"/>
          <w:szCs w:val="28"/>
        </w:rPr>
        <w:t>который имеет уполномочия на</w:t>
      </w:r>
      <w:r w:rsidRPr="003E77C1">
        <w:rPr>
          <w:color w:val="auto"/>
          <w:szCs w:val="28"/>
        </w:rPr>
        <w:t xml:space="preserve"> соверш</w:t>
      </w:r>
      <w:r>
        <w:rPr>
          <w:color w:val="auto"/>
          <w:szCs w:val="28"/>
        </w:rPr>
        <w:t xml:space="preserve">ение </w:t>
      </w:r>
      <w:r w:rsidRPr="003E77C1">
        <w:rPr>
          <w:color w:val="auto"/>
          <w:szCs w:val="28"/>
        </w:rPr>
        <w:t>тако</w:t>
      </w:r>
      <w:r>
        <w:rPr>
          <w:color w:val="auto"/>
          <w:szCs w:val="28"/>
        </w:rPr>
        <w:t>го</w:t>
      </w:r>
      <w:r w:rsidRPr="003E77C1">
        <w:rPr>
          <w:color w:val="auto"/>
          <w:szCs w:val="28"/>
        </w:rPr>
        <w:t xml:space="preserve"> нотариально</w:t>
      </w:r>
      <w:r>
        <w:rPr>
          <w:color w:val="auto"/>
          <w:szCs w:val="28"/>
        </w:rPr>
        <w:t>го</w:t>
      </w:r>
      <w:r w:rsidRPr="003E77C1">
        <w:rPr>
          <w:color w:val="auto"/>
          <w:szCs w:val="28"/>
        </w:rPr>
        <w:t xml:space="preserve"> </w:t>
      </w:r>
      <w:r>
        <w:rPr>
          <w:color w:val="auto"/>
          <w:szCs w:val="28"/>
        </w:rPr>
        <w:t>акта</w:t>
      </w:r>
      <w:r w:rsidRPr="003E77C1">
        <w:rPr>
          <w:color w:val="auto"/>
          <w:szCs w:val="28"/>
        </w:rPr>
        <w:t xml:space="preserve"> (ст.</w:t>
      </w:r>
      <w:r>
        <w:rPr>
          <w:color w:val="auto"/>
          <w:szCs w:val="28"/>
        </w:rPr>
        <w:t xml:space="preserve"> 163 ГК РФ). При несоблюдении</w:t>
      </w:r>
      <w:r w:rsidRPr="003E77C1">
        <w:rPr>
          <w:color w:val="auto"/>
          <w:szCs w:val="28"/>
        </w:rPr>
        <w:t xml:space="preserve"> нотариальной формы в случаях, когда</w:t>
      </w:r>
      <w:r>
        <w:rPr>
          <w:color w:val="auto"/>
          <w:szCs w:val="28"/>
        </w:rPr>
        <w:t xml:space="preserve"> это предусмотрено </w:t>
      </w:r>
      <w:r w:rsidRPr="003E77C1">
        <w:rPr>
          <w:color w:val="auto"/>
          <w:szCs w:val="28"/>
        </w:rPr>
        <w:t>сторон</w:t>
      </w:r>
      <w:r>
        <w:rPr>
          <w:color w:val="auto"/>
          <w:szCs w:val="28"/>
        </w:rPr>
        <w:t>ами</w:t>
      </w:r>
      <w:r w:rsidRPr="003E77C1">
        <w:rPr>
          <w:color w:val="auto"/>
          <w:szCs w:val="28"/>
        </w:rPr>
        <w:t>,</w:t>
      </w:r>
      <w:r>
        <w:rPr>
          <w:color w:val="auto"/>
          <w:szCs w:val="28"/>
        </w:rPr>
        <w:t xml:space="preserve"> договор является недействительным</w:t>
      </w:r>
      <w:r w:rsidRPr="003E77C1">
        <w:rPr>
          <w:color w:val="auto"/>
          <w:szCs w:val="28"/>
        </w:rPr>
        <w:t xml:space="preserve">. Такой договор считается </w:t>
      </w:r>
      <w:r>
        <w:rPr>
          <w:color w:val="auto"/>
          <w:szCs w:val="28"/>
        </w:rPr>
        <w:t>ничтожным</w:t>
      </w:r>
      <w:r w:rsidRPr="003E77C1">
        <w:rPr>
          <w:color w:val="auto"/>
          <w:szCs w:val="28"/>
        </w:rPr>
        <w:t xml:space="preserve"> (ст. 165 ГК РФ).</w:t>
      </w:r>
    </w:p>
    <w:p w:rsidR="00462BEA" w:rsidRDefault="00462BEA" w:rsidP="00315B3C">
      <w:pPr>
        <w:spacing w:after="0" w:line="360" w:lineRule="auto"/>
        <w:ind w:firstLine="709"/>
        <w:jc w:val="both"/>
        <w:rPr>
          <w:color w:val="auto"/>
          <w:szCs w:val="28"/>
        </w:rPr>
      </w:pPr>
      <w:r>
        <w:rPr>
          <w:color w:val="auto"/>
          <w:szCs w:val="28"/>
        </w:rPr>
        <w:t>Важное условие в строительном контракте имеет цена, подлежащая обязательному согласованию.  В соответствии со ст. 746 ГК РФ, расчёты между заказчиком и исполнителем производятся в установленном порядке,  законодательством или договором строительного подряда. В соответствии с большим объемом работ цена договора обычно определяется путем составления сметы, представляющая собой постатейный перечень затрат на выполнение работ, приобретение оборудования, приобретение строительных материалов и конструкций и т.д. Вместе с технической документацией, определяющей объем работ, содержание работ и другие требования к ним, смета формирует проектно-сметную документацию, являющуюся неотъемлемой частью договора подряда. Как правило, проектно-сметная документация не может быть пересмотрена в процессе строительства, за исключением случаев, предусмотренных статьями 743-744 Гражданского кодекса Российской Федерации. Если смета отсутствует, это может повлечь за собой признание договора незаключенным. Согласно п. 1 ст. 743 и п. 1 ст. 746 ГК РФ подрядчик обязан осуществить строительство и иные связанные с ним работы в соответствии со сметой, определяющая стоимость работ, а заказчик обязан оплатить работы, в размере, установленной сметой. Также внести в техническую документацию изменения можно на основе согласованной сторонами дополнительной сметы, основания и порядок изменений которой регламентируется правовыми нормами ст. 744 ГК РФ.</w:t>
      </w:r>
    </w:p>
    <w:p w:rsidR="00462BEA" w:rsidRPr="000049E9" w:rsidRDefault="00462BEA" w:rsidP="000049E9">
      <w:pPr>
        <w:spacing w:after="0" w:line="360" w:lineRule="auto"/>
        <w:ind w:firstLine="709"/>
        <w:jc w:val="both"/>
        <w:rPr>
          <w:color w:val="auto"/>
          <w:szCs w:val="28"/>
        </w:rPr>
      </w:pPr>
      <w:r>
        <w:rPr>
          <w:color w:val="auto"/>
          <w:szCs w:val="28"/>
        </w:rPr>
        <w:t xml:space="preserve">На рисунке 2 представлены виды цены, указанной в договоре.  </w:t>
      </w:r>
    </w:p>
    <w:p w:rsidR="00462BEA" w:rsidRDefault="00462BEA" w:rsidP="00D96C18">
      <w:pPr>
        <w:spacing w:after="0" w:line="360" w:lineRule="auto"/>
        <w:jc w:val="both"/>
        <w:rPr>
          <w:szCs w:val="28"/>
          <w:lang w:eastAsia="ar-SA"/>
        </w:rPr>
      </w:pPr>
      <w:r w:rsidRPr="00FB3E53">
        <w:rPr>
          <w:szCs w:val="28"/>
          <w:lang w:eastAsia="ar-SA"/>
        </w:rPr>
        <w:pict>
          <v:shape id="_x0000_i1026" type="#_x0000_t75" style="width:463.5pt;height:266.25pt">
            <v:imagedata r:id="rId8" o:title=""/>
          </v:shape>
        </w:pict>
      </w:r>
    </w:p>
    <w:p w:rsidR="00462BEA" w:rsidRDefault="00462BEA" w:rsidP="00B94DA5">
      <w:pPr>
        <w:spacing w:after="0" w:line="360" w:lineRule="auto"/>
        <w:jc w:val="center"/>
        <w:rPr>
          <w:szCs w:val="28"/>
          <w:lang w:eastAsia="ar-SA"/>
        </w:rPr>
      </w:pPr>
      <w:r>
        <w:rPr>
          <w:szCs w:val="28"/>
          <w:lang w:eastAsia="ar-SA"/>
        </w:rPr>
        <w:t>Рисунок 2. Виды цены, указанной в договоре</w:t>
      </w:r>
    </w:p>
    <w:p w:rsidR="00462BEA" w:rsidRDefault="00462BEA" w:rsidP="002D1F9E">
      <w:pPr>
        <w:spacing w:after="0" w:line="360" w:lineRule="auto"/>
        <w:ind w:firstLine="708"/>
        <w:jc w:val="both"/>
        <w:rPr>
          <w:szCs w:val="28"/>
          <w:lang w:eastAsia="ar-SA"/>
        </w:rPr>
      </w:pPr>
      <w:r>
        <w:rPr>
          <w:szCs w:val="28"/>
          <w:lang w:eastAsia="ar-SA"/>
        </w:rPr>
        <w:t>При изменении суммы договора заказчик имеет право, согласится или отказаться от договора, оплатив готовую часть работы. Если дополнительные работы были выполнены без ведома заказчика, то он имеет право не оплачивать эти работы.</w:t>
      </w:r>
    </w:p>
    <w:p w:rsidR="00462BEA" w:rsidRPr="00D96C18" w:rsidRDefault="00462BEA" w:rsidP="0084215A">
      <w:pPr>
        <w:spacing w:after="0" w:line="360" w:lineRule="auto"/>
        <w:ind w:firstLine="709"/>
        <w:jc w:val="both"/>
        <w:rPr>
          <w:szCs w:val="28"/>
          <w:lang w:eastAsia="ar-SA"/>
        </w:rPr>
      </w:pPr>
      <w:r>
        <w:rPr>
          <w:szCs w:val="28"/>
          <w:lang w:eastAsia="ar-SA"/>
        </w:rPr>
        <w:t>Срок в договоре подряда это существенное условие. Если договор между сторонами заключен на длительный период, то в договоре указывают начало и конец выполнения работ, а также завершение отдельных этапов работ. Если в договоре были нарушены такие сроки выполнения работ, то наступают общие последствия просрочки исполнения, предусмотренные п.2 ст.405 ГК РФ.</w:t>
      </w:r>
    </w:p>
    <w:p w:rsidR="00462BEA" w:rsidRPr="002F2803" w:rsidRDefault="00462BEA" w:rsidP="00CF18E1">
      <w:pPr>
        <w:spacing w:after="0" w:line="360" w:lineRule="auto"/>
        <w:rPr>
          <w:color w:val="auto"/>
          <w:szCs w:val="28"/>
          <w:shd w:val="clear" w:color="auto" w:fill="FFFFFF"/>
        </w:rPr>
      </w:pPr>
      <w:r>
        <w:tab/>
        <w:t>Таким образом,</w:t>
      </w:r>
      <w:r w:rsidRPr="0060644A">
        <w:rPr>
          <w:szCs w:val="28"/>
        </w:rPr>
        <w:t xml:space="preserve"> </w:t>
      </w:r>
      <w:r w:rsidRPr="00D96C18">
        <w:rPr>
          <w:szCs w:val="28"/>
        </w:rPr>
        <w:t>стороны, предмет, объект, форма, цена, срок</w:t>
      </w:r>
      <w:r>
        <w:rPr>
          <w:szCs w:val="28"/>
        </w:rPr>
        <w:t xml:space="preserve"> -</w:t>
      </w:r>
      <w:r>
        <w:t xml:space="preserve"> элементы строительного подряда являются важным условием в соотношении сторон [23</w:t>
      </w:r>
      <w:r w:rsidRPr="002F2803">
        <w:t>].</w:t>
      </w:r>
    </w:p>
    <w:p w:rsidR="00462BEA" w:rsidRDefault="00462BEA" w:rsidP="00CF18E1">
      <w:pPr>
        <w:spacing w:after="0" w:line="360" w:lineRule="auto"/>
        <w:rPr>
          <w:color w:val="auto"/>
          <w:szCs w:val="28"/>
          <w:shd w:val="clear" w:color="auto" w:fill="FFFFFF"/>
        </w:rPr>
      </w:pPr>
    </w:p>
    <w:p w:rsidR="00462BEA" w:rsidRPr="005B1C11" w:rsidRDefault="00462BEA" w:rsidP="005B1C11">
      <w:pPr>
        <w:pStyle w:val="Subtitle"/>
        <w:numPr>
          <w:ilvl w:val="1"/>
          <w:numId w:val="1"/>
        </w:numPr>
        <w:spacing w:before="120" w:after="120" w:line="360" w:lineRule="auto"/>
        <w:ind w:left="0" w:firstLine="709"/>
        <w:jc w:val="both"/>
        <w:rPr>
          <w:rFonts w:ascii="Times New Roman" w:hAnsi="Times New Roman"/>
          <w:i w:val="0"/>
          <w:color w:val="auto"/>
          <w:sz w:val="28"/>
          <w:szCs w:val="28"/>
        </w:rPr>
      </w:pPr>
      <w:r w:rsidRPr="005B1C11">
        <w:rPr>
          <w:rFonts w:ascii="Times New Roman" w:hAnsi="Times New Roman"/>
          <w:i w:val="0"/>
          <w:color w:val="auto"/>
          <w:sz w:val="28"/>
          <w:szCs w:val="28"/>
        </w:rPr>
        <w:t>Ответственность сторон по договору строительного подряда</w:t>
      </w:r>
    </w:p>
    <w:p w:rsidR="00462BEA" w:rsidRDefault="00462BEA" w:rsidP="00297686">
      <w:pPr>
        <w:spacing w:after="0" w:line="360" w:lineRule="auto"/>
        <w:ind w:firstLine="709"/>
        <w:jc w:val="both"/>
      </w:pPr>
      <w:r>
        <w:t>При нарушении договора строительного подряда, применяются общие правила об ответственности</w:t>
      </w:r>
      <w:r w:rsidRPr="006944DA">
        <w:t xml:space="preserve"> </w:t>
      </w:r>
      <w:r>
        <w:t>за неисполнение или ненадлежащее исполнение обязательства, для стороны, которая допустила нарушение (гл. 25 ГК РФ).</w:t>
      </w:r>
    </w:p>
    <w:p w:rsidR="00462BEA" w:rsidRDefault="00462BEA" w:rsidP="00297686">
      <w:pPr>
        <w:spacing w:after="0" w:line="360" w:lineRule="auto"/>
        <w:ind w:firstLine="709"/>
        <w:jc w:val="both"/>
      </w:pPr>
      <w:r>
        <w:t>Подрядчик несет обязательства связанные с осуществлением им предпринимательской деятельности. В соответствии с п. 3 ст. 401 ГК РФ основанием для освобождения исполнителя от ответственности за нарушение договора служит невозможность исполнения обязательств вследствие непреодолимой силы. Таким же образом ответственность за нарушение договора строится и у заказчика.</w:t>
      </w:r>
    </w:p>
    <w:p w:rsidR="00462BEA" w:rsidRDefault="00462BEA" w:rsidP="00297686">
      <w:pPr>
        <w:spacing w:after="0" w:line="360" w:lineRule="auto"/>
        <w:ind w:firstLine="709"/>
        <w:jc w:val="both"/>
      </w:pPr>
      <w:r>
        <w:t xml:space="preserve">Согласно п. 1, 2 ст. 401 ГК РФ, заказчик, выступающий в роли некоммерческой организации, несёт ответственность за нарушение договора, при наличии вины в допущенном нарушении и при условии, что он доказывает свою невиновность. </w:t>
      </w:r>
    </w:p>
    <w:p w:rsidR="00462BEA" w:rsidRDefault="00462BEA" w:rsidP="00E14592">
      <w:pPr>
        <w:spacing w:after="0" w:line="360" w:lineRule="auto"/>
        <w:ind w:firstLine="709"/>
        <w:jc w:val="both"/>
      </w:pPr>
      <w:r>
        <w:t>В 3 параграфе 37 главы ГК РФ регулируется только ответственность подрядчика за качество выполненных работ.</w:t>
      </w:r>
      <w:r w:rsidRPr="00E14592">
        <w:t xml:space="preserve"> </w:t>
      </w:r>
      <w:r>
        <w:t>В соответствии со ст.754 ГК РФ ответственность несет заказчик, за отклонения от требований, предусмотренных проектной и инженерной документацией и в обязательных для сторон строительных нормах и правилах, а также за недостижение показателей объекта строительства, указанных в проектно-технической документации.</w:t>
      </w:r>
    </w:p>
    <w:p w:rsidR="00462BEA" w:rsidRDefault="00462BEA" w:rsidP="00E14592">
      <w:pPr>
        <w:spacing w:after="0" w:line="360" w:lineRule="auto"/>
        <w:ind w:firstLine="709"/>
        <w:jc w:val="both"/>
      </w:pPr>
      <w:r>
        <w:t xml:space="preserve">При осуществлении реконструкции здания или сооружения, на основании договора, </w:t>
      </w:r>
      <w:r w:rsidRPr="00E14592">
        <w:t>подрядчик несет ответственность за уменьшение или потерю прочности, устойчивости, надежности зд</w:t>
      </w:r>
      <w:r>
        <w:t>ания (сооружения) или его части, но за небольшие отступления от проектно-технической документации, не влияющие на качество строительства, ответственности он не несёт.</w:t>
      </w:r>
    </w:p>
    <w:p w:rsidR="00462BEA" w:rsidRDefault="00462BEA" w:rsidP="00A5025D">
      <w:pPr>
        <w:spacing w:after="0" w:line="360" w:lineRule="auto"/>
        <w:ind w:firstLine="709"/>
        <w:jc w:val="both"/>
      </w:pPr>
      <w:r>
        <w:t>Качество в договоре обеспечивают статьи 755, 756 ГК РФ, эти правила имеют особое значение на практике для привлечения подрядчика к</w:t>
      </w:r>
      <w:r w:rsidRPr="001B3073">
        <w:t xml:space="preserve"> ответственности за недостатки выполненных работ.</w:t>
      </w:r>
      <w:r>
        <w:t xml:space="preserve"> Качество работы также могут обеспечить в юридическом и договорном формате.</w:t>
      </w:r>
    </w:p>
    <w:p w:rsidR="00462BEA" w:rsidRDefault="00462BEA" w:rsidP="00A5025D">
      <w:pPr>
        <w:spacing w:after="0" w:line="360" w:lineRule="auto"/>
        <w:ind w:firstLine="709"/>
        <w:jc w:val="both"/>
      </w:pPr>
      <w:r>
        <w:t>Формула договорной гарантии качества выражается следующей нормой: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в течение гарантийного срока, предусмотренного договором (п. 1 ст. 755 ГК РФ).</w:t>
      </w:r>
    </w:p>
    <w:p w:rsidR="00462BEA" w:rsidRDefault="00462BEA" w:rsidP="00A5025D">
      <w:pPr>
        <w:spacing w:after="0" w:line="360" w:lineRule="auto"/>
        <w:ind w:firstLine="709"/>
        <w:jc w:val="both"/>
      </w:pPr>
      <w:r>
        <w:t>Из вышесказанного следует, что за дефекты, выявленные в течение гарантийного срока на объекте строительства, привлекают подрядчика, но в некоторых случаях, он может доказать, определенные законом обстоятельства освобождают его от ответственности.</w:t>
      </w:r>
    </w:p>
    <w:p w:rsidR="00462BEA" w:rsidRDefault="00462BEA" w:rsidP="00862AAD">
      <w:pPr>
        <w:spacing w:after="0" w:line="360" w:lineRule="auto"/>
        <w:ind w:firstLine="709"/>
        <w:jc w:val="both"/>
      </w:pPr>
      <w:r>
        <w:t>В случаях, если договором</w:t>
      </w:r>
      <w:r w:rsidRPr="00512701">
        <w:t xml:space="preserve"> не установлен гарантийный срок </w:t>
      </w:r>
      <w:r>
        <w:t xml:space="preserve">на результат выполненных работ, действует юридическая гарантия качества, </w:t>
      </w:r>
      <w:r w:rsidRPr="00512701">
        <w:t>требования</w:t>
      </w:r>
      <w:r>
        <w:t xml:space="preserve"> которой, связанны</w:t>
      </w:r>
      <w:r w:rsidRPr="00512701">
        <w:t xml:space="preserve"> с недостатками результата работ, </w:t>
      </w:r>
      <w:r>
        <w:t xml:space="preserve">и </w:t>
      </w:r>
      <w:r w:rsidRPr="00512701">
        <w:t xml:space="preserve">могут быть предъявлены </w:t>
      </w:r>
      <w:r>
        <w:t>з</w:t>
      </w:r>
      <w:r w:rsidRPr="00512701">
        <w:t>аказчиком при условии, что они был</w:t>
      </w:r>
      <w:r>
        <w:t>и обнаружены</w:t>
      </w:r>
      <w:r w:rsidRPr="00512701">
        <w:t xml:space="preserve"> в течение пяти лет с момента передачи </w:t>
      </w:r>
      <w:r>
        <w:t>и</w:t>
      </w:r>
      <w:r w:rsidRPr="00512701">
        <w:t xml:space="preserve">сполнителем результата работ </w:t>
      </w:r>
      <w:r>
        <w:t>з</w:t>
      </w:r>
      <w:r w:rsidRPr="00512701">
        <w:t xml:space="preserve">аказчику. </w:t>
      </w:r>
      <w:r>
        <w:t>При возникновении дефектов до передачи работ заказчику или возникшие до этого момента, исполнитель не несёт ответственности, до того времени пока заказчик не докажет его виновность (п</w:t>
      </w:r>
      <w:r w:rsidRPr="00512701">
        <w:t>. 2 и 4 ст. 724 ГК РФ, ст. 756 ГК РФ).</w:t>
      </w:r>
    </w:p>
    <w:p w:rsidR="00462BEA" w:rsidRDefault="00462BEA" w:rsidP="00151A22">
      <w:pPr>
        <w:spacing w:after="0" w:line="360" w:lineRule="auto"/>
        <w:ind w:firstLine="709"/>
        <w:jc w:val="both"/>
      </w:pPr>
      <w:r>
        <w:t xml:space="preserve">В случае если работы выполняются с дефектами, ухудшающими результат работы, если объект непригоден для эксплуатации, то заказчик имеет полное право требовать от подрядчика: </w:t>
      </w:r>
    </w:p>
    <w:p w:rsidR="00462BEA" w:rsidRPr="00151A22" w:rsidRDefault="00462BEA" w:rsidP="000A0EEC">
      <w:pPr>
        <w:pStyle w:val="ListParagraph"/>
        <w:numPr>
          <w:ilvl w:val="0"/>
          <w:numId w:val="14"/>
        </w:numPr>
        <w:tabs>
          <w:tab w:val="left" w:pos="993"/>
        </w:tabs>
        <w:spacing w:after="0" w:line="360" w:lineRule="auto"/>
        <w:ind w:left="0" w:firstLine="709"/>
        <w:jc w:val="both"/>
        <w:rPr>
          <w:rFonts w:ascii="Times New Roman" w:hAnsi="Times New Roman"/>
          <w:sz w:val="28"/>
          <w:szCs w:val="28"/>
        </w:rPr>
      </w:pPr>
      <w:r w:rsidRPr="00151A22">
        <w:rPr>
          <w:rFonts w:ascii="Times New Roman" w:hAnsi="Times New Roman"/>
          <w:sz w:val="28"/>
          <w:szCs w:val="28"/>
        </w:rPr>
        <w:t>безвозмездно устранить недостатки в разумные сроки;</w:t>
      </w:r>
    </w:p>
    <w:p w:rsidR="00462BEA" w:rsidRPr="00151A22" w:rsidRDefault="00462BEA" w:rsidP="000A0EEC">
      <w:pPr>
        <w:pStyle w:val="ListParagraph"/>
        <w:numPr>
          <w:ilvl w:val="0"/>
          <w:numId w:val="14"/>
        </w:numPr>
        <w:tabs>
          <w:tab w:val="left" w:pos="993"/>
        </w:tabs>
        <w:spacing w:after="0" w:line="360" w:lineRule="auto"/>
        <w:ind w:left="0" w:firstLine="709"/>
        <w:jc w:val="both"/>
        <w:rPr>
          <w:rFonts w:ascii="Times New Roman" w:hAnsi="Times New Roman"/>
          <w:sz w:val="28"/>
          <w:szCs w:val="28"/>
        </w:rPr>
      </w:pPr>
      <w:r w:rsidRPr="00151A22">
        <w:rPr>
          <w:rFonts w:ascii="Times New Roman" w:hAnsi="Times New Roman"/>
          <w:sz w:val="28"/>
          <w:szCs w:val="28"/>
        </w:rPr>
        <w:t>разумное снижение цены, установленной за выполнение работ;</w:t>
      </w:r>
    </w:p>
    <w:p w:rsidR="00462BEA" w:rsidRDefault="00462BEA" w:rsidP="000A0EEC">
      <w:pPr>
        <w:pStyle w:val="ListParagraph"/>
        <w:numPr>
          <w:ilvl w:val="0"/>
          <w:numId w:val="14"/>
        </w:numPr>
        <w:tabs>
          <w:tab w:val="left" w:pos="993"/>
        </w:tabs>
        <w:spacing w:after="0" w:line="360" w:lineRule="auto"/>
        <w:ind w:left="0" w:firstLine="709"/>
        <w:jc w:val="both"/>
        <w:rPr>
          <w:rFonts w:ascii="Times New Roman" w:hAnsi="Times New Roman"/>
          <w:sz w:val="28"/>
          <w:szCs w:val="28"/>
        </w:rPr>
      </w:pPr>
      <w:r w:rsidRPr="00151A22">
        <w:rPr>
          <w:rFonts w:ascii="Times New Roman" w:hAnsi="Times New Roman"/>
          <w:sz w:val="28"/>
          <w:szCs w:val="28"/>
        </w:rPr>
        <w:t xml:space="preserve">возмещение своих затрат на устранение недостатков, если право </w:t>
      </w:r>
      <w:r>
        <w:rPr>
          <w:rFonts w:ascii="Times New Roman" w:hAnsi="Times New Roman"/>
          <w:sz w:val="28"/>
          <w:szCs w:val="28"/>
        </w:rPr>
        <w:t>з</w:t>
      </w:r>
      <w:r w:rsidRPr="00151A22">
        <w:rPr>
          <w:rFonts w:ascii="Times New Roman" w:hAnsi="Times New Roman"/>
          <w:sz w:val="28"/>
          <w:szCs w:val="28"/>
        </w:rPr>
        <w:t>аказчика на устранение недостатков оговорено в договоре.</w:t>
      </w:r>
    </w:p>
    <w:p w:rsidR="00462BEA" w:rsidRDefault="00462BEA" w:rsidP="0079733D">
      <w:pPr>
        <w:pStyle w:val="ListParagraph"/>
        <w:tabs>
          <w:tab w:val="left" w:pos="993"/>
        </w:tabs>
        <w:spacing w:after="0" w:line="360" w:lineRule="auto"/>
        <w:ind w:left="0" w:firstLine="700"/>
        <w:jc w:val="both"/>
        <w:rPr>
          <w:rFonts w:ascii="Times New Roman" w:hAnsi="Times New Roman"/>
          <w:sz w:val="28"/>
          <w:szCs w:val="28"/>
        </w:rPr>
      </w:pPr>
      <w:r>
        <w:rPr>
          <w:rFonts w:ascii="Times New Roman" w:hAnsi="Times New Roman"/>
          <w:sz w:val="28"/>
          <w:szCs w:val="28"/>
        </w:rPr>
        <w:t>З</w:t>
      </w:r>
      <w:r w:rsidRPr="00C625E2">
        <w:rPr>
          <w:rFonts w:ascii="Times New Roman" w:hAnsi="Times New Roman"/>
          <w:sz w:val="28"/>
          <w:szCs w:val="28"/>
        </w:rPr>
        <w:t>аказчик имеет право расторгнуть договор</w:t>
      </w:r>
      <w:r>
        <w:rPr>
          <w:rFonts w:ascii="Times New Roman" w:hAnsi="Times New Roman"/>
          <w:sz w:val="28"/>
          <w:szCs w:val="28"/>
        </w:rPr>
        <w:t xml:space="preserve"> в одностороннем порядке</w:t>
      </w:r>
      <w:r w:rsidRPr="00C625E2">
        <w:rPr>
          <w:rFonts w:ascii="Times New Roman" w:hAnsi="Times New Roman"/>
          <w:sz w:val="28"/>
          <w:szCs w:val="28"/>
        </w:rPr>
        <w:t xml:space="preserve"> и потребовать</w:t>
      </w:r>
      <w:r>
        <w:rPr>
          <w:rFonts w:ascii="Times New Roman" w:hAnsi="Times New Roman"/>
          <w:sz w:val="28"/>
          <w:szCs w:val="28"/>
        </w:rPr>
        <w:t xml:space="preserve"> возмещения причиненного ущерба, в том случае если недостатки не были устранены или оказались непоправимыми. </w:t>
      </w:r>
    </w:p>
    <w:p w:rsidR="00462BEA" w:rsidRPr="00C625E2" w:rsidRDefault="00462BEA" w:rsidP="008707F1">
      <w:pPr>
        <w:pStyle w:val="ListParagraph"/>
        <w:tabs>
          <w:tab w:val="left" w:pos="993"/>
        </w:tabs>
        <w:spacing w:after="0" w:line="360" w:lineRule="auto"/>
        <w:ind w:left="0" w:firstLine="700"/>
        <w:jc w:val="both"/>
        <w:rPr>
          <w:rFonts w:ascii="Times New Roman" w:hAnsi="Times New Roman"/>
          <w:sz w:val="28"/>
          <w:szCs w:val="28"/>
        </w:rPr>
      </w:pPr>
      <w:r>
        <w:rPr>
          <w:rFonts w:ascii="Times New Roman" w:hAnsi="Times New Roman"/>
          <w:sz w:val="28"/>
          <w:szCs w:val="28"/>
        </w:rPr>
        <w:t xml:space="preserve">Устранение недостатков за счёт заказчика происходит в случае если в договоре предусмотрена обязанность устранить недостатки, за которые подрядчик не несёт ответственности, </w:t>
      </w:r>
      <w:r w:rsidRPr="00C625E2">
        <w:rPr>
          <w:rFonts w:ascii="Times New Roman" w:hAnsi="Times New Roman"/>
          <w:sz w:val="28"/>
          <w:szCs w:val="28"/>
        </w:rPr>
        <w:t xml:space="preserve">кроме того, </w:t>
      </w:r>
      <w:r>
        <w:rPr>
          <w:rFonts w:ascii="Times New Roman" w:hAnsi="Times New Roman"/>
          <w:sz w:val="28"/>
          <w:szCs w:val="28"/>
        </w:rPr>
        <w:t>и</w:t>
      </w:r>
      <w:r w:rsidRPr="00C625E2">
        <w:rPr>
          <w:rFonts w:ascii="Times New Roman" w:hAnsi="Times New Roman"/>
          <w:sz w:val="28"/>
          <w:szCs w:val="28"/>
        </w:rPr>
        <w:t xml:space="preserve">сполнитель вправе отказаться от выполнения соответствующей обязанности, если устранение данных дефектов не имеет прямого отношения к предмету договора или не может быть выполнено </w:t>
      </w:r>
      <w:r>
        <w:rPr>
          <w:rFonts w:ascii="Times New Roman" w:hAnsi="Times New Roman"/>
          <w:sz w:val="28"/>
          <w:szCs w:val="28"/>
        </w:rPr>
        <w:t>и</w:t>
      </w:r>
      <w:r w:rsidRPr="00C625E2">
        <w:rPr>
          <w:rFonts w:ascii="Times New Roman" w:hAnsi="Times New Roman"/>
          <w:sz w:val="28"/>
          <w:szCs w:val="28"/>
        </w:rPr>
        <w:t>сполнителем по независящим от него причинам (ст. 757 ГК РФ).</w:t>
      </w:r>
    </w:p>
    <w:p w:rsidR="00462BEA" w:rsidRPr="002F2803" w:rsidRDefault="00462BEA" w:rsidP="00C625E2">
      <w:pPr>
        <w:pStyle w:val="ListParagraph"/>
        <w:tabs>
          <w:tab w:val="left" w:pos="993"/>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rPr>
        <w:t>Ответственностью заказчика является оплата выполненных работ (ст.395 ГК РФ), основанная на правилах гражданской ответственности за неисполнение или ненадлежащее исполнение своих обязательств (ст. 15, 393 ГК РФ) [23</w:t>
      </w:r>
      <w:r w:rsidRPr="002F2803">
        <w:rPr>
          <w:rFonts w:ascii="Times New Roman" w:hAnsi="Times New Roman"/>
          <w:sz w:val="28"/>
          <w:szCs w:val="28"/>
        </w:rPr>
        <w:t>].</w:t>
      </w:r>
    </w:p>
    <w:p w:rsidR="00462BEA" w:rsidRPr="00172119" w:rsidRDefault="00462BEA" w:rsidP="00172119">
      <w:pPr>
        <w:pStyle w:val="ListParagraph"/>
        <w:tabs>
          <w:tab w:val="left" w:pos="993"/>
        </w:tabs>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w:t>
      </w:r>
      <w:r w:rsidRPr="00172119">
        <w:rPr>
          <w:rFonts w:ascii="Times New Roman" w:hAnsi="Times New Roman"/>
          <w:sz w:val="28"/>
          <w:szCs w:val="28"/>
          <w:shd w:val="clear" w:color="auto" w:fill="FFFFFF"/>
        </w:rPr>
        <w:t>ИП или организация, осуществляющая строительство, несет полную ответственность перед своим заказчиком за исполнение всех договорных обязательств по осуществлению всех полагающихся работ на всех этапах. В частности, это обеспечение качественного и своевременного выполнения строительно-монтажных заданий, специальных видов и циклов работ, комплектация строительной площадки необходимым инженерным и технологическим оборудованием, стройматериалами и рабочими конструкциями.</w:t>
      </w:r>
      <w:r>
        <w:rPr>
          <w:rFonts w:ascii="Times New Roman" w:hAnsi="Times New Roman"/>
          <w:sz w:val="28"/>
          <w:szCs w:val="28"/>
          <w:shd w:val="clear" w:color="auto" w:fill="FFFFFF"/>
        </w:rPr>
        <w:t xml:space="preserve"> </w:t>
      </w:r>
      <w:r w:rsidRPr="00172119">
        <w:rPr>
          <w:rFonts w:ascii="Times New Roman" w:hAnsi="Times New Roman"/>
          <w:sz w:val="28"/>
          <w:szCs w:val="28"/>
          <w:shd w:val="clear" w:color="auto" w:fill="FFFFFF"/>
        </w:rPr>
        <w:t>Их права, обязанности, ответственность обязательно закрепляются в контракте по подряду (субподряду). Сами исполнители и их представители обязаны действовать в рамках ГрК и ГК РФ.</w:t>
      </w:r>
    </w:p>
    <w:p w:rsidR="00462BEA" w:rsidRPr="00BF2B01" w:rsidRDefault="00462BEA" w:rsidP="00702C09">
      <w:pPr>
        <w:pStyle w:val="Heading2"/>
        <w:pageBreakBefore/>
        <w:spacing w:before="0" w:after="120" w:line="360" w:lineRule="auto"/>
        <w:jc w:val="center"/>
        <w:rPr>
          <w:rFonts w:ascii="Times New Roman" w:hAnsi="Times New Roman"/>
          <w:b w:val="0"/>
          <w:color w:val="auto"/>
          <w:sz w:val="28"/>
          <w:szCs w:val="28"/>
        </w:rPr>
      </w:pPr>
      <w:r>
        <w:rPr>
          <w:rFonts w:ascii="Times New Roman" w:hAnsi="Times New Roman"/>
          <w:b w:val="0"/>
          <w:color w:val="auto"/>
          <w:sz w:val="28"/>
          <w:szCs w:val="28"/>
        </w:rPr>
        <w:t xml:space="preserve">3 </w:t>
      </w:r>
      <w:r>
        <w:rPr>
          <w:rFonts w:ascii="Times New Roman" w:hAnsi="Times New Roman"/>
          <w:b w:val="0"/>
          <w:color w:val="auto"/>
          <w:sz w:val="28"/>
          <w:szCs w:val="28"/>
        </w:rPr>
        <w:tab/>
      </w:r>
      <w:r w:rsidRPr="00BF2B01">
        <w:rPr>
          <w:rFonts w:ascii="Times New Roman" w:hAnsi="Times New Roman"/>
          <w:b w:val="0"/>
          <w:color w:val="auto"/>
          <w:sz w:val="28"/>
          <w:szCs w:val="28"/>
        </w:rPr>
        <w:t>ПРАВОВЫЕ АСПЕКТЫ ПОДГОТОВКИ И ЗАКЛЮЧЕНИЯ ДОГОВОРА СТРОИТЕЛЬНОГО ПОДРЯДА МЕЖДУ ЗАКАЗЧИКОМ И СТРОИТЕЛЬНОЙ ОРГАНИЗАЦИЕЙ ИП СИВЦЕ</w:t>
      </w:r>
      <w:r>
        <w:rPr>
          <w:rFonts w:ascii="Times New Roman" w:hAnsi="Times New Roman"/>
          <w:b w:val="0"/>
          <w:color w:val="auto"/>
          <w:sz w:val="28"/>
          <w:szCs w:val="28"/>
        </w:rPr>
        <w:t xml:space="preserve">В А.Н. </w:t>
      </w:r>
      <w:r w:rsidRPr="00BF2B01">
        <w:rPr>
          <w:rFonts w:ascii="Times New Roman" w:hAnsi="Times New Roman"/>
          <w:b w:val="0"/>
          <w:color w:val="auto"/>
          <w:sz w:val="28"/>
          <w:szCs w:val="28"/>
        </w:rPr>
        <w:t>Г. ЛЫСЬВА</w:t>
      </w:r>
    </w:p>
    <w:p w:rsidR="00462BEA" w:rsidRDefault="00462BEA" w:rsidP="000A0EEC">
      <w:pPr>
        <w:pStyle w:val="Subtitle"/>
        <w:numPr>
          <w:ilvl w:val="0"/>
          <w:numId w:val="16"/>
        </w:numPr>
        <w:spacing w:before="120" w:after="120" w:line="360" w:lineRule="auto"/>
        <w:ind w:left="794" w:hanging="357"/>
        <w:jc w:val="both"/>
        <w:rPr>
          <w:rFonts w:ascii="Times New Roman" w:hAnsi="Times New Roman"/>
          <w:i w:val="0"/>
          <w:color w:val="auto"/>
          <w:sz w:val="28"/>
          <w:szCs w:val="28"/>
        </w:rPr>
      </w:pPr>
      <w:r w:rsidRPr="00CA5A25">
        <w:rPr>
          <w:rFonts w:ascii="Times New Roman" w:hAnsi="Times New Roman"/>
          <w:i w:val="0"/>
          <w:color w:val="auto"/>
          <w:sz w:val="28"/>
          <w:szCs w:val="28"/>
        </w:rPr>
        <w:t>Характеристика организации ИП Сивцев А.Н. г. Лысьва</w:t>
      </w:r>
    </w:p>
    <w:p w:rsidR="00462BEA" w:rsidRDefault="00462BEA" w:rsidP="004403BB">
      <w:pPr>
        <w:spacing w:after="0" w:line="360" w:lineRule="auto"/>
        <w:ind w:firstLine="709"/>
        <w:contextualSpacing/>
        <w:jc w:val="both"/>
      </w:pPr>
      <w:r>
        <w:t>Индивидуальный предприниматель Сивцев Андрей Николаевич начал свою деятельность в 2018 году является молодым и перспективным подрядчиком в строительстве, реконструкции и развитии зданий.</w:t>
      </w:r>
    </w:p>
    <w:p w:rsidR="00462BEA" w:rsidRDefault="00462BEA" w:rsidP="004403BB">
      <w:pPr>
        <w:spacing w:after="0" w:line="360" w:lineRule="auto"/>
        <w:ind w:firstLine="709"/>
        <w:contextualSpacing/>
        <w:jc w:val="both"/>
      </w:pPr>
      <w:r>
        <w:t>В процессе нашего сотрудничества мы убедились в надежной деловой репутации ИП Сивцев А.Н., способной выполнять любые задачи по строительству и отделке новых объектов, и реконструкции старых в сжатые сроки и с хорошим качеством работ.</w:t>
      </w:r>
    </w:p>
    <w:p w:rsidR="00462BEA" w:rsidRDefault="00462BEA" w:rsidP="004403BB">
      <w:pPr>
        <w:spacing w:after="0" w:line="360" w:lineRule="auto"/>
        <w:ind w:firstLine="709"/>
        <w:contextualSpacing/>
        <w:jc w:val="both"/>
      </w:pPr>
      <w:r>
        <w:t>К важнейшим преимуществам ИП. Сивцев А.Н. можно отнести своевременное и качественное выполнение работ, укомплектованность высококвалифицированным персоналом, оперативность в работе и ответственность за взятые на себя обязательства.</w:t>
      </w:r>
    </w:p>
    <w:p w:rsidR="00462BEA" w:rsidRDefault="00462BEA" w:rsidP="004403BB">
      <w:pPr>
        <w:spacing w:after="0" w:line="360" w:lineRule="auto"/>
        <w:ind w:firstLine="709"/>
        <w:contextualSpacing/>
        <w:jc w:val="both"/>
      </w:pPr>
      <w:r>
        <w:t>Хотелось бы отметить стремление компании к постоянному развитию и совершенствованию, готовность находить оптимальные решения самых сложных проблем.</w:t>
      </w:r>
    </w:p>
    <w:p w:rsidR="00462BEA" w:rsidRPr="00EC3333" w:rsidRDefault="00462BEA" w:rsidP="004403BB">
      <w:pPr>
        <w:spacing w:after="0" w:line="360" w:lineRule="auto"/>
        <w:ind w:firstLine="709"/>
        <w:contextualSpacing/>
        <w:jc w:val="both"/>
      </w:pPr>
      <w:r>
        <w:t>Применяемые компанией современные методы отделки, качественные материалы и инструменты позволяют вести строительство и ремонт объектов с наилучшим качеством.</w:t>
      </w:r>
      <w:r w:rsidRPr="00EC3333">
        <w:t xml:space="preserve"> </w:t>
      </w:r>
      <w:r>
        <w:t>За годы работы компания успешно завершила десятки проектов в Лысьве и по территории Пермского края.</w:t>
      </w:r>
    </w:p>
    <w:p w:rsidR="00462BEA" w:rsidRDefault="00462BEA" w:rsidP="004403BB">
      <w:pPr>
        <w:spacing w:after="0" w:line="360" w:lineRule="auto"/>
        <w:ind w:firstLine="709"/>
        <w:contextualSpacing/>
        <w:jc w:val="both"/>
      </w:pPr>
      <w:r>
        <w:t>Юридический адрес: 618904 Россия, Пермский край, город Лысьва</w:t>
      </w:r>
    </w:p>
    <w:p w:rsidR="00462BEA" w:rsidRPr="00D0777C" w:rsidRDefault="00462BEA" w:rsidP="004403BB">
      <w:pPr>
        <w:spacing w:after="0" w:line="360" w:lineRule="auto"/>
        <w:ind w:firstLine="709"/>
        <w:contextualSpacing/>
        <w:jc w:val="both"/>
        <w:rPr>
          <w:lang w:val="en-US"/>
        </w:rPr>
      </w:pPr>
      <w:r>
        <w:rPr>
          <w:lang w:val="en-US"/>
        </w:rPr>
        <w:t>E-mail</w:t>
      </w:r>
      <w:r w:rsidRPr="000B007B">
        <w:rPr>
          <w:lang w:val="en-US"/>
        </w:rPr>
        <w:t xml:space="preserve">: </w:t>
      </w:r>
      <w:hyperlink r:id="rId9" w:history="1">
        <w:r w:rsidRPr="00A81E3C">
          <w:rPr>
            <w:rStyle w:val="Hyperlink"/>
            <w:lang w:val="en-US"/>
          </w:rPr>
          <w:t>karkasnikoff.dom@yandex.ru</w:t>
        </w:r>
      </w:hyperlink>
    </w:p>
    <w:p w:rsidR="00462BEA" w:rsidRDefault="00462BEA" w:rsidP="004403BB">
      <w:pPr>
        <w:spacing w:after="0" w:line="360" w:lineRule="auto"/>
        <w:ind w:firstLine="709"/>
        <w:contextualSpacing/>
        <w:jc w:val="both"/>
      </w:pPr>
      <w:r>
        <w:t>Основным видами работ является:</w:t>
      </w:r>
    </w:p>
    <w:p w:rsidR="00462BEA" w:rsidRDefault="00462BEA" w:rsidP="000A0EEC">
      <w:pPr>
        <w:pStyle w:val="ListParagraph"/>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Строительство домов любой сложности из любых материалов;</w:t>
      </w:r>
    </w:p>
    <w:p w:rsidR="00462BEA" w:rsidRDefault="00462BEA" w:rsidP="000A0EEC">
      <w:pPr>
        <w:pStyle w:val="ListParagraph"/>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Строительные и отделочные работы;</w:t>
      </w:r>
    </w:p>
    <w:p w:rsidR="00462BEA" w:rsidRDefault="00462BEA" w:rsidP="000A0EEC">
      <w:pPr>
        <w:pStyle w:val="ListParagraph"/>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Свайно-винтовые фундаменты;</w:t>
      </w:r>
    </w:p>
    <w:p w:rsidR="00462BEA" w:rsidRDefault="00462BEA" w:rsidP="000A0EEC">
      <w:pPr>
        <w:pStyle w:val="ListParagraph"/>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Отопление, канализация; </w:t>
      </w:r>
    </w:p>
    <w:p w:rsidR="00462BEA" w:rsidRDefault="00462BEA" w:rsidP="000A0EEC">
      <w:pPr>
        <w:pStyle w:val="ListParagraph"/>
        <w:numPr>
          <w:ilvl w:val="0"/>
          <w:numId w:val="1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Электрика, разводка водопровода, тёплые полы. </w:t>
      </w:r>
    </w:p>
    <w:p w:rsidR="00462BEA" w:rsidRPr="00FD1493" w:rsidRDefault="00462BEA" w:rsidP="00FD1493">
      <w:pPr>
        <w:tabs>
          <w:tab w:val="left" w:pos="993"/>
        </w:tabs>
        <w:spacing w:after="0" w:line="360" w:lineRule="auto"/>
        <w:ind w:firstLine="709"/>
        <w:contextualSpacing/>
        <w:jc w:val="both"/>
        <w:rPr>
          <w:color w:val="auto"/>
          <w:szCs w:val="28"/>
          <w:lang w:eastAsia="en-US"/>
        </w:rPr>
      </w:pPr>
      <w:r w:rsidRPr="00FD1493">
        <w:rPr>
          <w:color w:val="auto"/>
          <w:szCs w:val="28"/>
          <w:lang w:eastAsia="en-US"/>
        </w:rPr>
        <w:t>Сделаем более подробный анализ объектов, на которых работает ИП за период 2019 года.</w:t>
      </w:r>
    </w:p>
    <w:p w:rsidR="00462BEA" w:rsidRPr="00FD1493" w:rsidRDefault="00462BEA" w:rsidP="00FD1493">
      <w:pPr>
        <w:tabs>
          <w:tab w:val="left" w:pos="993"/>
        </w:tabs>
        <w:spacing w:after="0" w:line="360" w:lineRule="auto"/>
        <w:ind w:firstLine="709"/>
        <w:contextualSpacing/>
        <w:jc w:val="both"/>
        <w:rPr>
          <w:color w:val="auto"/>
          <w:szCs w:val="28"/>
          <w:lang w:eastAsia="en-US"/>
        </w:rPr>
      </w:pPr>
      <w:r w:rsidRPr="00FD1493">
        <w:rPr>
          <w:color w:val="auto"/>
          <w:szCs w:val="28"/>
          <w:lang w:eastAsia="en-US"/>
        </w:rPr>
        <w:t>Рассмотрим более подробно основные объекты организации за 2019 год. Основным объектом является ООО «Электротяжмаш-Привод» в лице Генерального директора Кузнецова Андрея Анатольевича. За тот год выполнено множество различных работ таких как:</w:t>
      </w:r>
    </w:p>
    <w:p w:rsidR="00462BEA" w:rsidRPr="00FD1493" w:rsidRDefault="00462BEA" w:rsidP="000A0EEC">
      <w:pPr>
        <w:numPr>
          <w:ilvl w:val="0"/>
          <w:numId w:val="28"/>
        </w:numPr>
        <w:tabs>
          <w:tab w:val="left" w:pos="993"/>
        </w:tabs>
        <w:spacing w:after="0" w:line="360" w:lineRule="auto"/>
        <w:ind w:left="0" w:firstLine="709"/>
        <w:contextualSpacing/>
        <w:jc w:val="both"/>
        <w:rPr>
          <w:color w:val="auto"/>
          <w:szCs w:val="28"/>
          <w:lang w:eastAsia="en-US"/>
        </w:rPr>
      </w:pPr>
      <w:r w:rsidRPr="00FD1493">
        <w:rPr>
          <w:color w:val="auto"/>
          <w:szCs w:val="28"/>
          <w:lang w:eastAsia="en-US"/>
        </w:rPr>
        <w:t>ремонт крыльца с северной стороны здания заводоуправления,</w:t>
      </w:r>
    </w:p>
    <w:p w:rsidR="00462BEA" w:rsidRPr="00FD1493" w:rsidRDefault="00462BEA" w:rsidP="000A0EEC">
      <w:pPr>
        <w:numPr>
          <w:ilvl w:val="0"/>
          <w:numId w:val="28"/>
        </w:numPr>
        <w:tabs>
          <w:tab w:val="left" w:pos="993"/>
        </w:tabs>
        <w:spacing w:after="0" w:line="360" w:lineRule="auto"/>
        <w:ind w:left="0" w:firstLine="709"/>
        <w:contextualSpacing/>
        <w:jc w:val="both"/>
        <w:rPr>
          <w:color w:val="auto"/>
          <w:szCs w:val="28"/>
          <w:lang w:eastAsia="en-US"/>
        </w:rPr>
      </w:pPr>
      <w:r w:rsidRPr="00FD1493">
        <w:rPr>
          <w:color w:val="auto"/>
          <w:szCs w:val="28"/>
          <w:lang w:eastAsia="en-US"/>
        </w:rPr>
        <w:t>замена остекления производственного корпуса пэм с восточной, южной и северной стороны,</w:t>
      </w:r>
    </w:p>
    <w:p w:rsidR="00462BEA" w:rsidRPr="00FD1493" w:rsidRDefault="00462BEA" w:rsidP="000A0EEC">
      <w:pPr>
        <w:numPr>
          <w:ilvl w:val="0"/>
          <w:numId w:val="28"/>
        </w:numPr>
        <w:tabs>
          <w:tab w:val="left" w:pos="993"/>
        </w:tabs>
        <w:spacing w:after="0" w:line="360" w:lineRule="auto"/>
        <w:ind w:left="0" w:firstLine="709"/>
        <w:contextualSpacing/>
        <w:jc w:val="both"/>
        <w:rPr>
          <w:color w:val="auto"/>
          <w:szCs w:val="28"/>
          <w:lang w:eastAsia="en-US"/>
        </w:rPr>
      </w:pPr>
      <w:r w:rsidRPr="00FD1493">
        <w:rPr>
          <w:color w:val="auto"/>
          <w:szCs w:val="28"/>
          <w:lang w:eastAsia="en-US"/>
        </w:rPr>
        <w:t>текущему ремонту кабинетов на 2-м этаже здания заводоуправления,</w:t>
      </w:r>
    </w:p>
    <w:p w:rsidR="00462BEA" w:rsidRPr="00FD1493" w:rsidRDefault="00462BEA" w:rsidP="000A0EEC">
      <w:pPr>
        <w:numPr>
          <w:ilvl w:val="0"/>
          <w:numId w:val="28"/>
        </w:numPr>
        <w:tabs>
          <w:tab w:val="left" w:pos="993"/>
        </w:tabs>
        <w:spacing w:after="0" w:line="360" w:lineRule="auto"/>
        <w:ind w:left="0" w:firstLine="709"/>
        <w:contextualSpacing/>
        <w:jc w:val="both"/>
        <w:rPr>
          <w:color w:val="auto"/>
          <w:szCs w:val="28"/>
          <w:lang w:eastAsia="en-US"/>
        </w:rPr>
      </w:pPr>
      <w:r w:rsidRPr="00FD1493">
        <w:rPr>
          <w:color w:val="auto"/>
          <w:szCs w:val="28"/>
          <w:lang w:eastAsia="en-US"/>
        </w:rPr>
        <w:t>текущий ремонт коридоров здания заводоуправления,</w:t>
      </w:r>
    </w:p>
    <w:p w:rsidR="00462BEA" w:rsidRPr="00FD1493" w:rsidRDefault="00462BEA" w:rsidP="000A0EEC">
      <w:pPr>
        <w:numPr>
          <w:ilvl w:val="0"/>
          <w:numId w:val="28"/>
        </w:numPr>
        <w:tabs>
          <w:tab w:val="left" w:pos="993"/>
        </w:tabs>
        <w:spacing w:after="0" w:line="360" w:lineRule="auto"/>
        <w:ind w:left="0" w:firstLine="709"/>
        <w:contextualSpacing/>
        <w:jc w:val="both"/>
        <w:rPr>
          <w:color w:val="auto"/>
          <w:szCs w:val="28"/>
          <w:lang w:eastAsia="en-US"/>
        </w:rPr>
      </w:pPr>
      <w:r w:rsidRPr="00FD1493">
        <w:rPr>
          <w:color w:val="auto"/>
          <w:szCs w:val="28"/>
          <w:lang w:eastAsia="en-US"/>
        </w:rPr>
        <w:t>текущий ремонт дверных коробок в кабинетах здания заводоуправления,</w:t>
      </w:r>
    </w:p>
    <w:p w:rsidR="00462BEA" w:rsidRPr="00FD1493" w:rsidRDefault="00462BEA" w:rsidP="000A0EEC">
      <w:pPr>
        <w:numPr>
          <w:ilvl w:val="0"/>
          <w:numId w:val="28"/>
        </w:numPr>
        <w:tabs>
          <w:tab w:val="left" w:pos="993"/>
        </w:tabs>
        <w:spacing w:after="0" w:line="360" w:lineRule="auto"/>
        <w:ind w:left="0" w:firstLine="709"/>
        <w:contextualSpacing/>
        <w:jc w:val="both"/>
        <w:rPr>
          <w:color w:val="auto"/>
          <w:szCs w:val="28"/>
          <w:lang w:eastAsia="en-US"/>
        </w:rPr>
      </w:pPr>
      <w:r w:rsidRPr="00FD1493">
        <w:rPr>
          <w:color w:val="auto"/>
          <w:szCs w:val="28"/>
          <w:lang w:eastAsia="en-US"/>
        </w:rPr>
        <w:t>текущему ремонту стены чугунолитейного корпуса с восточной стороны,</w:t>
      </w:r>
    </w:p>
    <w:p w:rsidR="00462BEA" w:rsidRPr="00FD1493" w:rsidRDefault="00462BEA" w:rsidP="000A0EEC">
      <w:pPr>
        <w:numPr>
          <w:ilvl w:val="0"/>
          <w:numId w:val="28"/>
        </w:numPr>
        <w:tabs>
          <w:tab w:val="left" w:pos="993"/>
        </w:tabs>
        <w:spacing w:after="0" w:line="360" w:lineRule="auto"/>
        <w:ind w:left="0" w:firstLine="709"/>
        <w:contextualSpacing/>
        <w:jc w:val="both"/>
        <w:rPr>
          <w:color w:val="auto"/>
          <w:szCs w:val="28"/>
          <w:lang w:eastAsia="en-US"/>
        </w:rPr>
      </w:pPr>
      <w:r w:rsidRPr="00FD1493">
        <w:rPr>
          <w:color w:val="auto"/>
          <w:szCs w:val="28"/>
          <w:lang w:eastAsia="en-US"/>
        </w:rPr>
        <w:t>устройство фундамента под долбежный станок ГД500 в производственном корпусе пэм,</w:t>
      </w:r>
    </w:p>
    <w:p w:rsidR="00462BEA" w:rsidRPr="00FD1493" w:rsidRDefault="00462BEA" w:rsidP="000A0EEC">
      <w:pPr>
        <w:numPr>
          <w:ilvl w:val="0"/>
          <w:numId w:val="28"/>
        </w:numPr>
        <w:tabs>
          <w:tab w:val="left" w:pos="993"/>
        </w:tabs>
        <w:spacing w:after="0" w:line="360" w:lineRule="auto"/>
        <w:ind w:left="0" w:firstLine="709"/>
        <w:contextualSpacing/>
        <w:jc w:val="both"/>
        <w:rPr>
          <w:color w:val="auto"/>
          <w:szCs w:val="28"/>
          <w:lang w:eastAsia="en-US"/>
        </w:rPr>
      </w:pPr>
      <w:r w:rsidRPr="00FD1493">
        <w:rPr>
          <w:color w:val="auto"/>
          <w:szCs w:val="28"/>
          <w:lang w:eastAsia="en-US"/>
        </w:rPr>
        <w:t>ремонт ограждения скважины питьевой воды.</w:t>
      </w:r>
    </w:p>
    <w:p w:rsidR="00462BEA" w:rsidRDefault="00462BEA" w:rsidP="00FD1493">
      <w:pPr>
        <w:tabs>
          <w:tab w:val="left" w:pos="993"/>
        </w:tabs>
        <w:spacing w:after="0" w:line="360" w:lineRule="auto"/>
        <w:ind w:firstLine="709"/>
        <w:jc w:val="both"/>
        <w:rPr>
          <w:color w:val="auto"/>
          <w:szCs w:val="28"/>
          <w:lang w:eastAsia="en-US"/>
        </w:rPr>
      </w:pPr>
      <w:r w:rsidRPr="00FD1493">
        <w:rPr>
          <w:color w:val="auto"/>
          <w:szCs w:val="28"/>
          <w:lang w:eastAsia="en-US"/>
        </w:rPr>
        <w:t>За 2019 год было заключено 8 договоров подряда с ООО «Электротяжмаш-Привод». Общая сумма заключенных договоров составила 3 121 332 рубля.</w:t>
      </w:r>
      <w:r>
        <w:rPr>
          <w:color w:val="auto"/>
          <w:szCs w:val="28"/>
          <w:lang w:eastAsia="en-US"/>
        </w:rPr>
        <w:t xml:space="preserve"> А за два года работы ИП Сивцев было заключено  30  договоров подряда. Проанализировав договора, мы узнали, что в 3 из них нарушены пункты о сроках начала и окончания договора, 5 из них с нарушениями в объемах работ, 2 с нарушением стоимости работ, 4 с нарушением ответственности за неисполнение своих обязательств, а  также рассмотрены другие ошибки.</w:t>
      </w:r>
    </w:p>
    <w:p w:rsidR="00462BEA" w:rsidRPr="00FD1493" w:rsidRDefault="00462BEA" w:rsidP="00F16898">
      <w:pPr>
        <w:tabs>
          <w:tab w:val="left" w:pos="993"/>
        </w:tabs>
        <w:spacing w:after="0" w:line="360" w:lineRule="auto"/>
        <w:ind w:firstLine="709"/>
        <w:jc w:val="both"/>
        <w:rPr>
          <w:color w:val="auto"/>
          <w:szCs w:val="28"/>
          <w:lang w:eastAsia="en-US"/>
        </w:rPr>
      </w:pPr>
      <w:r>
        <w:rPr>
          <w:color w:val="auto"/>
          <w:szCs w:val="28"/>
          <w:lang w:eastAsia="en-US"/>
        </w:rPr>
        <w:t>С</w:t>
      </w:r>
      <w:r w:rsidRPr="00FD1493">
        <w:rPr>
          <w:color w:val="auto"/>
          <w:szCs w:val="28"/>
          <w:lang w:eastAsia="en-US"/>
        </w:rPr>
        <w:t>тоимость работ являлась твердой и могла быть изменена только по согласованию сторон. Заказчик оплачивал работу частями, в течение 15 рабочих дней 50% от стоимости работ и после подписания акта сдачи-приемки всех работ. Исполнение работ производилось в назначенные объемы и сроки, работы произведены в соответствии со строительными нормами и правилами. Места производства работ содержались в надлежащем порядке, а также после выполнения работ были вывезены все инструменты, приборы, строительные материалы, строительный мусор, образовавшийся в процессе выполнения работ и т.п. Выполнялось соблюдение техники безопасности, а также внутриобъектного и пропускного режима ООО «Электротяжмаш-Привод».</w:t>
      </w:r>
    </w:p>
    <w:p w:rsidR="00462BEA" w:rsidRPr="00FD1493" w:rsidRDefault="00462BEA" w:rsidP="00FD1493">
      <w:pPr>
        <w:tabs>
          <w:tab w:val="left" w:pos="993"/>
        </w:tabs>
        <w:spacing w:after="0" w:line="360" w:lineRule="auto"/>
        <w:ind w:firstLine="709"/>
        <w:jc w:val="both"/>
        <w:rPr>
          <w:szCs w:val="28"/>
        </w:rPr>
      </w:pPr>
      <w:r w:rsidRPr="00FD1493">
        <w:rPr>
          <w:szCs w:val="28"/>
        </w:rPr>
        <w:t>Согласно определению, содержащемуся в ст. 1 ГрК РФ, к данным объектам</w:t>
      </w:r>
      <w:r w:rsidRPr="00FD1493">
        <w:rPr>
          <w:bCs/>
        </w:rPr>
        <w:t xml:space="preserve"> предпринимательской деятельности в сфере строительства</w:t>
      </w:r>
      <w:r w:rsidRPr="00FD1493">
        <w:rPr>
          <w:szCs w:val="28"/>
        </w:rPr>
        <w:t xml:space="preserve"> относятся: здания, строения, сооружения, объекты, строительство которых не завершено. Различные временные постройки, киоски, навесы и другие подобные постройки, хотя и не относятся к объектам капитального строительства, тем не менее, являются объектами градостроительной деятельности.</w:t>
      </w:r>
    </w:p>
    <w:p w:rsidR="00462BEA" w:rsidRPr="00FD1493" w:rsidRDefault="00462BEA" w:rsidP="00FD1493">
      <w:pPr>
        <w:tabs>
          <w:tab w:val="left" w:pos="993"/>
        </w:tabs>
        <w:spacing w:after="0" w:line="360" w:lineRule="auto"/>
        <w:ind w:firstLine="709"/>
        <w:jc w:val="both"/>
        <w:rPr>
          <w:szCs w:val="28"/>
        </w:rPr>
      </w:pPr>
      <w:r w:rsidRPr="00FD1493">
        <w:rPr>
          <w:szCs w:val="28"/>
        </w:rPr>
        <w:t>На сегодняшний день выполнено большое количество работ на ООО «Электротяжмаш-Привод». Произведен ремонт электроснабжения и электроосвещения кабинетов, бариевых печей, помещений столовой на 2-м этаже здания заводоуправления.</w:t>
      </w:r>
      <w:r w:rsidRPr="00FD1493">
        <w:t xml:space="preserve"> </w:t>
      </w:r>
      <w:r w:rsidRPr="00FD1493">
        <w:rPr>
          <w:szCs w:val="28"/>
        </w:rPr>
        <w:t>Стоит отметить, что руководство фирмы получило немало благодарностей и отзывов от сотрудников и дирекции завода.</w:t>
      </w:r>
    </w:p>
    <w:p w:rsidR="00462BEA" w:rsidRPr="00FD1493" w:rsidRDefault="00462BEA" w:rsidP="00FD1493">
      <w:pPr>
        <w:tabs>
          <w:tab w:val="left" w:pos="993"/>
        </w:tabs>
        <w:spacing w:after="0" w:line="360" w:lineRule="auto"/>
        <w:ind w:firstLine="709"/>
        <w:jc w:val="both"/>
        <w:rPr>
          <w:szCs w:val="28"/>
        </w:rPr>
      </w:pPr>
      <w:r w:rsidRPr="00FD1493">
        <w:rPr>
          <w:szCs w:val="28"/>
        </w:rPr>
        <w:t xml:space="preserve">Помимо ООО «Электротяжмаш-Привод», на сегодняшний день подходят к завершению работ по замене двери и покрытия полов в актовом зале МБУ ДО Детской музыкальной школы, также были выполнены работы по текущему ремонту лестничных маршей, эвакуационного выхода со сцены концертного зала, пути эвакуации из подвала. </w:t>
      </w:r>
    </w:p>
    <w:p w:rsidR="00462BEA" w:rsidRPr="00FD1493" w:rsidRDefault="00462BEA" w:rsidP="00FD1493">
      <w:pPr>
        <w:tabs>
          <w:tab w:val="left" w:pos="993"/>
        </w:tabs>
        <w:spacing w:after="0" w:line="360" w:lineRule="auto"/>
        <w:ind w:firstLine="709"/>
        <w:jc w:val="both"/>
        <w:rPr>
          <w:szCs w:val="28"/>
        </w:rPr>
      </w:pPr>
      <w:r w:rsidRPr="00FD1493">
        <w:rPr>
          <w:szCs w:val="28"/>
        </w:rPr>
        <w:t>А также велось сотрудничество с такими организациями как: ООО «СПЕЦСПЛАВ-М», ООО «ЛЗСФ», с таким же успехом проходил текущий ремонт в детских садах и строительство частных домов. Последней работой в 2020 году является подводка сетей водоснабжения, устройство канализации, электроснабжения от существующей сети и устройство фундамента под цех переработки молока в д. Олени. Кроме того ведутся переговоры на строительство и отделку ещё нескольких объектов.</w:t>
      </w:r>
    </w:p>
    <w:p w:rsidR="00462BEA" w:rsidRPr="00FD1493" w:rsidRDefault="00462BEA" w:rsidP="00FD1493">
      <w:pPr>
        <w:tabs>
          <w:tab w:val="left" w:pos="993"/>
        </w:tabs>
        <w:spacing w:after="0" w:line="360" w:lineRule="auto"/>
        <w:ind w:firstLine="709"/>
        <w:jc w:val="both"/>
        <w:rPr>
          <w:szCs w:val="28"/>
        </w:rPr>
      </w:pPr>
      <w:r w:rsidRPr="00FD1493">
        <w:rPr>
          <w:szCs w:val="28"/>
        </w:rPr>
        <w:t xml:space="preserve">Любое строительство начинается только при наличии надлежаще оформленной документации. Так как организация ИП Сивцев А.Н. ещё молодая, то проблема с правильным оформлением договоров подряда имеет большое значение. </w:t>
      </w:r>
    </w:p>
    <w:p w:rsidR="00462BEA" w:rsidRDefault="00462BEA" w:rsidP="009957EE">
      <w:pPr>
        <w:tabs>
          <w:tab w:val="left" w:pos="993"/>
        </w:tabs>
        <w:spacing w:after="0" w:line="360" w:lineRule="auto"/>
        <w:ind w:firstLine="709"/>
        <w:jc w:val="both"/>
        <w:rPr>
          <w:szCs w:val="28"/>
        </w:rPr>
      </w:pPr>
      <w:r>
        <w:rPr>
          <w:szCs w:val="28"/>
        </w:rPr>
        <w:t>В своей деятельности ИП Сивцев А.Н. руководствуется следующими документами:</w:t>
      </w:r>
    </w:p>
    <w:p w:rsidR="00462BEA" w:rsidRPr="00ED780D" w:rsidRDefault="00462BEA" w:rsidP="000A0EEC">
      <w:pPr>
        <w:pStyle w:val="ListParagraph"/>
        <w:numPr>
          <w:ilvl w:val="0"/>
          <w:numId w:val="19"/>
        </w:numPr>
        <w:tabs>
          <w:tab w:val="left" w:pos="993"/>
        </w:tabs>
        <w:spacing w:after="0" w:line="360" w:lineRule="auto"/>
        <w:ind w:left="0" w:firstLine="709"/>
        <w:jc w:val="both"/>
        <w:rPr>
          <w:rFonts w:ascii="Times New Roman" w:hAnsi="Times New Roman"/>
          <w:sz w:val="28"/>
          <w:szCs w:val="28"/>
        </w:rPr>
      </w:pPr>
      <w:r w:rsidRPr="00ED780D">
        <w:rPr>
          <w:rFonts w:ascii="Times New Roman" w:hAnsi="Times New Roman"/>
          <w:sz w:val="28"/>
          <w:szCs w:val="28"/>
        </w:rPr>
        <w:t xml:space="preserve">Конституцией </w:t>
      </w:r>
      <w:r>
        <w:rPr>
          <w:rFonts w:ascii="Times New Roman" w:hAnsi="Times New Roman"/>
          <w:sz w:val="28"/>
          <w:szCs w:val="28"/>
        </w:rPr>
        <w:t>Р</w:t>
      </w:r>
      <w:r w:rsidRPr="00ED780D">
        <w:rPr>
          <w:rFonts w:ascii="Times New Roman" w:hAnsi="Times New Roman"/>
          <w:sz w:val="28"/>
          <w:szCs w:val="28"/>
        </w:rPr>
        <w:t xml:space="preserve">оссийской </w:t>
      </w:r>
      <w:r>
        <w:rPr>
          <w:rFonts w:ascii="Times New Roman" w:hAnsi="Times New Roman"/>
          <w:sz w:val="28"/>
          <w:szCs w:val="28"/>
        </w:rPr>
        <w:t>Ф</w:t>
      </w:r>
      <w:r w:rsidRPr="00ED780D">
        <w:rPr>
          <w:rFonts w:ascii="Times New Roman" w:hAnsi="Times New Roman"/>
          <w:sz w:val="28"/>
          <w:szCs w:val="28"/>
        </w:rPr>
        <w:t>едерации</w:t>
      </w:r>
      <w:r>
        <w:rPr>
          <w:rFonts w:ascii="Times New Roman" w:hAnsi="Times New Roman"/>
          <w:sz w:val="28"/>
          <w:szCs w:val="28"/>
        </w:rPr>
        <w:t>;</w:t>
      </w:r>
    </w:p>
    <w:p w:rsidR="00462BEA" w:rsidRPr="00ED780D" w:rsidRDefault="00462BEA" w:rsidP="000A0EEC">
      <w:pPr>
        <w:pStyle w:val="ListParagraph"/>
        <w:numPr>
          <w:ilvl w:val="0"/>
          <w:numId w:val="18"/>
        </w:numPr>
        <w:tabs>
          <w:tab w:val="left" w:pos="993"/>
        </w:tabs>
        <w:spacing w:after="0" w:line="360" w:lineRule="auto"/>
        <w:ind w:left="0" w:firstLine="709"/>
        <w:jc w:val="both"/>
        <w:rPr>
          <w:rFonts w:ascii="Times New Roman" w:hAnsi="Times New Roman"/>
          <w:szCs w:val="28"/>
        </w:rPr>
      </w:pPr>
      <w:r>
        <w:rPr>
          <w:rFonts w:ascii="Times New Roman" w:hAnsi="Times New Roman"/>
          <w:sz w:val="28"/>
          <w:szCs w:val="28"/>
        </w:rPr>
        <w:t>действующим</w:t>
      </w:r>
      <w:r w:rsidRPr="00ED780D">
        <w:rPr>
          <w:rFonts w:ascii="Times New Roman" w:hAnsi="Times New Roman"/>
          <w:sz w:val="28"/>
          <w:szCs w:val="28"/>
        </w:rPr>
        <w:t xml:space="preserve"> законодательство</w:t>
      </w:r>
      <w:r>
        <w:rPr>
          <w:rFonts w:ascii="Times New Roman" w:hAnsi="Times New Roman"/>
          <w:sz w:val="28"/>
          <w:szCs w:val="28"/>
        </w:rPr>
        <w:t>м</w:t>
      </w:r>
      <w:r w:rsidRPr="00ED780D">
        <w:rPr>
          <w:rFonts w:ascii="Times New Roman" w:hAnsi="Times New Roman"/>
          <w:sz w:val="28"/>
          <w:szCs w:val="28"/>
        </w:rPr>
        <w:t xml:space="preserve"> </w:t>
      </w:r>
      <w:r>
        <w:rPr>
          <w:rFonts w:ascii="Times New Roman" w:hAnsi="Times New Roman"/>
          <w:sz w:val="28"/>
          <w:szCs w:val="28"/>
        </w:rPr>
        <w:t>Р</w:t>
      </w:r>
      <w:r w:rsidRPr="00ED780D">
        <w:rPr>
          <w:rFonts w:ascii="Times New Roman" w:hAnsi="Times New Roman"/>
          <w:sz w:val="28"/>
          <w:szCs w:val="28"/>
        </w:rPr>
        <w:t xml:space="preserve">оссийской </w:t>
      </w:r>
      <w:r>
        <w:rPr>
          <w:rFonts w:ascii="Times New Roman" w:hAnsi="Times New Roman"/>
          <w:sz w:val="28"/>
          <w:szCs w:val="28"/>
        </w:rPr>
        <w:t>Ф</w:t>
      </w:r>
      <w:r w:rsidRPr="00ED780D">
        <w:rPr>
          <w:rFonts w:ascii="Times New Roman" w:hAnsi="Times New Roman"/>
          <w:sz w:val="28"/>
          <w:szCs w:val="28"/>
        </w:rPr>
        <w:t>едерации;</w:t>
      </w:r>
    </w:p>
    <w:p w:rsidR="00462BEA" w:rsidRPr="00946285" w:rsidRDefault="00462BEA" w:rsidP="000A0EEC">
      <w:pPr>
        <w:pStyle w:val="ListParagraph"/>
        <w:numPr>
          <w:ilvl w:val="0"/>
          <w:numId w:val="18"/>
        </w:numPr>
        <w:tabs>
          <w:tab w:val="left" w:pos="993"/>
        </w:tabs>
        <w:spacing w:after="0" w:line="360" w:lineRule="auto"/>
        <w:ind w:left="0" w:firstLine="709"/>
        <w:jc w:val="both"/>
        <w:rPr>
          <w:rFonts w:ascii="Times New Roman" w:hAnsi="Times New Roman"/>
          <w:szCs w:val="28"/>
        </w:rPr>
      </w:pPr>
      <w:r w:rsidRPr="00ED780D">
        <w:rPr>
          <w:rFonts w:ascii="Times New Roman" w:hAnsi="Times New Roman"/>
          <w:sz w:val="28"/>
          <w:szCs w:val="28"/>
        </w:rPr>
        <w:t>действующими организационно-распорядительными документами;</w:t>
      </w:r>
    </w:p>
    <w:p w:rsidR="00462BEA" w:rsidRPr="00946285" w:rsidRDefault="00462BEA" w:rsidP="000A0EEC">
      <w:pPr>
        <w:pStyle w:val="ListParagraph"/>
        <w:numPr>
          <w:ilvl w:val="0"/>
          <w:numId w:val="18"/>
        </w:numPr>
        <w:tabs>
          <w:tab w:val="left" w:pos="993"/>
        </w:tabs>
        <w:spacing w:after="0" w:line="360" w:lineRule="auto"/>
        <w:ind w:left="0" w:firstLine="709"/>
        <w:jc w:val="both"/>
        <w:rPr>
          <w:rFonts w:ascii="Times New Roman" w:hAnsi="Times New Roman"/>
          <w:szCs w:val="28"/>
        </w:rPr>
      </w:pPr>
      <w:r>
        <w:rPr>
          <w:rFonts w:ascii="Times New Roman" w:hAnsi="Times New Roman"/>
          <w:sz w:val="28"/>
          <w:szCs w:val="28"/>
        </w:rPr>
        <w:t>Градостроительным кодексом</w:t>
      </w:r>
      <w:r w:rsidRPr="00946285">
        <w:rPr>
          <w:rFonts w:ascii="Times New Roman" w:hAnsi="Times New Roman"/>
          <w:sz w:val="28"/>
          <w:szCs w:val="28"/>
        </w:rPr>
        <w:t xml:space="preserve"> </w:t>
      </w:r>
      <w:r>
        <w:rPr>
          <w:rFonts w:ascii="Times New Roman" w:hAnsi="Times New Roman"/>
          <w:sz w:val="28"/>
          <w:szCs w:val="28"/>
        </w:rPr>
        <w:t>Р</w:t>
      </w:r>
      <w:r w:rsidRPr="00ED780D">
        <w:rPr>
          <w:rFonts w:ascii="Times New Roman" w:hAnsi="Times New Roman"/>
          <w:sz w:val="28"/>
          <w:szCs w:val="28"/>
        </w:rPr>
        <w:t xml:space="preserve">оссийской </w:t>
      </w:r>
      <w:r>
        <w:rPr>
          <w:rFonts w:ascii="Times New Roman" w:hAnsi="Times New Roman"/>
          <w:sz w:val="28"/>
          <w:szCs w:val="28"/>
        </w:rPr>
        <w:t>Ф</w:t>
      </w:r>
      <w:r w:rsidRPr="00ED780D">
        <w:rPr>
          <w:rFonts w:ascii="Times New Roman" w:hAnsi="Times New Roman"/>
          <w:sz w:val="28"/>
          <w:szCs w:val="28"/>
        </w:rPr>
        <w:t>едерации</w:t>
      </w:r>
      <w:r>
        <w:rPr>
          <w:rFonts w:ascii="Times New Roman" w:hAnsi="Times New Roman"/>
          <w:sz w:val="28"/>
          <w:szCs w:val="28"/>
        </w:rPr>
        <w:t>;</w:t>
      </w:r>
    </w:p>
    <w:p w:rsidR="00462BEA" w:rsidRPr="00ED780D" w:rsidRDefault="00462BEA" w:rsidP="000A0EEC">
      <w:pPr>
        <w:pStyle w:val="ListParagraph"/>
        <w:numPr>
          <w:ilvl w:val="0"/>
          <w:numId w:val="18"/>
        </w:numPr>
        <w:tabs>
          <w:tab w:val="left" w:pos="993"/>
        </w:tabs>
        <w:spacing w:after="0" w:line="360" w:lineRule="auto"/>
        <w:ind w:left="0" w:firstLine="709"/>
        <w:jc w:val="both"/>
        <w:rPr>
          <w:rFonts w:ascii="Times New Roman" w:hAnsi="Times New Roman"/>
          <w:szCs w:val="28"/>
        </w:rPr>
      </w:pPr>
      <w:r>
        <w:rPr>
          <w:rFonts w:ascii="Times New Roman" w:hAnsi="Times New Roman"/>
          <w:sz w:val="28"/>
          <w:szCs w:val="28"/>
        </w:rPr>
        <w:t>Гражданским кодексом Р</w:t>
      </w:r>
      <w:r w:rsidRPr="00ED780D">
        <w:rPr>
          <w:rFonts w:ascii="Times New Roman" w:hAnsi="Times New Roman"/>
          <w:sz w:val="28"/>
          <w:szCs w:val="28"/>
        </w:rPr>
        <w:t xml:space="preserve">оссийской </w:t>
      </w:r>
      <w:r>
        <w:rPr>
          <w:rFonts w:ascii="Times New Roman" w:hAnsi="Times New Roman"/>
          <w:sz w:val="28"/>
          <w:szCs w:val="28"/>
        </w:rPr>
        <w:t>Ф</w:t>
      </w:r>
      <w:r w:rsidRPr="00ED780D">
        <w:rPr>
          <w:rFonts w:ascii="Times New Roman" w:hAnsi="Times New Roman"/>
          <w:sz w:val="28"/>
          <w:szCs w:val="28"/>
        </w:rPr>
        <w:t>едерации</w:t>
      </w:r>
      <w:r>
        <w:rPr>
          <w:rFonts w:ascii="Times New Roman" w:hAnsi="Times New Roman"/>
          <w:sz w:val="28"/>
          <w:szCs w:val="28"/>
        </w:rPr>
        <w:t>;</w:t>
      </w:r>
    </w:p>
    <w:p w:rsidR="00462BEA" w:rsidRPr="00ED780D" w:rsidRDefault="00462BEA" w:rsidP="000A0EEC">
      <w:pPr>
        <w:pStyle w:val="ListParagraph"/>
        <w:numPr>
          <w:ilvl w:val="0"/>
          <w:numId w:val="18"/>
        </w:numPr>
        <w:tabs>
          <w:tab w:val="left" w:pos="993"/>
        </w:tabs>
        <w:spacing w:after="0" w:line="360" w:lineRule="auto"/>
        <w:ind w:left="0" w:firstLine="709"/>
        <w:jc w:val="both"/>
        <w:rPr>
          <w:rFonts w:ascii="Times New Roman" w:hAnsi="Times New Roman"/>
          <w:szCs w:val="28"/>
        </w:rPr>
      </w:pPr>
      <w:r w:rsidRPr="00ED780D">
        <w:rPr>
          <w:rFonts w:ascii="Times New Roman" w:hAnsi="Times New Roman"/>
          <w:sz w:val="28"/>
          <w:szCs w:val="28"/>
        </w:rPr>
        <w:t>нормативными документами</w:t>
      </w:r>
      <w:r>
        <w:rPr>
          <w:rFonts w:ascii="Times New Roman" w:hAnsi="Times New Roman"/>
          <w:sz w:val="28"/>
          <w:szCs w:val="28"/>
        </w:rPr>
        <w:t>, регулирующими порядки как заключения, так и исполнения договоров по строительному подряду;</w:t>
      </w:r>
    </w:p>
    <w:p w:rsidR="00462BEA" w:rsidRPr="0092578E" w:rsidRDefault="00462BEA" w:rsidP="000A0EEC">
      <w:pPr>
        <w:pStyle w:val="ListParagraph"/>
        <w:numPr>
          <w:ilvl w:val="0"/>
          <w:numId w:val="18"/>
        </w:numPr>
        <w:tabs>
          <w:tab w:val="left" w:pos="993"/>
        </w:tabs>
        <w:spacing w:after="0" w:line="360" w:lineRule="auto"/>
        <w:ind w:left="0" w:firstLine="709"/>
        <w:jc w:val="both"/>
        <w:rPr>
          <w:rFonts w:ascii="Times New Roman" w:hAnsi="Times New Roman"/>
          <w:szCs w:val="28"/>
        </w:rPr>
      </w:pPr>
      <w:r w:rsidRPr="00ED780D">
        <w:rPr>
          <w:rFonts w:ascii="Times New Roman" w:hAnsi="Times New Roman"/>
          <w:sz w:val="28"/>
          <w:szCs w:val="28"/>
        </w:rPr>
        <w:t>правилами техники безопасности</w:t>
      </w:r>
      <w:r>
        <w:rPr>
          <w:rFonts w:ascii="Times New Roman" w:hAnsi="Times New Roman"/>
          <w:sz w:val="28"/>
          <w:szCs w:val="28"/>
        </w:rPr>
        <w:t>.</w:t>
      </w:r>
    </w:p>
    <w:p w:rsidR="00462BEA" w:rsidRPr="0092578E" w:rsidRDefault="00462BEA" w:rsidP="0092578E">
      <w:pPr>
        <w:tabs>
          <w:tab w:val="left" w:pos="709"/>
        </w:tabs>
        <w:spacing w:after="0" w:line="360" w:lineRule="auto"/>
        <w:jc w:val="both"/>
        <w:rPr>
          <w:szCs w:val="28"/>
        </w:rPr>
      </w:pPr>
      <w:r>
        <w:rPr>
          <w:szCs w:val="28"/>
        </w:rPr>
        <w:tab/>
        <w:t>Предприятием ИП Сивцев А.Н.</w:t>
      </w:r>
      <w:r w:rsidRPr="0092578E">
        <w:rPr>
          <w:szCs w:val="28"/>
        </w:rPr>
        <w:t xml:space="preserve"> руководит индивидуальный предприниматель бе</w:t>
      </w:r>
      <w:r>
        <w:rPr>
          <w:szCs w:val="28"/>
        </w:rPr>
        <w:t xml:space="preserve">з образования юридического лица. </w:t>
      </w:r>
      <w:r w:rsidRPr="0092578E">
        <w:rPr>
          <w:szCs w:val="28"/>
        </w:rPr>
        <w:t>Е</w:t>
      </w:r>
      <w:r>
        <w:rPr>
          <w:szCs w:val="28"/>
        </w:rPr>
        <w:t>го</w:t>
      </w:r>
      <w:r w:rsidRPr="0092578E">
        <w:rPr>
          <w:szCs w:val="28"/>
        </w:rPr>
        <w:t xml:space="preserve"> предпринимательская деятельность подтверждается </w:t>
      </w:r>
      <w:r>
        <w:rPr>
          <w:szCs w:val="28"/>
        </w:rPr>
        <w:t>«</w:t>
      </w:r>
      <w:r w:rsidRPr="0092578E">
        <w:rPr>
          <w:szCs w:val="28"/>
        </w:rPr>
        <w:t>Свидетельством о внесении записи в Единый государственный реестр индивидуальных предпринимателей</w:t>
      </w:r>
      <w:r>
        <w:rPr>
          <w:szCs w:val="28"/>
        </w:rPr>
        <w:t>».</w:t>
      </w:r>
    </w:p>
    <w:p w:rsidR="00462BEA" w:rsidRPr="00065B02" w:rsidRDefault="00462BEA" w:rsidP="00065B02">
      <w:pPr>
        <w:tabs>
          <w:tab w:val="left" w:pos="993"/>
        </w:tabs>
        <w:spacing w:after="0" w:line="360" w:lineRule="auto"/>
        <w:ind w:firstLine="709"/>
        <w:jc w:val="both"/>
        <w:rPr>
          <w:szCs w:val="28"/>
        </w:rPr>
      </w:pPr>
      <w:r>
        <w:rPr>
          <w:szCs w:val="28"/>
        </w:rPr>
        <w:t>Руководитель предприятия ИП Сивцев А.Н</w:t>
      </w:r>
      <w:r w:rsidRPr="00065B02">
        <w:rPr>
          <w:szCs w:val="28"/>
        </w:rPr>
        <w:t>.:</w:t>
      </w:r>
    </w:p>
    <w:p w:rsidR="00462BEA" w:rsidRPr="00065B02" w:rsidRDefault="00462BEA" w:rsidP="00065B02">
      <w:pPr>
        <w:tabs>
          <w:tab w:val="left" w:pos="993"/>
        </w:tabs>
        <w:spacing w:after="0" w:line="360" w:lineRule="auto"/>
        <w:ind w:firstLine="709"/>
        <w:jc w:val="both"/>
        <w:rPr>
          <w:szCs w:val="28"/>
        </w:rPr>
      </w:pPr>
      <w:r>
        <w:rPr>
          <w:szCs w:val="28"/>
        </w:rPr>
        <w:t xml:space="preserve">1) имеет печать </w:t>
      </w:r>
      <w:r w:rsidRPr="00065B02">
        <w:rPr>
          <w:szCs w:val="28"/>
        </w:rPr>
        <w:t>и прочие реквизиты;</w:t>
      </w:r>
    </w:p>
    <w:p w:rsidR="00462BEA" w:rsidRDefault="00462BEA" w:rsidP="00065B02">
      <w:pPr>
        <w:tabs>
          <w:tab w:val="left" w:pos="993"/>
        </w:tabs>
        <w:spacing w:after="0" w:line="360" w:lineRule="auto"/>
        <w:ind w:firstLine="709"/>
        <w:jc w:val="both"/>
        <w:rPr>
          <w:szCs w:val="28"/>
        </w:rPr>
      </w:pPr>
      <w:r w:rsidRPr="00065B02">
        <w:rPr>
          <w:szCs w:val="28"/>
        </w:rPr>
        <w:t>2) имеет право открывать расч</w:t>
      </w:r>
      <w:r>
        <w:rPr>
          <w:szCs w:val="28"/>
        </w:rPr>
        <w:t>ё</w:t>
      </w:r>
      <w:r w:rsidRPr="00065B02">
        <w:rPr>
          <w:szCs w:val="28"/>
        </w:rPr>
        <w:t>тный и другие счета в учреждениях банков.</w:t>
      </w:r>
    </w:p>
    <w:p w:rsidR="00462BEA" w:rsidRDefault="00462BEA" w:rsidP="00DA4941">
      <w:pPr>
        <w:tabs>
          <w:tab w:val="left" w:pos="993"/>
        </w:tabs>
        <w:spacing w:after="0" w:line="360" w:lineRule="auto"/>
        <w:ind w:firstLine="709"/>
        <w:jc w:val="both"/>
        <w:rPr>
          <w:szCs w:val="28"/>
        </w:rPr>
      </w:pPr>
      <w:r>
        <w:rPr>
          <w:szCs w:val="28"/>
        </w:rPr>
        <w:t>Основной целью предприятия является получение прибыли, как ключевой показатель предприятия.</w:t>
      </w:r>
    </w:p>
    <w:p w:rsidR="00462BEA" w:rsidRDefault="00462BEA" w:rsidP="00DA4941">
      <w:pPr>
        <w:spacing w:after="0" w:line="360" w:lineRule="auto"/>
        <w:ind w:firstLine="709"/>
      </w:pPr>
      <w:r>
        <w:t>ИП Сивцев А.Н. является малым предприятием, в связи с этим, при небольшом количестве рабочих в аппарате руководителя имеется только главный бухгалтер, структура предприятия указана на рисунке 3.</w:t>
      </w:r>
    </w:p>
    <w:p w:rsidR="00462BEA" w:rsidRDefault="00462BEA" w:rsidP="000D1399">
      <w:pPr>
        <w:tabs>
          <w:tab w:val="left" w:pos="993"/>
        </w:tabs>
        <w:spacing w:after="0" w:line="360" w:lineRule="auto"/>
        <w:jc w:val="both"/>
        <w:rPr>
          <w:szCs w:val="28"/>
        </w:rPr>
      </w:pPr>
      <w:r w:rsidRPr="00FB3E53">
        <w:rPr>
          <w:noProof/>
          <w:szCs w:val="28"/>
        </w:rPr>
        <w:pict>
          <v:shape id="_x0000_i1027" type="#_x0000_t75" alt="1.PNG" style="width:465pt;height:189.75pt;visibility:visible">
            <v:imagedata r:id="rId10" o:title=""/>
          </v:shape>
        </w:pict>
      </w:r>
    </w:p>
    <w:p w:rsidR="00462BEA" w:rsidRDefault="00462BEA" w:rsidP="009335A9">
      <w:pPr>
        <w:spacing w:after="0" w:line="360" w:lineRule="auto"/>
        <w:jc w:val="center"/>
      </w:pPr>
      <w:r>
        <w:t>Рисунок 3. Схема управления ИП Сивцева А.Н.</w:t>
      </w:r>
    </w:p>
    <w:p w:rsidR="00462BEA" w:rsidRDefault="00462BEA" w:rsidP="009335A9">
      <w:pPr>
        <w:spacing w:after="0" w:line="360" w:lineRule="auto"/>
        <w:ind w:firstLine="709"/>
        <w:jc w:val="both"/>
      </w:pPr>
      <w:r>
        <w:t xml:space="preserve">ИП Сивцев А.Н. в обязательном порядке ведёт учёт своих финансовых дел и оплачивает труд своих рабочих, поэтому без бухгалтера никак не обойтись. Для многих малых организаций выгодно привлекать к сотрудничеству удаленных работников, также и поступил Сивцев А.Н. </w:t>
      </w:r>
    </w:p>
    <w:p w:rsidR="00462BEA" w:rsidRDefault="00462BEA" w:rsidP="009335A9">
      <w:pPr>
        <w:spacing w:after="0" w:line="360" w:lineRule="auto"/>
        <w:ind w:firstLine="709"/>
        <w:jc w:val="both"/>
      </w:pPr>
      <w:r>
        <w:t>Бухгалтер в организации ИП Сивцев А.Н. занимается такими документами как:</w:t>
      </w:r>
    </w:p>
    <w:p w:rsidR="00462BEA" w:rsidRDefault="00462BEA" w:rsidP="000A0EEC">
      <w:pPr>
        <w:pStyle w:val="ListParagraph"/>
        <w:numPr>
          <w:ilvl w:val="0"/>
          <w:numId w:val="20"/>
        </w:numPr>
        <w:tabs>
          <w:tab w:val="left" w:pos="993"/>
        </w:tabs>
        <w:spacing w:after="0" w:line="360" w:lineRule="auto"/>
        <w:ind w:left="0" w:firstLine="709"/>
        <w:jc w:val="both"/>
        <w:rPr>
          <w:rFonts w:ascii="Times New Roman" w:hAnsi="Times New Roman"/>
          <w:sz w:val="28"/>
          <w:szCs w:val="28"/>
        </w:rPr>
      </w:pPr>
      <w:r w:rsidRPr="009335A9">
        <w:rPr>
          <w:rFonts w:ascii="Times New Roman" w:hAnsi="Times New Roman"/>
          <w:sz w:val="28"/>
          <w:szCs w:val="28"/>
        </w:rPr>
        <w:t xml:space="preserve">обработка первичной документации, </w:t>
      </w:r>
    </w:p>
    <w:p w:rsidR="00462BEA" w:rsidRDefault="00462BEA" w:rsidP="000A0EEC">
      <w:pPr>
        <w:pStyle w:val="ListParagraph"/>
        <w:numPr>
          <w:ilvl w:val="0"/>
          <w:numId w:val="20"/>
        </w:numPr>
        <w:tabs>
          <w:tab w:val="left" w:pos="993"/>
        </w:tabs>
        <w:spacing w:after="0" w:line="360" w:lineRule="auto"/>
        <w:ind w:left="0" w:firstLine="709"/>
        <w:jc w:val="both"/>
        <w:rPr>
          <w:rFonts w:ascii="Times New Roman" w:hAnsi="Times New Roman"/>
          <w:sz w:val="28"/>
          <w:szCs w:val="28"/>
        </w:rPr>
      </w:pPr>
      <w:r w:rsidRPr="009335A9">
        <w:rPr>
          <w:rFonts w:ascii="Times New Roman" w:hAnsi="Times New Roman"/>
          <w:sz w:val="28"/>
          <w:szCs w:val="28"/>
        </w:rPr>
        <w:t xml:space="preserve">расчет приходных/расходных средств организации, </w:t>
      </w:r>
    </w:p>
    <w:p w:rsidR="00462BEA" w:rsidRDefault="00462BEA" w:rsidP="000A0EEC">
      <w:pPr>
        <w:pStyle w:val="ListParagraph"/>
        <w:numPr>
          <w:ilvl w:val="0"/>
          <w:numId w:val="20"/>
        </w:numPr>
        <w:tabs>
          <w:tab w:val="left" w:pos="993"/>
        </w:tabs>
        <w:spacing w:after="0" w:line="360" w:lineRule="auto"/>
        <w:ind w:left="0" w:firstLine="709"/>
        <w:jc w:val="both"/>
        <w:rPr>
          <w:rFonts w:ascii="Times New Roman" w:hAnsi="Times New Roman"/>
          <w:sz w:val="28"/>
          <w:szCs w:val="28"/>
        </w:rPr>
      </w:pPr>
      <w:r w:rsidRPr="009335A9">
        <w:rPr>
          <w:rFonts w:ascii="Times New Roman" w:hAnsi="Times New Roman"/>
          <w:sz w:val="28"/>
          <w:szCs w:val="28"/>
        </w:rPr>
        <w:t xml:space="preserve">учет финансово-материальных ресурсов, составление налоговой отчетности, </w:t>
      </w:r>
    </w:p>
    <w:p w:rsidR="00462BEA" w:rsidRDefault="00462BEA" w:rsidP="000A0EEC">
      <w:pPr>
        <w:pStyle w:val="ListParagraph"/>
        <w:numPr>
          <w:ilvl w:val="0"/>
          <w:numId w:val="20"/>
        </w:numPr>
        <w:tabs>
          <w:tab w:val="left" w:pos="993"/>
        </w:tabs>
        <w:spacing w:after="0" w:line="360" w:lineRule="auto"/>
        <w:ind w:left="0" w:firstLine="709"/>
        <w:jc w:val="both"/>
        <w:rPr>
          <w:rFonts w:ascii="Times New Roman" w:hAnsi="Times New Roman"/>
          <w:sz w:val="28"/>
          <w:szCs w:val="28"/>
        </w:rPr>
      </w:pPr>
      <w:r w:rsidRPr="009335A9">
        <w:rPr>
          <w:rFonts w:ascii="Times New Roman" w:hAnsi="Times New Roman"/>
          <w:sz w:val="28"/>
          <w:szCs w:val="28"/>
        </w:rPr>
        <w:t xml:space="preserve">начисление (иногда и выдача) зарплаты, </w:t>
      </w:r>
    </w:p>
    <w:p w:rsidR="00462BEA" w:rsidRDefault="00462BEA" w:rsidP="000A0EEC">
      <w:pPr>
        <w:pStyle w:val="ListParagraph"/>
        <w:numPr>
          <w:ilvl w:val="0"/>
          <w:numId w:val="20"/>
        </w:numPr>
        <w:tabs>
          <w:tab w:val="left" w:pos="993"/>
        </w:tabs>
        <w:spacing w:after="0" w:line="360" w:lineRule="auto"/>
        <w:ind w:left="0" w:firstLine="709"/>
        <w:jc w:val="both"/>
        <w:rPr>
          <w:rFonts w:ascii="Times New Roman" w:hAnsi="Times New Roman"/>
          <w:sz w:val="28"/>
          <w:szCs w:val="28"/>
        </w:rPr>
      </w:pPr>
      <w:r w:rsidRPr="009335A9">
        <w:rPr>
          <w:rFonts w:ascii="Times New Roman" w:hAnsi="Times New Roman"/>
          <w:sz w:val="28"/>
          <w:szCs w:val="28"/>
        </w:rPr>
        <w:t xml:space="preserve">проведение инвентаризации, </w:t>
      </w:r>
    </w:p>
    <w:p w:rsidR="00462BEA" w:rsidRDefault="00462BEA" w:rsidP="000A0EEC">
      <w:pPr>
        <w:pStyle w:val="ListParagraph"/>
        <w:numPr>
          <w:ilvl w:val="0"/>
          <w:numId w:val="20"/>
        </w:numPr>
        <w:tabs>
          <w:tab w:val="left" w:pos="993"/>
        </w:tabs>
        <w:spacing w:after="0" w:line="360" w:lineRule="auto"/>
        <w:ind w:left="0" w:firstLine="709"/>
        <w:jc w:val="both"/>
        <w:rPr>
          <w:rFonts w:ascii="Times New Roman" w:hAnsi="Times New Roman"/>
          <w:sz w:val="28"/>
          <w:szCs w:val="28"/>
        </w:rPr>
      </w:pPr>
      <w:r w:rsidRPr="009335A9">
        <w:rPr>
          <w:rFonts w:ascii="Times New Roman" w:hAnsi="Times New Roman"/>
          <w:sz w:val="28"/>
          <w:szCs w:val="28"/>
        </w:rPr>
        <w:t>учет закупок и реализации продукции.</w:t>
      </w:r>
    </w:p>
    <w:p w:rsidR="00462BEA" w:rsidRDefault="00462BEA" w:rsidP="00830A9A">
      <w:pPr>
        <w:spacing w:after="0" w:line="360" w:lineRule="auto"/>
        <w:ind w:firstLine="709"/>
        <w:jc w:val="both"/>
        <w:rPr>
          <w:szCs w:val="28"/>
        </w:rPr>
      </w:pPr>
      <w:r>
        <w:rPr>
          <w:szCs w:val="28"/>
        </w:rPr>
        <w:t xml:space="preserve">Принятие сотрудников в штат осуществляется путем подписания трудового договора. А в отношении рабочих осуществляется путем подписания срочного договора, так как специалисты нанимаются под конкретный объект. </w:t>
      </w:r>
    </w:p>
    <w:p w:rsidR="00462BEA" w:rsidRDefault="00462BEA" w:rsidP="00830A9A">
      <w:pPr>
        <w:spacing w:after="0" w:line="360" w:lineRule="auto"/>
        <w:ind w:firstLine="709"/>
        <w:jc w:val="both"/>
        <w:rPr>
          <w:szCs w:val="28"/>
        </w:rPr>
      </w:pPr>
      <w:r>
        <w:rPr>
          <w:szCs w:val="28"/>
        </w:rPr>
        <w:t>Для ИП Сивцев А.Н. срочный трудовой договор – это возможность исключить необходимость содержать штат, в случае отсутствия заказов, а также один из вариантов заключить договор с работником.</w:t>
      </w:r>
    </w:p>
    <w:p w:rsidR="00462BEA" w:rsidRDefault="00462BEA" w:rsidP="00830A9A">
      <w:pPr>
        <w:spacing w:after="0" w:line="360" w:lineRule="auto"/>
        <w:ind w:firstLine="709"/>
        <w:jc w:val="both"/>
        <w:rPr>
          <w:szCs w:val="28"/>
        </w:rPr>
      </w:pPr>
      <w:r>
        <w:rPr>
          <w:szCs w:val="28"/>
        </w:rPr>
        <w:t>Вместе с подписанием трудового договора, индивидуальный предприниматель выполняет следующие действия в области делопроизводства:</w:t>
      </w:r>
    </w:p>
    <w:p w:rsidR="00462BEA" w:rsidRPr="006D7C90" w:rsidRDefault="00462BEA" w:rsidP="000A0EEC">
      <w:pPr>
        <w:pStyle w:val="ListParagraph"/>
        <w:numPr>
          <w:ilvl w:val="0"/>
          <w:numId w:val="21"/>
        </w:numPr>
        <w:spacing w:after="0" w:line="360" w:lineRule="auto"/>
        <w:ind w:hanging="357"/>
        <w:jc w:val="both"/>
        <w:rPr>
          <w:rFonts w:ascii="Times New Roman" w:hAnsi="Times New Roman"/>
          <w:sz w:val="28"/>
          <w:szCs w:val="28"/>
        </w:rPr>
      </w:pPr>
      <w:r w:rsidRPr="006D7C90">
        <w:rPr>
          <w:rFonts w:ascii="Times New Roman" w:hAnsi="Times New Roman"/>
          <w:color w:val="000000"/>
          <w:sz w:val="28"/>
          <w:szCs w:val="28"/>
          <w:shd w:val="clear" w:color="auto" w:fill="FFFFFF"/>
        </w:rPr>
        <w:t>издание и подписание приказов, регламентирующих трудовую деятельность;</w:t>
      </w:r>
    </w:p>
    <w:p w:rsidR="00462BEA" w:rsidRPr="006D7C90" w:rsidRDefault="00462BEA" w:rsidP="000A0EEC">
      <w:pPr>
        <w:pStyle w:val="ListParagraph"/>
        <w:numPr>
          <w:ilvl w:val="0"/>
          <w:numId w:val="21"/>
        </w:numPr>
        <w:spacing w:after="0" w:line="360" w:lineRule="auto"/>
        <w:ind w:hanging="357"/>
        <w:jc w:val="both"/>
        <w:rPr>
          <w:rFonts w:ascii="Times New Roman" w:hAnsi="Times New Roman"/>
          <w:sz w:val="28"/>
          <w:szCs w:val="28"/>
        </w:rPr>
      </w:pPr>
      <w:r w:rsidRPr="006D7C90">
        <w:rPr>
          <w:rFonts w:ascii="Times New Roman" w:hAnsi="Times New Roman"/>
          <w:color w:val="000000"/>
          <w:sz w:val="28"/>
          <w:szCs w:val="28"/>
          <w:shd w:val="clear" w:color="auto" w:fill="FFFFFF"/>
        </w:rPr>
        <w:t xml:space="preserve">открытие и ведение трудовых книжек; </w:t>
      </w:r>
    </w:p>
    <w:p w:rsidR="00462BEA" w:rsidRPr="006D7C90" w:rsidRDefault="00462BEA" w:rsidP="000A0EEC">
      <w:pPr>
        <w:pStyle w:val="ListParagraph"/>
        <w:numPr>
          <w:ilvl w:val="0"/>
          <w:numId w:val="21"/>
        </w:numPr>
        <w:spacing w:after="0" w:line="360" w:lineRule="auto"/>
        <w:ind w:hanging="357"/>
        <w:jc w:val="both"/>
        <w:rPr>
          <w:rFonts w:ascii="Times New Roman" w:hAnsi="Times New Roman"/>
          <w:sz w:val="28"/>
          <w:szCs w:val="28"/>
        </w:rPr>
      </w:pPr>
      <w:r w:rsidRPr="006D7C90">
        <w:rPr>
          <w:rFonts w:ascii="Times New Roman" w:hAnsi="Times New Roman"/>
          <w:color w:val="000000"/>
          <w:sz w:val="28"/>
          <w:szCs w:val="28"/>
          <w:shd w:val="clear" w:color="auto" w:fill="FFFFFF"/>
        </w:rPr>
        <w:t xml:space="preserve">оформление пенсионного страхования; </w:t>
      </w:r>
    </w:p>
    <w:p w:rsidR="00462BEA" w:rsidRPr="006D7C90" w:rsidRDefault="00462BEA" w:rsidP="000A0EEC">
      <w:pPr>
        <w:pStyle w:val="ListParagraph"/>
        <w:numPr>
          <w:ilvl w:val="0"/>
          <w:numId w:val="21"/>
        </w:numPr>
        <w:spacing w:after="0" w:line="360" w:lineRule="auto"/>
        <w:ind w:hanging="357"/>
        <w:jc w:val="both"/>
        <w:rPr>
          <w:rFonts w:ascii="Times New Roman" w:hAnsi="Times New Roman"/>
          <w:sz w:val="28"/>
          <w:szCs w:val="28"/>
        </w:rPr>
      </w:pPr>
      <w:r w:rsidRPr="006D7C90">
        <w:rPr>
          <w:rFonts w:ascii="Times New Roman" w:hAnsi="Times New Roman"/>
          <w:color w:val="000000"/>
          <w:sz w:val="28"/>
          <w:szCs w:val="28"/>
          <w:shd w:val="clear" w:color="auto" w:fill="FFFFFF"/>
        </w:rPr>
        <w:t xml:space="preserve">заключение коллективных договоров; </w:t>
      </w:r>
    </w:p>
    <w:p w:rsidR="00462BEA" w:rsidRPr="006D7C90" w:rsidRDefault="00462BEA" w:rsidP="000A0EEC">
      <w:pPr>
        <w:pStyle w:val="ListParagraph"/>
        <w:numPr>
          <w:ilvl w:val="0"/>
          <w:numId w:val="21"/>
        </w:numPr>
        <w:spacing w:after="0" w:line="360" w:lineRule="auto"/>
        <w:ind w:hanging="357"/>
        <w:jc w:val="both"/>
        <w:rPr>
          <w:rFonts w:ascii="Times New Roman" w:hAnsi="Times New Roman"/>
          <w:sz w:val="28"/>
          <w:szCs w:val="28"/>
        </w:rPr>
      </w:pPr>
      <w:r w:rsidRPr="006D7C90">
        <w:rPr>
          <w:rFonts w:ascii="Times New Roman" w:hAnsi="Times New Roman"/>
          <w:color w:val="000000"/>
          <w:sz w:val="28"/>
          <w:szCs w:val="28"/>
          <w:shd w:val="clear" w:color="auto" w:fill="FFFFFF"/>
        </w:rPr>
        <w:t xml:space="preserve">внедрение системы охраны объектов, </w:t>
      </w:r>
    </w:p>
    <w:p w:rsidR="00462BEA" w:rsidRPr="002122E2" w:rsidRDefault="00462BEA" w:rsidP="000A0EEC">
      <w:pPr>
        <w:pStyle w:val="ListParagraph"/>
        <w:numPr>
          <w:ilvl w:val="0"/>
          <w:numId w:val="21"/>
        </w:numPr>
        <w:spacing w:after="0" w:line="360" w:lineRule="auto"/>
        <w:ind w:hanging="357"/>
        <w:jc w:val="both"/>
        <w:rPr>
          <w:rFonts w:ascii="Times New Roman" w:hAnsi="Times New Roman"/>
          <w:sz w:val="28"/>
          <w:szCs w:val="28"/>
        </w:rPr>
      </w:pPr>
      <w:r w:rsidRPr="006D7C90">
        <w:rPr>
          <w:rFonts w:ascii="Times New Roman" w:hAnsi="Times New Roman"/>
          <w:color w:val="000000"/>
          <w:sz w:val="28"/>
          <w:szCs w:val="28"/>
          <w:shd w:val="clear" w:color="auto" w:fill="FFFFFF"/>
        </w:rPr>
        <w:t>постоянное обучение сотрудников основам и правилам безопасности.</w:t>
      </w:r>
    </w:p>
    <w:p w:rsidR="00462BEA" w:rsidRDefault="00462BEA" w:rsidP="002122E2">
      <w:pPr>
        <w:pStyle w:val="ListParagraph"/>
        <w:spacing w:after="0" w:line="360" w:lineRule="auto"/>
        <w:ind w:left="0" w:firstLine="708"/>
        <w:jc w:val="both"/>
        <w:rPr>
          <w:rFonts w:ascii="Times New Roman" w:hAnsi="Times New Roman"/>
          <w:sz w:val="28"/>
          <w:szCs w:val="28"/>
        </w:rPr>
      </w:pPr>
      <w:r>
        <w:rPr>
          <w:rFonts w:ascii="Times New Roman" w:hAnsi="Times New Roman"/>
          <w:sz w:val="28"/>
          <w:szCs w:val="28"/>
        </w:rPr>
        <w:t>Саморегулирующая организация (СРО) – это объединение индивидуальных предпринимателей и юридических лиц со схожими видами деятельности с помощью некоммерческого партнерства.</w:t>
      </w:r>
    </w:p>
    <w:p w:rsidR="00462BEA" w:rsidRDefault="00462BEA" w:rsidP="002122E2">
      <w:pPr>
        <w:pStyle w:val="ListParagraph"/>
        <w:spacing w:after="0" w:line="360" w:lineRule="auto"/>
        <w:ind w:left="0"/>
        <w:jc w:val="both"/>
        <w:rPr>
          <w:rFonts w:ascii="Times New Roman" w:hAnsi="Times New Roman"/>
          <w:sz w:val="28"/>
          <w:szCs w:val="28"/>
        </w:rPr>
      </w:pPr>
      <w:r>
        <w:rPr>
          <w:rFonts w:ascii="Times New Roman" w:hAnsi="Times New Roman"/>
          <w:sz w:val="28"/>
          <w:szCs w:val="28"/>
        </w:rPr>
        <w:tab/>
        <w:t>Цель СРО – повышение качества услуг и продукции в строительной отрасли, а также помощь в устранении и предотвращении недостатков в работе компаний-участников.</w:t>
      </w:r>
    </w:p>
    <w:p w:rsidR="00462BEA" w:rsidRDefault="00462BEA" w:rsidP="002122E2">
      <w:pPr>
        <w:pStyle w:val="ListParagraph"/>
        <w:spacing w:after="0" w:line="360" w:lineRule="auto"/>
        <w:ind w:left="0"/>
        <w:jc w:val="both"/>
        <w:rPr>
          <w:rFonts w:ascii="Times New Roman" w:hAnsi="Times New Roman"/>
          <w:sz w:val="28"/>
          <w:szCs w:val="28"/>
        </w:rPr>
      </w:pPr>
      <w:r>
        <w:rPr>
          <w:rFonts w:ascii="Times New Roman" w:hAnsi="Times New Roman"/>
          <w:sz w:val="28"/>
          <w:szCs w:val="28"/>
        </w:rPr>
        <w:tab/>
        <w:t xml:space="preserve">СРО осуществляют свою работу в связи с Федеральным Законом № 315-ФЗ «О саморегулируемых организациях» от 2007г. Допуск СРО позволяет легализировать деятельность, вызвать доверие со стороны заказчиков, исключить финансовые потери, предоставить дополнительные финансовые гарантии </w:t>
      </w:r>
      <w:r w:rsidRPr="00104B67">
        <w:rPr>
          <w:rFonts w:ascii="Times New Roman" w:hAnsi="Times New Roman"/>
          <w:sz w:val="28"/>
          <w:szCs w:val="28"/>
        </w:rPr>
        <w:t>[31]</w:t>
      </w:r>
      <w:r>
        <w:rPr>
          <w:rFonts w:ascii="Times New Roman" w:hAnsi="Times New Roman"/>
          <w:sz w:val="28"/>
          <w:szCs w:val="28"/>
        </w:rPr>
        <w:t>.</w:t>
      </w:r>
    </w:p>
    <w:p w:rsidR="00462BEA" w:rsidRDefault="00462BEA" w:rsidP="007706C5">
      <w:pPr>
        <w:pStyle w:val="ListParagraph"/>
        <w:spacing w:after="0" w:line="360" w:lineRule="auto"/>
        <w:ind w:left="0" w:firstLine="700"/>
        <w:jc w:val="both"/>
        <w:rPr>
          <w:rFonts w:ascii="Times New Roman" w:hAnsi="Times New Roman"/>
          <w:sz w:val="28"/>
          <w:szCs w:val="28"/>
        </w:rPr>
      </w:pPr>
      <w:r>
        <w:rPr>
          <w:rFonts w:ascii="Times New Roman" w:hAnsi="Times New Roman"/>
          <w:sz w:val="28"/>
          <w:szCs w:val="28"/>
        </w:rPr>
        <w:t>Допуск СРО требуется ко всем строительным организациям, но есть исключения. Согласно ФЗ № 372  все фирмы и ИП, которым такое членство не нужно, освобождаются от вступления в СРО. Также исключениями являются:</w:t>
      </w:r>
    </w:p>
    <w:p w:rsidR="00462BEA" w:rsidRDefault="00462BEA" w:rsidP="002122E2">
      <w:pPr>
        <w:pStyle w:val="ListParagraph"/>
        <w:numPr>
          <w:ilvl w:val="0"/>
          <w:numId w:val="30"/>
        </w:numPr>
        <w:tabs>
          <w:tab w:val="clear" w:pos="737"/>
          <w:tab w:val="num" w:pos="0"/>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сумма строительного контракта не превышает 3млн.,</w:t>
      </w:r>
    </w:p>
    <w:p w:rsidR="00462BEA" w:rsidRDefault="00462BEA" w:rsidP="002122E2">
      <w:pPr>
        <w:pStyle w:val="ListParagraph"/>
        <w:numPr>
          <w:ilvl w:val="0"/>
          <w:numId w:val="30"/>
        </w:numPr>
        <w:tabs>
          <w:tab w:val="clear" w:pos="737"/>
          <w:tab w:val="num" w:pos="0"/>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 xml:space="preserve">фирмы, работающие на субподряде, </w:t>
      </w:r>
    </w:p>
    <w:p w:rsidR="00462BEA" w:rsidRDefault="00462BEA" w:rsidP="002122E2">
      <w:pPr>
        <w:pStyle w:val="ListParagraph"/>
        <w:numPr>
          <w:ilvl w:val="0"/>
          <w:numId w:val="30"/>
        </w:numPr>
        <w:tabs>
          <w:tab w:val="clear" w:pos="737"/>
          <w:tab w:val="num" w:pos="0"/>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физические лица, строящие, реконструирующие или ремонтирующие строительные объекты, являющиеся их собственностью,</w:t>
      </w:r>
    </w:p>
    <w:p w:rsidR="00462BEA" w:rsidRDefault="00462BEA" w:rsidP="009A1802">
      <w:pPr>
        <w:pStyle w:val="ListParagraph"/>
        <w:numPr>
          <w:ilvl w:val="0"/>
          <w:numId w:val="30"/>
        </w:numPr>
        <w:tabs>
          <w:tab w:val="clear" w:pos="737"/>
          <w:tab w:val="num" w:pos="0"/>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коммерческие организации, которые наполовину или полностью принадлежат государству, муниципалитетам, публичным сообществам</w:t>
      </w:r>
      <w:r w:rsidRPr="00104B67">
        <w:rPr>
          <w:rFonts w:ascii="Times New Roman" w:hAnsi="Times New Roman"/>
          <w:sz w:val="28"/>
          <w:szCs w:val="28"/>
        </w:rPr>
        <w:t xml:space="preserve"> [32]</w:t>
      </w:r>
      <w:r>
        <w:rPr>
          <w:rFonts w:ascii="Times New Roman" w:hAnsi="Times New Roman"/>
          <w:sz w:val="28"/>
          <w:szCs w:val="28"/>
        </w:rPr>
        <w:t>.</w:t>
      </w:r>
    </w:p>
    <w:p w:rsidR="00462BEA" w:rsidRPr="00104B67" w:rsidRDefault="00462BEA" w:rsidP="00AC6760">
      <w:pPr>
        <w:pStyle w:val="ListParagraph"/>
        <w:tabs>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В том случае, если в штате организации нет сотрудников с соответствующим образованием и определенным опытом в строительной сфере, СРО имеют право отказать ей в членстве</w:t>
      </w:r>
      <w:r w:rsidRPr="00104B67">
        <w:rPr>
          <w:rFonts w:ascii="Times New Roman" w:hAnsi="Times New Roman"/>
          <w:sz w:val="28"/>
          <w:szCs w:val="28"/>
        </w:rPr>
        <w:t xml:space="preserve"> [32]</w:t>
      </w:r>
      <w:r>
        <w:rPr>
          <w:rFonts w:ascii="Times New Roman" w:hAnsi="Times New Roman"/>
          <w:sz w:val="28"/>
          <w:szCs w:val="28"/>
        </w:rPr>
        <w:t xml:space="preserve">. </w:t>
      </w:r>
    </w:p>
    <w:p w:rsidR="00462BEA" w:rsidRPr="00462AA6" w:rsidRDefault="00462BEA" w:rsidP="00462AA6">
      <w:pPr>
        <w:pStyle w:val="ListParagraph"/>
        <w:tabs>
          <w:tab w:val="left" w:pos="980"/>
        </w:tabs>
        <w:spacing w:after="0" w:line="360" w:lineRule="auto"/>
        <w:ind w:left="0" w:firstLine="697"/>
        <w:jc w:val="both"/>
        <w:rPr>
          <w:rFonts w:ascii="Times New Roman" w:hAnsi="Times New Roman"/>
          <w:sz w:val="28"/>
          <w:szCs w:val="28"/>
        </w:rPr>
      </w:pPr>
      <w:r>
        <w:rPr>
          <w:rFonts w:ascii="Times New Roman" w:hAnsi="Times New Roman"/>
          <w:sz w:val="28"/>
          <w:szCs w:val="28"/>
        </w:rPr>
        <w:t xml:space="preserve">В п.17 ст.51 ГрК РФ указан весьма обширный список видов работ, при которых можно не вступать в СРО. </w:t>
      </w:r>
      <w:r w:rsidRPr="00462AA6">
        <w:rPr>
          <w:rFonts w:ascii="Times New Roman" w:hAnsi="Times New Roman"/>
          <w:sz w:val="28"/>
          <w:szCs w:val="28"/>
        </w:rPr>
        <w:t>Это работы общего характера, которые не грозят безопасности объектов капитального строительства. Такие как:</w:t>
      </w:r>
    </w:p>
    <w:p w:rsidR="00462BEA" w:rsidRPr="00462AA6" w:rsidRDefault="00462BEA" w:rsidP="00462AA6">
      <w:pPr>
        <w:numPr>
          <w:ilvl w:val="0"/>
          <w:numId w:val="32"/>
        </w:numPr>
        <w:tabs>
          <w:tab w:val="clear" w:pos="1277"/>
          <w:tab w:val="num" w:pos="140"/>
          <w:tab w:val="left" w:pos="980"/>
        </w:tabs>
        <w:spacing w:after="0" w:line="360" w:lineRule="auto"/>
        <w:ind w:left="0" w:firstLine="697"/>
        <w:jc w:val="both"/>
        <w:rPr>
          <w:rFonts w:ascii="Verdana" w:hAnsi="Verdana"/>
          <w:color w:val="auto"/>
          <w:szCs w:val="28"/>
        </w:rPr>
      </w:pPr>
      <w:r w:rsidRPr="00462AA6">
        <w:rPr>
          <w:color w:val="auto"/>
          <w:szCs w:val="28"/>
        </w:rPr>
        <w:t>строительство, реконструкция объектов индивидуального жилищного строительства,</w:t>
      </w:r>
    </w:p>
    <w:p w:rsidR="00462BEA" w:rsidRPr="00462AA6" w:rsidRDefault="00462BEA" w:rsidP="00462AA6">
      <w:pPr>
        <w:numPr>
          <w:ilvl w:val="0"/>
          <w:numId w:val="32"/>
        </w:numPr>
        <w:tabs>
          <w:tab w:val="clear" w:pos="1277"/>
          <w:tab w:val="num" w:pos="140"/>
          <w:tab w:val="left" w:pos="980"/>
        </w:tabs>
        <w:spacing w:after="0" w:line="360" w:lineRule="auto"/>
        <w:ind w:left="0" w:firstLine="697"/>
        <w:jc w:val="both"/>
        <w:rPr>
          <w:rFonts w:ascii="Verdana" w:hAnsi="Verdana"/>
          <w:color w:val="auto"/>
          <w:szCs w:val="28"/>
        </w:rPr>
      </w:pPr>
      <w:r w:rsidRPr="00462AA6">
        <w:rPr>
          <w:color w:val="auto"/>
          <w:szCs w:val="28"/>
        </w:rPr>
        <w:t>строительство, реконструкция объектов, не являющихся объектами капитального строительства,</w:t>
      </w:r>
    </w:p>
    <w:p w:rsidR="00462BEA" w:rsidRPr="00462AA6" w:rsidRDefault="00462BEA" w:rsidP="00462AA6">
      <w:pPr>
        <w:numPr>
          <w:ilvl w:val="0"/>
          <w:numId w:val="32"/>
        </w:numPr>
        <w:tabs>
          <w:tab w:val="clear" w:pos="1277"/>
          <w:tab w:val="num" w:pos="140"/>
          <w:tab w:val="left" w:pos="980"/>
        </w:tabs>
        <w:spacing w:after="0" w:line="360" w:lineRule="auto"/>
        <w:ind w:left="0" w:firstLine="697"/>
        <w:jc w:val="both"/>
        <w:rPr>
          <w:rFonts w:ascii="Verdana" w:hAnsi="Verdana"/>
          <w:color w:val="auto"/>
          <w:szCs w:val="28"/>
        </w:rPr>
      </w:pPr>
      <w:r w:rsidRPr="00462AA6">
        <w:rPr>
          <w:color w:val="auto"/>
          <w:szCs w:val="28"/>
        </w:rPr>
        <w:t>строительство на земельном участке строений и сооружений вспомогательного использования,</w:t>
      </w:r>
    </w:p>
    <w:p w:rsidR="00462BEA" w:rsidRPr="00462AA6" w:rsidRDefault="00462BEA" w:rsidP="00462AA6">
      <w:pPr>
        <w:numPr>
          <w:ilvl w:val="0"/>
          <w:numId w:val="32"/>
        </w:numPr>
        <w:tabs>
          <w:tab w:val="clear" w:pos="1277"/>
          <w:tab w:val="num" w:pos="140"/>
          <w:tab w:val="left" w:pos="980"/>
        </w:tabs>
        <w:spacing w:after="0" w:line="360" w:lineRule="auto"/>
        <w:ind w:left="0" w:firstLine="697"/>
        <w:jc w:val="both"/>
        <w:rPr>
          <w:rFonts w:ascii="Verdana" w:hAnsi="Verdana"/>
          <w:color w:val="auto"/>
          <w:szCs w:val="28"/>
        </w:rPr>
      </w:pPr>
      <w:r w:rsidRPr="00462AA6">
        <w:rPr>
          <w:color w:val="auto"/>
          <w:szCs w:val="28"/>
        </w:rPr>
        <w:t>изменение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462BEA" w:rsidRPr="00462AA6" w:rsidRDefault="00462BEA" w:rsidP="00462AA6">
      <w:pPr>
        <w:numPr>
          <w:ilvl w:val="0"/>
          <w:numId w:val="32"/>
        </w:numPr>
        <w:tabs>
          <w:tab w:val="clear" w:pos="1277"/>
          <w:tab w:val="num" w:pos="140"/>
          <w:tab w:val="left" w:pos="980"/>
        </w:tabs>
        <w:spacing w:after="0" w:line="360" w:lineRule="auto"/>
        <w:ind w:left="0" w:firstLine="697"/>
        <w:jc w:val="both"/>
        <w:rPr>
          <w:rFonts w:ascii="Verdana" w:hAnsi="Verdana"/>
          <w:color w:val="auto"/>
          <w:szCs w:val="28"/>
        </w:rPr>
      </w:pPr>
      <w:r w:rsidRPr="00462AA6">
        <w:rPr>
          <w:color w:val="auto"/>
          <w:szCs w:val="28"/>
        </w:rPr>
        <w:t>иных случаях</w:t>
      </w:r>
      <w:r>
        <w:rPr>
          <w:color w:val="auto"/>
          <w:szCs w:val="28"/>
          <w:lang w:val="en-US"/>
        </w:rPr>
        <w:t xml:space="preserve"> [21]</w:t>
      </w:r>
      <w:r w:rsidRPr="00462AA6">
        <w:rPr>
          <w:color w:val="auto"/>
          <w:szCs w:val="28"/>
        </w:rPr>
        <w:t>.</w:t>
      </w:r>
    </w:p>
    <w:p w:rsidR="00462BEA" w:rsidRDefault="00462BEA" w:rsidP="002122E2">
      <w:pPr>
        <w:pStyle w:val="ListParagraph"/>
        <w:tabs>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ИП Сивцев А.Н. не состоят в саморегулирующей организации, так как работы проводятся на простых объектах, не затрагивая особо опасные, технически сложные объекты. А также соблюдают ряд нормативно-правовых актов, таких как  п.17 ст.51 ГрК РФ, ФЗ № 372, , при которых не требуется специального разрешения на строительство и ремонт объектов</w:t>
      </w:r>
      <w:r w:rsidRPr="00104B67">
        <w:rPr>
          <w:rFonts w:ascii="Times New Roman" w:hAnsi="Times New Roman"/>
          <w:sz w:val="28"/>
          <w:szCs w:val="28"/>
        </w:rPr>
        <w:t xml:space="preserve"> [21, 32]</w:t>
      </w:r>
      <w:r>
        <w:rPr>
          <w:rFonts w:ascii="Times New Roman" w:hAnsi="Times New Roman"/>
          <w:sz w:val="28"/>
          <w:szCs w:val="28"/>
        </w:rPr>
        <w:t xml:space="preserve">. </w:t>
      </w:r>
    </w:p>
    <w:p w:rsidR="00462BEA" w:rsidRDefault="00462BEA" w:rsidP="002122E2">
      <w:pPr>
        <w:pStyle w:val="ListParagraph"/>
        <w:tabs>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Ряд причин, почему ИП Сивцев А.Н. не вступают в СРО:</w:t>
      </w:r>
    </w:p>
    <w:p w:rsidR="00462BEA" w:rsidRDefault="00462BEA" w:rsidP="00FE1F06">
      <w:pPr>
        <w:pStyle w:val="ListParagraph"/>
        <w:numPr>
          <w:ilvl w:val="0"/>
          <w:numId w:val="33"/>
        </w:numPr>
        <w:tabs>
          <w:tab w:val="clear" w:pos="1437"/>
          <w:tab w:val="num" w:pos="140"/>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сумма взноса при вступлении в СРО не менее 300000 руб.,</w:t>
      </w:r>
    </w:p>
    <w:p w:rsidR="00462BEA" w:rsidRDefault="00462BEA" w:rsidP="00FE1F06">
      <w:pPr>
        <w:pStyle w:val="ListParagraph"/>
        <w:numPr>
          <w:ilvl w:val="0"/>
          <w:numId w:val="33"/>
        </w:numPr>
        <w:tabs>
          <w:tab w:val="clear" w:pos="1437"/>
          <w:tab w:val="num" w:pos="140"/>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малое количество сотрудников, входящих в Национальный единый реестр,</w:t>
      </w:r>
    </w:p>
    <w:p w:rsidR="00462BEA" w:rsidRDefault="00462BEA" w:rsidP="00FE1F06">
      <w:pPr>
        <w:pStyle w:val="ListParagraph"/>
        <w:numPr>
          <w:ilvl w:val="0"/>
          <w:numId w:val="33"/>
        </w:numPr>
        <w:tabs>
          <w:tab w:val="clear" w:pos="1437"/>
          <w:tab w:val="num" w:pos="140"/>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взносы в СРО производятся каждый месяц.</w:t>
      </w:r>
    </w:p>
    <w:p w:rsidR="00462BEA" w:rsidRDefault="00462BEA" w:rsidP="00FE1F06">
      <w:pPr>
        <w:pStyle w:val="ListParagraph"/>
        <w:tabs>
          <w:tab w:val="left" w:pos="980"/>
        </w:tabs>
        <w:spacing w:after="0" w:line="360" w:lineRule="auto"/>
        <w:ind w:left="0" w:firstLine="700"/>
        <w:jc w:val="both"/>
        <w:rPr>
          <w:rFonts w:ascii="Times New Roman" w:hAnsi="Times New Roman"/>
          <w:sz w:val="28"/>
          <w:szCs w:val="28"/>
        </w:rPr>
      </w:pPr>
      <w:r>
        <w:rPr>
          <w:rFonts w:ascii="Times New Roman" w:hAnsi="Times New Roman"/>
          <w:sz w:val="28"/>
          <w:szCs w:val="28"/>
        </w:rPr>
        <w:t>Строительная отрасль регулируется системой СРО, которая препятствует развитию и функционированию малого и среднего предпринимательства, так как для многих больших организаций вступительные и ежемесячные взносы не составляют особых проблем, в отличие от малых организаций, которым необходимо работать год, чтобы внести вступительный взнос в саморегулирование.</w:t>
      </w:r>
    </w:p>
    <w:p w:rsidR="00462BEA" w:rsidRPr="006D7C90" w:rsidRDefault="00462BEA" w:rsidP="00FE1F06">
      <w:pPr>
        <w:pStyle w:val="ListParagraph"/>
        <w:tabs>
          <w:tab w:val="left" w:pos="980"/>
        </w:tabs>
        <w:spacing w:after="0" w:line="360" w:lineRule="auto"/>
        <w:ind w:left="0" w:firstLine="700"/>
        <w:jc w:val="both"/>
        <w:rPr>
          <w:rFonts w:ascii="Times New Roman" w:hAnsi="Times New Roman"/>
          <w:sz w:val="28"/>
          <w:szCs w:val="28"/>
        </w:rPr>
      </w:pPr>
    </w:p>
    <w:p w:rsidR="00462BEA" w:rsidRPr="002813B8" w:rsidRDefault="00462BEA" w:rsidP="004964C3">
      <w:pPr>
        <w:pStyle w:val="Subtitle"/>
        <w:spacing w:before="120" w:after="120" w:line="360" w:lineRule="auto"/>
        <w:ind w:firstLine="700"/>
        <w:jc w:val="both"/>
        <w:rPr>
          <w:rFonts w:ascii="Times New Roman" w:hAnsi="Times New Roman"/>
          <w:i w:val="0"/>
          <w:color w:val="auto"/>
          <w:sz w:val="28"/>
          <w:szCs w:val="28"/>
        </w:rPr>
      </w:pPr>
      <w:r w:rsidRPr="002813B8">
        <w:rPr>
          <w:rFonts w:ascii="Times New Roman" w:hAnsi="Times New Roman"/>
          <w:i w:val="0"/>
          <w:color w:val="auto"/>
          <w:sz w:val="28"/>
          <w:szCs w:val="28"/>
        </w:rPr>
        <w:t xml:space="preserve">3.2 Особенности </w:t>
      </w:r>
      <w:r>
        <w:rPr>
          <w:rFonts w:ascii="Times New Roman" w:hAnsi="Times New Roman"/>
          <w:i w:val="0"/>
          <w:color w:val="auto"/>
          <w:sz w:val="28"/>
          <w:szCs w:val="28"/>
        </w:rPr>
        <w:t xml:space="preserve">заключения </w:t>
      </w:r>
      <w:r w:rsidRPr="002813B8">
        <w:rPr>
          <w:rFonts w:ascii="Times New Roman" w:hAnsi="Times New Roman"/>
          <w:i w:val="0"/>
          <w:color w:val="auto"/>
          <w:sz w:val="28"/>
          <w:szCs w:val="28"/>
        </w:rPr>
        <w:t>договора подряда между заказчиком и строительной организацией</w:t>
      </w:r>
    </w:p>
    <w:p w:rsidR="00462BEA" w:rsidRDefault="00462BEA" w:rsidP="00822600">
      <w:pPr>
        <w:spacing w:after="0" w:line="360" w:lineRule="auto"/>
        <w:ind w:firstLine="709"/>
        <w:jc w:val="both"/>
        <w:rPr>
          <w:szCs w:val="28"/>
        </w:rPr>
      </w:pPr>
      <w:r>
        <w:rPr>
          <w:szCs w:val="28"/>
        </w:rPr>
        <w:t xml:space="preserve">Всего договору строительного подряда посвящено 67 статей главы 37 ГК РФ, включающей 5 параграфов </w:t>
      </w:r>
      <w:r w:rsidRPr="00791A9F">
        <w:rPr>
          <w:szCs w:val="28"/>
        </w:rPr>
        <w:t>[</w:t>
      </w:r>
      <w:r w:rsidRPr="00104B67">
        <w:rPr>
          <w:szCs w:val="28"/>
        </w:rPr>
        <w:t>22</w:t>
      </w:r>
      <w:r w:rsidRPr="006539C5">
        <w:rPr>
          <w:szCs w:val="28"/>
        </w:rPr>
        <w:t>]</w:t>
      </w:r>
      <w:r w:rsidRPr="002F2803">
        <w:rPr>
          <w:szCs w:val="28"/>
        </w:rPr>
        <w:t>.</w:t>
      </w:r>
      <w:r>
        <w:rPr>
          <w:szCs w:val="28"/>
        </w:rPr>
        <w:t xml:space="preserve"> Такое внимание законодателя к договору обусловлено не только тем, что этот договор достаточно распространен на практике, но и тем, что отношения, которые  он регулирует, чрезвычайно разнообразны и поэтому требуют наиболее полного учёта всех особенностей различных видов договоров. В ходе работы были выявлены особенности договора строительного подряда.</w:t>
      </w:r>
    </w:p>
    <w:p w:rsidR="00462BEA" w:rsidRPr="00A5349D" w:rsidRDefault="00462BEA" w:rsidP="006539C5">
      <w:pPr>
        <w:spacing w:after="0" w:line="360" w:lineRule="auto"/>
        <w:ind w:firstLine="709"/>
        <w:jc w:val="both"/>
        <w:rPr>
          <w:szCs w:val="28"/>
        </w:rPr>
      </w:pPr>
      <w:r>
        <w:rPr>
          <w:szCs w:val="28"/>
        </w:rPr>
        <w:t>Самой важной особенностью является, когда по договору подряда одна сторона обязуется выполнить в установленный договором срок построить по заданию заказчика определенный объект либо иную строительную работу, а для предоставления подрядчику нужных условий для выполнения работы, принятия итога работы, оплаты за него обозначенной стоимости обязуется другая сторона (п.1 ст. 740 ГК РФ)</w:t>
      </w:r>
      <w:r w:rsidRPr="002F2803">
        <w:rPr>
          <w:szCs w:val="28"/>
        </w:rPr>
        <w:t xml:space="preserve"> </w:t>
      </w:r>
      <w:r w:rsidRPr="006539C5">
        <w:rPr>
          <w:szCs w:val="28"/>
        </w:rPr>
        <w:t>[</w:t>
      </w:r>
      <w:r w:rsidRPr="00104B67">
        <w:t>23</w:t>
      </w:r>
      <w:r w:rsidRPr="00A5349D">
        <w:rPr>
          <w:szCs w:val="28"/>
        </w:rPr>
        <w:t>]</w:t>
      </w:r>
      <w:r>
        <w:rPr>
          <w:szCs w:val="28"/>
        </w:rPr>
        <w:t xml:space="preserve">. </w:t>
      </w:r>
    </w:p>
    <w:p w:rsidR="00462BEA" w:rsidRDefault="00462BEA" w:rsidP="00822600">
      <w:pPr>
        <w:spacing w:after="0" w:line="360" w:lineRule="auto"/>
        <w:ind w:firstLine="709"/>
        <w:jc w:val="both"/>
        <w:rPr>
          <w:szCs w:val="28"/>
        </w:rPr>
      </w:pPr>
      <w:r>
        <w:rPr>
          <w:szCs w:val="28"/>
        </w:rPr>
        <w:t>Следует отметить очередную особенность строительном контракте - это огромное количество нормативно-технических норм, т.е. нормы, регулирующие технические процессы проектирования и строительно-монтажных работ, содержащие требования к используемым в строительстве материалам, к конструкциям и изделиям. Эти правила содержатся в так называемых строительных нормах и правилах (Снипах), стандартах, различных инструкциях, технических условиях и положениях, они должны быть приняты уполномоченными на это государственными органами [</w:t>
      </w:r>
      <w:r w:rsidRPr="00104B67">
        <w:rPr>
          <w:szCs w:val="28"/>
        </w:rPr>
        <w:t>29</w:t>
      </w:r>
      <w:r w:rsidRPr="002F2803">
        <w:rPr>
          <w:szCs w:val="28"/>
        </w:rPr>
        <w:t>].</w:t>
      </w:r>
      <w:r>
        <w:rPr>
          <w:szCs w:val="28"/>
        </w:rPr>
        <w:t xml:space="preserve"> </w:t>
      </w:r>
    </w:p>
    <w:p w:rsidR="00462BEA" w:rsidRDefault="00462BEA" w:rsidP="009336E8">
      <w:pPr>
        <w:spacing w:after="0" w:line="360" w:lineRule="auto"/>
        <w:ind w:firstLine="709"/>
        <w:jc w:val="both"/>
        <w:rPr>
          <w:szCs w:val="28"/>
        </w:rPr>
      </w:pPr>
      <w:r>
        <w:rPr>
          <w:szCs w:val="28"/>
        </w:rPr>
        <w:t>Отличительной особенностью служит контроль и надзор заказчика за выполнением работ,  характером работ и область, в которой они осуществляются. Например, выполнение ремонта бариевых печей, в случае если это связано со строительством объекта, относится к предмету строительного контракта. Но в случае, если заказчик не  имеет специальных знаний и навыков, он может передать свою функцию контроля над подрядчиком специализированной организации, которая действует в роли представителя заказчика. В силу указанных выше особенностей, возникает такой участник, как инвестор.</w:t>
      </w:r>
      <w:r w:rsidRPr="009336E8">
        <w:t xml:space="preserve"> </w:t>
      </w:r>
      <w:r>
        <w:rPr>
          <w:szCs w:val="28"/>
        </w:rPr>
        <w:t>В</w:t>
      </w:r>
      <w:r w:rsidRPr="009336E8">
        <w:rPr>
          <w:szCs w:val="28"/>
        </w:rPr>
        <w:t xml:space="preserve"> строительных контрактах, заказчики и инвесторы часто не</w:t>
      </w:r>
      <w:r>
        <w:rPr>
          <w:szCs w:val="28"/>
        </w:rPr>
        <w:t xml:space="preserve"> </w:t>
      </w:r>
      <w:r w:rsidRPr="009336E8">
        <w:rPr>
          <w:szCs w:val="28"/>
        </w:rPr>
        <w:t xml:space="preserve">совпадают в одном лице. </w:t>
      </w:r>
      <w:r>
        <w:rPr>
          <w:szCs w:val="28"/>
        </w:rPr>
        <w:t xml:space="preserve">В роли подрядчика выступают индивидуальные предприниматели имеющие разрешение на строительство, строительные и строительно-монтажные организации, </w:t>
      </w:r>
      <w:r w:rsidRPr="009336E8">
        <w:rPr>
          <w:szCs w:val="28"/>
        </w:rPr>
        <w:t>нез</w:t>
      </w:r>
      <w:r>
        <w:rPr>
          <w:szCs w:val="28"/>
        </w:rPr>
        <w:t>ависимо от формы собственности. В строительстве обширно используют систему</w:t>
      </w:r>
      <w:r w:rsidRPr="009336E8">
        <w:rPr>
          <w:szCs w:val="28"/>
        </w:rPr>
        <w:t xml:space="preserve"> генеральных </w:t>
      </w:r>
      <w:r>
        <w:rPr>
          <w:szCs w:val="28"/>
        </w:rPr>
        <w:t>подрядов</w:t>
      </w:r>
      <w:r w:rsidRPr="009336E8">
        <w:rPr>
          <w:szCs w:val="28"/>
        </w:rPr>
        <w:t>, при</w:t>
      </w:r>
      <w:r>
        <w:rPr>
          <w:szCs w:val="28"/>
        </w:rPr>
        <w:t xml:space="preserve"> которой</w:t>
      </w:r>
      <w:r w:rsidRPr="009336E8">
        <w:rPr>
          <w:szCs w:val="28"/>
        </w:rPr>
        <w:t xml:space="preserve"> организация общестроительного профиля принимает на себя </w:t>
      </w:r>
      <w:r>
        <w:rPr>
          <w:szCs w:val="28"/>
        </w:rPr>
        <w:t>функции генерального подрядчика</w:t>
      </w:r>
      <w:r w:rsidRPr="009336E8">
        <w:rPr>
          <w:szCs w:val="28"/>
        </w:rPr>
        <w:t>, а для специальных работ привлекаются</w:t>
      </w:r>
      <w:r>
        <w:rPr>
          <w:szCs w:val="28"/>
        </w:rPr>
        <w:t xml:space="preserve"> </w:t>
      </w:r>
      <w:r w:rsidRPr="009336E8">
        <w:rPr>
          <w:szCs w:val="28"/>
        </w:rPr>
        <w:t>субподрядчики в лице специализированной фирмы или организации</w:t>
      </w:r>
      <w:r>
        <w:rPr>
          <w:szCs w:val="28"/>
        </w:rPr>
        <w:t xml:space="preserve"> [</w:t>
      </w:r>
      <w:r w:rsidRPr="00104B67">
        <w:rPr>
          <w:szCs w:val="28"/>
        </w:rPr>
        <w:t>4</w:t>
      </w:r>
      <w:r w:rsidRPr="00A5349D">
        <w:rPr>
          <w:szCs w:val="28"/>
        </w:rPr>
        <w:t>]</w:t>
      </w:r>
      <w:r w:rsidRPr="009336E8">
        <w:rPr>
          <w:szCs w:val="28"/>
        </w:rPr>
        <w:t>.</w:t>
      </w:r>
    </w:p>
    <w:p w:rsidR="00462BEA" w:rsidRDefault="00462BEA" w:rsidP="0033734D">
      <w:pPr>
        <w:pStyle w:val="ListParagraph"/>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Е</w:t>
      </w:r>
      <w:r w:rsidRPr="0033734D">
        <w:rPr>
          <w:rFonts w:ascii="Times New Roman" w:hAnsi="Times New Roman"/>
          <w:sz w:val="28"/>
          <w:szCs w:val="28"/>
        </w:rPr>
        <w:t>щё</w:t>
      </w:r>
      <w:r>
        <w:rPr>
          <w:rFonts w:ascii="Times New Roman" w:hAnsi="Times New Roman"/>
          <w:sz w:val="28"/>
          <w:szCs w:val="28"/>
        </w:rPr>
        <w:t xml:space="preserve"> одной важной особенностью является сотрудничество сторон. Согласно п. 1. Ст. 750 ГК РФ в случаях, когда при выполнении работ обнаруживаются препятствия к надлежащему исполнению договора строительного подряда, каждая из сторон обязуется принять все зависящие от нее разумные меры для устранения препятствий. </w:t>
      </w:r>
    </w:p>
    <w:p w:rsidR="00462BEA" w:rsidRDefault="00462BEA" w:rsidP="0033734D">
      <w:pPr>
        <w:pStyle w:val="ListParagraph"/>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Подрядчик освобождается от ответственности, если он докажет, что возникшие недостатки были следствием нормального износа, неправильного использования или несоответствующее выполненного ремонта заказчиком или другими лицами, привлеченными подрядчиком. </w:t>
      </w:r>
    </w:p>
    <w:p w:rsidR="00462BEA" w:rsidRDefault="00462BEA" w:rsidP="0033734D">
      <w:pPr>
        <w:pStyle w:val="ListParagraph"/>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В ходе работы допустимо удлинение гарантийных сроков, предусмотренных законом, если заказчик не использовал объект, то это время в гарантийный срок не засчитывается.</w:t>
      </w:r>
    </w:p>
    <w:p w:rsidR="00462BEA" w:rsidRDefault="00462BEA" w:rsidP="0033734D">
      <w:pPr>
        <w:pStyle w:val="ListParagraph"/>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Таким образом, в Кодексе появилось новое правило о том, что условия договора, могут быть изменены по соглашению сторон, для того чтобы сторонам исключить указанные риски.</w:t>
      </w:r>
    </w:p>
    <w:p w:rsidR="00462BEA" w:rsidRDefault="00462BEA" w:rsidP="00822600">
      <w:pPr>
        <w:spacing w:after="0" w:line="360" w:lineRule="auto"/>
        <w:ind w:firstLine="709"/>
        <w:jc w:val="both"/>
        <w:rPr>
          <w:szCs w:val="28"/>
        </w:rPr>
      </w:pPr>
    </w:p>
    <w:p w:rsidR="00462BEA" w:rsidRPr="0059341D" w:rsidRDefault="00462BEA" w:rsidP="0059341D">
      <w:pPr>
        <w:pStyle w:val="Subtitle"/>
        <w:spacing w:after="120" w:line="360" w:lineRule="auto"/>
        <w:ind w:firstLine="709"/>
        <w:jc w:val="both"/>
        <w:rPr>
          <w:rFonts w:ascii="Times New Roman" w:hAnsi="Times New Roman"/>
          <w:i w:val="0"/>
          <w:color w:val="auto"/>
          <w:sz w:val="28"/>
          <w:szCs w:val="28"/>
        </w:rPr>
      </w:pPr>
      <w:r>
        <w:rPr>
          <w:rFonts w:ascii="Times New Roman" w:hAnsi="Times New Roman"/>
          <w:i w:val="0"/>
          <w:color w:val="auto"/>
          <w:sz w:val="28"/>
          <w:szCs w:val="28"/>
        </w:rPr>
        <w:t xml:space="preserve">3.3 </w:t>
      </w:r>
      <w:r w:rsidRPr="0059341D">
        <w:rPr>
          <w:rFonts w:ascii="Times New Roman" w:hAnsi="Times New Roman"/>
          <w:i w:val="0"/>
          <w:color w:val="auto"/>
          <w:sz w:val="28"/>
          <w:szCs w:val="28"/>
        </w:rPr>
        <w:t>Правовое регулирование порядка заключения договора строительного подряда между заказчи</w:t>
      </w:r>
      <w:r>
        <w:rPr>
          <w:rFonts w:ascii="Times New Roman" w:hAnsi="Times New Roman"/>
          <w:i w:val="0"/>
          <w:color w:val="auto"/>
          <w:sz w:val="28"/>
          <w:szCs w:val="28"/>
        </w:rPr>
        <w:t>ком и строительной организацией</w:t>
      </w:r>
    </w:p>
    <w:p w:rsidR="00462BEA" w:rsidRPr="003B70F1" w:rsidRDefault="00462BEA" w:rsidP="003B70F1">
      <w:pPr>
        <w:spacing w:after="0" w:line="360" w:lineRule="auto"/>
        <w:ind w:firstLine="708"/>
        <w:jc w:val="both"/>
        <w:rPr>
          <w:color w:val="auto"/>
          <w:szCs w:val="28"/>
        </w:rPr>
      </w:pPr>
      <w:r>
        <w:rPr>
          <w:color w:val="auto"/>
          <w:szCs w:val="28"/>
        </w:rPr>
        <w:t>В связи с повышением</w:t>
      </w:r>
      <w:r w:rsidRPr="003B70F1">
        <w:rPr>
          <w:color w:val="auto"/>
          <w:szCs w:val="28"/>
        </w:rPr>
        <w:t xml:space="preserve"> благосостояния граждан и ростом промышленного производства </w:t>
      </w:r>
      <w:r>
        <w:rPr>
          <w:color w:val="auto"/>
          <w:szCs w:val="28"/>
        </w:rPr>
        <w:t xml:space="preserve">значительно возросло </w:t>
      </w:r>
      <w:r w:rsidRPr="003B70F1">
        <w:rPr>
          <w:color w:val="auto"/>
          <w:szCs w:val="28"/>
        </w:rPr>
        <w:t>строительство новых объектов</w:t>
      </w:r>
      <w:r>
        <w:rPr>
          <w:color w:val="auto"/>
          <w:szCs w:val="28"/>
        </w:rPr>
        <w:t xml:space="preserve"> в Российской Федерации</w:t>
      </w:r>
      <w:r w:rsidRPr="003B70F1">
        <w:rPr>
          <w:color w:val="auto"/>
          <w:szCs w:val="28"/>
        </w:rPr>
        <w:t xml:space="preserve">. </w:t>
      </w:r>
      <w:r>
        <w:rPr>
          <w:color w:val="auto"/>
          <w:szCs w:val="28"/>
        </w:rPr>
        <w:t>Значение строительного контракта, как гражданско-правовой формы, в наше время увеличилось, в связи с реконструкцией и капитальным ремонтом зданий и сооружений.</w:t>
      </w:r>
    </w:p>
    <w:p w:rsidR="00462BEA" w:rsidRPr="003B70F1" w:rsidRDefault="00462BEA" w:rsidP="004E6401">
      <w:pPr>
        <w:spacing w:after="0" w:line="360" w:lineRule="auto"/>
        <w:ind w:firstLine="708"/>
        <w:jc w:val="both"/>
        <w:rPr>
          <w:color w:val="auto"/>
          <w:szCs w:val="28"/>
        </w:rPr>
      </w:pPr>
      <w:r>
        <w:rPr>
          <w:color w:val="auto"/>
          <w:szCs w:val="28"/>
        </w:rPr>
        <w:t xml:space="preserve">Договор на строительство является разновидностью подряда и находится в главе 37 </w:t>
      </w:r>
      <w:r w:rsidRPr="003B70F1">
        <w:rPr>
          <w:color w:val="auto"/>
          <w:szCs w:val="28"/>
        </w:rPr>
        <w:t>"Подряд" ГК РФ в отдельном параграфе 3 "Строительный подряд".</w:t>
      </w:r>
    </w:p>
    <w:p w:rsidR="00462BEA" w:rsidRPr="003B70F1" w:rsidRDefault="00462BEA" w:rsidP="003B70F1">
      <w:pPr>
        <w:spacing w:after="0" w:line="360" w:lineRule="auto"/>
        <w:ind w:firstLine="708"/>
        <w:jc w:val="both"/>
        <w:rPr>
          <w:color w:val="auto"/>
          <w:szCs w:val="28"/>
        </w:rPr>
      </w:pPr>
      <w:r>
        <w:rPr>
          <w:color w:val="auto"/>
          <w:szCs w:val="28"/>
        </w:rPr>
        <w:t>В пункте 2 статьи</w:t>
      </w:r>
      <w:r w:rsidRPr="003B70F1">
        <w:rPr>
          <w:color w:val="auto"/>
          <w:szCs w:val="28"/>
        </w:rPr>
        <w:t xml:space="preserve"> 740 </w:t>
      </w:r>
      <w:r>
        <w:rPr>
          <w:color w:val="auto"/>
          <w:szCs w:val="28"/>
        </w:rPr>
        <w:t xml:space="preserve">ГК РФ указывают: "Договор </w:t>
      </w:r>
      <w:r w:rsidRPr="003B70F1">
        <w:rPr>
          <w:color w:val="auto"/>
          <w:szCs w:val="28"/>
        </w:rPr>
        <w:t>строительного подряда заключается на строительство и реконструкцию предприятия, здания, сооружения или иного объекта, в том числе для выполнения монтажных, пусконаладочных и других работ, которые неразрывно связанн</w:t>
      </w:r>
      <w:r>
        <w:rPr>
          <w:color w:val="auto"/>
          <w:szCs w:val="28"/>
        </w:rPr>
        <w:t>ых</w:t>
      </w:r>
      <w:r w:rsidRPr="003B70F1">
        <w:rPr>
          <w:color w:val="auto"/>
          <w:szCs w:val="28"/>
        </w:rPr>
        <w:t xml:space="preserve"> со строящимися объектами. Применяются правила строительного договора на капитальный ремонт зданий и сооружений, если договором не предусмотрено иное".</w:t>
      </w:r>
    </w:p>
    <w:p w:rsidR="00462BEA" w:rsidRPr="003B70F1" w:rsidRDefault="00462BEA" w:rsidP="003B70F1">
      <w:pPr>
        <w:spacing w:after="0" w:line="360" w:lineRule="auto"/>
        <w:ind w:firstLine="708"/>
        <w:jc w:val="both"/>
        <w:rPr>
          <w:color w:val="auto"/>
          <w:szCs w:val="28"/>
        </w:rPr>
      </w:pPr>
      <w:r>
        <w:rPr>
          <w:color w:val="auto"/>
          <w:szCs w:val="28"/>
        </w:rPr>
        <w:t>О</w:t>
      </w:r>
      <w:r w:rsidRPr="003B70F1">
        <w:rPr>
          <w:color w:val="auto"/>
          <w:szCs w:val="28"/>
        </w:rPr>
        <w:t>бъект, назначение, цена, наличие технической документации, смета, а также срок действия договора</w:t>
      </w:r>
      <w:r>
        <w:rPr>
          <w:color w:val="auto"/>
          <w:szCs w:val="28"/>
        </w:rPr>
        <w:t xml:space="preserve"> – существенные условия договора, которые являются</w:t>
      </w:r>
      <w:r w:rsidRPr="003B70F1">
        <w:rPr>
          <w:color w:val="auto"/>
          <w:szCs w:val="28"/>
        </w:rPr>
        <w:t xml:space="preserve"> предметом особого </w:t>
      </w:r>
      <w:r>
        <w:rPr>
          <w:color w:val="auto"/>
          <w:szCs w:val="28"/>
        </w:rPr>
        <w:t>внимания при подписании строительного контракта</w:t>
      </w:r>
      <w:r w:rsidRPr="003B70F1">
        <w:rPr>
          <w:color w:val="auto"/>
          <w:szCs w:val="28"/>
        </w:rPr>
        <w:t>.</w:t>
      </w:r>
    </w:p>
    <w:p w:rsidR="00462BEA" w:rsidRPr="003B70F1" w:rsidRDefault="00462BEA" w:rsidP="003B70F1">
      <w:pPr>
        <w:spacing w:after="0" w:line="360" w:lineRule="auto"/>
        <w:ind w:firstLine="708"/>
        <w:jc w:val="both"/>
        <w:rPr>
          <w:color w:val="auto"/>
          <w:szCs w:val="28"/>
        </w:rPr>
      </w:pPr>
      <w:r>
        <w:rPr>
          <w:color w:val="auto"/>
          <w:szCs w:val="28"/>
        </w:rPr>
        <w:t>Действия сторон – это предмет строительного контракта. Важны действия подрядчика и заказчика, так как договор регулирует их деятельность в строительстве.</w:t>
      </w:r>
      <w:r w:rsidRPr="003B70F1">
        <w:rPr>
          <w:color w:val="auto"/>
          <w:szCs w:val="28"/>
        </w:rPr>
        <w:t xml:space="preserve"> </w:t>
      </w:r>
      <w:r>
        <w:rPr>
          <w:color w:val="auto"/>
          <w:szCs w:val="28"/>
        </w:rPr>
        <w:t>Стороны должны принять меры для устранения недостатков строительного контракта в соответствии со ст. 750 ГК РФ, но при условии, что препятствия выявились в «установленный срок».</w:t>
      </w:r>
      <w:r w:rsidRPr="003B70F1">
        <w:rPr>
          <w:color w:val="auto"/>
          <w:szCs w:val="28"/>
        </w:rPr>
        <w:t xml:space="preserve"> </w:t>
      </w:r>
      <w:r>
        <w:rPr>
          <w:color w:val="auto"/>
          <w:szCs w:val="28"/>
        </w:rPr>
        <w:t>Стороны несут ответственность за гибель или повреждение объекта, в зависимости от вины</w:t>
      </w:r>
      <w:r w:rsidRPr="003B70F1">
        <w:rPr>
          <w:color w:val="auto"/>
          <w:szCs w:val="28"/>
        </w:rPr>
        <w:t xml:space="preserve"> (ст. 741 ГК РФ).</w:t>
      </w:r>
    </w:p>
    <w:p w:rsidR="00462BEA" w:rsidRPr="003B70F1" w:rsidRDefault="00462BEA" w:rsidP="003B70F1">
      <w:pPr>
        <w:spacing w:after="0" w:line="360" w:lineRule="auto"/>
        <w:ind w:firstLine="708"/>
        <w:jc w:val="both"/>
        <w:rPr>
          <w:color w:val="auto"/>
          <w:szCs w:val="28"/>
        </w:rPr>
      </w:pPr>
      <w:r>
        <w:rPr>
          <w:color w:val="auto"/>
          <w:szCs w:val="28"/>
        </w:rPr>
        <w:t>До заключения строительного контракта стороны разъясняют свою гражданскую позицию, для определения правоспособности и дееспособности, рассматривают способность к осуществлению обязанностей за нарушение договора.</w:t>
      </w:r>
    </w:p>
    <w:p w:rsidR="00462BEA" w:rsidRPr="003B70F1" w:rsidRDefault="00462BEA" w:rsidP="003B70F1">
      <w:pPr>
        <w:spacing w:after="0" w:line="360" w:lineRule="auto"/>
        <w:ind w:firstLine="708"/>
        <w:jc w:val="both"/>
        <w:rPr>
          <w:color w:val="auto"/>
          <w:szCs w:val="28"/>
        </w:rPr>
      </w:pPr>
      <w:r w:rsidRPr="003B70F1">
        <w:rPr>
          <w:color w:val="auto"/>
          <w:szCs w:val="28"/>
        </w:rPr>
        <w:t>В момен</w:t>
      </w:r>
      <w:r>
        <w:rPr>
          <w:color w:val="auto"/>
          <w:szCs w:val="28"/>
        </w:rPr>
        <w:t>т заключения договора необходимы следующие документы</w:t>
      </w:r>
      <w:r w:rsidRPr="003B70F1">
        <w:rPr>
          <w:color w:val="auto"/>
          <w:szCs w:val="28"/>
        </w:rPr>
        <w:t>:</w:t>
      </w:r>
    </w:p>
    <w:p w:rsidR="00462BEA" w:rsidRPr="003B70F1" w:rsidRDefault="00462BEA" w:rsidP="000A0EEC">
      <w:pPr>
        <w:numPr>
          <w:ilvl w:val="0"/>
          <w:numId w:val="22"/>
        </w:numPr>
        <w:spacing w:after="0" w:line="360" w:lineRule="auto"/>
        <w:ind w:left="0" w:firstLine="709"/>
        <w:contextualSpacing/>
        <w:jc w:val="both"/>
        <w:rPr>
          <w:color w:val="auto"/>
          <w:szCs w:val="28"/>
        </w:rPr>
      </w:pPr>
      <w:r w:rsidRPr="003B70F1">
        <w:rPr>
          <w:color w:val="auto"/>
          <w:szCs w:val="28"/>
        </w:rPr>
        <w:t xml:space="preserve">Разрешение на строительство. </w:t>
      </w:r>
    </w:p>
    <w:p w:rsidR="00462BEA" w:rsidRPr="003B70F1" w:rsidRDefault="00462BEA" w:rsidP="003B70F1">
      <w:pPr>
        <w:spacing w:after="0" w:line="360" w:lineRule="auto"/>
        <w:ind w:firstLine="709"/>
        <w:contextualSpacing/>
        <w:jc w:val="both"/>
        <w:rPr>
          <w:color w:val="auto"/>
          <w:szCs w:val="28"/>
        </w:rPr>
      </w:pPr>
      <w:r>
        <w:rPr>
          <w:color w:val="auto"/>
          <w:szCs w:val="28"/>
        </w:rPr>
        <w:t>Для разрешения необходимо обратится к более сорока организациям, на это уходит много времени, поэтому оно обязательно на момент заключения и исполнения договора.</w:t>
      </w:r>
    </w:p>
    <w:p w:rsidR="00462BEA" w:rsidRPr="003B70F1" w:rsidRDefault="00462BEA" w:rsidP="000A0EEC">
      <w:pPr>
        <w:numPr>
          <w:ilvl w:val="0"/>
          <w:numId w:val="22"/>
        </w:numPr>
        <w:spacing w:after="0" w:line="360" w:lineRule="auto"/>
        <w:ind w:left="0" w:firstLine="709"/>
        <w:contextualSpacing/>
        <w:jc w:val="both"/>
        <w:rPr>
          <w:color w:val="auto"/>
          <w:szCs w:val="28"/>
        </w:rPr>
      </w:pPr>
      <w:r>
        <w:rPr>
          <w:color w:val="auto"/>
          <w:szCs w:val="28"/>
        </w:rPr>
        <w:t>Разрешение</w:t>
      </w:r>
      <w:r w:rsidRPr="003B70F1">
        <w:rPr>
          <w:color w:val="auto"/>
          <w:szCs w:val="28"/>
        </w:rPr>
        <w:t xml:space="preserve"> от владельца участка и (или) здания, сооружения.</w:t>
      </w:r>
    </w:p>
    <w:p w:rsidR="00462BEA" w:rsidRPr="003B70F1" w:rsidRDefault="00462BEA" w:rsidP="003B70F1">
      <w:pPr>
        <w:shd w:val="clear" w:color="auto" w:fill="FFFFFF"/>
        <w:spacing w:after="0" w:line="360" w:lineRule="auto"/>
        <w:ind w:firstLine="708"/>
        <w:jc w:val="both"/>
        <w:outlineLvl w:val="0"/>
        <w:rPr>
          <w:bCs/>
          <w:color w:val="auto"/>
          <w:kern w:val="36"/>
          <w:szCs w:val="28"/>
        </w:rPr>
      </w:pPr>
      <w:r>
        <w:rPr>
          <w:bCs/>
          <w:color w:val="auto"/>
          <w:kern w:val="36"/>
          <w:szCs w:val="28"/>
        </w:rPr>
        <w:t>Так как процедура происходит в соответствии с требованиями ЗК РФ, разрешение выдаётся только для земли</w:t>
      </w:r>
      <w:r w:rsidRPr="003B70F1">
        <w:rPr>
          <w:bCs/>
          <w:color w:val="auto"/>
          <w:kern w:val="36"/>
          <w:szCs w:val="28"/>
        </w:rPr>
        <w:t xml:space="preserve"> находящейся на территории государства и муни</w:t>
      </w:r>
      <w:r>
        <w:rPr>
          <w:bCs/>
          <w:color w:val="auto"/>
          <w:kern w:val="36"/>
          <w:szCs w:val="28"/>
        </w:rPr>
        <w:t>ципальной собственности</w:t>
      </w:r>
      <w:r w:rsidRPr="003B70F1">
        <w:rPr>
          <w:bCs/>
          <w:color w:val="auto"/>
          <w:kern w:val="36"/>
          <w:szCs w:val="28"/>
        </w:rPr>
        <w:t xml:space="preserve"> [</w:t>
      </w:r>
      <w:r w:rsidRPr="00104B67">
        <w:rPr>
          <w:bCs/>
          <w:color w:val="auto"/>
          <w:kern w:val="36"/>
          <w:szCs w:val="28"/>
        </w:rPr>
        <w:t>24</w:t>
      </w:r>
      <w:r w:rsidRPr="003B70F1">
        <w:rPr>
          <w:bCs/>
          <w:color w:val="auto"/>
          <w:kern w:val="36"/>
          <w:szCs w:val="28"/>
        </w:rPr>
        <w:t>].</w:t>
      </w:r>
    </w:p>
    <w:p w:rsidR="00462BEA" w:rsidRPr="003B70F1" w:rsidRDefault="00462BEA" w:rsidP="000A0EEC">
      <w:pPr>
        <w:numPr>
          <w:ilvl w:val="0"/>
          <w:numId w:val="22"/>
        </w:numPr>
        <w:spacing w:after="0" w:line="360" w:lineRule="auto"/>
        <w:ind w:left="0" w:firstLine="709"/>
        <w:contextualSpacing/>
        <w:jc w:val="both"/>
        <w:rPr>
          <w:color w:val="auto"/>
          <w:szCs w:val="28"/>
        </w:rPr>
      </w:pPr>
      <w:r w:rsidRPr="003B70F1">
        <w:rPr>
          <w:color w:val="auto"/>
          <w:szCs w:val="28"/>
        </w:rPr>
        <w:t xml:space="preserve">Лицензия на строительную деятельность. </w:t>
      </w:r>
    </w:p>
    <w:p w:rsidR="00462BEA" w:rsidRPr="003B70F1" w:rsidRDefault="00462BEA" w:rsidP="003B70F1">
      <w:pPr>
        <w:spacing w:after="0" w:line="360" w:lineRule="auto"/>
        <w:ind w:firstLine="708"/>
        <w:jc w:val="both"/>
        <w:rPr>
          <w:color w:val="auto"/>
          <w:szCs w:val="28"/>
        </w:rPr>
      </w:pPr>
      <w:r>
        <w:rPr>
          <w:color w:val="auto"/>
          <w:szCs w:val="28"/>
        </w:rPr>
        <w:t>Статья 49 ГК РФ подразумевает, что юридическое лицо, осуществляет определенные виды деятельности, только с обязательным специальным разрешением.</w:t>
      </w:r>
      <w:r w:rsidRPr="003B70F1">
        <w:rPr>
          <w:color w:val="auto"/>
          <w:szCs w:val="28"/>
        </w:rPr>
        <w:t xml:space="preserve"> В соответствии с Федеральным зак</w:t>
      </w:r>
      <w:r>
        <w:rPr>
          <w:color w:val="auto"/>
          <w:szCs w:val="28"/>
        </w:rPr>
        <w:t>оном от 8 августа 2001 г. "О ли</w:t>
      </w:r>
      <w:r w:rsidRPr="003B70F1">
        <w:rPr>
          <w:color w:val="auto"/>
          <w:szCs w:val="28"/>
        </w:rPr>
        <w:t>цензировании отд</w:t>
      </w:r>
      <w:r>
        <w:rPr>
          <w:color w:val="auto"/>
          <w:szCs w:val="28"/>
        </w:rPr>
        <w:t>ельных видов деятельности" некоторые виды строительства</w:t>
      </w:r>
      <w:r w:rsidRPr="003B70F1">
        <w:rPr>
          <w:color w:val="auto"/>
          <w:szCs w:val="28"/>
        </w:rPr>
        <w:t xml:space="preserve"> подлежат лицензированию</w:t>
      </w:r>
      <w:r>
        <w:rPr>
          <w:color w:val="auto"/>
          <w:szCs w:val="28"/>
        </w:rPr>
        <w:t>, но положения на выдачу лицензии, как такового, не существует. На момент строительства исполнитель обязан иметь специальное разрешение (лицензию).</w:t>
      </w:r>
    </w:p>
    <w:p w:rsidR="00462BEA" w:rsidRPr="003B70F1" w:rsidRDefault="00462BEA" w:rsidP="000A0EEC">
      <w:pPr>
        <w:numPr>
          <w:ilvl w:val="0"/>
          <w:numId w:val="22"/>
        </w:numPr>
        <w:spacing w:after="0" w:line="360" w:lineRule="auto"/>
        <w:ind w:left="0" w:firstLine="709"/>
        <w:contextualSpacing/>
        <w:jc w:val="both"/>
        <w:rPr>
          <w:color w:val="auto"/>
          <w:szCs w:val="28"/>
        </w:rPr>
      </w:pPr>
      <w:r w:rsidRPr="003B70F1">
        <w:rPr>
          <w:color w:val="auto"/>
          <w:szCs w:val="28"/>
        </w:rPr>
        <w:t>Техническая документация, подтверждающая соотв</w:t>
      </w:r>
      <w:r>
        <w:rPr>
          <w:color w:val="auto"/>
          <w:szCs w:val="28"/>
        </w:rPr>
        <w:t>етствие различным</w:t>
      </w:r>
      <w:r w:rsidRPr="003B70F1">
        <w:rPr>
          <w:color w:val="auto"/>
          <w:szCs w:val="28"/>
        </w:rPr>
        <w:t xml:space="preserve"> требованиям законодательства. </w:t>
      </w:r>
    </w:p>
    <w:p w:rsidR="00462BEA" w:rsidRPr="003B70F1" w:rsidRDefault="00462BEA" w:rsidP="003B70F1">
      <w:pPr>
        <w:spacing w:after="0" w:line="360" w:lineRule="auto"/>
        <w:ind w:firstLine="708"/>
        <w:jc w:val="both"/>
        <w:rPr>
          <w:color w:val="auto"/>
          <w:szCs w:val="28"/>
        </w:rPr>
      </w:pPr>
      <w:r>
        <w:rPr>
          <w:color w:val="auto"/>
          <w:szCs w:val="28"/>
        </w:rPr>
        <w:t>Сторонами должны быть согласованны требования экологических и санитарных служб, а также утвержденные градостроительные нормы. Согласно ст. 743 ГК РФ предусмотрено выполнение работ  по строительному контракту в соответствии с технической документацией.</w:t>
      </w:r>
    </w:p>
    <w:p w:rsidR="00462BEA" w:rsidRDefault="00462BEA" w:rsidP="000A0EEC">
      <w:pPr>
        <w:pStyle w:val="ListParagraph"/>
        <w:numPr>
          <w:ilvl w:val="0"/>
          <w:numId w:val="22"/>
        </w:numPr>
        <w:tabs>
          <w:tab w:val="left" w:pos="0"/>
        </w:tabs>
        <w:spacing w:after="0" w:line="360" w:lineRule="auto"/>
        <w:ind w:left="0" w:firstLine="709"/>
        <w:jc w:val="both"/>
        <w:rPr>
          <w:rFonts w:ascii="Times New Roman" w:hAnsi="Times New Roman"/>
          <w:sz w:val="28"/>
          <w:szCs w:val="28"/>
        </w:rPr>
      </w:pPr>
      <w:r w:rsidRPr="003B70F1">
        <w:rPr>
          <w:rFonts w:ascii="Times New Roman" w:hAnsi="Times New Roman"/>
          <w:sz w:val="28"/>
          <w:szCs w:val="28"/>
        </w:rPr>
        <w:t xml:space="preserve">Смета. </w:t>
      </w:r>
    </w:p>
    <w:p w:rsidR="00462BEA" w:rsidRPr="003B70F1" w:rsidRDefault="00462BEA" w:rsidP="003B70F1">
      <w:pPr>
        <w:pStyle w:val="ListParagraph"/>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Смета выполняется по соглашению сторон для расчета цены работ</w:t>
      </w:r>
      <w:r w:rsidRPr="003B70F1">
        <w:rPr>
          <w:rFonts w:ascii="Times New Roman" w:hAnsi="Times New Roman"/>
          <w:sz w:val="28"/>
          <w:szCs w:val="28"/>
        </w:rPr>
        <w:t>, в этом случае  она приобретает силу и становится частью договора подряда с момента по</w:t>
      </w:r>
      <w:r>
        <w:rPr>
          <w:rFonts w:ascii="Times New Roman" w:hAnsi="Times New Roman"/>
          <w:sz w:val="28"/>
          <w:szCs w:val="28"/>
        </w:rPr>
        <w:t>дтверждения её заказчиком. Работы могут иметь твёрдую и приблизительную стоимость</w:t>
      </w:r>
      <w:r w:rsidRPr="003B70F1">
        <w:rPr>
          <w:rFonts w:ascii="Times New Roman" w:hAnsi="Times New Roman"/>
          <w:sz w:val="28"/>
          <w:szCs w:val="28"/>
        </w:rPr>
        <w:t xml:space="preserve"> (пп.4-6 ст.709 ГК РФ). </w:t>
      </w:r>
      <w:r>
        <w:rPr>
          <w:rFonts w:ascii="Times New Roman" w:hAnsi="Times New Roman"/>
          <w:sz w:val="28"/>
          <w:szCs w:val="28"/>
        </w:rPr>
        <w:t>Н</w:t>
      </w:r>
      <w:r w:rsidRPr="003B70F1">
        <w:rPr>
          <w:rFonts w:ascii="Times New Roman" w:hAnsi="Times New Roman"/>
          <w:sz w:val="28"/>
          <w:szCs w:val="28"/>
        </w:rPr>
        <w:t xml:space="preserve">евозможно </w:t>
      </w:r>
      <w:r>
        <w:rPr>
          <w:rFonts w:ascii="Times New Roman" w:hAnsi="Times New Roman"/>
          <w:sz w:val="28"/>
          <w:szCs w:val="28"/>
        </w:rPr>
        <w:t xml:space="preserve"> заранее </w:t>
      </w:r>
      <w:r w:rsidRPr="003B70F1">
        <w:rPr>
          <w:rFonts w:ascii="Times New Roman" w:hAnsi="Times New Roman"/>
          <w:sz w:val="28"/>
          <w:szCs w:val="28"/>
        </w:rPr>
        <w:t>определить перечень всех требуемых работ</w:t>
      </w:r>
      <w:r>
        <w:rPr>
          <w:rFonts w:ascii="Times New Roman" w:hAnsi="Times New Roman"/>
          <w:sz w:val="28"/>
          <w:szCs w:val="28"/>
        </w:rPr>
        <w:t xml:space="preserve"> указанных п</w:t>
      </w:r>
      <w:r w:rsidRPr="003B70F1">
        <w:rPr>
          <w:rFonts w:ascii="Times New Roman" w:hAnsi="Times New Roman"/>
          <w:sz w:val="28"/>
          <w:szCs w:val="28"/>
        </w:rPr>
        <w:t>ри по</w:t>
      </w:r>
      <w:r>
        <w:rPr>
          <w:rFonts w:ascii="Times New Roman" w:hAnsi="Times New Roman"/>
          <w:sz w:val="28"/>
          <w:szCs w:val="28"/>
        </w:rPr>
        <w:t>вышении цены, подрядчик обязан заранее предупредить</w:t>
      </w:r>
      <w:r w:rsidRPr="003B70F1">
        <w:rPr>
          <w:rFonts w:ascii="Times New Roman" w:hAnsi="Times New Roman"/>
          <w:sz w:val="28"/>
          <w:szCs w:val="28"/>
        </w:rPr>
        <w:t xml:space="preserve"> </w:t>
      </w:r>
      <w:r>
        <w:rPr>
          <w:rFonts w:ascii="Times New Roman" w:hAnsi="Times New Roman"/>
          <w:sz w:val="28"/>
          <w:szCs w:val="28"/>
        </w:rPr>
        <w:t xml:space="preserve">об этом </w:t>
      </w:r>
      <w:r w:rsidRPr="003B70F1">
        <w:rPr>
          <w:rFonts w:ascii="Times New Roman" w:hAnsi="Times New Roman"/>
          <w:sz w:val="28"/>
          <w:szCs w:val="28"/>
        </w:rPr>
        <w:t>заказчика.</w:t>
      </w:r>
      <w:r>
        <w:rPr>
          <w:rFonts w:ascii="Times New Roman" w:hAnsi="Times New Roman"/>
          <w:sz w:val="28"/>
          <w:szCs w:val="28"/>
        </w:rPr>
        <w:t xml:space="preserve"> Что касается фиксированной</w:t>
      </w:r>
      <w:r w:rsidRPr="003B70F1">
        <w:rPr>
          <w:rFonts w:ascii="Times New Roman" w:hAnsi="Times New Roman"/>
          <w:sz w:val="28"/>
          <w:szCs w:val="28"/>
        </w:rPr>
        <w:t xml:space="preserve"> цены, то её увеличение или уменьшение </w:t>
      </w:r>
      <w:r>
        <w:rPr>
          <w:rFonts w:ascii="Times New Roman" w:hAnsi="Times New Roman"/>
          <w:sz w:val="28"/>
          <w:szCs w:val="28"/>
        </w:rPr>
        <w:t>не допускается. При значительном</w:t>
      </w:r>
      <w:r w:rsidRPr="003B70F1">
        <w:rPr>
          <w:rFonts w:ascii="Times New Roman" w:hAnsi="Times New Roman"/>
          <w:sz w:val="28"/>
          <w:szCs w:val="28"/>
        </w:rPr>
        <w:t xml:space="preserve"> возрастании стоимости материалов и оборудования, которые нельзя было предусмотреть при заключении договора, подрядчик вправе </w:t>
      </w:r>
      <w:r>
        <w:rPr>
          <w:rFonts w:ascii="Times New Roman" w:hAnsi="Times New Roman"/>
          <w:sz w:val="28"/>
          <w:szCs w:val="28"/>
        </w:rPr>
        <w:t>требовать изменения фиксированной</w:t>
      </w:r>
      <w:r w:rsidRPr="003B70F1">
        <w:rPr>
          <w:rFonts w:ascii="Times New Roman" w:hAnsi="Times New Roman"/>
          <w:sz w:val="28"/>
          <w:szCs w:val="28"/>
        </w:rPr>
        <w:t xml:space="preserve"> и приб</w:t>
      </w:r>
      <w:r>
        <w:rPr>
          <w:rFonts w:ascii="Times New Roman" w:hAnsi="Times New Roman"/>
          <w:sz w:val="28"/>
          <w:szCs w:val="28"/>
        </w:rPr>
        <w:t>лизительной сметы согласно</w:t>
      </w:r>
      <w:r w:rsidRPr="003B70F1">
        <w:rPr>
          <w:rFonts w:ascii="Times New Roman" w:hAnsi="Times New Roman"/>
          <w:sz w:val="28"/>
          <w:szCs w:val="28"/>
        </w:rPr>
        <w:t xml:space="preserve"> п. 6 ст</w:t>
      </w:r>
      <w:r>
        <w:rPr>
          <w:rFonts w:ascii="Times New Roman" w:hAnsi="Times New Roman"/>
          <w:sz w:val="28"/>
          <w:szCs w:val="28"/>
        </w:rPr>
        <w:t xml:space="preserve">. 709 ГК РФ, а при отрицательном ответе заказчика </w:t>
      </w:r>
      <w:r w:rsidRPr="003B70F1">
        <w:rPr>
          <w:rFonts w:ascii="Times New Roman" w:hAnsi="Times New Roman"/>
          <w:sz w:val="28"/>
          <w:szCs w:val="28"/>
        </w:rPr>
        <w:t xml:space="preserve">- расторгнуть договор (ст. 451 ГК РФ). </w:t>
      </w:r>
      <w:r>
        <w:rPr>
          <w:rFonts w:ascii="Times New Roman" w:hAnsi="Times New Roman"/>
          <w:sz w:val="28"/>
          <w:szCs w:val="28"/>
        </w:rPr>
        <w:t>Окончательную стоимость строительного контракта определяет смета.</w:t>
      </w:r>
    </w:p>
    <w:p w:rsidR="00462BEA" w:rsidRPr="003B70F1" w:rsidRDefault="00462BEA" w:rsidP="003B70F1">
      <w:pPr>
        <w:spacing w:after="0" w:line="360" w:lineRule="auto"/>
        <w:ind w:firstLine="708"/>
        <w:jc w:val="both"/>
        <w:rPr>
          <w:color w:val="auto"/>
          <w:szCs w:val="28"/>
        </w:rPr>
      </w:pPr>
      <w:r>
        <w:rPr>
          <w:color w:val="auto"/>
          <w:szCs w:val="28"/>
        </w:rPr>
        <w:t>Объектом строительного контракта являются строительн</w:t>
      </w:r>
      <w:r w:rsidRPr="003B70F1">
        <w:rPr>
          <w:color w:val="auto"/>
          <w:szCs w:val="28"/>
        </w:rPr>
        <w:t>ые компании, объекты социальной и жилищной собственности. А объект - эт</w:t>
      </w:r>
      <w:r>
        <w:rPr>
          <w:color w:val="auto"/>
          <w:szCs w:val="28"/>
        </w:rPr>
        <w:t>о</w:t>
      </w:r>
      <w:r w:rsidRPr="003B70F1">
        <w:rPr>
          <w:color w:val="auto"/>
          <w:szCs w:val="28"/>
        </w:rPr>
        <w:t xml:space="preserve"> деятельность в процессе достижения результата.</w:t>
      </w:r>
    </w:p>
    <w:p w:rsidR="00462BEA" w:rsidRPr="003B70F1" w:rsidRDefault="00462BEA" w:rsidP="003B70F1">
      <w:pPr>
        <w:spacing w:after="0" w:line="360" w:lineRule="auto"/>
        <w:ind w:firstLine="708"/>
        <w:jc w:val="both"/>
        <w:rPr>
          <w:color w:val="auto"/>
          <w:szCs w:val="28"/>
        </w:rPr>
      </w:pPr>
      <w:r>
        <w:rPr>
          <w:color w:val="auto"/>
          <w:szCs w:val="28"/>
        </w:rPr>
        <w:t xml:space="preserve">При подписании договора, объекта не существует, его только предстоит построить – это и есть особенность договора на строительство. Целью работы является передача выполненной работы заказчику, после создания или реконструкции объекта. </w:t>
      </w:r>
      <w:r w:rsidRPr="003B70F1">
        <w:rPr>
          <w:color w:val="auto"/>
          <w:szCs w:val="28"/>
        </w:rPr>
        <w:t xml:space="preserve"> </w:t>
      </w:r>
    </w:p>
    <w:p w:rsidR="00462BEA" w:rsidRPr="003B70F1" w:rsidRDefault="00462BEA" w:rsidP="003B70F1">
      <w:pPr>
        <w:spacing w:after="0" w:line="360" w:lineRule="auto"/>
        <w:ind w:firstLine="708"/>
        <w:jc w:val="both"/>
        <w:rPr>
          <w:color w:val="auto"/>
          <w:szCs w:val="28"/>
        </w:rPr>
      </w:pPr>
      <w:r>
        <w:rPr>
          <w:szCs w:val="28"/>
        </w:rPr>
        <w:t>Договор признаётся недействительным, если стороны не пришли к соглашению сроков договора (ст.708 ГК РФ). Сроки указывают в отдельном пункте настоящего договора, в графиках выполнения работ, а также иных документах, подписанных сторонами. Указанные в договоре строительного подряда начальный, конечный и промежуточные сроки могут быть изменены в случаях и  в порядке, предусмотренных договором. Также ответственность за нарушение и изменение сроков предусматривает строительный договор.</w:t>
      </w:r>
    </w:p>
    <w:p w:rsidR="00462BEA" w:rsidRPr="00D553CB" w:rsidRDefault="00462BEA" w:rsidP="00D553CB">
      <w:pPr>
        <w:spacing w:after="0" w:line="360" w:lineRule="auto"/>
        <w:ind w:firstLine="709"/>
        <w:jc w:val="both"/>
        <w:rPr>
          <w:szCs w:val="28"/>
        </w:rPr>
      </w:pPr>
      <w:r>
        <w:rPr>
          <w:szCs w:val="28"/>
        </w:rPr>
        <w:t xml:space="preserve">Цена, определенная по фиксированной и приблизительной смете, представляет строительно-монтажные работы, не являясь существенным условием договора (п. 1 ст. 709 ГК РФ). </w:t>
      </w:r>
      <w:r w:rsidRPr="00231F8A">
        <w:rPr>
          <w:szCs w:val="28"/>
        </w:rPr>
        <w:t>Если в договоре нет цены и невозможно ее определить на основании условий договора</w:t>
      </w:r>
      <w:r>
        <w:rPr>
          <w:szCs w:val="28"/>
        </w:rPr>
        <w:t>, то оплата производится</w:t>
      </w:r>
      <w:r w:rsidRPr="00231F8A">
        <w:rPr>
          <w:szCs w:val="28"/>
        </w:rPr>
        <w:t xml:space="preserve"> по цене, которая при сопоставимых обстоятельствах обычно взимается за аналогичные работы</w:t>
      </w:r>
      <w:r>
        <w:rPr>
          <w:szCs w:val="28"/>
        </w:rPr>
        <w:t xml:space="preserve"> (п.3 ст. 424 ГК РФ)</w:t>
      </w:r>
      <w:r w:rsidRPr="00231F8A">
        <w:rPr>
          <w:szCs w:val="28"/>
        </w:rPr>
        <w:t xml:space="preserve">. </w:t>
      </w:r>
      <w:r>
        <w:rPr>
          <w:szCs w:val="28"/>
        </w:rPr>
        <w:t>Согласованная цена может отсутствовать в договоре, если это не предусмотрено законом.</w:t>
      </w:r>
      <w:r w:rsidRPr="00231F8A">
        <w:rPr>
          <w:szCs w:val="28"/>
        </w:rPr>
        <w:t xml:space="preserve"> </w:t>
      </w:r>
      <w:r>
        <w:rPr>
          <w:szCs w:val="28"/>
        </w:rPr>
        <w:t xml:space="preserve">Плановые и незапланированные расходы определяют цену </w:t>
      </w:r>
      <w:r>
        <w:rPr>
          <w:color w:val="auto"/>
          <w:szCs w:val="28"/>
        </w:rPr>
        <w:t>строительного контракта. Правоспособность организации состоит из экономических, организационных, материально-правовых признаков, а важное условие строительной деятельности это её окупаемость.</w:t>
      </w:r>
    </w:p>
    <w:p w:rsidR="00462BEA" w:rsidRPr="003B70F1" w:rsidRDefault="00462BEA" w:rsidP="00D553CB">
      <w:pPr>
        <w:spacing w:after="0" w:line="360" w:lineRule="auto"/>
        <w:ind w:firstLine="708"/>
        <w:jc w:val="both"/>
        <w:rPr>
          <w:color w:val="auto"/>
          <w:szCs w:val="28"/>
        </w:rPr>
      </w:pPr>
      <w:r>
        <w:rPr>
          <w:color w:val="auto"/>
          <w:szCs w:val="28"/>
        </w:rPr>
        <w:t>В договоре должен быть пункт о том, что п</w:t>
      </w:r>
      <w:r w:rsidRPr="003B70F1">
        <w:rPr>
          <w:color w:val="auto"/>
          <w:szCs w:val="28"/>
        </w:rPr>
        <w:t>одряд</w:t>
      </w:r>
      <w:r>
        <w:rPr>
          <w:color w:val="auto"/>
          <w:szCs w:val="28"/>
        </w:rPr>
        <w:t>чик должен соблюдать экологические и санитарно-эпидемиологические требования, а также строительные</w:t>
      </w:r>
      <w:r w:rsidRPr="003B70F1">
        <w:rPr>
          <w:color w:val="auto"/>
          <w:szCs w:val="28"/>
        </w:rPr>
        <w:t xml:space="preserve"> норм</w:t>
      </w:r>
      <w:r>
        <w:rPr>
          <w:color w:val="auto"/>
          <w:szCs w:val="28"/>
        </w:rPr>
        <w:t>ы</w:t>
      </w:r>
      <w:r w:rsidRPr="003B70F1">
        <w:rPr>
          <w:color w:val="auto"/>
          <w:szCs w:val="28"/>
        </w:rPr>
        <w:t xml:space="preserve"> и правил</w:t>
      </w:r>
      <w:r>
        <w:rPr>
          <w:color w:val="auto"/>
          <w:szCs w:val="28"/>
        </w:rPr>
        <w:t>а, в том случае, если стороны его согласовали.  Страхование объекта, также предусмотрено в Гражданском кодексе, за случайную гибель или повреждение обязанности распределяются между сторонами.</w:t>
      </w:r>
    </w:p>
    <w:p w:rsidR="00462BEA" w:rsidRPr="003B70F1" w:rsidRDefault="00462BEA" w:rsidP="003B70F1">
      <w:pPr>
        <w:tabs>
          <w:tab w:val="left" w:pos="0"/>
        </w:tabs>
        <w:spacing w:after="0" w:line="360" w:lineRule="auto"/>
        <w:ind w:firstLine="709"/>
        <w:jc w:val="both"/>
        <w:rPr>
          <w:color w:val="auto"/>
          <w:szCs w:val="28"/>
        </w:rPr>
      </w:pPr>
      <w:r>
        <w:rPr>
          <w:color w:val="auto"/>
          <w:szCs w:val="28"/>
        </w:rPr>
        <w:t>Согласно ст. 753, 720 ГК РФ вовремя подписания договора обязательно отмечают порядок сдачи и приёмки результата строительных работ.</w:t>
      </w:r>
      <w:r w:rsidRPr="003B70F1">
        <w:rPr>
          <w:color w:val="auto"/>
          <w:szCs w:val="28"/>
        </w:rPr>
        <w:t xml:space="preserve"> </w:t>
      </w:r>
    </w:p>
    <w:p w:rsidR="00462BEA" w:rsidRPr="003B70F1" w:rsidRDefault="00462BEA" w:rsidP="003B70F1">
      <w:pPr>
        <w:tabs>
          <w:tab w:val="left" w:pos="0"/>
        </w:tabs>
        <w:spacing w:after="0" w:line="360" w:lineRule="auto"/>
        <w:ind w:firstLine="709"/>
        <w:jc w:val="both"/>
        <w:rPr>
          <w:color w:val="auto"/>
          <w:szCs w:val="28"/>
        </w:rPr>
      </w:pPr>
      <w:r>
        <w:rPr>
          <w:color w:val="auto"/>
          <w:szCs w:val="28"/>
        </w:rPr>
        <w:t>Приведем несколько аспектов, связанных с этим пунктом</w:t>
      </w:r>
      <w:r w:rsidRPr="003B70F1">
        <w:rPr>
          <w:color w:val="auto"/>
          <w:szCs w:val="28"/>
        </w:rPr>
        <w:t xml:space="preserve">: </w:t>
      </w:r>
    </w:p>
    <w:p w:rsidR="00462BEA" w:rsidRPr="003B70F1" w:rsidRDefault="00462BEA" w:rsidP="000A0EEC">
      <w:pPr>
        <w:numPr>
          <w:ilvl w:val="0"/>
          <w:numId w:val="23"/>
        </w:numPr>
        <w:tabs>
          <w:tab w:val="left" w:pos="0"/>
          <w:tab w:val="right" w:pos="993"/>
        </w:tabs>
        <w:spacing w:after="0" w:line="360" w:lineRule="auto"/>
        <w:ind w:left="0" w:firstLine="709"/>
        <w:contextualSpacing/>
        <w:jc w:val="both"/>
        <w:rPr>
          <w:color w:val="auto"/>
          <w:szCs w:val="28"/>
        </w:rPr>
      </w:pPr>
      <w:r>
        <w:rPr>
          <w:color w:val="auto"/>
          <w:szCs w:val="28"/>
        </w:rPr>
        <w:t xml:space="preserve">Ст. </w:t>
      </w:r>
      <w:r w:rsidRPr="003B70F1">
        <w:rPr>
          <w:color w:val="auto"/>
          <w:szCs w:val="28"/>
        </w:rPr>
        <w:t xml:space="preserve">711 ГК РФ </w:t>
      </w:r>
      <w:r>
        <w:rPr>
          <w:color w:val="auto"/>
          <w:szCs w:val="28"/>
        </w:rPr>
        <w:t xml:space="preserve">подразумевает, что </w:t>
      </w:r>
      <w:r w:rsidRPr="003B70F1">
        <w:rPr>
          <w:color w:val="auto"/>
          <w:szCs w:val="28"/>
        </w:rPr>
        <w:t>основанием для оплаты д</w:t>
      </w:r>
      <w:r>
        <w:rPr>
          <w:color w:val="auto"/>
          <w:szCs w:val="28"/>
        </w:rPr>
        <w:t xml:space="preserve">оговоров </w:t>
      </w:r>
      <w:r w:rsidRPr="003B70F1">
        <w:rPr>
          <w:color w:val="auto"/>
          <w:szCs w:val="28"/>
        </w:rPr>
        <w:t>является окончательная сдача их результатов заказчику,</w:t>
      </w:r>
    </w:p>
    <w:p w:rsidR="00462BEA" w:rsidRPr="003B70F1" w:rsidRDefault="00462BEA" w:rsidP="000A0EEC">
      <w:pPr>
        <w:numPr>
          <w:ilvl w:val="0"/>
          <w:numId w:val="23"/>
        </w:numPr>
        <w:tabs>
          <w:tab w:val="left" w:pos="0"/>
          <w:tab w:val="right" w:pos="993"/>
        </w:tabs>
        <w:spacing w:after="0" w:line="360" w:lineRule="auto"/>
        <w:ind w:left="0" w:firstLine="709"/>
        <w:contextualSpacing/>
        <w:jc w:val="both"/>
        <w:rPr>
          <w:color w:val="auto"/>
          <w:szCs w:val="28"/>
        </w:rPr>
      </w:pPr>
      <w:r>
        <w:rPr>
          <w:color w:val="auto"/>
          <w:szCs w:val="28"/>
        </w:rPr>
        <w:t xml:space="preserve">Согласно статье 705 ГК РФ </w:t>
      </w:r>
      <w:r w:rsidRPr="003B70F1">
        <w:rPr>
          <w:color w:val="auto"/>
          <w:szCs w:val="28"/>
        </w:rPr>
        <w:t xml:space="preserve"> риск случайной гибели результата выполненных работ по договору подряда переходит к заказчику</w:t>
      </w:r>
      <w:r>
        <w:rPr>
          <w:color w:val="auto"/>
          <w:szCs w:val="28"/>
        </w:rPr>
        <w:t>,</w:t>
      </w:r>
      <w:r w:rsidRPr="003B70F1">
        <w:rPr>
          <w:color w:val="auto"/>
          <w:szCs w:val="28"/>
        </w:rPr>
        <w:t xml:space="preserve"> </w:t>
      </w:r>
      <w:r>
        <w:rPr>
          <w:color w:val="auto"/>
          <w:szCs w:val="28"/>
        </w:rPr>
        <w:t xml:space="preserve"> с момента принятия работы</w:t>
      </w:r>
      <w:r w:rsidRPr="003B70F1">
        <w:rPr>
          <w:color w:val="auto"/>
          <w:szCs w:val="28"/>
        </w:rPr>
        <w:t>.</w:t>
      </w:r>
    </w:p>
    <w:p w:rsidR="00462BEA" w:rsidRDefault="00462BEA" w:rsidP="001A6681">
      <w:pPr>
        <w:tabs>
          <w:tab w:val="left" w:pos="0"/>
        </w:tabs>
        <w:spacing w:after="0" w:line="360" w:lineRule="auto"/>
        <w:jc w:val="both"/>
        <w:rPr>
          <w:color w:val="auto"/>
          <w:szCs w:val="28"/>
        </w:rPr>
      </w:pPr>
      <w:r>
        <w:tab/>
        <w:t xml:space="preserve">Исходя из вышесказанного, </w:t>
      </w:r>
      <w:r>
        <w:rPr>
          <w:color w:val="auto"/>
          <w:szCs w:val="28"/>
        </w:rPr>
        <w:t>строительная</w:t>
      </w:r>
      <w:r w:rsidRPr="003B70F1">
        <w:rPr>
          <w:color w:val="auto"/>
          <w:szCs w:val="28"/>
        </w:rPr>
        <w:t xml:space="preserve"> д</w:t>
      </w:r>
      <w:r>
        <w:rPr>
          <w:color w:val="auto"/>
          <w:szCs w:val="28"/>
        </w:rPr>
        <w:t>еятельность на объекте, все ресурсы и агенты</w:t>
      </w:r>
      <w:r w:rsidRPr="003B70F1">
        <w:rPr>
          <w:color w:val="auto"/>
          <w:szCs w:val="28"/>
        </w:rPr>
        <w:t xml:space="preserve"> строительно-мон</w:t>
      </w:r>
      <w:r>
        <w:rPr>
          <w:color w:val="auto"/>
          <w:szCs w:val="28"/>
        </w:rPr>
        <w:t>тажного производства обеспечение финансовых потоков</w:t>
      </w:r>
      <w:r w:rsidRPr="003B70F1">
        <w:rPr>
          <w:color w:val="auto"/>
          <w:szCs w:val="28"/>
        </w:rPr>
        <w:t>, материальное и строительное обслуживание, страхование соответствующих рисков, а также соблюдение всех требований действующего законодательств</w:t>
      </w:r>
      <w:r>
        <w:rPr>
          <w:color w:val="auto"/>
          <w:szCs w:val="28"/>
        </w:rPr>
        <w:t>а, связанны между собой, из всех вышеперечисленных аспектов состоит хорошо подготовленный договор.</w:t>
      </w:r>
    </w:p>
    <w:p w:rsidR="00462BEA" w:rsidRDefault="00462BEA" w:rsidP="001A6681">
      <w:pPr>
        <w:tabs>
          <w:tab w:val="left" w:pos="0"/>
        </w:tabs>
        <w:spacing w:after="0" w:line="360" w:lineRule="auto"/>
        <w:jc w:val="both"/>
        <w:rPr>
          <w:color w:val="auto"/>
          <w:szCs w:val="28"/>
        </w:rPr>
      </w:pPr>
    </w:p>
    <w:p w:rsidR="00462BEA" w:rsidRPr="00394DE4" w:rsidRDefault="00462BEA" w:rsidP="00394DE4">
      <w:pPr>
        <w:pStyle w:val="Subtitle"/>
        <w:spacing w:after="120" w:line="360" w:lineRule="auto"/>
        <w:ind w:firstLine="708"/>
        <w:jc w:val="both"/>
        <w:rPr>
          <w:rFonts w:ascii="Times New Roman" w:hAnsi="Times New Roman"/>
          <w:color w:val="000000"/>
          <w:sz w:val="28"/>
          <w:szCs w:val="28"/>
        </w:rPr>
      </w:pPr>
      <w:r w:rsidRPr="00394DE4">
        <w:rPr>
          <w:rFonts w:ascii="Times New Roman" w:hAnsi="Times New Roman"/>
          <w:i w:val="0"/>
          <w:color w:val="000000"/>
          <w:sz w:val="28"/>
          <w:szCs w:val="28"/>
        </w:rPr>
        <w:t>3.4.</w:t>
      </w:r>
      <w:r w:rsidRPr="00394DE4">
        <w:rPr>
          <w:rFonts w:ascii="Times New Roman" w:hAnsi="Times New Roman"/>
          <w:color w:val="000000"/>
          <w:sz w:val="28"/>
          <w:szCs w:val="28"/>
        </w:rPr>
        <w:t xml:space="preserve"> </w:t>
      </w:r>
      <w:r w:rsidRPr="00394DE4">
        <w:rPr>
          <w:rFonts w:ascii="Times New Roman" w:hAnsi="Times New Roman"/>
          <w:i w:val="0"/>
          <w:color w:val="000000"/>
          <w:sz w:val="28"/>
          <w:szCs w:val="28"/>
        </w:rPr>
        <w:t>Рекомендации по соблюдению правовых аспектов заключения договора и предотвращению нарушений</w:t>
      </w:r>
    </w:p>
    <w:p w:rsidR="00462BEA" w:rsidRDefault="00462BEA" w:rsidP="00B32FD4">
      <w:pPr>
        <w:tabs>
          <w:tab w:val="left" w:pos="0"/>
        </w:tabs>
        <w:spacing w:after="0" w:line="360" w:lineRule="auto"/>
        <w:ind w:firstLine="709"/>
        <w:jc w:val="both"/>
        <w:rPr>
          <w:szCs w:val="28"/>
        </w:rPr>
      </w:pPr>
      <w:r>
        <w:rPr>
          <w:szCs w:val="28"/>
        </w:rPr>
        <w:t>Для того что бы избежать многих спорных моментов, возникающих в ходе строительного процесса, нужно правильно составить договор. При заключении договора подряда заказчик и подрядчик рассматривают свой случай индивидуально, исходя из имеющихся возможностей, видов и объема работ. Поэтому приведем рекомендации по основным положениям договора строительного подряда, но они должны быть согласованы между сторонами и отражены в договоре подряда на выполнение любых видов работ.</w:t>
      </w:r>
    </w:p>
    <w:p w:rsidR="00462BEA" w:rsidRDefault="00462BEA" w:rsidP="000A0EEC">
      <w:pPr>
        <w:pStyle w:val="ListParagraph"/>
        <w:numPr>
          <w:ilvl w:val="0"/>
          <w:numId w:val="24"/>
        </w:numPr>
        <w:tabs>
          <w:tab w:val="left" w:pos="0"/>
        </w:tabs>
        <w:spacing w:after="0" w:line="360" w:lineRule="auto"/>
        <w:ind w:left="0" w:firstLine="709"/>
        <w:jc w:val="both"/>
        <w:rPr>
          <w:rFonts w:ascii="Times New Roman" w:hAnsi="Times New Roman"/>
          <w:sz w:val="28"/>
          <w:szCs w:val="28"/>
        </w:rPr>
      </w:pPr>
      <w:r w:rsidRPr="002672A1">
        <w:rPr>
          <w:rFonts w:ascii="Times New Roman" w:hAnsi="Times New Roman"/>
          <w:sz w:val="28"/>
          <w:szCs w:val="28"/>
        </w:rPr>
        <w:t>Наименование и объем работ</w:t>
      </w:r>
    </w:p>
    <w:p w:rsidR="00462BEA" w:rsidRDefault="00462BEA" w:rsidP="00796014">
      <w:pPr>
        <w:tabs>
          <w:tab w:val="left" w:pos="0"/>
        </w:tabs>
        <w:spacing w:after="0" w:line="360" w:lineRule="auto"/>
        <w:ind w:firstLine="709"/>
        <w:jc w:val="both"/>
        <w:rPr>
          <w:szCs w:val="28"/>
        </w:rPr>
      </w:pPr>
      <w:r>
        <w:rPr>
          <w:szCs w:val="28"/>
        </w:rPr>
        <w:t xml:space="preserve">Стороны определяются с названием и объемами предстоящих работ. </w:t>
      </w:r>
      <w:r w:rsidRPr="00F52BCA">
        <w:rPr>
          <w:szCs w:val="28"/>
        </w:rPr>
        <w:t>О</w:t>
      </w:r>
      <w:r>
        <w:rPr>
          <w:szCs w:val="28"/>
        </w:rPr>
        <w:t>бъем работ учитывается</w:t>
      </w:r>
      <w:r w:rsidRPr="00F52BCA">
        <w:rPr>
          <w:szCs w:val="28"/>
        </w:rPr>
        <w:t xml:space="preserve"> в проекте работ, в смете расходов или в приложении к конт</w:t>
      </w:r>
      <w:r>
        <w:rPr>
          <w:szCs w:val="28"/>
        </w:rPr>
        <w:t>ракту, если объем работ предварительно изучен, то это исключае</w:t>
      </w:r>
      <w:r w:rsidRPr="00F52BCA">
        <w:rPr>
          <w:szCs w:val="28"/>
        </w:rPr>
        <w:t xml:space="preserve">т дальнейшие споры между </w:t>
      </w:r>
      <w:r>
        <w:rPr>
          <w:szCs w:val="28"/>
        </w:rPr>
        <w:t xml:space="preserve">субъектами </w:t>
      </w:r>
      <w:r w:rsidRPr="00F52BCA">
        <w:rPr>
          <w:szCs w:val="28"/>
        </w:rPr>
        <w:t xml:space="preserve">относительно обязательств </w:t>
      </w:r>
      <w:r>
        <w:rPr>
          <w:szCs w:val="28"/>
        </w:rPr>
        <w:t>подрядчика по выполнению различных видов</w:t>
      </w:r>
      <w:r w:rsidRPr="00F52BCA">
        <w:rPr>
          <w:szCs w:val="28"/>
        </w:rPr>
        <w:t xml:space="preserve"> работ по </w:t>
      </w:r>
      <w:r>
        <w:rPr>
          <w:szCs w:val="28"/>
        </w:rPr>
        <w:t>д</w:t>
      </w:r>
      <w:r w:rsidRPr="00F52BCA">
        <w:rPr>
          <w:szCs w:val="28"/>
        </w:rPr>
        <w:t>оговору.</w:t>
      </w:r>
    </w:p>
    <w:p w:rsidR="00462BEA" w:rsidRPr="00F52BCA" w:rsidRDefault="00462BEA" w:rsidP="000A0EEC">
      <w:pPr>
        <w:pStyle w:val="ListParagraph"/>
        <w:numPr>
          <w:ilvl w:val="0"/>
          <w:numId w:val="24"/>
        </w:numPr>
        <w:tabs>
          <w:tab w:val="left" w:pos="0"/>
        </w:tabs>
        <w:spacing w:after="0" w:line="360" w:lineRule="auto"/>
        <w:ind w:left="0" w:firstLine="709"/>
        <w:jc w:val="both"/>
        <w:rPr>
          <w:szCs w:val="28"/>
        </w:rPr>
      </w:pPr>
      <w:r>
        <w:rPr>
          <w:rFonts w:ascii="Times New Roman" w:hAnsi="Times New Roman"/>
          <w:sz w:val="28"/>
          <w:szCs w:val="28"/>
        </w:rPr>
        <w:t>Стоимость работ</w:t>
      </w:r>
    </w:p>
    <w:p w:rsidR="00462BEA" w:rsidRDefault="00462BEA" w:rsidP="00796014">
      <w:pPr>
        <w:tabs>
          <w:tab w:val="left" w:pos="0"/>
        </w:tabs>
        <w:spacing w:after="0" w:line="360" w:lineRule="auto"/>
        <w:ind w:firstLine="709"/>
        <w:jc w:val="both"/>
        <w:rPr>
          <w:szCs w:val="28"/>
        </w:rPr>
      </w:pPr>
      <w:r>
        <w:rPr>
          <w:szCs w:val="28"/>
        </w:rPr>
        <w:t>Стоимость работ определяется на основании сметы, фиксируется протоколом договорной цены и включается в условия договора.</w:t>
      </w:r>
    </w:p>
    <w:p w:rsidR="00462BEA" w:rsidRDefault="00462BEA" w:rsidP="00796014">
      <w:pPr>
        <w:tabs>
          <w:tab w:val="left" w:pos="0"/>
        </w:tabs>
        <w:spacing w:after="0" w:line="360" w:lineRule="auto"/>
        <w:ind w:firstLine="709"/>
        <w:jc w:val="both"/>
        <w:rPr>
          <w:szCs w:val="28"/>
        </w:rPr>
      </w:pPr>
      <w:r>
        <w:rPr>
          <w:szCs w:val="28"/>
        </w:rPr>
        <w:t>Цена, меняющаяся в процессе работы или зависящая от цен на материалы, может быть «открытой» или «фиксированной». «Открытая» цена отражает реальные затраты, а «фиксированная» цена используется в течение короткого периода, за который не происходит существенного изменения цен. «Фиксированная» цена используется в течение короткого периода по сроку и небольших по объему работ, когда приобретение материалов необходимых на весь объем работ, возможен в короткий срок.</w:t>
      </w:r>
    </w:p>
    <w:p w:rsidR="00462BEA" w:rsidRPr="00B640BC" w:rsidRDefault="00462BEA" w:rsidP="000A0EEC">
      <w:pPr>
        <w:pStyle w:val="ListParagraph"/>
        <w:numPr>
          <w:ilvl w:val="0"/>
          <w:numId w:val="24"/>
        </w:numPr>
        <w:tabs>
          <w:tab w:val="left" w:pos="0"/>
        </w:tabs>
        <w:spacing w:after="0" w:line="360" w:lineRule="auto"/>
        <w:ind w:left="0" w:firstLine="709"/>
        <w:jc w:val="both"/>
        <w:rPr>
          <w:sz w:val="28"/>
          <w:szCs w:val="28"/>
        </w:rPr>
      </w:pPr>
      <w:r w:rsidRPr="00B640BC">
        <w:rPr>
          <w:rFonts w:ascii="Times New Roman" w:hAnsi="Times New Roman"/>
          <w:sz w:val="28"/>
          <w:szCs w:val="28"/>
        </w:rPr>
        <w:t>Сроки выполнения работ</w:t>
      </w:r>
    </w:p>
    <w:p w:rsidR="00462BEA" w:rsidRDefault="00462BEA" w:rsidP="00796014">
      <w:pPr>
        <w:tabs>
          <w:tab w:val="left" w:pos="0"/>
        </w:tabs>
        <w:spacing w:after="0" w:line="360" w:lineRule="auto"/>
        <w:ind w:firstLine="709"/>
        <w:jc w:val="both"/>
        <w:rPr>
          <w:szCs w:val="28"/>
        </w:rPr>
      </w:pPr>
      <w:r>
        <w:rPr>
          <w:szCs w:val="28"/>
        </w:rPr>
        <w:t>Обязательно в договоре указываются сроки начала и окончания выполненных работ. А также подрядчик предоставляет заказчику график промежуточных этапов, для контроля над ходом работы. Этот график находится в приложении договора.</w:t>
      </w:r>
    </w:p>
    <w:p w:rsidR="00462BEA" w:rsidRDefault="00462BEA" w:rsidP="000A0EEC">
      <w:pPr>
        <w:pStyle w:val="ListParagraph"/>
        <w:numPr>
          <w:ilvl w:val="0"/>
          <w:numId w:val="24"/>
        </w:numPr>
        <w:tabs>
          <w:tab w:val="left" w:pos="0"/>
        </w:tabs>
        <w:spacing w:after="0" w:line="360" w:lineRule="auto"/>
        <w:ind w:left="0" w:firstLine="709"/>
        <w:jc w:val="both"/>
        <w:rPr>
          <w:rFonts w:ascii="Times New Roman" w:hAnsi="Times New Roman"/>
          <w:sz w:val="28"/>
          <w:szCs w:val="28"/>
        </w:rPr>
      </w:pPr>
      <w:r w:rsidRPr="00B640BC">
        <w:rPr>
          <w:rFonts w:ascii="Times New Roman" w:hAnsi="Times New Roman"/>
          <w:sz w:val="28"/>
          <w:szCs w:val="28"/>
        </w:rPr>
        <w:t>Порядок сдачи работ и проведение расчётов</w:t>
      </w:r>
    </w:p>
    <w:p w:rsidR="00462BEA" w:rsidRDefault="00462BEA" w:rsidP="00796014">
      <w:pPr>
        <w:tabs>
          <w:tab w:val="left" w:pos="0"/>
        </w:tabs>
        <w:spacing w:after="0" w:line="360" w:lineRule="auto"/>
        <w:ind w:firstLine="709"/>
        <w:jc w:val="both"/>
        <w:rPr>
          <w:szCs w:val="28"/>
        </w:rPr>
      </w:pPr>
      <w:r>
        <w:rPr>
          <w:szCs w:val="28"/>
        </w:rPr>
        <w:t xml:space="preserve">В первую очередь оговаривается величина аванса, предоставляемого на приобретение материалов. Величина оговаривается до начала работ, может быть произвольной, и составляет от 10% до 50% от общей стоимости работ. Также оговариваются порядок оплаты промежуточных этапов работ. Оплата производится в соответствии с графиком фиксированных платежей или за выполненный объем работ. </w:t>
      </w:r>
    </w:p>
    <w:p w:rsidR="00462BEA" w:rsidRDefault="00462BEA" w:rsidP="00796014">
      <w:pPr>
        <w:tabs>
          <w:tab w:val="left" w:pos="0"/>
        </w:tabs>
        <w:spacing w:after="0" w:line="360" w:lineRule="auto"/>
        <w:ind w:firstLine="709"/>
        <w:jc w:val="both"/>
        <w:rPr>
          <w:szCs w:val="28"/>
        </w:rPr>
      </w:pPr>
      <w:r>
        <w:rPr>
          <w:szCs w:val="28"/>
        </w:rPr>
        <w:t>Обсуждается порядок сдачи исполнителем работ, форма уведомления подрядчиком заказчика о готовой работе, сроки приемки заказчиком выполненных работ, порядок решения спорных моментов, возникающих в процессе приемки работ.</w:t>
      </w:r>
    </w:p>
    <w:p w:rsidR="00462BEA" w:rsidRPr="0056431F" w:rsidRDefault="00462BEA" w:rsidP="000A0EEC">
      <w:pPr>
        <w:pStyle w:val="ListParagraph"/>
        <w:numPr>
          <w:ilvl w:val="0"/>
          <w:numId w:val="24"/>
        </w:numPr>
        <w:tabs>
          <w:tab w:val="left" w:pos="0"/>
        </w:tabs>
        <w:spacing w:after="0" w:line="360" w:lineRule="auto"/>
        <w:ind w:left="0" w:firstLine="709"/>
        <w:jc w:val="both"/>
        <w:rPr>
          <w:sz w:val="28"/>
          <w:szCs w:val="28"/>
        </w:rPr>
      </w:pPr>
      <w:r w:rsidRPr="0056431F">
        <w:rPr>
          <w:rFonts w:ascii="Times New Roman" w:hAnsi="Times New Roman"/>
          <w:sz w:val="28"/>
          <w:szCs w:val="28"/>
        </w:rPr>
        <w:t>Поставка материалов на объект и хранение материалов</w:t>
      </w:r>
    </w:p>
    <w:p w:rsidR="00462BEA" w:rsidRDefault="00462BEA" w:rsidP="00796014">
      <w:pPr>
        <w:tabs>
          <w:tab w:val="left" w:pos="0"/>
        </w:tabs>
        <w:spacing w:after="0" w:line="360" w:lineRule="auto"/>
        <w:ind w:firstLine="709"/>
        <w:jc w:val="both"/>
        <w:rPr>
          <w:szCs w:val="28"/>
        </w:rPr>
      </w:pPr>
      <w:r>
        <w:rPr>
          <w:szCs w:val="28"/>
        </w:rPr>
        <w:t>Этот вопрос очень часто остается без внимания сторон. Но в ходе выполнения работ по нему возникает большое количество споров между заказчиком и подрядчиком.</w:t>
      </w:r>
    </w:p>
    <w:p w:rsidR="00462BEA" w:rsidRDefault="00462BEA" w:rsidP="00796014">
      <w:pPr>
        <w:tabs>
          <w:tab w:val="left" w:pos="0"/>
        </w:tabs>
        <w:spacing w:after="0" w:line="360" w:lineRule="auto"/>
        <w:ind w:firstLine="709"/>
        <w:jc w:val="both"/>
        <w:rPr>
          <w:szCs w:val="28"/>
        </w:rPr>
      </w:pPr>
      <w:r>
        <w:rPr>
          <w:szCs w:val="28"/>
        </w:rPr>
        <w:t>Как правило, подрядчик осуществляет приобретение и поставку строительных материалов на объект строительства. Но при отделочных работах заказчик принимает активное участие в выборе и приобретении материалов. Именно поэтому в условиях договора оговариваются возможные варианты приобретения материалов. Указать какие материалы приобретают стороны можно либо в приложении к договору, либо внести в договор пункт, описывающий, как и в какие сроки будет производиться приобретение тех или иных материалов, а также порядок передачи их подрядчику.</w:t>
      </w:r>
    </w:p>
    <w:p w:rsidR="00462BEA" w:rsidRDefault="00462BEA" w:rsidP="00796014">
      <w:pPr>
        <w:tabs>
          <w:tab w:val="left" w:pos="0"/>
        </w:tabs>
        <w:spacing w:after="0" w:line="360" w:lineRule="auto"/>
        <w:ind w:firstLine="709"/>
        <w:jc w:val="both"/>
        <w:rPr>
          <w:szCs w:val="28"/>
        </w:rPr>
      </w:pPr>
      <w:r w:rsidRPr="00EE6A76">
        <w:rPr>
          <w:szCs w:val="28"/>
        </w:rPr>
        <w:t>И хотя на практике вопросы взаиморасчетов хорошо проработаны, но поскольку существуют различные варианты решения этих вопросов, рекомендуется в д</w:t>
      </w:r>
      <w:r>
        <w:rPr>
          <w:szCs w:val="28"/>
        </w:rPr>
        <w:t>оговоре подробно указать:</w:t>
      </w:r>
    </w:p>
    <w:p w:rsidR="00462BEA" w:rsidRDefault="00462BEA" w:rsidP="000A0EEC">
      <w:pPr>
        <w:numPr>
          <w:ilvl w:val="0"/>
          <w:numId w:val="29"/>
        </w:numPr>
        <w:tabs>
          <w:tab w:val="clear" w:pos="1446"/>
          <w:tab w:val="left" w:pos="0"/>
          <w:tab w:val="num" w:pos="140"/>
          <w:tab w:val="left" w:pos="980"/>
        </w:tabs>
        <w:spacing w:after="0" w:line="360" w:lineRule="auto"/>
        <w:ind w:left="0" w:firstLine="700"/>
        <w:jc w:val="both"/>
        <w:rPr>
          <w:szCs w:val="28"/>
        </w:rPr>
      </w:pPr>
      <w:r w:rsidRPr="00EE6A76">
        <w:rPr>
          <w:szCs w:val="28"/>
        </w:rPr>
        <w:t>какой вариант учета стоимости материалов в ак</w:t>
      </w:r>
      <w:r>
        <w:rPr>
          <w:szCs w:val="28"/>
        </w:rPr>
        <w:t>тах выполненных сторонами работ,</w:t>
      </w:r>
      <w:r w:rsidRPr="00EE6A76">
        <w:rPr>
          <w:szCs w:val="28"/>
        </w:rPr>
        <w:t xml:space="preserve"> </w:t>
      </w:r>
    </w:p>
    <w:p w:rsidR="00462BEA" w:rsidRDefault="00462BEA" w:rsidP="000A0EEC">
      <w:pPr>
        <w:numPr>
          <w:ilvl w:val="0"/>
          <w:numId w:val="29"/>
        </w:numPr>
        <w:tabs>
          <w:tab w:val="clear" w:pos="1446"/>
          <w:tab w:val="left" w:pos="0"/>
          <w:tab w:val="num" w:pos="140"/>
          <w:tab w:val="left" w:pos="980"/>
        </w:tabs>
        <w:spacing w:after="0" w:line="360" w:lineRule="auto"/>
        <w:ind w:left="0" w:firstLine="700"/>
        <w:jc w:val="both"/>
        <w:rPr>
          <w:szCs w:val="28"/>
        </w:rPr>
      </w:pPr>
      <w:r w:rsidRPr="00EE6A76">
        <w:rPr>
          <w:szCs w:val="28"/>
        </w:rPr>
        <w:t xml:space="preserve">как будет компенсироваться разница между расчетной и фактической стоимостью материалов, </w:t>
      </w:r>
    </w:p>
    <w:p w:rsidR="00462BEA" w:rsidRPr="00EE6A76" w:rsidRDefault="00462BEA" w:rsidP="000A0EEC">
      <w:pPr>
        <w:numPr>
          <w:ilvl w:val="0"/>
          <w:numId w:val="29"/>
        </w:numPr>
        <w:tabs>
          <w:tab w:val="clear" w:pos="1446"/>
          <w:tab w:val="left" w:pos="0"/>
          <w:tab w:val="num" w:pos="140"/>
          <w:tab w:val="left" w:pos="980"/>
        </w:tabs>
        <w:spacing w:after="0" w:line="360" w:lineRule="auto"/>
        <w:ind w:left="0" w:firstLine="700"/>
        <w:jc w:val="both"/>
        <w:rPr>
          <w:szCs w:val="28"/>
        </w:rPr>
      </w:pPr>
      <w:r w:rsidRPr="00EE6A76">
        <w:rPr>
          <w:szCs w:val="28"/>
        </w:rPr>
        <w:t>как будет учитываться при взаиморасчетах материал</w:t>
      </w:r>
      <w:r>
        <w:rPr>
          <w:szCs w:val="28"/>
        </w:rPr>
        <w:t>ы</w:t>
      </w:r>
      <w:r w:rsidRPr="00EE6A76">
        <w:rPr>
          <w:szCs w:val="28"/>
        </w:rPr>
        <w:t>, приобретенны</w:t>
      </w:r>
      <w:r>
        <w:rPr>
          <w:szCs w:val="28"/>
        </w:rPr>
        <w:t>е</w:t>
      </w:r>
      <w:r w:rsidRPr="00EE6A76">
        <w:rPr>
          <w:szCs w:val="28"/>
        </w:rPr>
        <w:t xml:space="preserve"> заказчиком с учетом взаимных интересов сторон.</w:t>
      </w:r>
    </w:p>
    <w:p w:rsidR="00462BEA" w:rsidRDefault="00462BEA" w:rsidP="00796014">
      <w:pPr>
        <w:tabs>
          <w:tab w:val="left" w:pos="0"/>
        </w:tabs>
        <w:spacing w:after="0" w:line="360" w:lineRule="auto"/>
        <w:ind w:firstLine="709"/>
        <w:jc w:val="both"/>
        <w:rPr>
          <w:szCs w:val="28"/>
        </w:rPr>
      </w:pPr>
      <w:r>
        <w:rPr>
          <w:szCs w:val="28"/>
        </w:rPr>
        <w:t>В договор</w:t>
      </w:r>
      <w:r w:rsidRPr="00EE6A76">
        <w:rPr>
          <w:szCs w:val="28"/>
        </w:rPr>
        <w:t xml:space="preserve"> дол</w:t>
      </w:r>
      <w:r>
        <w:rPr>
          <w:szCs w:val="28"/>
        </w:rPr>
        <w:t>жен быть включен пункт о защите</w:t>
      </w:r>
      <w:r w:rsidRPr="00EE6A76">
        <w:rPr>
          <w:szCs w:val="28"/>
        </w:rPr>
        <w:t xml:space="preserve"> объекта: кто несет ответственность за сохранность приобретаемых материалов. Если эта функция возложена на архитектурно-инженерный коллектив (наиболее распространенный вариант), то в смету должна быть включена стоимость охраны.</w:t>
      </w:r>
    </w:p>
    <w:p w:rsidR="00462BEA" w:rsidRPr="00DF6721" w:rsidRDefault="00462BEA" w:rsidP="000A0EEC">
      <w:pPr>
        <w:pStyle w:val="ListParagraph"/>
        <w:numPr>
          <w:ilvl w:val="0"/>
          <w:numId w:val="24"/>
        </w:numPr>
        <w:tabs>
          <w:tab w:val="left" w:pos="0"/>
        </w:tabs>
        <w:spacing w:after="0" w:line="360" w:lineRule="auto"/>
        <w:ind w:left="0" w:firstLine="709"/>
        <w:jc w:val="both"/>
        <w:rPr>
          <w:rFonts w:ascii="Times New Roman" w:hAnsi="Times New Roman"/>
          <w:szCs w:val="28"/>
        </w:rPr>
      </w:pPr>
      <w:r w:rsidRPr="00DF6721">
        <w:rPr>
          <w:rFonts w:ascii="Times New Roman" w:hAnsi="Times New Roman"/>
          <w:sz w:val="28"/>
          <w:szCs w:val="28"/>
        </w:rPr>
        <w:t>Передача</w:t>
      </w:r>
      <w:r>
        <w:rPr>
          <w:rFonts w:ascii="Times New Roman" w:hAnsi="Times New Roman"/>
          <w:sz w:val="28"/>
          <w:szCs w:val="28"/>
        </w:rPr>
        <w:t xml:space="preserve"> площадки под строительство</w:t>
      </w:r>
    </w:p>
    <w:p w:rsidR="00462BEA" w:rsidRDefault="00462BEA" w:rsidP="00796014">
      <w:pPr>
        <w:tabs>
          <w:tab w:val="left" w:pos="0"/>
          <w:tab w:val="left" w:pos="993"/>
        </w:tabs>
        <w:spacing w:after="0" w:line="360" w:lineRule="auto"/>
        <w:ind w:firstLine="709"/>
        <w:jc w:val="both"/>
        <w:rPr>
          <w:szCs w:val="28"/>
        </w:rPr>
      </w:pPr>
      <w:r>
        <w:rPr>
          <w:szCs w:val="28"/>
        </w:rPr>
        <w:t>В договоре необходимо оговорить пункт передачи площадки на период капитального строительства. Передача подрядчику производится по акту, заказчик предоставляет на период работ места временного подключения тепла, воды, электроэнергии и т.п., в этом случае в договор включают пункт оплаты коммунальных услуг на период строительства. Оплата коммунальных услуг обязанность подрядчика, а стоимость этих услуг закладывается в смету. Данный пункт договора стимулирует подрядчика к более экономичному отношению к энергоресурсам.</w:t>
      </w:r>
    </w:p>
    <w:p w:rsidR="00462BEA" w:rsidRDefault="00462BEA" w:rsidP="000A0EEC">
      <w:pPr>
        <w:pStyle w:val="ListParagraph"/>
        <w:numPr>
          <w:ilvl w:val="0"/>
          <w:numId w:val="24"/>
        </w:numPr>
        <w:tabs>
          <w:tab w:val="left" w:pos="0"/>
        </w:tabs>
        <w:spacing w:after="0" w:line="360" w:lineRule="auto"/>
        <w:ind w:left="0" w:firstLine="709"/>
        <w:jc w:val="both"/>
        <w:rPr>
          <w:rFonts w:ascii="Times New Roman" w:hAnsi="Times New Roman"/>
          <w:sz w:val="28"/>
          <w:szCs w:val="28"/>
        </w:rPr>
      </w:pPr>
      <w:r w:rsidRPr="00A227EC">
        <w:rPr>
          <w:rFonts w:ascii="Times New Roman" w:hAnsi="Times New Roman"/>
          <w:sz w:val="28"/>
          <w:szCs w:val="28"/>
        </w:rPr>
        <w:t>Ответственность сторон</w:t>
      </w:r>
    </w:p>
    <w:p w:rsidR="00462BEA" w:rsidRDefault="00462BEA" w:rsidP="00796014">
      <w:pPr>
        <w:pStyle w:val="ListParagraph"/>
        <w:tabs>
          <w:tab w:val="left" w:pos="0"/>
          <w:tab w:val="left" w:pos="426"/>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Ответственность сторон за неисполнение своих обязательств содержится в отдельном пункте любого договора. Ответственность за срыв сроков выполнения работ, как правило, лежит на стороне подрядчика, а ответственность за несвоевременную оплату выполненных работ, лежит на заказчике.</w:t>
      </w:r>
    </w:p>
    <w:p w:rsidR="00462BEA" w:rsidRDefault="00462BEA" w:rsidP="00796014">
      <w:pPr>
        <w:pStyle w:val="ListParagraph"/>
        <w:tabs>
          <w:tab w:val="left" w:pos="0"/>
          <w:tab w:val="left" w:pos="426"/>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Рекомендуется включать пункт, предоставляющий возможность заказчику привлекать другого подрядчика для завершения невыполненных в срок работ, или работ, выполненных с плохим качеством.</w:t>
      </w:r>
    </w:p>
    <w:p w:rsidR="00462BEA" w:rsidRDefault="00462BEA" w:rsidP="000A0EEC">
      <w:pPr>
        <w:pStyle w:val="ListParagraph"/>
        <w:numPr>
          <w:ilvl w:val="0"/>
          <w:numId w:val="24"/>
        </w:numPr>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Гарантийные обязательства</w:t>
      </w:r>
    </w:p>
    <w:p w:rsidR="00462BEA" w:rsidRPr="00B907C1" w:rsidRDefault="00462BEA" w:rsidP="00796014">
      <w:pPr>
        <w:tabs>
          <w:tab w:val="left" w:pos="0"/>
          <w:tab w:val="left" w:pos="426"/>
          <w:tab w:val="left" w:pos="993"/>
        </w:tabs>
        <w:spacing w:after="0" w:line="360" w:lineRule="auto"/>
        <w:ind w:firstLine="709"/>
        <w:jc w:val="both"/>
        <w:rPr>
          <w:szCs w:val="28"/>
        </w:rPr>
      </w:pPr>
      <w:r>
        <w:rPr>
          <w:szCs w:val="28"/>
        </w:rPr>
        <w:t>Кроме временных гарантийных обязательств существует также материальный вариант обязательств. Он подразумевает, что после окончания гарантийных сроков подрядчику выплачивается сумма в размере 5-10% от общей суммы договора. Если в ходе гарантийного срока выявляются недоделки, и заказчик не сможет привлечь подрядчика их к устранению, то договор должен предусматривать привлечение  другой организации для устранения ошибок за счет этой резервной суммы.</w:t>
      </w:r>
    </w:p>
    <w:p w:rsidR="00462BEA" w:rsidRPr="00B907C1" w:rsidRDefault="00462BEA" w:rsidP="000A0EEC">
      <w:pPr>
        <w:pStyle w:val="ListParagraph"/>
        <w:numPr>
          <w:ilvl w:val="0"/>
          <w:numId w:val="24"/>
        </w:numPr>
        <w:tabs>
          <w:tab w:val="left" w:pos="0"/>
        </w:tabs>
        <w:spacing w:after="0" w:line="360" w:lineRule="auto"/>
        <w:ind w:left="0" w:firstLine="709"/>
        <w:jc w:val="both"/>
        <w:rPr>
          <w:rFonts w:ascii="Times New Roman" w:hAnsi="Times New Roman"/>
          <w:szCs w:val="28"/>
        </w:rPr>
      </w:pPr>
      <w:r w:rsidRPr="00B907C1">
        <w:rPr>
          <w:rFonts w:ascii="Times New Roman" w:hAnsi="Times New Roman"/>
          <w:sz w:val="28"/>
          <w:szCs w:val="28"/>
        </w:rPr>
        <w:t>Условия расторжения договора</w:t>
      </w:r>
    </w:p>
    <w:p w:rsidR="00462BEA" w:rsidRDefault="00462BEA" w:rsidP="00304DB9">
      <w:pPr>
        <w:tabs>
          <w:tab w:val="left" w:pos="0"/>
        </w:tabs>
        <w:spacing w:after="0" w:line="360" w:lineRule="auto"/>
        <w:ind w:firstLine="709"/>
        <w:jc w:val="both"/>
        <w:rPr>
          <w:szCs w:val="28"/>
        </w:rPr>
      </w:pPr>
      <w:r>
        <w:rPr>
          <w:szCs w:val="28"/>
        </w:rPr>
        <w:t>Взаимное соглашение сторон, а также неисполнение сторонами своих обязательств, в течение определенного времени, может быть условием расторжения договора строительного подряда. Важно обговорить условия компенсации возможных убытков, связанных с расторжением договора.</w:t>
      </w:r>
    </w:p>
    <w:p w:rsidR="00462BEA" w:rsidRDefault="00462BEA" w:rsidP="00304DB9">
      <w:pPr>
        <w:tabs>
          <w:tab w:val="left" w:pos="0"/>
          <w:tab w:val="left" w:pos="993"/>
        </w:tabs>
        <w:spacing w:after="0" w:line="360" w:lineRule="auto"/>
        <w:ind w:firstLine="709"/>
        <w:jc w:val="both"/>
        <w:rPr>
          <w:szCs w:val="28"/>
        </w:rPr>
      </w:pPr>
      <w:r>
        <w:rPr>
          <w:szCs w:val="28"/>
        </w:rPr>
        <w:t>Включение и детальная обработка этого пункта в договоре поможет избежать дальнейших судебных издержек.</w:t>
      </w:r>
    </w:p>
    <w:p w:rsidR="00462BEA" w:rsidRDefault="00462BEA" w:rsidP="00304DB9">
      <w:pPr>
        <w:tabs>
          <w:tab w:val="left" w:pos="0"/>
          <w:tab w:val="left" w:pos="993"/>
        </w:tabs>
        <w:spacing w:after="0" w:line="360" w:lineRule="auto"/>
        <w:ind w:firstLine="709"/>
        <w:jc w:val="both"/>
        <w:rPr>
          <w:szCs w:val="28"/>
        </w:rPr>
      </w:pPr>
      <w:r>
        <w:rPr>
          <w:szCs w:val="28"/>
        </w:rPr>
        <w:t>Договор в обязательном порядке проверяется адвокатом на соответствие действующему доказательству. Любые изменения вносятся в договор в письменной форме с заключением письменных соглашений.</w:t>
      </w:r>
    </w:p>
    <w:p w:rsidR="00462BEA" w:rsidRPr="006F6073" w:rsidRDefault="00462BEA" w:rsidP="00304DB9">
      <w:pPr>
        <w:tabs>
          <w:tab w:val="left" w:pos="0"/>
          <w:tab w:val="left" w:pos="993"/>
        </w:tabs>
        <w:spacing w:after="0" w:line="360" w:lineRule="auto"/>
        <w:ind w:firstLine="709"/>
        <w:jc w:val="both"/>
        <w:rPr>
          <w:szCs w:val="28"/>
          <w:shd w:val="clear" w:color="auto" w:fill="FFFFDD"/>
        </w:rPr>
      </w:pPr>
      <w:r>
        <w:rPr>
          <w:szCs w:val="28"/>
        </w:rPr>
        <w:t xml:space="preserve">Таким образом, в ходе анализа рекомендаций по соблюдению правовых аспектов договора подряда, можно сказать, </w:t>
      </w:r>
      <w:r w:rsidRPr="006F6073">
        <w:rPr>
          <w:szCs w:val="28"/>
        </w:rPr>
        <w:t xml:space="preserve">что  предметное действие норм, регулирующих отношения </w:t>
      </w:r>
      <w:r>
        <w:rPr>
          <w:szCs w:val="28"/>
        </w:rPr>
        <w:t xml:space="preserve">договора </w:t>
      </w:r>
      <w:r w:rsidRPr="006F6073">
        <w:rPr>
          <w:szCs w:val="28"/>
        </w:rPr>
        <w:t xml:space="preserve">строительного подряда, распространяется на отношения, так или иначе связанные с созданием </w:t>
      </w:r>
      <w:r>
        <w:rPr>
          <w:szCs w:val="28"/>
        </w:rPr>
        <w:t>или</w:t>
      </w:r>
      <w:r w:rsidRPr="006F6073">
        <w:rPr>
          <w:szCs w:val="28"/>
        </w:rPr>
        <w:t xml:space="preserve"> изменением недвижимого имущества. </w:t>
      </w:r>
    </w:p>
    <w:p w:rsidR="00462BEA" w:rsidRPr="006F6073" w:rsidRDefault="00462BEA" w:rsidP="00304DB9">
      <w:pPr>
        <w:spacing w:after="0" w:line="360" w:lineRule="auto"/>
        <w:ind w:firstLine="709"/>
        <w:jc w:val="both"/>
        <w:rPr>
          <w:szCs w:val="28"/>
        </w:rPr>
      </w:pPr>
      <w:r>
        <w:rPr>
          <w:szCs w:val="28"/>
        </w:rPr>
        <w:t>П</w:t>
      </w:r>
      <w:r w:rsidRPr="006F6073">
        <w:rPr>
          <w:szCs w:val="28"/>
        </w:rPr>
        <w:t xml:space="preserve">о договору </w:t>
      </w:r>
      <w:r>
        <w:rPr>
          <w:szCs w:val="28"/>
        </w:rPr>
        <w:t>на з</w:t>
      </w:r>
      <w:r w:rsidRPr="006F6073">
        <w:rPr>
          <w:szCs w:val="28"/>
        </w:rPr>
        <w:t>аказчик</w:t>
      </w:r>
      <w:r>
        <w:rPr>
          <w:szCs w:val="28"/>
        </w:rPr>
        <w:t>а</w:t>
      </w:r>
      <w:r w:rsidRPr="006F6073">
        <w:rPr>
          <w:szCs w:val="28"/>
        </w:rPr>
        <w:t xml:space="preserve"> </w:t>
      </w:r>
      <w:r>
        <w:rPr>
          <w:szCs w:val="28"/>
        </w:rPr>
        <w:t>возлагаются</w:t>
      </w:r>
      <w:r w:rsidRPr="006F6073">
        <w:rPr>
          <w:szCs w:val="28"/>
        </w:rPr>
        <w:t xml:space="preserve"> дв</w:t>
      </w:r>
      <w:r>
        <w:rPr>
          <w:szCs w:val="28"/>
        </w:rPr>
        <w:t>а</w:t>
      </w:r>
      <w:r w:rsidRPr="006F6073">
        <w:rPr>
          <w:szCs w:val="28"/>
        </w:rPr>
        <w:t xml:space="preserve"> основны</w:t>
      </w:r>
      <w:r>
        <w:rPr>
          <w:szCs w:val="28"/>
        </w:rPr>
        <w:t>х обязательства</w:t>
      </w:r>
      <w:r w:rsidRPr="006F6073">
        <w:rPr>
          <w:szCs w:val="28"/>
        </w:rPr>
        <w:t xml:space="preserve">, а именно: принять результат </w:t>
      </w:r>
      <w:r>
        <w:rPr>
          <w:szCs w:val="28"/>
        </w:rPr>
        <w:t xml:space="preserve">выполненных </w:t>
      </w:r>
      <w:r w:rsidRPr="006F6073">
        <w:rPr>
          <w:szCs w:val="28"/>
        </w:rPr>
        <w:t xml:space="preserve">работ выполненных в точном соответствии с заданием заказчика и оплатить </w:t>
      </w:r>
      <w:r>
        <w:rPr>
          <w:szCs w:val="28"/>
        </w:rPr>
        <w:t xml:space="preserve">выполненные </w:t>
      </w:r>
      <w:r w:rsidRPr="006F6073">
        <w:rPr>
          <w:szCs w:val="28"/>
        </w:rPr>
        <w:t>работ</w:t>
      </w:r>
      <w:r>
        <w:rPr>
          <w:szCs w:val="28"/>
        </w:rPr>
        <w:t>ы</w:t>
      </w:r>
      <w:r w:rsidRPr="006F6073">
        <w:rPr>
          <w:szCs w:val="28"/>
        </w:rPr>
        <w:t>.</w:t>
      </w:r>
    </w:p>
    <w:p w:rsidR="00462BEA" w:rsidRPr="006F6073" w:rsidRDefault="00462BEA" w:rsidP="00304DB9">
      <w:pPr>
        <w:spacing w:after="0" w:line="360" w:lineRule="auto"/>
        <w:ind w:firstLine="709"/>
        <w:jc w:val="both"/>
        <w:rPr>
          <w:szCs w:val="28"/>
        </w:rPr>
      </w:pPr>
      <w:r w:rsidRPr="006F6073">
        <w:rPr>
          <w:szCs w:val="28"/>
        </w:rPr>
        <w:t>Специфик</w:t>
      </w:r>
      <w:r>
        <w:rPr>
          <w:szCs w:val="28"/>
        </w:rPr>
        <w:t>а</w:t>
      </w:r>
      <w:r w:rsidRPr="006F6073">
        <w:rPr>
          <w:szCs w:val="28"/>
        </w:rPr>
        <w:t xml:space="preserve"> договоров строительного подряда обусловлен</w:t>
      </w:r>
      <w:r>
        <w:rPr>
          <w:szCs w:val="28"/>
        </w:rPr>
        <w:t>а</w:t>
      </w:r>
      <w:r w:rsidRPr="006F6073">
        <w:rPr>
          <w:szCs w:val="28"/>
        </w:rPr>
        <w:t xml:space="preserve"> наличие</w:t>
      </w:r>
      <w:r>
        <w:rPr>
          <w:szCs w:val="28"/>
        </w:rPr>
        <w:t>м</w:t>
      </w:r>
      <w:r w:rsidRPr="006F6073">
        <w:rPr>
          <w:szCs w:val="28"/>
        </w:rPr>
        <w:t xml:space="preserve"> заказчика дополнительных обязанностей, </w:t>
      </w:r>
      <w:r>
        <w:rPr>
          <w:szCs w:val="28"/>
        </w:rPr>
        <w:t>которые в первую очередь включают в себя</w:t>
      </w:r>
      <w:r w:rsidRPr="006F6073">
        <w:rPr>
          <w:szCs w:val="28"/>
        </w:rPr>
        <w:t xml:space="preserve"> предоставление земельного участка, необходимого для производства работ.</w:t>
      </w:r>
    </w:p>
    <w:p w:rsidR="00462BEA" w:rsidRPr="006F6073" w:rsidRDefault="00462BEA" w:rsidP="00304DB9">
      <w:pPr>
        <w:spacing w:after="0" w:line="360" w:lineRule="auto"/>
        <w:ind w:firstLine="709"/>
        <w:jc w:val="both"/>
        <w:rPr>
          <w:szCs w:val="28"/>
        </w:rPr>
      </w:pPr>
      <w:r>
        <w:rPr>
          <w:szCs w:val="28"/>
        </w:rPr>
        <w:t>Подрядчик же несёт ответственность</w:t>
      </w:r>
      <w:r w:rsidRPr="006F6073">
        <w:rPr>
          <w:szCs w:val="28"/>
        </w:rPr>
        <w:t xml:space="preserve"> за </w:t>
      </w:r>
      <w:r>
        <w:rPr>
          <w:szCs w:val="28"/>
        </w:rPr>
        <w:t xml:space="preserve">любые отклонения от требований и за не </w:t>
      </w:r>
      <w:r w:rsidRPr="006F6073">
        <w:rPr>
          <w:szCs w:val="28"/>
        </w:rPr>
        <w:t>достижение показателей объекта строительства</w:t>
      </w:r>
      <w:r>
        <w:rPr>
          <w:szCs w:val="28"/>
        </w:rPr>
        <w:t>,</w:t>
      </w:r>
      <w:r w:rsidRPr="00870059">
        <w:rPr>
          <w:szCs w:val="28"/>
        </w:rPr>
        <w:t xml:space="preserve"> </w:t>
      </w:r>
      <w:r w:rsidRPr="006F6073">
        <w:rPr>
          <w:szCs w:val="28"/>
        </w:rPr>
        <w:t>указанных в технической документации</w:t>
      </w:r>
      <w:r>
        <w:rPr>
          <w:szCs w:val="28"/>
        </w:rPr>
        <w:t xml:space="preserve"> и СНиПах</w:t>
      </w:r>
      <w:r w:rsidRPr="006F6073">
        <w:rPr>
          <w:szCs w:val="28"/>
        </w:rPr>
        <w:t>.</w:t>
      </w:r>
    </w:p>
    <w:p w:rsidR="00462BEA" w:rsidRDefault="00462BEA" w:rsidP="00304DB9">
      <w:pPr>
        <w:spacing w:after="0" w:line="360" w:lineRule="auto"/>
        <w:ind w:firstLine="709"/>
        <w:jc w:val="both"/>
        <w:rPr>
          <w:szCs w:val="28"/>
        </w:rPr>
      </w:pPr>
      <w:r>
        <w:rPr>
          <w:szCs w:val="28"/>
        </w:rPr>
        <w:t>Таким образом,</w:t>
      </w:r>
      <w:r w:rsidRPr="00F125E9">
        <w:rPr>
          <w:szCs w:val="28"/>
        </w:rPr>
        <w:t xml:space="preserve"> </w:t>
      </w:r>
      <w:r>
        <w:rPr>
          <w:szCs w:val="28"/>
        </w:rPr>
        <w:t>между субъектами споры происходят довольно часто, возникающие из данного вида договора, поэтому необходимы</w:t>
      </w:r>
      <w:r w:rsidRPr="006F6073">
        <w:rPr>
          <w:szCs w:val="28"/>
        </w:rPr>
        <w:t xml:space="preserve"> квалифицированные юристы для правильно</w:t>
      </w:r>
      <w:r>
        <w:rPr>
          <w:szCs w:val="28"/>
        </w:rPr>
        <w:t>й</w:t>
      </w:r>
      <w:r w:rsidRPr="006F6073">
        <w:rPr>
          <w:szCs w:val="28"/>
        </w:rPr>
        <w:t xml:space="preserve"> и грамотно</w:t>
      </w:r>
      <w:r>
        <w:rPr>
          <w:szCs w:val="28"/>
        </w:rPr>
        <w:t>й</w:t>
      </w:r>
      <w:r w:rsidRPr="006F6073">
        <w:rPr>
          <w:szCs w:val="28"/>
        </w:rPr>
        <w:t xml:space="preserve"> </w:t>
      </w:r>
      <w:r>
        <w:rPr>
          <w:szCs w:val="28"/>
        </w:rPr>
        <w:t>защиты</w:t>
      </w:r>
      <w:r w:rsidRPr="006F6073">
        <w:rPr>
          <w:szCs w:val="28"/>
        </w:rPr>
        <w:t xml:space="preserve"> в суде интересов одного из </w:t>
      </w:r>
      <w:r>
        <w:rPr>
          <w:szCs w:val="28"/>
        </w:rPr>
        <w:t>сторон</w:t>
      </w:r>
      <w:r w:rsidRPr="006F6073">
        <w:rPr>
          <w:szCs w:val="28"/>
        </w:rPr>
        <w:t xml:space="preserve">. </w:t>
      </w:r>
      <w:r>
        <w:rPr>
          <w:szCs w:val="28"/>
        </w:rPr>
        <w:t>Именно детальное изучение</w:t>
      </w:r>
      <w:r w:rsidRPr="006F6073">
        <w:rPr>
          <w:szCs w:val="28"/>
        </w:rPr>
        <w:t xml:space="preserve"> моментов, связанных с договором строительного подряда, представляется перспективным направлением деятельности.</w:t>
      </w:r>
    </w:p>
    <w:p w:rsidR="00462BEA" w:rsidRDefault="00462BEA" w:rsidP="00304DB9">
      <w:pPr>
        <w:spacing w:after="0" w:line="360" w:lineRule="auto"/>
        <w:ind w:firstLine="709"/>
        <w:jc w:val="both"/>
        <w:rPr>
          <w:szCs w:val="28"/>
        </w:rPr>
      </w:pPr>
    </w:p>
    <w:p w:rsidR="00462BEA" w:rsidRDefault="00462BEA" w:rsidP="00304DB9">
      <w:pPr>
        <w:spacing w:after="0" w:line="360" w:lineRule="auto"/>
        <w:ind w:firstLine="709"/>
        <w:jc w:val="both"/>
        <w:rPr>
          <w:szCs w:val="28"/>
        </w:rPr>
      </w:pPr>
    </w:p>
    <w:p w:rsidR="00462BEA" w:rsidRDefault="00462BEA" w:rsidP="00367D43">
      <w:pPr>
        <w:pStyle w:val="Heading2"/>
        <w:pageBreakBefore/>
        <w:spacing w:before="0" w:after="120" w:line="360" w:lineRule="auto"/>
        <w:jc w:val="center"/>
        <w:rPr>
          <w:rFonts w:ascii="Times New Roman" w:hAnsi="Times New Roman"/>
          <w:b w:val="0"/>
          <w:color w:val="auto"/>
          <w:sz w:val="28"/>
          <w:szCs w:val="28"/>
        </w:rPr>
      </w:pPr>
      <w:r w:rsidRPr="00300C8E">
        <w:rPr>
          <w:rFonts w:ascii="Times New Roman" w:hAnsi="Times New Roman"/>
          <w:b w:val="0"/>
          <w:color w:val="auto"/>
          <w:sz w:val="28"/>
          <w:szCs w:val="28"/>
        </w:rPr>
        <w:t>ГЛАВА 4 МЕТОДИЧЕСКАЯ РАЗРАБОТКА ДЛЯ ЛИЦ, ЗАКЛЮЧАЮЩИ</w:t>
      </w:r>
      <w:r>
        <w:rPr>
          <w:rFonts w:ascii="Times New Roman" w:hAnsi="Times New Roman"/>
          <w:b w:val="0"/>
          <w:color w:val="auto"/>
          <w:sz w:val="28"/>
          <w:szCs w:val="28"/>
        </w:rPr>
        <w:t>Х ДОГОВОР СТРОИТЕЛЬНОГО ПОДРЯДА</w:t>
      </w:r>
    </w:p>
    <w:p w:rsidR="00462BEA" w:rsidRDefault="00462BEA" w:rsidP="00F4179E">
      <w:pPr>
        <w:spacing w:after="0" w:line="360" w:lineRule="auto"/>
        <w:ind w:firstLine="709"/>
        <w:jc w:val="both"/>
      </w:pPr>
      <w:r>
        <w:t xml:space="preserve">В выпускной квалификационной работе разработаем памятку, для руководителей строительных организаций, по заключению договоров строительного подряда. </w:t>
      </w:r>
    </w:p>
    <w:p w:rsidR="00462BEA" w:rsidRDefault="00462BEA" w:rsidP="00F4179E">
      <w:pPr>
        <w:spacing w:after="0" w:line="360" w:lineRule="auto"/>
        <w:ind w:firstLine="709"/>
        <w:jc w:val="both"/>
      </w:pPr>
      <w:r>
        <w:t>Памятка – это книжка, служащая напоминанием о правильном оформлении договора подряда.</w:t>
      </w:r>
    </w:p>
    <w:p w:rsidR="00462BEA" w:rsidRDefault="00462BEA" w:rsidP="00F4179E">
      <w:pPr>
        <w:spacing w:after="0" w:line="360" w:lineRule="auto"/>
        <w:ind w:firstLine="709"/>
        <w:jc w:val="both"/>
      </w:pPr>
      <w:r>
        <w:t>Руководитель играет важную роль в успехе организации. За последние годы практически в равных экономических и социальных условиях одни предприятия не только выжили, но и успешно продолжают развитие, а другие потерпели неудачу и находятся в кризисе.</w:t>
      </w:r>
    </w:p>
    <w:p w:rsidR="00462BEA" w:rsidRDefault="00462BEA" w:rsidP="00F4179E">
      <w:pPr>
        <w:spacing w:after="0" w:line="360" w:lineRule="auto"/>
        <w:ind w:firstLine="709"/>
        <w:jc w:val="both"/>
      </w:pPr>
      <w:r>
        <w:t xml:space="preserve">Анализ состояния этих предприятий показал, что во многом судьба организации была и остается в руках руководителя. </w:t>
      </w:r>
    </w:p>
    <w:p w:rsidR="00462BEA" w:rsidRPr="00D80432" w:rsidRDefault="00462BEA" w:rsidP="00D80432">
      <w:pPr>
        <w:spacing w:after="0" w:line="360" w:lineRule="auto"/>
        <w:ind w:firstLine="709"/>
        <w:jc w:val="both"/>
        <w:rPr>
          <w:szCs w:val="28"/>
        </w:rPr>
      </w:pPr>
      <w:r>
        <w:t xml:space="preserve">Руководитель - это работник, который отвечает за определенный объект или программу, имеет под своим руководством коллектив работников и наделен необходимыми правами и полномочиями для принятия управленческих решений и несения ответственности за последствия их реализации </w:t>
      </w:r>
      <w:r w:rsidRPr="00D80432">
        <w:t>[</w:t>
      </w:r>
      <w:r w:rsidRPr="00104B67">
        <w:rPr>
          <w:szCs w:val="28"/>
        </w:rPr>
        <w:t>10</w:t>
      </w:r>
      <w:r w:rsidRPr="00D80432">
        <w:t>]</w:t>
      </w:r>
      <w:r>
        <w:t>.</w:t>
      </w:r>
    </w:p>
    <w:p w:rsidR="00462BEA" w:rsidRDefault="00462BEA" w:rsidP="00F4179E">
      <w:pPr>
        <w:spacing w:after="0" w:line="360" w:lineRule="auto"/>
        <w:ind w:firstLine="709"/>
        <w:jc w:val="both"/>
      </w:pPr>
      <w:r>
        <w:t>Так как руководитель ИП Сивцев А.Н. является молодым подрядчиком в строительстве, реконструкции и развитии зданий, возникла потребность в правильном составлении договоров подряда. Квалифицированность руководителя и главного бухгалтера не достаточна для заключения договора, а нанимать юристов для малого предприятия довольно дорого, в связи с этим предприятие обратилось за консультативной помощью и разработкой рекомендаций.</w:t>
      </w:r>
    </w:p>
    <w:p w:rsidR="00462BEA" w:rsidRDefault="00462BEA" w:rsidP="00F4179E">
      <w:pPr>
        <w:spacing w:after="0" w:line="360" w:lineRule="auto"/>
        <w:ind w:firstLine="709"/>
        <w:jc w:val="both"/>
      </w:pPr>
      <w:r>
        <w:t xml:space="preserve">Для разработки памятки были проведены: </w:t>
      </w:r>
    </w:p>
    <w:p w:rsidR="00462BEA" w:rsidRDefault="00462BEA" w:rsidP="004D438C">
      <w:pPr>
        <w:numPr>
          <w:ilvl w:val="1"/>
          <w:numId w:val="2"/>
        </w:numPr>
        <w:spacing w:after="0" w:line="360" w:lineRule="auto"/>
        <w:jc w:val="both"/>
      </w:pPr>
      <w:r>
        <w:t>Анализ,</w:t>
      </w:r>
    </w:p>
    <w:p w:rsidR="00462BEA" w:rsidRDefault="00462BEA" w:rsidP="004D438C">
      <w:pPr>
        <w:numPr>
          <w:ilvl w:val="1"/>
          <w:numId w:val="2"/>
        </w:numPr>
        <w:spacing w:after="0" w:line="360" w:lineRule="auto"/>
        <w:jc w:val="both"/>
      </w:pPr>
      <w:r>
        <w:t>Консультация по основным аспектам,</w:t>
      </w:r>
    </w:p>
    <w:p w:rsidR="00462BEA" w:rsidRDefault="00462BEA" w:rsidP="004D438C">
      <w:pPr>
        <w:numPr>
          <w:ilvl w:val="1"/>
          <w:numId w:val="2"/>
        </w:numPr>
        <w:spacing w:after="0" w:line="360" w:lineRule="auto"/>
        <w:jc w:val="both"/>
      </w:pPr>
      <w:r>
        <w:t>Разработка памятки.</w:t>
      </w:r>
    </w:p>
    <w:p w:rsidR="00462BEA" w:rsidRDefault="00462BEA" w:rsidP="004D438C">
      <w:pPr>
        <w:spacing w:after="0" w:line="360" w:lineRule="auto"/>
        <w:ind w:firstLine="700"/>
        <w:jc w:val="both"/>
      </w:pPr>
      <w:r>
        <w:t xml:space="preserve">С появлением и развитием информационных технологий, возникла потребность в новых способах обработки и представления информации. Социальные сети, реклама, СМИ, интернет воспринимаются у человека как новое визуальное восприятие информации. Инфографика – передача большого объема информации с помощью графиков, рисунков, схем и т.п. Метод опорных конспектов позволяет быстро воспроизвести много информации, изложив изученный материал в интересной запоминающей форме. </w:t>
      </w:r>
    </w:p>
    <w:p w:rsidR="00462BEA" w:rsidRDefault="00462BEA" w:rsidP="004D438C">
      <w:pPr>
        <w:spacing w:after="0" w:line="360" w:lineRule="auto"/>
        <w:ind w:firstLine="700"/>
        <w:jc w:val="both"/>
      </w:pPr>
      <w:r>
        <w:t>Инфографику исследовали Е.А. Баранова, Г.А. Никулова, Т.В. Соловьева и др. «Инфографика – особая категория изображений, в которых плотность концентрации коммуникативных возможностей выше, чем у прочих» - пишет Г.А. Никулова</w:t>
      </w:r>
      <w:r w:rsidRPr="00104B67">
        <w:t xml:space="preserve"> [1,5,6]</w:t>
      </w:r>
      <w:r>
        <w:t xml:space="preserve">. </w:t>
      </w:r>
    </w:p>
    <w:p w:rsidR="00462BEA" w:rsidRDefault="00462BEA" w:rsidP="004D438C">
      <w:pPr>
        <w:spacing w:after="0" w:line="360" w:lineRule="auto"/>
        <w:ind w:firstLine="700"/>
        <w:jc w:val="both"/>
      </w:pPr>
      <w:r>
        <w:t xml:space="preserve">Инфографика возникла с появлением наскальных рисунков. Существует мнение других учёных о возникновении инфографики. «Инфографика зародилась в </w:t>
      </w:r>
      <w:r>
        <w:rPr>
          <w:lang w:val="en-US"/>
        </w:rPr>
        <w:t>X</w:t>
      </w:r>
      <w:r>
        <w:t xml:space="preserve"> столетии с появлением различных диаграмм» - считает Майкл Френдли. Но, как пишет Е. А. Баранова: «зарождение инфографики связанно с появлением британской газеты в 1702г.»</w:t>
      </w:r>
      <w:r w:rsidRPr="00104B67">
        <w:t xml:space="preserve"> </w:t>
      </w:r>
      <w:r w:rsidRPr="004844EB">
        <w:t>[1]</w:t>
      </w:r>
      <w:r>
        <w:t xml:space="preserve">. </w:t>
      </w:r>
    </w:p>
    <w:p w:rsidR="00462BEA" w:rsidRDefault="00462BEA" w:rsidP="004D438C">
      <w:pPr>
        <w:spacing w:after="0" w:line="360" w:lineRule="auto"/>
        <w:ind w:firstLine="700"/>
        <w:jc w:val="both"/>
      </w:pPr>
      <w:r>
        <w:t xml:space="preserve">Для того чтобы разобраться в разнообразии инфографики, обратимся к истории начала. История развития состояла из нескольких этапов, на каждом из них есть свои новые элементы: </w:t>
      </w:r>
    </w:p>
    <w:p w:rsidR="00462BEA" w:rsidRDefault="00462BEA" w:rsidP="00A04054">
      <w:pPr>
        <w:numPr>
          <w:ilvl w:val="0"/>
          <w:numId w:val="34"/>
        </w:numPr>
        <w:spacing w:after="0" w:line="360" w:lineRule="auto"/>
        <w:jc w:val="both"/>
      </w:pPr>
      <w:r>
        <w:t xml:space="preserve">Праинфографика (33тыс. лет до н.э.) </w:t>
      </w:r>
    </w:p>
    <w:p w:rsidR="00462BEA" w:rsidRDefault="00462BEA" w:rsidP="00BC1B98">
      <w:pPr>
        <w:spacing w:after="0" w:line="360" w:lineRule="auto"/>
        <w:jc w:val="both"/>
      </w:pPr>
      <w:r>
        <w:t>Самые первые рисунки людей эпохи палеолита, когда человек пробовал передать умения другим людям через рисунок в пещерах.</w:t>
      </w:r>
    </w:p>
    <w:p w:rsidR="00462BEA" w:rsidRDefault="00462BEA" w:rsidP="00A04054">
      <w:pPr>
        <w:numPr>
          <w:ilvl w:val="0"/>
          <w:numId w:val="34"/>
        </w:numPr>
        <w:spacing w:after="0" w:line="360" w:lineRule="auto"/>
        <w:jc w:val="both"/>
      </w:pPr>
      <w:r>
        <w:t>Первые карты (1тыс. лет до н.э.)</w:t>
      </w:r>
    </w:p>
    <w:p w:rsidR="00462BEA" w:rsidRDefault="00462BEA" w:rsidP="00BC1B98">
      <w:pPr>
        <w:spacing w:after="0" w:line="360" w:lineRule="auto"/>
        <w:jc w:val="both"/>
      </w:pPr>
      <w:r>
        <w:t>Древние люди обозначали места, в которых они были, на картах, изображенных с помощью инфографии.</w:t>
      </w:r>
    </w:p>
    <w:p w:rsidR="00462BEA" w:rsidRDefault="00462BEA" w:rsidP="00A04054">
      <w:pPr>
        <w:numPr>
          <w:ilvl w:val="0"/>
          <w:numId w:val="34"/>
        </w:numPr>
        <w:spacing w:after="0" w:line="360" w:lineRule="auto"/>
        <w:jc w:val="both"/>
      </w:pPr>
      <w:r>
        <w:t>Работы Леонардо да Винчи (1495г.)</w:t>
      </w:r>
    </w:p>
    <w:p w:rsidR="00462BEA" w:rsidRDefault="00462BEA" w:rsidP="00BC1B98">
      <w:pPr>
        <w:spacing w:after="0" w:line="360" w:lineRule="auto"/>
        <w:jc w:val="both"/>
      </w:pPr>
      <w:r>
        <w:t>Леонардо да Винчи был первым, кто пытался объяснить людям сложную информацию – понятным языком, сопровождал рисунки текстами и др.</w:t>
      </w:r>
    </w:p>
    <w:p w:rsidR="00462BEA" w:rsidRDefault="00462BEA" w:rsidP="00A04054">
      <w:pPr>
        <w:numPr>
          <w:ilvl w:val="0"/>
          <w:numId w:val="34"/>
        </w:numPr>
        <w:spacing w:after="0" w:line="360" w:lineRule="auto"/>
        <w:jc w:val="both"/>
      </w:pPr>
      <w:r>
        <w:t>Одномерная инфографика (1532г.)</w:t>
      </w:r>
    </w:p>
    <w:p w:rsidR="00462BEA" w:rsidRDefault="00462BEA" w:rsidP="00BC1B98">
      <w:pPr>
        <w:spacing w:after="0" w:line="360" w:lineRule="auto"/>
        <w:jc w:val="both"/>
      </w:pPr>
      <w:r>
        <w:t>В 1532г. использовалась система записи и воспроизведения данных Кипу. Метод Кипу подразумевает передачу информации через верёвки или узлы, они окрашивались в различные цвета, таким образом, решались разные вопросы.</w:t>
      </w:r>
    </w:p>
    <w:p w:rsidR="00462BEA" w:rsidRDefault="00462BEA" w:rsidP="00A04054">
      <w:pPr>
        <w:numPr>
          <w:ilvl w:val="0"/>
          <w:numId w:val="34"/>
        </w:numPr>
        <w:spacing w:after="0" w:line="360" w:lineRule="auto"/>
        <w:jc w:val="both"/>
      </w:pPr>
      <w:r>
        <w:t>Ранние карты и диаграммы средних веков</w:t>
      </w:r>
    </w:p>
    <w:p w:rsidR="00462BEA" w:rsidRPr="009F34D7" w:rsidRDefault="00462BEA" w:rsidP="00BC1B98">
      <w:pPr>
        <w:spacing w:after="0" w:line="360" w:lineRule="auto"/>
        <w:jc w:val="both"/>
      </w:pPr>
      <w:r>
        <w:t xml:space="preserve">В </w:t>
      </w:r>
      <w:r>
        <w:rPr>
          <w:lang w:val="en-US"/>
        </w:rPr>
        <w:t>XIV</w:t>
      </w:r>
      <w:r>
        <w:t>в. Началось активное использование географических карт. Этот период также называют эрой двухмерной графики.</w:t>
      </w:r>
    </w:p>
    <w:p w:rsidR="00462BEA" w:rsidRDefault="00462BEA" w:rsidP="00A04054">
      <w:pPr>
        <w:numPr>
          <w:ilvl w:val="0"/>
          <w:numId w:val="34"/>
        </w:numPr>
        <w:spacing w:after="0" w:line="360" w:lineRule="auto"/>
        <w:jc w:val="both"/>
      </w:pPr>
      <w:r>
        <w:t>Инфографика (1600-1699г.)</w:t>
      </w:r>
    </w:p>
    <w:p w:rsidR="00462BEA" w:rsidRDefault="00462BEA" w:rsidP="00BC1B98">
      <w:pPr>
        <w:spacing w:after="0" w:line="360" w:lineRule="auto"/>
        <w:jc w:val="both"/>
      </w:pPr>
      <w:r>
        <w:t>Иллюстрации Кристофера Шайнера 1630г. «Маленькие множества», описывающие многократное повторение одного или нескольких элементов, что помогает проследить динамику начала и развития каких-либо данных.</w:t>
      </w:r>
    </w:p>
    <w:p w:rsidR="00462BEA" w:rsidRDefault="00462BEA" w:rsidP="00A04054">
      <w:pPr>
        <w:numPr>
          <w:ilvl w:val="0"/>
          <w:numId w:val="34"/>
        </w:numPr>
        <w:spacing w:after="0" w:line="360" w:lineRule="auto"/>
        <w:jc w:val="both"/>
      </w:pPr>
      <w:r>
        <w:t>Новые формы и вспомогательная графика (1799г.)</w:t>
      </w:r>
    </w:p>
    <w:p w:rsidR="00462BEA" w:rsidRDefault="00462BEA" w:rsidP="00BC1B98">
      <w:pPr>
        <w:spacing w:after="0" w:line="360" w:lineRule="auto"/>
        <w:jc w:val="both"/>
      </w:pPr>
      <w:r>
        <w:t>В этот период появились тематические карты, они стали более содержательными. Инфографика начинает проникать в СМИ, с новым подходом подачи информации, 1702г. был революционным в журналистике и издательстве.</w:t>
      </w:r>
    </w:p>
    <w:p w:rsidR="00462BEA" w:rsidRDefault="00462BEA" w:rsidP="00A04054">
      <w:pPr>
        <w:numPr>
          <w:ilvl w:val="0"/>
          <w:numId w:val="34"/>
        </w:numPr>
        <w:spacing w:after="0" w:line="360" w:lineRule="auto"/>
        <w:jc w:val="both"/>
      </w:pPr>
      <w:r>
        <w:t>Зарождение современной инфографики (1850г.)</w:t>
      </w:r>
    </w:p>
    <w:p w:rsidR="00462BEA" w:rsidRDefault="00462BEA" w:rsidP="00BC1B98">
      <w:pPr>
        <w:spacing w:after="0" w:line="360" w:lineRule="auto"/>
        <w:jc w:val="both"/>
      </w:pPr>
      <w:r>
        <w:t>Появляются различные диаграммы, которые в 1844г. впервые делят на части, для изображения нескольких показателей.</w:t>
      </w:r>
    </w:p>
    <w:p w:rsidR="00462BEA" w:rsidRDefault="00462BEA" w:rsidP="00A04054">
      <w:pPr>
        <w:numPr>
          <w:ilvl w:val="0"/>
          <w:numId w:val="34"/>
        </w:numPr>
        <w:spacing w:after="0" w:line="360" w:lineRule="auto"/>
        <w:jc w:val="both"/>
      </w:pPr>
      <w:r>
        <w:t>Смутные годы (1950г.)</w:t>
      </w:r>
    </w:p>
    <w:p w:rsidR="00462BEA" w:rsidRDefault="00462BEA" w:rsidP="00BC1B98">
      <w:pPr>
        <w:spacing w:after="0" w:line="360" w:lineRule="auto"/>
        <w:jc w:val="both"/>
      </w:pPr>
      <w:r>
        <w:t>1950 год кризисный в инфографике, иллюстрации сделанные рукой  не интересны. Интерес к инфографике возродился лишь к 20-ому году.</w:t>
      </w:r>
    </w:p>
    <w:p w:rsidR="00462BEA" w:rsidRDefault="00462BEA" w:rsidP="00A04054">
      <w:pPr>
        <w:numPr>
          <w:ilvl w:val="0"/>
          <w:numId w:val="34"/>
        </w:numPr>
        <w:spacing w:after="0" w:line="360" w:lineRule="auto"/>
        <w:jc w:val="both"/>
      </w:pPr>
      <w:r>
        <w:t xml:space="preserve"> Возрождение визуализации информации (1975г.)</w:t>
      </w:r>
    </w:p>
    <w:p w:rsidR="00462BEA" w:rsidRDefault="00462BEA" w:rsidP="00BC1B98">
      <w:pPr>
        <w:spacing w:after="0" w:line="360" w:lineRule="auto"/>
        <w:jc w:val="both"/>
      </w:pPr>
      <w:r>
        <w:t>Возвращая интерес к инфографике у граждан, используется двухмерное и трехмерное изображение.</w:t>
      </w:r>
    </w:p>
    <w:p w:rsidR="00462BEA" w:rsidRDefault="00462BEA" w:rsidP="00A04054">
      <w:pPr>
        <w:numPr>
          <w:ilvl w:val="0"/>
          <w:numId w:val="34"/>
        </w:numPr>
        <w:spacing w:after="0" w:line="360" w:lineRule="auto"/>
        <w:jc w:val="both"/>
      </w:pPr>
      <w:r>
        <w:t xml:space="preserve"> Интерактивная и динамичная визуализация (2000г.)</w:t>
      </w:r>
    </w:p>
    <w:p w:rsidR="00462BEA" w:rsidRDefault="00462BEA" w:rsidP="00BC1B98">
      <w:pPr>
        <w:spacing w:after="0" w:line="360" w:lineRule="auto"/>
        <w:jc w:val="both"/>
      </w:pPr>
      <w:r>
        <w:t>Появились новые способы создания инфографики. Большинство инструментов для визуализации разместилось на компьютере.</w:t>
      </w:r>
    </w:p>
    <w:p w:rsidR="00462BEA" w:rsidRDefault="00462BEA" w:rsidP="00A04054">
      <w:pPr>
        <w:numPr>
          <w:ilvl w:val="0"/>
          <w:numId w:val="34"/>
        </w:numPr>
        <w:spacing w:after="0" w:line="360" w:lineRule="auto"/>
        <w:jc w:val="both"/>
      </w:pPr>
      <w:r>
        <w:t xml:space="preserve"> Интеллектуальная интерактивная инфографика</w:t>
      </w:r>
    </w:p>
    <w:p w:rsidR="00462BEA" w:rsidRDefault="00462BEA" w:rsidP="00BC1B98">
      <w:pPr>
        <w:spacing w:after="0" w:line="360" w:lineRule="auto"/>
        <w:jc w:val="both"/>
      </w:pPr>
      <w:r>
        <w:t>В настоящее время инфографика обширно применяется в газетах и журналах, медицине, рекламе, при обучении в школах и университетах и др.</w:t>
      </w:r>
    </w:p>
    <w:p w:rsidR="00462BEA" w:rsidRDefault="00462BEA" w:rsidP="004D438C">
      <w:pPr>
        <w:spacing w:after="0" w:line="360" w:lineRule="auto"/>
        <w:ind w:firstLine="700"/>
        <w:jc w:val="both"/>
      </w:pPr>
      <w:r>
        <w:t>Как превратить конспекты в инфографику?</w:t>
      </w:r>
    </w:p>
    <w:p w:rsidR="00462BEA" w:rsidRDefault="00462BEA" w:rsidP="004D438C">
      <w:pPr>
        <w:spacing w:after="0" w:line="360" w:lineRule="auto"/>
        <w:ind w:firstLine="700"/>
        <w:jc w:val="both"/>
      </w:pPr>
      <w:r>
        <w:t>Проанализировав опорные конспекты, можно заметить, что новая инфографика – это давно используемые опорные конспекты, проверенные временем.</w:t>
      </w:r>
    </w:p>
    <w:p w:rsidR="00462BEA" w:rsidRDefault="00462BEA" w:rsidP="004D438C">
      <w:pPr>
        <w:spacing w:after="0" w:line="360" w:lineRule="auto"/>
        <w:ind w:firstLine="700"/>
        <w:jc w:val="both"/>
      </w:pPr>
      <w:r>
        <w:t>Разберем, как же работает методика В.Ф. Шаталова. Шаталов использует три вида опорных конспектов, которые применяются к инфографике:</w:t>
      </w:r>
    </w:p>
    <w:p w:rsidR="00462BEA" w:rsidRDefault="00462BEA" w:rsidP="00841CA6">
      <w:pPr>
        <w:numPr>
          <w:ilvl w:val="0"/>
          <w:numId w:val="35"/>
        </w:numPr>
        <w:spacing w:after="0" w:line="360" w:lineRule="auto"/>
        <w:jc w:val="both"/>
      </w:pPr>
      <w:r>
        <w:t>Неожиданность,</w:t>
      </w:r>
    </w:p>
    <w:p w:rsidR="00462BEA" w:rsidRDefault="00462BEA" w:rsidP="00841CA6">
      <w:pPr>
        <w:numPr>
          <w:ilvl w:val="0"/>
          <w:numId w:val="35"/>
        </w:numPr>
        <w:spacing w:after="0" w:line="360" w:lineRule="auto"/>
        <w:jc w:val="both"/>
      </w:pPr>
      <w:r>
        <w:t>Экономность,</w:t>
      </w:r>
    </w:p>
    <w:p w:rsidR="00462BEA" w:rsidRDefault="00462BEA" w:rsidP="00841CA6">
      <w:pPr>
        <w:numPr>
          <w:ilvl w:val="0"/>
          <w:numId w:val="35"/>
        </w:numPr>
        <w:spacing w:after="0" w:line="360" w:lineRule="auto"/>
        <w:jc w:val="both"/>
      </w:pPr>
      <w:r>
        <w:t>Ассоциации.</w:t>
      </w:r>
    </w:p>
    <w:p w:rsidR="00462BEA" w:rsidRDefault="00462BEA" w:rsidP="00841CA6">
      <w:pPr>
        <w:spacing w:after="0" w:line="360" w:lineRule="auto"/>
        <w:ind w:firstLine="700"/>
        <w:jc w:val="both"/>
      </w:pPr>
      <w:r>
        <w:t>Неожиданные образы рождают позитивные эмоции, а также информация запоминается лучше всего. Удивление – это начало знаний.</w:t>
      </w:r>
    </w:p>
    <w:p w:rsidR="00462BEA" w:rsidRDefault="00462BEA" w:rsidP="00841CA6">
      <w:pPr>
        <w:spacing w:after="0" w:line="360" w:lineRule="auto"/>
        <w:ind w:firstLine="700"/>
        <w:jc w:val="both"/>
      </w:pPr>
      <w:r>
        <w:t>Для экономии времени рекомендуют помещать ограниченное количество информации в одном опорном конспекте – столько информации, сколько ученики воспринимают за один раз. По мнению психологов, число элементов не должно превышать 7 тезисов.</w:t>
      </w:r>
    </w:p>
    <w:p w:rsidR="00462BEA" w:rsidRDefault="00462BEA" w:rsidP="00841CA6">
      <w:pPr>
        <w:spacing w:after="0" w:line="360" w:lineRule="auto"/>
        <w:ind w:firstLine="700"/>
        <w:jc w:val="both"/>
      </w:pPr>
      <w:r>
        <w:t>Визуальные образы – самые эффективные средства коммуникации, например, лестницу воспринимают как развитие, продвижение, хорошо проработанная ассоциация передает смысл лучше тысячи фраз</w:t>
      </w:r>
      <w:r w:rsidRPr="00104B67">
        <w:t xml:space="preserve"> [9]</w:t>
      </w:r>
      <w:r>
        <w:t>.</w:t>
      </w:r>
    </w:p>
    <w:p w:rsidR="00462BEA" w:rsidRDefault="00462BEA" w:rsidP="00841CA6">
      <w:pPr>
        <w:spacing w:after="0" w:line="360" w:lineRule="auto"/>
        <w:ind w:firstLine="700"/>
        <w:jc w:val="both"/>
      </w:pPr>
      <w:r>
        <w:t>Этапы составления методических рекомендаций по опорным конспектам В. Ф. Шаталова:</w:t>
      </w:r>
    </w:p>
    <w:p w:rsidR="00462BEA" w:rsidRDefault="00462BEA" w:rsidP="0008576F">
      <w:pPr>
        <w:numPr>
          <w:ilvl w:val="0"/>
          <w:numId w:val="36"/>
        </w:numPr>
        <w:tabs>
          <w:tab w:val="clear" w:pos="1437"/>
          <w:tab w:val="num" w:pos="1120"/>
        </w:tabs>
        <w:spacing w:after="0" w:line="360" w:lineRule="auto"/>
        <w:ind w:left="0" w:firstLine="700"/>
        <w:jc w:val="both"/>
      </w:pPr>
      <w:r>
        <w:t>выделение главной информации по тексту (тезисы, цель, проблема),</w:t>
      </w:r>
    </w:p>
    <w:p w:rsidR="00462BEA" w:rsidRDefault="00462BEA" w:rsidP="0008576F">
      <w:pPr>
        <w:numPr>
          <w:ilvl w:val="0"/>
          <w:numId w:val="36"/>
        </w:numPr>
        <w:tabs>
          <w:tab w:val="clear" w:pos="1437"/>
          <w:tab w:val="num" w:pos="1120"/>
        </w:tabs>
        <w:spacing w:after="0" w:line="360" w:lineRule="auto"/>
        <w:ind w:left="0" w:firstLine="700"/>
        <w:jc w:val="both"/>
      </w:pPr>
      <w:r>
        <w:t>расположение основных мыслей, в том порядке, в каком они расположены в тексте,</w:t>
      </w:r>
    </w:p>
    <w:p w:rsidR="00462BEA" w:rsidRDefault="00462BEA" w:rsidP="0008576F">
      <w:pPr>
        <w:numPr>
          <w:ilvl w:val="0"/>
          <w:numId w:val="36"/>
        </w:numPr>
        <w:tabs>
          <w:tab w:val="clear" w:pos="1437"/>
          <w:tab w:val="num" w:pos="1120"/>
        </w:tabs>
        <w:spacing w:after="0" w:line="360" w:lineRule="auto"/>
        <w:ind w:left="0" w:firstLine="700"/>
        <w:jc w:val="both"/>
      </w:pPr>
      <w:r>
        <w:t>обработать сокращенные записи на листе бумаги или в программе,</w:t>
      </w:r>
    </w:p>
    <w:p w:rsidR="00462BEA" w:rsidRDefault="00462BEA" w:rsidP="0008576F">
      <w:pPr>
        <w:numPr>
          <w:ilvl w:val="0"/>
          <w:numId w:val="36"/>
        </w:numPr>
        <w:tabs>
          <w:tab w:val="clear" w:pos="1437"/>
          <w:tab w:val="num" w:pos="1120"/>
        </w:tabs>
        <w:spacing w:after="0" w:line="360" w:lineRule="auto"/>
        <w:ind w:left="0" w:firstLine="700"/>
        <w:jc w:val="both"/>
      </w:pPr>
      <w:r>
        <w:t>определить тип инфографики и перевести записи в графические, буквенные или символические обозначения,</w:t>
      </w:r>
    </w:p>
    <w:p w:rsidR="00462BEA" w:rsidRDefault="00462BEA" w:rsidP="0008576F">
      <w:pPr>
        <w:numPr>
          <w:ilvl w:val="0"/>
          <w:numId w:val="36"/>
        </w:numPr>
        <w:tabs>
          <w:tab w:val="clear" w:pos="1437"/>
          <w:tab w:val="num" w:pos="1120"/>
        </w:tabs>
        <w:spacing w:after="0" w:line="360" w:lineRule="auto"/>
        <w:ind w:left="0" w:firstLine="700"/>
        <w:jc w:val="both"/>
      </w:pPr>
      <w:r>
        <w:t>выделить большие блоки и построить доступную визуализацию</w:t>
      </w:r>
      <w:r w:rsidRPr="00E63C36">
        <w:t xml:space="preserve"> </w:t>
      </w:r>
      <w:r>
        <w:rPr>
          <w:lang w:val="en-US"/>
        </w:rPr>
        <w:t>[14]</w:t>
      </w:r>
      <w:r>
        <w:t>.</w:t>
      </w:r>
    </w:p>
    <w:p w:rsidR="00462BEA" w:rsidRDefault="00462BEA" w:rsidP="00841CA6">
      <w:pPr>
        <w:spacing w:after="0" w:line="360" w:lineRule="auto"/>
        <w:ind w:firstLine="700"/>
        <w:jc w:val="both"/>
      </w:pPr>
      <w:r>
        <w:t>Применяя метод опорных конспектов, надо понимать цель, например, вызывание эмоций, сделать конспект, показать портфолио или развлечь аудиторию и др</w:t>
      </w:r>
      <w:r w:rsidRPr="00104B67">
        <w:t xml:space="preserve"> [11]</w:t>
      </w:r>
      <w:r>
        <w:t>.</w:t>
      </w:r>
    </w:p>
    <w:p w:rsidR="00462BEA" w:rsidRDefault="00462BEA" w:rsidP="00841CA6">
      <w:pPr>
        <w:spacing w:after="0" w:line="360" w:lineRule="auto"/>
        <w:ind w:firstLine="700"/>
        <w:jc w:val="both"/>
      </w:pPr>
      <w:r>
        <w:t xml:space="preserve">Инфографику удобнее создавать в специальных программах: </w:t>
      </w:r>
      <w:r>
        <w:rPr>
          <w:lang w:val="en-US"/>
        </w:rPr>
        <w:t>Easel</w:t>
      </w:r>
      <w:r w:rsidRPr="0008576F">
        <w:t>.</w:t>
      </w:r>
      <w:r>
        <w:rPr>
          <w:lang w:val="en-US"/>
        </w:rPr>
        <w:t>ly</w:t>
      </w:r>
      <w:r w:rsidRPr="0008576F">
        <w:t xml:space="preserve">, </w:t>
      </w:r>
      <w:r>
        <w:rPr>
          <w:lang w:val="en-US"/>
        </w:rPr>
        <w:t>Piktochat</w:t>
      </w:r>
      <w:r w:rsidRPr="0008576F">
        <w:t>.</w:t>
      </w:r>
      <w:r>
        <w:rPr>
          <w:lang w:val="en-US"/>
        </w:rPr>
        <w:t>com</w:t>
      </w:r>
      <w:r w:rsidRPr="0008576F">
        <w:t xml:space="preserve"> </w:t>
      </w:r>
      <w:r>
        <w:t xml:space="preserve">и </w:t>
      </w:r>
      <w:r>
        <w:rPr>
          <w:lang w:val="en-US"/>
        </w:rPr>
        <w:t>Infogr</w:t>
      </w:r>
      <w:r w:rsidRPr="0008576F">
        <w:t>.</w:t>
      </w:r>
      <w:r>
        <w:rPr>
          <w:lang w:val="en-US"/>
        </w:rPr>
        <w:t>am</w:t>
      </w:r>
      <w:r>
        <w:t xml:space="preserve">, но также можно использовать всем известную программу </w:t>
      </w:r>
      <w:r>
        <w:rPr>
          <w:lang w:val="en-US"/>
        </w:rPr>
        <w:t>PowerPaint</w:t>
      </w:r>
      <w:r w:rsidRPr="00E63C36">
        <w:t xml:space="preserve"> [20]</w:t>
      </w:r>
      <w:r>
        <w:t>.</w:t>
      </w:r>
    </w:p>
    <w:p w:rsidR="00462BEA" w:rsidRDefault="00462BEA" w:rsidP="0008576F">
      <w:pPr>
        <w:spacing w:after="0" w:line="360" w:lineRule="auto"/>
        <w:ind w:firstLine="697"/>
        <w:jc w:val="both"/>
        <w:rPr>
          <w:szCs w:val="28"/>
          <w:shd w:val="clear" w:color="auto" w:fill="FFFFFF"/>
        </w:rPr>
      </w:pPr>
      <w:r>
        <w:t xml:space="preserve">Мысль, высказанная 30 лет назад, актуальна и на сегодняшний день: </w:t>
      </w:r>
      <w:r w:rsidRPr="0008576F">
        <w:rPr>
          <w:szCs w:val="28"/>
          <w:shd w:val="clear" w:color="auto" w:fill="FFFFFF"/>
        </w:rPr>
        <w:t>«Традиционная методика, и это было неизбежно, взяла от старой системы обучения все формы требований к учащимся, не обеспечив при этом ребят более современными методами работы с учебным материалом. Однако пройдёт совсем немного времени, и естественными, надёжными и безотказными помощниками восприятия, запоминания и творчества станут опорные сигналы»</w:t>
      </w:r>
      <w:r w:rsidRPr="00E63C36">
        <w:rPr>
          <w:szCs w:val="28"/>
          <w:shd w:val="clear" w:color="auto" w:fill="FFFFFF"/>
        </w:rPr>
        <w:t xml:space="preserve"> [9]</w:t>
      </w:r>
      <w:r w:rsidRPr="0008576F">
        <w:rPr>
          <w:szCs w:val="28"/>
          <w:shd w:val="clear" w:color="auto" w:fill="FFFFFF"/>
        </w:rPr>
        <w:t>.</w:t>
      </w:r>
    </w:p>
    <w:p w:rsidR="00462BEA" w:rsidRDefault="00462BEA" w:rsidP="0008576F">
      <w:pPr>
        <w:spacing w:after="0" w:line="360" w:lineRule="auto"/>
        <w:ind w:firstLine="697"/>
        <w:jc w:val="both"/>
        <w:rPr>
          <w:szCs w:val="28"/>
          <w:shd w:val="clear" w:color="auto" w:fill="FFFFFF"/>
        </w:rPr>
      </w:pPr>
      <w:r>
        <w:rPr>
          <w:szCs w:val="28"/>
          <w:shd w:val="clear" w:color="auto" w:fill="FFFFFF"/>
        </w:rPr>
        <w:t>В образовательном процессе инфографика помогает точному и быстрому запоминанию учебного материала. Применение виртуальной среды будет способствовать росту усваиваемой информации учащихся.</w:t>
      </w:r>
    </w:p>
    <w:p w:rsidR="00462BEA" w:rsidRDefault="00462BEA" w:rsidP="0008576F">
      <w:pPr>
        <w:spacing w:after="0" w:line="360" w:lineRule="auto"/>
        <w:ind w:firstLine="697"/>
        <w:jc w:val="both"/>
        <w:rPr>
          <w:szCs w:val="28"/>
          <w:shd w:val="clear" w:color="auto" w:fill="FFFFFF"/>
        </w:rPr>
      </w:pPr>
      <w:r>
        <w:rPr>
          <w:szCs w:val="28"/>
          <w:shd w:val="clear" w:color="auto" w:fill="FFFFFF"/>
        </w:rPr>
        <w:t xml:space="preserve">Согласно результату опроса в газете </w:t>
      </w:r>
      <w:r>
        <w:rPr>
          <w:szCs w:val="28"/>
          <w:shd w:val="clear" w:color="auto" w:fill="FFFFFF"/>
          <w:lang w:val="en-US"/>
        </w:rPr>
        <w:t>US</w:t>
      </w:r>
      <w:r w:rsidRPr="00EA7B57">
        <w:rPr>
          <w:szCs w:val="28"/>
          <w:shd w:val="clear" w:color="auto" w:fill="FFFFFF"/>
        </w:rPr>
        <w:t xml:space="preserve"> </w:t>
      </w:r>
      <w:r>
        <w:rPr>
          <w:szCs w:val="28"/>
          <w:shd w:val="clear" w:color="auto" w:fill="FFFFFF"/>
          <w:lang w:val="en-US"/>
        </w:rPr>
        <w:t>News</w:t>
      </w:r>
      <w:r>
        <w:rPr>
          <w:szCs w:val="28"/>
          <w:shd w:val="clear" w:color="auto" w:fill="FFFFFF"/>
        </w:rPr>
        <w:t>, технологии помогают улучшению способностей к обучению студентов. 82% опрошенных считает, что технологиям следует отводить большую роль в образовании, чем это делается в настоящее время.</w:t>
      </w:r>
    </w:p>
    <w:p w:rsidR="00462BEA" w:rsidRDefault="00462BEA" w:rsidP="0008576F">
      <w:pPr>
        <w:spacing w:after="0" w:line="360" w:lineRule="auto"/>
        <w:ind w:firstLine="697"/>
        <w:jc w:val="both"/>
        <w:rPr>
          <w:szCs w:val="28"/>
          <w:shd w:val="clear" w:color="auto" w:fill="FFFFFF"/>
        </w:rPr>
      </w:pPr>
      <w:r>
        <w:rPr>
          <w:szCs w:val="28"/>
          <w:shd w:val="clear" w:color="auto" w:fill="FFFFFF"/>
        </w:rPr>
        <w:t>Например, Диана Лауфенберг – учитель социологии работает следующим образом:</w:t>
      </w:r>
    </w:p>
    <w:p w:rsidR="00462BEA" w:rsidRDefault="00462BEA" w:rsidP="00EA7B57">
      <w:pPr>
        <w:numPr>
          <w:ilvl w:val="0"/>
          <w:numId w:val="37"/>
        </w:numPr>
        <w:tabs>
          <w:tab w:val="clear" w:pos="1434"/>
          <w:tab w:val="num" w:pos="280"/>
          <w:tab w:val="left" w:pos="980"/>
        </w:tabs>
        <w:spacing w:after="0" w:line="360" w:lineRule="auto"/>
        <w:ind w:left="0" w:firstLine="700"/>
        <w:jc w:val="both"/>
        <w:rPr>
          <w:szCs w:val="28"/>
        </w:rPr>
      </w:pPr>
      <w:r>
        <w:rPr>
          <w:szCs w:val="28"/>
        </w:rPr>
        <w:t>знакомство учеников с инфографикой,</w:t>
      </w:r>
    </w:p>
    <w:p w:rsidR="00462BEA" w:rsidRDefault="00462BEA" w:rsidP="00EA7B57">
      <w:pPr>
        <w:numPr>
          <w:ilvl w:val="0"/>
          <w:numId w:val="37"/>
        </w:numPr>
        <w:tabs>
          <w:tab w:val="clear" w:pos="1434"/>
          <w:tab w:val="num" w:pos="280"/>
          <w:tab w:val="left" w:pos="980"/>
        </w:tabs>
        <w:spacing w:after="0" w:line="360" w:lineRule="auto"/>
        <w:ind w:left="0" w:firstLine="700"/>
        <w:jc w:val="both"/>
        <w:rPr>
          <w:szCs w:val="28"/>
        </w:rPr>
      </w:pPr>
      <w:r>
        <w:rPr>
          <w:szCs w:val="28"/>
        </w:rPr>
        <w:t>исследование темы урока и деление на группы,</w:t>
      </w:r>
    </w:p>
    <w:p w:rsidR="00462BEA" w:rsidRDefault="00462BEA" w:rsidP="00EA7B57">
      <w:pPr>
        <w:numPr>
          <w:ilvl w:val="0"/>
          <w:numId w:val="37"/>
        </w:numPr>
        <w:tabs>
          <w:tab w:val="clear" w:pos="1434"/>
          <w:tab w:val="num" w:pos="280"/>
          <w:tab w:val="left" w:pos="980"/>
        </w:tabs>
        <w:spacing w:after="0" w:line="360" w:lineRule="auto"/>
        <w:ind w:left="0" w:firstLine="700"/>
        <w:jc w:val="both"/>
        <w:rPr>
          <w:szCs w:val="28"/>
        </w:rPr>
      </w:pPr>
      <w:r>
        <w:rPr>
          <w:szCs w:val="28"/>
        </w:rPr>
        <w:t>распределение информации между учениками для создания инфографики,</w:t>
      </w:r>
    </w:p>
    <w:p w:rsidR="00462BEA" w:rsidRDefault="00462BEA" w:rsidP="00EA7B57">
      <w:pPr>
        <w:numPr>
          <w:ilvl w:val="0"/>
          <w:numId w:val="37"/>
        </w:numPr>
        <w:tabs>
          <w:tab w:val="clear" w:pos="1434"/>
          <w:tab w:val="num" w:pos="280"/>
          <w:tab w:val="left" w:pos="980"/>
        </w:tabs>
        <w:spacing w:after="0" w:line="360" w:lineRule="auto"/>
        <w:ind w:left="0" w:firstLine="700"/>
        <w:jc w:val="both"/>
        <w:rPr>
          <w:szCs w:val="28"/>
        </w:rPr>
      </w:pPr>
      <w:r>
        <w:rPr>
          <w:szCs w:val="28"/>
        </w:rPr>
        <w:t>рассмотрение и оценка готовых рисунков.</w:t>
      </w:r>
    </w:p>
    <w:p w:rsidR="00462BEA" w:rsidRDefault="00462BEA" w:rsidP="00EA7B57">
      <w:pPr>
        <w:tabs>
          <w:tab w:val="left" w:pos="980"/>
        </w:tabs>
        <w:spacing w:after="0" w:line="360" w:lineRule="auto"/>
        <w:jc w:val="both"/>
        <w:rPr>
          <w:szCs w:val="28"/>
        </w:rPr>
      </w:pPr>
      <w:r>
        <w:rPr>
          <w:szCs w:val="28"/>
        </w:rPr>
        <w:tab/>
        <w:t>Бретт Вогельсингер – учитель английского языка в 9-х классах, заменяет статьи и эссе инфографикой. Его ученики значительно экономят время для изучения материала.</w:t>
      </w:r>
    </w:p>
    <w:p w:rsidR="00462BEA" w:rsidRPr="00EA7B57" w:rsidRDefault="00462BEA" w:rsidP="00EA7B57">
      <w:pPr>
        <w:tabs>
          <w:tab w:val="left" w:pos="980"/>
        </w:tabs>
        <w:spacing w:after="0" w:line="360" w:lineRule="auto"/>
        <w:jc w:val="both"/>
        <w:rPr>
          <w:szCs w:val="28"/>
        </w:rPr>
      </w:pPr>
      <w:r>
        <w:rPr>
          <w:szCs w:val="28"/>
        </w:rPr>
        <w:tab/>
        <w:t>Инфографика используется большим количеством преподавателей, только они могут начать первые шаги на пути развития визуализации грамотности.</w:t>
      </w:r>
    </w:p>
    <w:p w:rsidR="00462BEA" w:rsidRDefault="00462BEA" w:rsidP="004D438C">
      <w:pPr>
        <w:spacing w:after="0" w:line="360" w:lineRule="auto"/>
        <w:ind w:firstLine="700"/>
        <w:jc w:val="both"/>
      </w:pPr>
      <w:r>
        <w:t>Еще раз повторимся, что инфографика основана на известном методе опорных конспектов В.Ф. Шаталова. Инфографика позволяет передавать информацию через графики и рисунки, её цель коротко, быстро, ёмко и чётко запоминать материал, на основе этого метода разработана наша памятка</w:t>
      </w:r>
      <w:r w:rsidRPr="00E63C36">
        <w:t xml:space="preserve"> [9]</w:t>
      </w:r>
      <w:r>
        <w:t>.</w:t>
      </w:r>
    </w:p>
    <w:p w:rsidR="00462BEA" w:rsidRDefault="00462BEA" w:rsidP="00F4179E">
      <w:pPr>
        <w:spacing w:after="0" w:line="360" w:lineRule="auto"/>
        <w:ind w:firstLine="709"/>
        <w:jc w:val="both"/>
      </w:pPr>
      <w:r>
        <w:t>Основная задача памятки: донести до руководителей основную информацию о составлении договора строительного подряда.</w:t>
      </w:r>
    </w:p>
    <w:p w:rsidR="00462BEA" w:rsidRDefault="00462BEA" w:rsidP="00F4179E">
      <w:pPr>
        <w:spacing w:after="0" w:line="360" w:lineRule="auto"/>
        <w:ind w:firstLine="709"/>
        <w:jc w:val="both"/>
      </w:pPr>
      <w:r>
        <w:t>В памятке содержится: статистика жилых домов по Пермскому краю РФ, понятие и стороны договора подряда, права и обязанности обеих сторон, необходимые документы для заключения договора, а также рекомендации по соблюдению правовых аспектов заключения договора и предотвращению нарушений.</w:t>
      </w:r>
    </w:p>
    <w:p w:rsidR="00462BEA" w:rsidRDefault="00462BEA" w:rsidP="00E75DC4">
      <w:pPr>
        <w:tabs>
          <w:tab w:val="left" w:pos="0"/>
          <w:tab w:val="left" w:pos="6912"/>
        </w:tabs>
        <w:spacing w:after="0" w:line="360" w:lineRule="auto"/>
        <w:jc w:val="both"/>
        <w:rPr>
          <w:szCs w:val="28"/>
        </w:rPr>
      </w:pPr>
      <w:r w:rsidRPr="00FB3E53">
        <w:rPr>
          <w:noProof/>
          <w:szCs w:val="28"/>
        </w:rPr>
        <w:pict>
          <v:shape id="_x0000_i1028" type="#_x0000_t75" alt="1,2.PNG" style="width:468pt;height:294.75pt;visibility:visible">
            <v:imagedata r:id="rId11" o:title=""/>
          </v:shape>
        </w:pict>
      </w: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r w:rsidRPr="00FB3E53">
        <w:rPr>
          <w:noProof/>
          <w:szCs w:val="28"/>
        </w:rPr>
        <w:pict>
          <v:shape id="_x0000_i1029" type="#_x0000_t75" style="width:464.25pt;height:293.25pt;visibility:visible">
            <v:imagedata r:id="rId12" o:title=""/>
          </v:shape>
        </w:pict>
      </w: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r w:rsidRPr="00FB3E53">
        <w:rPr>
          <w:noProof/>
          <w:szCs w:val="28"/>
        </w:rPr>
        <w:pict>
          <v:shape id="_x0000_i1030" type="#_x0000_t75" style="width:465.75pt;height:291pt;visibility:visible">
            <v:imagedata r:id="rId13" o:title=""/>
          </v:shape>
        </w:pict>
      </w: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r w:rsidRPr="00FB3E53">
        <w:rPr>
          <w:noProof/>
          <w:szCs w:val="28"/>
        </w:rPr>
        <w:pict>
          <v:shape id="_x0000_i1031" type="#_x0000_t75" alt="7,8.PNG" style="width:449.25pt;height:294.75pt;visibility:visible">
            <v:imagedata r:id="rId14" o:title=""/>
          </v:shape>
        </w:pict>
      </w:r>
      <w:r>
        <w:rPr>
          <w:szCs w:val="28"/>
        </w:rPr>
        <w:tab/>
      </w: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r w:rsidRPr="00FB3E53">
        <w:rPr>
          <w:noProof/>
          <w:szCs w:val="28"/>
        </w:rPr>
        <w:pict>
          <v:shape id="_x0000_i1032" type="#_x0000_t75" alt="9,10.PNG" style="width:463.5pt;height:294.75pt;visibility:visible">
            <v:imagedata r:id="rId15" o:title=""/>
          </v:shape>
        </w:pict>
      </w: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r w:rsidRPr="00FB3E53">
        <w:rPr>
          <w:noProof/>
          <w:szCs w:val="28"/>
        </w:rPr>
        <w:pict>
          <v:shape id="_x0000_i1033" type="#_x0000_t75" alt="11,12.PNG" style="width:464.25pt;height:291.75pt;visibility:visible">
            <v:imagedata r:id="rId16" o:title=""/>
          </v:shape>
        </w:pict>
      </w: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r w:rsidRPr="00FB3E53">
        <w:rPr>
          <w:noProof/>
          <w:szCs w:val="28"/>
        </w:rPr>
        <w:pict>
          <v:shape id="_x0000_i1034" type="#_x0000_t75" alt="13,14.PNG" style="width:465.75pt;height:294.75pt;visibility:visible">
            <v:imagedata r:id="rId17" o:title=""/>
          </v:shape>
        </w:pict>
      </w: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r w:rsidRPr="00FB3E53">
        <w:rPr>
          <w:noProof/>
          <w:szCs w:val="28"/>
        </w:rPr>
        <w:pict>
          <v:shape id="_x0000_i1035" type="#_x0000_t75" alt="15,16.PNG" style="width:463.5pt;height:294pt;visibility:visible">
            <v:imagedata r:id="rId18" o:title=""/>
          </v:shape>
        </w:pict>
      </w: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p>
    <w:p w:rsidR="00462BEA" w:rsidRDefault="00462BEA" w:rsidP="00E75DC4">
      <w:pPr>
        <w:tabs>
          <w:tab w:val="left" w:pos="0"/>
          <w:tab w:val="left" w:pos="6912"/>
        </w:tabs>
        <w:spacing w:after="0" w:line="360" w:lineRule="auto"/>
        <w:jc w:val="both"/>
        <w:rPr>
          <w:szCs w:val="28"/>
        </w:rPr>
      </w:pPr>
      <w:r w:rsidRPr="00FB3E53">
        <w:rPr>
          <w:noProof/>
          <w:szCs w:val="28"/>
        </w:rPr>
        <w:pict>
          <v:shape id="_x0000_i1036" type="#_x0000_t75" style="width:459.75pt;height:292.5pt;visibility:visible">
            <v:imagedata r:id="rId19" o:title=""/>
          </v:shape>
        </w:pict>
      </w:r>
    </w:p>
    <w:p w:rsidR="00462BEA" w:rsidRDefault="00462BEA" w:rsidP="00D77651">
      <w:pPr>
        <w:tabs>
          <w:tab w:val="left" w:pos="0"/>
        </w:tabs>
        <w:spacing w:before="120" w:after="0" w:line="360" w:lineRule="auto"/>
        <w:ind w:firstLine="709"/>
        <w:jc w:val="both"/>
        <w:rPr>
          <w:szCs w:val="28"/>
        </w:rPr>
      </w:pPr>
      <w:r>
        <w:rPr>
          <w:szCs w:val="28"/>
        </w:rPr>
        <w:t xml:space="preserve">При выполнении работ заказчик ждёт от организации качественной работы, которая соответствует СНИПам, стандартам и иным правилам, своевременное выполнение работ, а также способность объекта выполнять заданные функции в определенных условиях эксплуатации в течение установленного срока. </w:t>
      </w:r>
    </w:p>
    <w:p w:rsidR="00462BEA" w:rsidRDefault="00462BEA" w:rsidP="001D64D2">
      <w:pPr>
        <w:tabs>
          <w:tab w:val="left" w:pos="0"/>
        </w:tabs>
        <w:spacing w:after="0" w:line="360" w:lineRule="auto"/>
        <w:ind w:firstLine="709"/>
        <w:jc w:val="both"/>
        <w:rPr>
          <w:szCs w:val="28"/>
        </w:rPr>
      </w:pPr>
      <w:r>
        <w:rPr>
          <w:szCs w:val="28"/>
        </w:rPr>
        <w:t>Строительная организация должна учитывать все требования потребителей, даже те, о которых он и не мечтал.</w:t>
      </w:r>
    </w:p>
    <w:p w:rsidR="00462BEA" w:rsidRDefault="00462BEA" w:rsidP="001D64D2">
      <w:pPr>
        <w:tabs>
          <w:tab w:val="left" w:pos="0"/>
        </w:tabs>
        <w:spacing w:after="0" w:line="360" w:lineRule="auto"/>
        <w:ind w:firstLine="709"/>
        <w:jc w:val="both"/>
        <w:rPr>
          <w:szCs w:val="28"/>
        </w:rPr>
      </w:pPr>
      <w:r>
        <w:rPr>
          <w:szCs w:val="28"/>
        </w:rPr>
        <w:t>Для того чтобы добиться всех требований руководитель должен:</w:t>
      </w:r>
    </w:p>
    <w:p w:rsidR="00462BEA" w:rsidRPr="001D64D2" w:rsidRDefault="00462BEA" w:rsidP="000A0EEC">
      <w:pPr>
        <w:pStyle w:val="ListParagraph"/>
        <w:numPr>
          <w:ilvl w:val="0"/>
          <w:numId w:val="27"/>
        </w:numPr>
        <w:tabs>
          <w:tab w:val="left" w:pos="0"/>
          <w:tab w:val="left" w:pos="993"/>
        </w:tabs>
        <w:spacing w:after="0" w:line="360" w:lineRule="auto"/>
        <w:ind w:left="0" w:firstLine="709"/>
        <w:jc w:val="both"/>
        <w:rPr>
          <w:rFonts w:ascii="Times New Roman" w:hAnsi="Times New Roman"/>
          <w:sz w:val="28"/>
          <w:szCs w:val="28"/>
        </w:rPr>
      </w:pPr>
      <w:r w:rsidRPr="001D64D2">
        <w:rPr>
          <w:rFonts w:ascii="Times New Roman" w:hAnsi="Times New Roman"/>
          <w:sz w:val="28"/>
          <w:szCs w:val="28"/>
        </w:rPr>
        <w:t>убедиться, что люди работают сообща, используя свои сильные и слабые стороны,</w:t>
      </w:r>
    </w:p>
    <w:p w:rsidR="00462BEA" w:rsidRPr="001D64D2" w:rsidRDefault="00462BEA" w:rsidP="000A0EEC">
      <w:pPr>
        <w:pStyle w:val="ListParagraph"/>
        <w:numPr>
          <w:ilvl w:val="0"/>
          <w:numId w:val="27"/>
        </w:numPr>
        <w:tabs>
          <w:tab w:val="left" w:pos="0"/>
          <w:tab w:val="left" w:pos="993"/>
        </w:tabs>
        <w:spacing w:after="0" w:line="360" w:lineRule="auto"/>
        <w:ind w:left="0" w:firstLine="709"/>
        <w:jc w:val="both"/>
        <w:rPr>
          <w:rFonts w:ascii="Times New Roman" w:hAnsi="Times New Roman"/>
          <w:sz w:val="28"/>
          <w:szCs w:val="28"/>
        </w:rPr>
      </w:pPr>
      <w:r w:rsidRPr="001D64D2">
        <w:rPr>
          <w:rFonts w:ascii="Times New Roman" w:hAnsi="Times New Roman"/>
          <w:sz w:val="28"/>
          <w:szCs w:val="28"/>
        </w:rPr>
        <w:t>определить для предприятия простые, объединяющие, легко воспринимаемые цели для всех сотрудников,</w:t>
      </w:r>
    </w:p>
    <w:p w:rsidR="00462BEA" w:rsidRPr="001D64D2" w:rsidRDefault="00462BEA" w:rsidP="000A0EEC">
      <w:pPr>
        <w:pStyle w:val="ListParagraph"/>
        <w:numPr>
          <w:ilvl w:val="0"/>
          <w:numId w:val="27"/>
        </w:numPr>
        <w:tabs>
          <w:tab w:val="left" w:pos="0"/>
          <w:tab w:val="left" w:pos="993"/>
        </w:tabs>
        <w:spacing w:after="0" w:line="360" w:lineRule="auto"/>
        <w:ind w:left="0" w:firstLine="709"/>
        <w:jc w:val="both"/>
        <w:rPr>
          <w:rFonts w:ascii="Times New Roman" w:hAnsi="Times New Roman"/>
          <w:sz w:val="28"/>
          <w:szCs w:val="28"/>
        </w:rPr>
      </w:pPr>
      <w:r w:rsidRPr="001D64D2">
        <w:rPr>
          <w:rFonts w:ascii="Times New Roman" w:hAnsi="Times New Roman"/>
          <w:sz w:val="28"/>
          <w:szCs w:val="28"/>
        </w:rPr>
        <w:t>построить организацию, которая позволит её сотрудникам, расти, развиваться и изменяться посредством постоянного обучения и развития,</w:t>
      </w:r>
    </w:p>
    <w:p w:rsidR="00462BEA" w:rsidRPr="001D64D2" w:rsidRDefault="00462BEA" w:rsidP="000A0EEC">
      <w:pPr>
        <w:pStyle w:val="ListParagraph"/>
        <w:numPr>
          <w:ilvl w:val="0"/>
          <w:numId w:val="27"/>
        </w:numPr>
        <w:tabs>
          <w:tab w:val="left" w:pos="0"/>
          <w:tab w:val="left" w:pos="993"/>
        </w:tabs>
        <w:spacing w:after="0" w:line="360" w:lineRule="auto"/>
        <w:ind w:left="0" w:firstLine="709"/>
        <w:jc w:val="both"/>
        <w:rPr>
          <w:rFonts w:ascii="Times New Roman" w:hAnsi="Times New Roman"/>
          <w:sz w:val="28"/>
          <w:szCs w:val="28"/>
        </w:rPr>
      </w:pPr>
      <w:r w:rsidRPr="001D64D2">
        <w:rPr>
          <w:rFonts w:ascii="Times New Roman" w:hAnsi="Times New Roman"/>
          <w:sz w:val="28"/>
          <w:szCs w:val="28"/>
        </w:rPr>
        <w:t>понимать личную ответственность за выполнение поставленной задачи,</w:t>
      </w:r>
    </w:p>
    <w:p w:rsidR="00462BEA" w:rsidRPr="001D64D2" w:rsidRDefault="00462BEA" w:rsidP="000A0EEC">
      <w:pPr>
        <w:pStyle w:val="ListParagraph"/>
        <w:numPr>
          <w:ilvl w:val="0"/>
          <w:numId w:val="27"/>
        </w:numPr>
        <w:tabs>
          <w:tab w:val="left" w:pos="0"/>
          <w:tab w:val="left" w:pos="993"/>
        </w:tabs>
        <w:spacing w:after="0" w:line="360" w:lineRule="auto"/>
        <w:ind w:left="0" w:firstLine="709"/>
        <w:jc w:val="both"/>
        <w:rPr>
          <w:rFonts w:ascii="Times New Roman" w:hAnsi="Times New Roman"/>
          <w:sz w:val="28"/>
          <w:szCs w:val="28"/>
        </w:rPr>
      </w:pPr>
      <w:r w:rsidRPr="001D64D2">
        <w:rPr>
          <w:rFonts w:ascii="Times New Roman" w:hAnsi="Times New Roman"/>
          <w:sz w:val="28"/>
          <w:szCs w:val="28"/>
        </w:rPr>
        <w:t>обеспечить выполнение ключевых показателей эффективности,</w:t>
      </w:r>
    </w:p>
    <w:p w:rsidR="00462BEA" w:rsidRDefault="00462BEA" w:rsidP="000A0EEC">
      <w:pPr>
        <w:pStyle w:val="ListParagraph"/>
        <w:numPr>
          <w:ilvl w:val="0"/>
          <w:numId w:val="27"/>
        </w:numPr>
        <w:tabs>
          <w:tab w:val="left" w:pos="0"/>
          <w:tab w:val="left" w:pos="993"/>
        </w:tabs>
        <w:spacing w:after="0" w:line="360" w:lineRule="auto"/>
        <w:ind w:left="0" w:firstLine="709"/>
        <w:jc w:val="both"/>
        <w:rPr>
          <w:rFonts w:ascii="Times New Roman" w:hAnsi="Times New Roman"/>
          <w:sz w:val="28"/>
          <w:szCs w:val="28"/>
        </w:rPr>
      </w:pPr>
      <w:r w:rsidRPr="001D64D2">
        <w:rPr>
          <w:rFonts w:ascii="Times New Roman" w:hAnsi="Times New Roman"/>
          <w:sz w:val="28"/>
          <w:szCs w:val="28"/>
        </w:rPr>
        <w:t>помнить, что конечный результат предприятия – это довольный клиент.</w:t>
      </w:r>
    </w:p>
    <w:p w:rsidR="00462BEA" w:rsidRPr="001D64D2" w:rsidRDefault="00462BEA" w:rsidP="00D77651">
      <w:pPr>
        <w:pStyle w:val="ListParagraph"/>
        <w:tabs>
          <w:tab w:val="left"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разработанной памяткой руководителям будет легко разобраться с выполнением и заключением договоров строительного подряда.  А также чувствовать себя более уверенными в выполнении своей работы.</w:t>
      </w:r>
    </w:p>
    <w:p w:rsidR="00462BEA" w:rsidRDefault="00462BEA" w:rsidP="00A55958">
      <w:pPr>
        <w:pageBreakBefore/>
        <w:tabs>
          <w:tab w:val="left" w:pos="0"/>
          <w:tab w:val="left" w:pos="6912"/>
        </w:tabs>
        <w:spacing w:after="120" w:line="360" w:lineRule="auto"/>
        <w:jc w:val="center"/>
        <w:rPr>
          <w:szCs w:val="28"/>
        </w:rPr>
      </w:pPr>
      <w:r>
        <w:rPr>
          <w:szCs w:val="28"/>
        </w:rPr>
        <w:t>ЗАКЛЮЧЕНИЕ</w:t>
      </w:r>
    </w:p>
    <w:p w:rsidR="00462BEA" w:rsidRDefault="00462BEA" w:rsidP="00AA2B7D">
      <w:pPr>
        <w:tabs>
          <w:tab w:val="left" w:pos="0"/>
        </w:tabs>
        <w:spacing w:after="0" w:line="360" w:lineRule="auto"/>
        <w:ind w:firstLine="709"/>
        <w:jc w:val="both"/>
        <w:rPr>
          <w:szCs w:val="28"/>
        </w:rPr>
      </w:pPr>
      <w:r>
        <w:rPr>
          <w:szCs w:val="28"/>
        </w:rPr>
        <w:t>В заключении можно сказать, что данная выпускная квалификационная работа посвящена проблемам, возникающим при заключении и исполнении договора подряда в современном гражданском праве.</w:t>
      </w:r>
    </w:p>
    <w:p w:rsidR="00462BEA" w:rsidRDefault="00462BEA" w:rsidP="00AA2B7D">
      <w:pPr>
        <w:tabs>
          <w:tab w:val="left" w:pos="0"/>
        </w:tabs>
        <w:spacing w:after="0" w:line="360" w:lineRule="auto"/>
        <w:ind w:firstLine="1"/>
        <w:jc w:val="both"/>
        <w:rPr>
          <w:szCs w:val="28"/>
        </w:rPr>
      </w:pPr>
      <w:r>
        <w:rPr>
          <w:color w:val="auto"/>
          <w:szCs w:val="28"/>
        </w:rPr>
        <w:tab/>
        <w:t>В ходе работы были выполнены поставленные задачи и цель работы.</w:t>
      </w:r>
      <w:r w:rsidRPr="00AA2B7D">
        <w:rPr>
          <w:szCs w:val="28"/>
        </w:rPr>
        <w:t xml:space="preserve"> </w:t>
      </w:r>
    </w:p>
    <w:p w:rsidR="00462BEA" w:rsidRDefault="00462BEA" w:rsidP="00AF5CE0">
      <w:pPr>
        <w:tabs>
          <w:tab w:val="left" w:pos="0"/>
        </w:tabs>
        <w:spacing w:after="0" w:line="360" w:lineRule="auto"/>
        <w:ind w:firstLine="709"/>
        <w:jc w:val="both"/>
        <w:rPr>
          <w:szCs w:val="28"/>
        </w:rPr>
      </w:pPr>
      <w:r>
        <w:rPr>
          <w:szCs w:val="28"/>
        </w:rPr>
        <w:t xml:space="preserve">Было раскрыто понятие договора подряда по действующему законодательству. </w:t>
      </w:r>
      <w:r>
        <w:rPr>
          <w:color w:val="auto"/>
          <w:szCs w:val="28"/>
        </w:rPr>
        <w:t>Правовая природа договора строительного подряда состоит в том, что подрядчик обязуется создать и передать итог выполненных работ заказчику, а заказчик обязуется принять и оплатить этот результат работ. А также можно утверждать, что договор подряда имеет определенные сходства и характеристики с другими формами договоров, которые активно используются в предпринимательской деятельности.</w:t>
      </w:r>
      <w:r>
        <w:rPr>
          <w:szCs w:val="28"/>
        </w:rPr>
        <w:t xml:space="preserve"> Договор на строительство имеет отличительные особенности, позволяющие выделить его в отдельный вид договора.</w:t>
      </w:r>
    </w:p>
    <w:p w:rsidR="00462BEA" w:rsidRDefault="00462BEA" w:rsidP="00AF5CE0">
      <w:pPr>
        <w:tabs>
          <w:tab w:val="left" w:pos="0"/>
        </w:tabs>
        <w:spacing w:after="0" w:line="360" w:lineRule="auto"/>
        <w:ind w:firstLine="709"/>
        <w:jc w:val="both"/>
        <w:rPr>
          <w:shd w:val="clear" w:color="auto" w:fill="F9F9F7"/>
        </w:rPr>
      </w:pPr>
      <w:r>
        <w:rPr>
          <w:szCs w:val="28"/>
        </w:rPr>
        <w:t xml:space="preserve">Рассмотрев историческое развитие договора подряда в российском праве, можно сказать, что </w:t>
      </w:r>
      <w:r w:rsidRPr="00EB636B">
        <w:rPr>
          <w:shd w:val="clear" w:color="auto" w:fill="F9F9F7"/>
        </w:rPr>
        <w:t xml:space="preserve">договор подряда </w:t>
      </w:r>
      <w:r>
        <w:rPr>
          <w:shd w:val="clear" w:color="auto" w:fill="F9F9F7"/>
        </w:rPr>
        <w:t>является</w:t>
      </w:r>
      <w:r w:rsidRPr="00EB636B">
        <w:rPr>
          <w:shd w:val="clear" w:color="auto" w:fill="F9F9F7"/>
        </w:rPr>
        <w:t xml:space="preserve"> правов</w:t>
      </w:r>
      <w:r>
        <w:rPr>
          <w:shd w:val="clear" w:color="auto" w:fill="F9F9F7"/>
        </w:rPr>
        <w:t>ым</w:t>
      </w:r>
      <w:r w:rsidRPr="00EB636B">
        <w:rPr>
          <w:shd w:val="clear" w:color="auto" w:fill="F9F9F7"/>
        </w:rPr>
        <w:t xml:space="preserve"> институт</w:t>
      </w:r>
      <w:r>
        <w:rPr>
          <w:shd w:val="clear" w:color="auto" w:fill="F9F9F7"/>
        </w:rPr>
        <w:t>ом</w:t>
      </w:r>
      <w:r w:rsidRPr="00EB636B">
        <w:rPr>
          <w:shd w:val="clear" w:color="auto" w:fill="F9F9F7"/>
        </w:rPr>
        <w:t xml:space="preserve">, </w:t>
      </w:r>
      <w:r>
        <w:rPr>
          <w:shd w:val="clear" w:color="auto" w:fill="F9F9F7"/>
        </w:rPr>
        <w:t>укорененным</w:t>
      </w:r>
      <w:r w:rsidRPr="00EB636B">
        <w:rPr>
          <w:shd w:val="clear" w:color="auto" w:fill="F9F9F7"/>
        </w:rPr>
        <w:t xml:space="preserve"> еще</w:t>
      </w:r>
      <w:r>
        <w:rPr>
          <w:shd w:val="clear" w:color="auto" w:fill="F9F9F7"/>
        </w:rPr>
        <w:t xml:space="preserve"> </w:t>
      </w:r>
      <w:r w:rsidRPr="00EB636B">
        <w:rPr>
          <w:shd w:val="clear" w:color="auto" w:fill="F9F9F7"/>
        </w:rPr>
        <w:t>в римско</w:t>
      </w:r>
      <w:r>
        <w:rPr>
          <w:shd w:val="clear" w:color="auto" w:fill="F9F9F7"/>
        </w:rPr>
        <w:t>м</w:t>
      </w:r>
      <w:r w:rsidRPr="00EB636B">
        <w:rPr>
          <w:shd w:val="clear" w:color="auto" w:fill="F9F9F7"/>
        </w:rPr>
        <w:t xml:space="preserve"> прав</w:t>
      </w:r>
      <w:r>
        <w:rPr>
          <w:shd w:val="clear" w:color="auto" w:fill="F9F9F7"/>
        </w:rPr>
        <w:t>е. Но, д</w:t>
      </w:r>
      <w:r w:rsidRPr="00EB636B">
        <w:rPr>
          <w:shd w:val="clear" w:color="auto" w:fill="F9F9F7"/>
        </w:rPr>
        <w:t xml:space="preserve">оговор подряда </w:t>
      </w:r>
      <w:r>
        <w:rPr>
          <w:shd w:val="clear" w:color="auto" w:fill="F9F9F7"/>
        </w:rPr>
        <w:t xml:space="preserve">до сих пор </w:t>
      </w:r>
      <w:r w:rsidRPr="00EB636B">
        <w:rPr>
          <w:shd w:val="clear" w:color="auto" w:fill="F9F9F7"/>
        </w:rPr>
        <w:t>широко используется в сфере предпринимательства и повседневной жизни граждан.</w:t>
      </w:r>
    </w:p>
    <w:p w:rsidR="00462BEA" w:rsidRDefault="00462BEA" w:rsidP="00102E2E">
      <w:pPr>
        <w:tabs>
          <w:tab w:val="left" w:pos="0"/>
        </w:tabs>
        <w:spacing w:after="0" w:line="360" w:lineRule="auto"/>
        <w:ind w:firstLine="709"/>
        <w:jc w:val="both"/>
        <w:rPr>
          <w:szCs w:val="28"/>
        </w:rPr>
      </w:pPr>
      <w:r>
        <w:rPr>
          <w:shd w:val="clear" w:color="auto" w:fill="F9F9F7"/>
        </w:rPr>
        <w:t xml:space="preserve">Изучив права и обязанности сторон </w:t>
      </w:r>
      <w:r>
        <w:rPr>
          <w:szCs w:val="28"/>
        </w:rPr>
        <w:t>важнейшее обязательство это качество выполняемых работ. Кроме того, объект</w:t>
      </w:r>
      <w:r w:rsidRPr="00FD58DF">
        <w:rPr>
          <w:szCs w:val="28"/>
        </w:rPr>
        <w:t xml:space="preserve"> долж</w:t>
      </w:r>
      <w:r>
        <w:rPr>
          <w:szCs w:val="28"/>
        </w:rPr>
        <w:t>ен</w:t>
      </w:r>
      <w:r w:rsidRPr="00FD58DF">
        <w:rPr>
          <w:szCs w:val="28"/>
        </w:rPr>
        <w:t xml:space="preserve"> </w:t>
      </w:r>
      <w:r>
        <w:rPr>
          <w:szCs w:val="28"/>
        </w:rPr>
        <w:t>соответствовать параметрам, которые установил заказчик, быть готовым к эксплуатации и соответствовать</w:t>
      </w:r>
      <w:r w:rsidRPr="00FD58DF">
        <w:rPr>
          <w:szCs w:val="28"/>
        </w:rPr>
        <w:t xml:space="preserve"> требованиям </w:t>
      </w:r>
      <w:r>
        <w:rPr>
          <w:szCs w:val="28"/>
        </w:rPr>
        <w:t>т</w:t>
      </w:r>
      <w:r w:rsidRPr="00FD58DF">
        <w:rPr>
          <w:szCs w:val="28"/>
        </w:rPr>
        <w:t xml:space="preserve">ехнических условий, государственных стандартов и </w:t>
      </w:r>
      <w:r>
        <w:rPr>
          <w:szCs w:val="28"/>
        </w:rPr>
        <w:t>другой</w:t>
      </w:r>
      <w:r w:rsidRPr="00FD58DF">
        <w:rPr>
          <w:szCs w:val="28"/>
        </w:rPr>
        <w:t xml:space="preserve"> </w:t>
      </w:r>
      <w:r>
        <w:rPr>
          <w:szCs w:val="28"/>
        </w:rPr>
        <w:t>нормативно-</w:t>
      </w:r>
      <w:r w:rsidRPr="00FD58DF">
        <w:rPr>
          <w:szCs w:val="28"/>
        </w:rPr>
        <w:t xml:space="preserve">технической и нормативной документации. </w:t>
      </w:r>
      <w:r>
        <w:rPr>
          <w:szCs w:val="28"/>
        </w:rPr>
        <w:t>При отсутствии</w:t>
      </w:r>
      <w:r w:rsidRPr="00FD58DF">
        <w:rPr>
          <w:szCs w:val="28"/>
        </w:rPr>
        <w:t xml:space="preserve"> тако</w:t>
      </w:r>
      <w:r>
        <w:rPr>
          <w:szCs w:val="28"/>
        </w:rPr>
        <w:t>й</w:t>
      </w:r>
      <w:r w:rsidRPr="00FD58DF">
        <w:rPr>
          <w:szCs w:val="28"/>
        </w:rPr>
        <w:t xml:space="preserve"> документаци</w:t>
      </w:r>
      <w:r>
        <w:rPr>
          <w:szCs w:val="28"/>
        </w:rPr>
        <w:t xml:space="preserve">и </w:t>
      </w:r>
      <w:r w:rsidRPr="00FD58DF">
        <w:rPr>
          <w:szCs w:val="28"/>
        </w:rPr>
        <w:t xml:space="preserve">применяются обычные требования, предъявляемые к качеству </w:t>
      </w:r>
      <w:r>
        <w:rPr>
          <w:szCs w:val="28"/>
        </w:rPr>
        <w:t>продукции</w:t>
      </w:r>
      <w:r w:rsidRPr="00FD58DF">
        <w:rPr>
          <w:szCs w:val="28"/>
        </w:rPr>
        <w:t>.</w:t>
      </w:r>
      <w:r w:rsidRPr="007957B4">
        <w:rPr>
          <w:szCs w:val="28"/>
        </w:rPr>
        <w:t xml:space="preserve"> </w:t>
      </w:r>
    </w:p>
    <w:p w:rsidR="00462BEA" w:rsidRDefault="00462BEA" w:rsidP="00AF5CE0">
      <w:pPr>
        <w:tabs>
          <w:tab w:val="left" w:pos="993"/>
        </w:tabs>
        <w:spacing w:after="0" w:line="360" w:lineRule="auto"/>
        <w:ind w:firstLine="709"/>
        <w:jc w:val="both"/>
        <w:rPr>
          <w:szCs w:val="28"/>
        </w:rPr>
      </w:pPr>
      <w:r>
        <w:rPr>
          <w:szCs w:val="28"/>
        </w:rPr>
        <w:t>В ходе работы было выделено несколько особенностей заключения договора подряда:</w:t>
      </w:r>
    </w:p>
    <w:p w:rsidR="00462BEA" w:rsidRPr="00BA73C3" w:rsidRDefault="00462BEA" w:rsidP="000A0EEC">
      <w:pPr>
        <w:pStyle w:val="ListParagraph"/>
        <w:numPr>
          <w:ilvl w:val="0"/>
          <w:numId w:val="26"/>
        </w:numPr>
        <w:tabs>
          <w:tab w:val="left" w:pos="993"/>
        </w:tabs>
        <w:spacing w:after="0" w:line="360" w:lineRule="auto"/>
        <w:ind w:left="0" w:firstLine="709"/>
        <w:jc w:val="both"/>
        <w:rPr>
          <w:rFonts w:ascii="Times New Roman" w:hAnsi="Times New Roman"/>
          <w:sz w:val="28"/>
          <w:szCs w:val="28"/>
        </w:rPr>
      </w:pPr>
      <w:r w:rsidRPr="00BA73C3">
        <w:rPr>
          <w:rFonts w:ascii="Times New Roman" w:hAnsi="Times New Roman"/>
          <w:sz w:val="28"/>
          <w:szCs w:val="28"/>
        </w:rPr>
        <w:t>большое количество нормативно-технических норм, строительных норм и правил, стандартов, различных инструкций, технических условий и положений,</w:t>
      </w:r>
    </w:p>
    <w:p w:rsidR="00462BEA" w:rsidRPr="00BA73C3" w:rsidRDefault="00462BEA" w:rsidP="000A0EEC">
      <w:pPr>
        <w:pStyle w:val="ListParagraph"/>
        <w:numPr>
          <w:ilvl w:val="0"/>
          <w:numId w:val="26"/>
        </w:numPr>
        <w:tabs>
          <w:tab w:val="left" w:pos="993"/>
        </w:tabs>
        <w:spacing w:after="0" w:line="360" w:lineRule="auto"/>
        <w:ind w:left="0" w:firstLine="709"/>
        <w:jc w:val="both"/>
        <w:rPr>
          <w:rFonts w:ascii="Times New Roman" w:hAnsi="Times New Roman"/>
          <w:szCs w:val="28"/>
        </w:rPr>
      </w:pPr>
      <w:r w:rsidRPr="00BA73C3">
        <w:rPr>
          <w:rFonts w:ascii="Times New Roman" w:hAnsi="Times New Roman"/>
          <w:sz w:val="28"/>
          <w:szCs w:val="28"/>
        </w:rPr>
        <w:t>контроль заказчика за выполнением работ подрядчика, характер работ и область, в которой они осуществляются,</w:t>
      </w:r>
    </w:p>
    <w:p w:rsidR="00462BEA" w:rsidRPr="00BA73C3" w:rsidRDefault="00462BEA" w:rsidP="000A0EEC">
      <w:pPr>
        <w:pStyle w:val="ListParagraph"/>
        <w:numPr>
          <w:ilvl w:val="0"/>
          <w:numId w:val="26"/>
        </w:numPr>
        <w:tabs>
          <w:tab w:val="left" w:pos="993"/>
        </w:tabs>
        <w:spacing w:after="0" w:line="360" w:lineRule="auto"/>
        <w:ind w:left="0" w:firstLine="709"/>
        <w:jc w:val="both"/>
        <w:rPr>
          <w:rFonts w:ascii="Times New Roman" w:hAnsi="Times New Roman"/>
          <w:szCs w:val="28"/>
        </w:rPr>
      </w:pPr>
      <w:r w:rsidRPr="00BA73C3">
        <w:rPr>
          <w:rFonts w:ascii="Times New Roman" w:hAnsi="Times New Roman"/>
          <w:sz w:val="28"/>
          <w:szCs w:val="28"/>
        </w:rPr>
        <w:t>сотрудничество сторон и др.</w:t>
      </w:r>
    </w:p>
    <w:p w:rsidR="00462BEA" w:rsidRDefault="00462BEA" w:rsidP="007957B4">
      <w:pPr>
        <w:tabs>
          <w:tab w:val="left" w:pos="0"/>
        </w:tabs>
        <w:spacing w:after="0" w:line="360" w:lineRule="auto"/>
        <w:ind w:firstLine="709"/>
        <w:jc w:val="both"/>
        <w:rPr>
          <w:szCs w:val="28"/>
        </w:rPr>
      </w:pPr>
      <w:r>
        <w:rPr>
          <w:szCs w:val="28"/>
        </w:rPr>
        <w:t xml:space="preserve">Чтобы минимизировать указанные риски сторонам нужно согласовывать и анализировать работы на этапе заключения договора. </w:t>
      </w:r>
      <w:r w:rsidRPr="00EF0EC1">
        <w:rPr>
          <w:szCs w:val="28"/>
        </w:rPr>
        <w:t>Во избежание спорных ситуаций при оплате дополнительных работ, наиболее оптимальным решением является заключение дополнительного соглашения к договору подряда.</w:t>
      </w:r>
      <w:r>
        <w:rPr>
          <w:szCs w:val="28"/>
        </w:rPr>
        <w:t xml:space="preserve"> </w:t>
      </w:r>
    </w:p>
    <w:p w:rsidR="00462BEA" w:rsidRDefault="00462BEA" w:rsidP="007957B4">
      <w:pPr>
        <w:tabs>
          <w:tab w:val="left" w:pos="0"/>
        </w:tabs>
        <w:spacing w:after="0" w:line="360" w:lineRule="auto"/>
        <w:ind w:firstLine="709"/>
        <w:jc w:val="both"/>
        <w:rPr>
          <w:szCs w:val="28"/>
        </w:rPr>
      </w:pPr>
      <w:r>
        <w:rPr>
          <w:szCs w:val="28"/>
        </w:rPr>
        <w:t>Возможно привлечение юристов, сопровождающих заключения договоров подряда, оценивающих его состояние и правовые последствия.</w:t>
      </w:r>
      <w:r w:rsidRPr="007957B4">
        <w:rPr>
          <w:szCs w:val="28"/>
        </w:rPr>
        <w:t xml:space="preserve"> </w:t>
      </w:r>
      <w:r w:rsidRPr="00EF0EC1">
        <w:rPr>
          <w:szCs w:val="28"/>
        </w:rPr>
        <w:t>Правовое регулирование договора осуществляется Гражданским и Градостроительным кодексами Российской Федерации, федеральными законами, постановлениями Госкомстата</w:t>
      </w:r>
      <w:r>
        <w:rPr>
          <w:szCs w:val="28"/>
        </w:rPr>
        <w:t xml:space="preserve"> </w:t>
      </w:r>
      <w:r w:rsidRPr="00EF0EC1">
        <w:rPr>
          <w:szCs w:val="28"/>
        </w:rPr>
        <w:t>и Госстроя России, а также Положением по ведению бухгалтерского учета и отчетности в Российской Федерации</w:t>
      </w:r>
      <w:r w:rsidRPr="000504BA">
        <w:t xml:space="preserve"> </w:t>
      </w:r>
      <w:r>
        <w:t>[</w:t>
      </w:r>
      <w:r w:rsidRPr="00E63C36">
        <w:t>30</w:t>
      </w:r>
      <w:r>
        <w:t>,</w:t>
      </w:r>
      <w:r w:rsidRPr="00E63C36">
        <w:t>25</w:t>
      </w:r>
      <w:r>
        <w:t>,</w:t>
      </w:r>
      <w:r w:rsidRPr="00E63C36">
        <w:t>26</w:t>
      </w:r>
      <w:r>
        <w:t>,</w:t>
      </w:r>
      <w:r w:rsidRPr="00E63C36">
        <w:t>28</w:t>
      </w:r>
      <w:r w:rsidRPr="002F2803">
        <w:t>]</w:t>
      </w:r>
      <w:r w:rsidRPr="00EF0EC1">
        <w:rPr>
          <w:szCs w:val="28"/>
        </w:rPr>
        <w:t>.</w:t>
      </w:r>
    </w:p>
    <w:p w:rsidR="00462BEA" w:rsidRPr="003B70F1" w:rsidRDefault="00462BEA" w:rsidP="001A6681">
      <w:pPr>
        <w:tabs>
          <w:tab w:val="left" w:pos="0"/>
        </w:tabs>
        <w:spacing w:after="0" w:line="360" w:lineRule="auto"/>
        <w:jc w:val="both"/>
        <w:rPr>
          <w:color w:val="auto"/>
          <w:szCs w:val="28"/>
        </w:rPr>
      </w:pPr>
      <w:r>
        <w:rPr>
          <w:szCs w:val="28"/>
        </w:rPr>
        <w:t xml:space="preserve">Рассмотрев правовые аспекты подготовки и заключения договоров подряда, можно сказать, что </w:t>
      </w:r>
      <w:r>
        <w:rPr>
          <w:color w:val="auto"/>
          <w:szCs w:val="28"/>
        </w:rPr>
        <w:t>строительная</w:t>
      </w:r>
      <w:r w:rsidRPr="003B70F1">
        <w:rPr>
          <w:color w:val="auto"/>
          <w:szCs w:val="28"/>
        </w:rPr>
        <w:t xml:space="preserve"> д</w:t>
      </w:r>
      <w:r>
        <w:rPr>
          <w:color w:val="auto"/>
          <w:szCs w:val="28"/>
        </w:rPr>
        <w:t>еятельность на объекте, все ресурсы и агенты</w:t>
      </w:r>
      <w:r w:rsidRPr="003B70F1">
        <w:rPr>
          <w:color w:val="auto"/>
          <w:szCs w:val="28"/>
        </w:rPr>
        <w:t xml:space="preserve"> строительно-мон</w:t>
      </w:r>
      <w:r>
        <w:rPr>
          <w:color w:val="auto"/>
          <w:szCs w:val="28"/>
        </w:rPr>
        <w:t>тажного производства обеспечение финансовых потоков</w:t>
      </w:r>
      <w:r w:rsidRPr="003B70F1">
        <w:rPr>
          <w:color w:val="auto"/>
          <w:szCs w:val="28"/>
        </w:rPr>
        <w:t>, материальное и строительное обслуживание, страхование соответствующих рисков, а также соблюдение всех требований действующего законодательств</w:t>
      </w:r>
      <w:r>
        <w:rPr>
          <w:color w:val="auto"/>
          <w:szCs w:val="28"/>
        </w:rPr>
        <w:t>а, связанны между собой, из всех вышеперечисленных аспектов состоит хорошо подготовленный договор.</w:t>
      </w:r>
    </w:p>
    <w:p w:rsidR="00462BEA" w:rsidRDefault="00462BEA" w:rsidP="00BA73C3">
      <w:pPr>
        <w:tabs>
          <w:tab w:val="left" w:pos="0"/>
        </w:tabs>
        <w:spacing w:after="0" w:line="360" w:lineRule="auto"/>
        <w:ind w:firstLine="709"/>
        <w:jc w:val="both"/>
        <w:rPr>
          <w:color w:val="auto"/>
          <w:szCs w:val="28"/>
        </w:rPr>
      </w:pPr>
      <w:r>
        <w:rPr>
          <w:color w:val="auto"/>
          <w:szCs w:val="28"/>
        </w:rPr>
        <w:t>Проведя анализ выпускной квалификационной работы, была составлена памятка для руководителей строительных организаций по заключению договоров строительного подряда.</w:t>
      </w:r>
    </w:p>
    <w:p w:rsidR="00462BEA" w:rsidRDefault="00462BEA" w:rsidP="008E6DE1">
      <w:pPr>
        <w:tabs>
          <w:tab w:val="left" w:pos="0"/>
        </w:tabs>
        <w:spacing w:after="0" w:line="360" w:lineRule="auto"/>
        <w:ind w:firstLine="709"/>
        <w:jc w:val="both"/>
        <w:rPr>
          <w:color w:val="auto"/>
          <w:szCs w:val="28"/>
        </w:rPr>
      </w:pPr>
      <w:r>
        <w:rPr>
          <w:color w:val="auto"/>
          <w:szCs w:val="28"/>
        </w:rPr>
        <w:t>При выполнении выпускной квалификационной работы была достигнута цель работы и решены все поставленные задачи.</w:t>
      </w:r>
    </w:p>
    <w:p w:rsidR="00462BEA" w:rsidRDefault="00462BEA" w:rsidP="00556106">
      <w:pPr>
        <w:pStyle w:val="Heading1"/>
        <w:pageBreakBefore/>
        <w:spacing w:before="0" w:after="120" w:line="360" w:lineRule="auto"/>
        <w:jc w:val="center"/>
        <w:rPr>
          <w:rFonts w:ascii="Times New Roman" w:hAnsi="Times New Roman"/>
          <w:b w:val="0"/>
          <w:color w:val="auto"/>
        </w:rPr>
      </w:pPr>
      <w:r w:rsidRPr="00FA3266">
        <w:rPr>
          <w:rFonts w:ascii="Times New Roman" w:hAnsi="Times New Roman"/>
          <w:b w:val="0"/>
          <w:color w:val="auto"/>
        </w:rPr>
        <w:t>СПИСОК ИСПОЛЬЗОВАННЫХ ИСТОЧНИКОВ</w:t>
      </w:r>
    </w:p>
    <w:p w:rsidR="00462BEA" w:rsidRPr="00686C24" w:rsidRDefault="00462BEA" w:rsidP="008600C5">
      <w:pPr>
        <w:spacing w:before="120" w:after="120" w:line="360" w:lineRule="auto"/>
        <w:ind w:firstLine="709"/>
        <w:jc w:val="both"/>
        <w:rPr>
          <w:b/>
          <w:i/>
          <w:color w:val="auto"/>
        </w:rPr>
      </w:pPr>
      <w:r w:rsidRPr="00686C24">
        <w:rPr>
          <w:b/>
          <w:i/>
          <w:color w:val="auto"/>
        </w:rPr>
        <w:t>Книги, монографии:</w:t>
      </w:r>
    </w:p>
    <w:p w:rsidR="00462BEA" w:rsidRPr="00764C46"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Баранова Е.А. Всё, что вы должны знать, если хотите развивать инфографику на газетном сайте// Электронный научный журнал МГУ имени М.В. Ломоносова «Медиаскоп», 2013. - №4. – 8</w:t>
      </w:r>
      <w:r w:rsidRPr="00D6564A">
        <w:rPr>
          <w:rFonts w:ascii="Times New Roman" w:hAnsi="Times New Roman"/>
          <w:sz w:val="28"/>
          <w:szCs w:val="28"/>
        </w:rPr>
        <w:t xml:space="preserve"> </w:t>
      </w:r>
      <w:r>
        <w:rPr>
          <w:rFonts w:ascii="Times New Roman" w:hAnsi="Times New Roman"/>
          <w:sz w:val="28"/>
          <w:szCs w:val="28"/>
        </w:rPr>
        <w:t>с.</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shd w:val="clear" w:color="auto" w:fill="FFFFFF"/>
        </w:rPr>
        <w:t>Брагинский М.И., Витрянский В.В. Договорное право. Книга третья: Договоры о выполнении работ и ок</w:t>
      </w:r>
      <w:r>
        <w:rPr>
          <w:rFonts w:ascii="Times New Roman" w:hAnsi="Times New Roman"/>
          <w:sz w:val="28"/>
          <w:szCs w:val="28"/>
          <w:shd w:val="clear" w:color="auto" w:fill="FFFFFF"/>
        </w:rPr>
        <w:t>азании услуг. – М., Статут, 2006</w:t>
      </w:r>
      <w:r w:rsidRPr="00686C24">
        <w:rPr>
          <w:rFonts w:ascii="Times New Roman" w:hAnsi="Times New Roman"/>
          <w:sz w:val="28"/>
          <w:szCs w:val="28"/>
          <w:shd w:val="clear" w:color="auto" w:fill="FFFFFF"/>
        </w:rPr>
        <w:t>.</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rPr>
        <w:t>Гражданское право. Учебник (том2)</w:t>
      </w:r>
      <w:r>
        <w:rPr>
          <w:rFonts w:ascii="Times New Roman" w:hAnsi="Times New Roman"/>
          <w:sz w:val="28"/>
          <w:szCs w:val="28"/>
        </w:rPr>
        <w:t xml:space="preserve"> </w:t>
      </w:r>
      <w:r w:rsidRPr="00686C24">
        <w:rPr>
          <w:rFonts w:ascii="Times New Roman" w:hAnsi="Times New Roman"/>
          <w:sz w:val="28"/>
          <w:szCs w:val="28"/>
        </w:rPr>
        <w:t>/под ред. О.Н. Садикова. М.: «Контракт», «Инфра-м», 2007. 461с.</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rPr>
        <w:t>Договорное право: учебник / под. общ. ред. Р.А.Курбанов, А.М.Эрделевский. - Москва; Проспект, 2016.</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Никулова Г.А. Подобных А.В. Средства визуальной коммуникации – инфографика и метадизайн// Международный электронный журнал КНИТУ «Образовательные технологии и общество», 2010. - Т.13. № - 369с.</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Соловьева Т.В. Инфографика в медийном и учебном текстах научно теоретический и прикладной журнал НГУ им. Ярослава Мудрого «Вестник НовГу», 2010. - 76с.</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rPr>
        <w:t>Макаров О.В. К вопросу о понятии, сущности и существующих условиях строительного подряда//</w:t>
      </w:r>
      <w:r>
        <w:rPr>
          <w:rFonts w:ascii="Times New Roman" w:hAnsi="Times New Roman"/>
          <w:sz w:val="28"/>
          <w:szCs w:val="28"/>
        </w:rPr>
        <w:t xml:space="preserve"> Правовые вопросы строительства, 2011</w:t>
      </w:r>
      <w:r w:rsidRPr="00686C24">
        <w:rPr>
          <w:rFonts w:ascii="Times New Roman" w:hAnsi="Times New Roman"/>
          <w:sz w:val="28"/>
          <w:szCs w:val="28"/>
        </w:rPr>
        <w:t>.</w:t>
      </w:r>
      <w:r>
        <w:rPr>
          <w:rFonts w:ascii="Times New Roman" w:hAnsi="Times New Roman"/>
          <w:sz w:val="28"/>
          <w:szCs w:val="28"/>
        </w:rPr>
        <w:t xml:space="preserve"> -</w:t>
      </w:r>
      <w:r w:rsidRPr="00686C24">
        <w:rPr>
          <w:rFonts w:ascii="Times New Roman" w:hAnsi="Times New Roman"/>
          <w:sz w:val="28"/>
          <w:szCs w:val="28"/>
        </w:rPr>
        <w:t xml:space="preserve">№2. </w:t>
      </w:r>
      <w:r>
        <w:rPr>
          <w:rFonts w:ascii="Times New Roman" w:hAnsi="Times New Roman"/>
          <w:sz w:val="28"/>
          <w:szCs w:val="28"/>
        </w:rPr>
        <w:t xml:space="preserve">- </w:t>
      </w:r>
      <w:r w:rsidRPr="00686C24">
        <w:rPr>
          <w:rFonts w:ascii="Times New Roman" w:hAnsi="Times New Roman"/>
          <w:sz w:val="28"/>
          <w:szCs w:val="28"/>
        </w:rPr>
        <w:t>25с.</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rPr>
        <w:t>Шарапов В.В. Особенности применения удержания при исполнении договоров строительн</w:t>
      </w:r>
      <w:r>
        <w:rPr>
          <w:rFonts w:ascii="Times New Roman" w:hAnsi="Times New Roman"/>
          <w:sz w:val="28"/>
          <w:szCs w:val="28"/>
        </w:rPr>
        <w:t>ого подряда// Право и экономика,</w:t>
      </w:r>
      <w:r w:rsidRPr="00686C24">
        <w:rPr>
          <w:rFonts w:ascii="Times New Roman" w:hAnsi="Times New Roman"/>
          <w:sz w:val="28"/>
          <w:szCs w:val="28"/>
        </w:rPr>
        <w:t xml:space="preserve"> 2007. </w:t>
      </w:r>
      <w:r>
        <w:rPr>
          <w:rFonts w:ascii="Times New Roman" w:hAnsi="Times New Roman"/>
          <w:sz w:val="28"/>
          <w:szCs w:val="28"/>
        </w:rPr>
        <w:t xml:space="preserve">- </w:t>
      </w:r>
      <w:r w:rsidRPr="00686C24">
        <w:rPr>
          <w:rFonts w:ascii="Times New Roman" w:hAnsi="Times New Roman"/>
          <w:sz w:val="28"/>
          <w:szCs w:val="28"/>
        </w:rPr>
        <w:t>№2</w:t>
      </w:r>
      <w:r>
        <w:rPr>
          <w:rFonts w:ascii="Times New Roman" w:hAnsi="Times New Roman"/>
          <w:sz w:val="28"/>
          <w:szCs w:val="28"/>
        </w:rPr>
        <w:t xml:space="preserve">. – </w:t>
      </w:r>
      <w:r w:rsidRPr="00686C24">
        <w:rPr>
          <w:rFonts w:ascii="Times New Roman" w:hAnsi="Times New Roman"/>
          <w:sz w:val="28"/>
          <w:szCs w:val="28"/>
        </w:rPr>
        <w:t>43</w:t>
      </w:r>
      <w:r>
        <w:rPr>
          <w:rFonts w:ascii="Times New Roman" w:hAnsi="Times New Roman"/>
          <w:sz w:val="28"/>
          <w:szCs w:val="28"/>
        </w:rPr>
        <w:t>с.</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Шаталов В.Ф. Эксперимент продолжается 1989г. – 43с.</w:t>
      </w:r>
    </w:p>
    <w:p w:rsidR="00462BEA" w:rsidRPr="00D80432" w:rsidRDefault="00462BEA" w:rsidP="00D80432">
      <w:pPr>
        <w:pStyle w:val="ListParagraph"/>
        <w:spacing w:before="120" w:after="120" w:line="360" w:lineRule="auto"/>
        <w:ind w:left="709"/>
        <w:jc w:val="both"/>
        <w:rPr>
          <w:rFonts w:ascii="Times New Roman" w:hAnsi="Times New Roman"/>
          <w:b/>
          <w:i/>
          <w:sz w:val="28"/>
          <w:szCs w:val="28"/>
        </w:rPr>
      </w:pPr>
      <w:r w:rsidRPr="00686C24">
        <w:rPr>
          <w:rFonts w:ascii="Times New Roman" w:hAnsi="Times New Roman"/>
          <w:b/>
          <w:i/>
          <w:sz w:val="28"/>
          <w:szCs w:val="28"/>
        </w:rPr>
        <w:t>Электронные ресурсы:</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Большой экономический словарь «Академик» Руководитель </w:t>
      </w:r>
      <w:r w:rsidRPr="00686C24">
        <w:rPr>
          <w:rFonts w:ascii="Times New Roman" w:hAnsi="Times New Roman"/>
          <w:sz w:val="28"/>
          <w:szCs w:val="28"/>
        </w:rPr>
        <w:t xml:space="preserve">[Электронный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w:t>
      </w:r>
      <w:r>
        <w:rPr>
          <w:rFonts w:ascii="Times New Roman" w:hAnsi="Times New Roman"/>
          <w:sz w:val="28"/>
          <w:szCs w:val="28"/>
        </w:rPr>
        <w:t xml:space="preserve"> </w:t>
      </w:r>
      <w:r w:rsidRPr="008E6DE1">
        <w:rPr>
          <w:rFonts w:ascii="Times New Roman" w:hAnsi="Times New Roman"/>
          <w:sz w:val="28"/>
          <w:szCs w:val="28"/>
        </w:rPr>
        <w:t>https://big_economic_dictionary.academic.ru/13342/РУКОВОДИТЕЛЬ</w:t>
      </w:r>
      <w:r>
        <w:rPr>
          <w:rFonts w:ascii="Times New Roman" w:hAnsi="Times New Roman"/>
          <w:sz w:val="28"/>
          <w:szCs w:val="28"/>
        </w:rPr>
        <w:t xml:space="preserve"> </w:t>
      </w:r>
      <w:r w:rsidRPr="00686C24">
        <w:rPr>
          <w:rFonts w:ascii="Times New Roman" w:hAnsi="Times New Roman"/>
          <w:sz w:val="28"/>
          <w:szCs w:val="28"/>
        </w:rPr>
        <w:t>(Дата обращения 2</w:t>
      </w:r>
      <w:r>
        <w:rPr>
          <w:rFonts w:ascii="Times New Roman" w:hAnsi="Times New Roman"/>
          <w:sz w:val="28"/>
          <w:szCs w:val="28"/>
        </w:rPr>
        <w:t>9</w:t>
      </w:r>
      <w:r w:rsidRPr="00686C24">
        <w:rPr>
          <w:rFonts w:ascii="Times New Roman" w:hAnsi="Times New Roman"/>
          <w:sz w:val="28"/>
          <w:szCs w:val="28"/>
        </w:rPr>
        <w:t>.0</w:t>
      </w:r>
      <w:r>
        <w:rPr>
          <w:rFonts w:ascii="Times New Roman" w:hAnsi="Times New Roman"/>
          <w:sz w:val="28"/>
          <w:szCs w:val="28"/>
        </w:rPr>
        <w:t>5</w:t>
      </w:r>
      <w:r w:rsidRPr="00686C24">
        <w:rPr>
          <w:rFonts w:ascii="Times New Roman" w:hAnsi="Times New Roman"/>
          <w:sz w:val="28"/>
          <w:szCs w:val="28"/>
        </w:rPr>
        <w:t>.2020)</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Демин Алексей. Как превратить конспект в инфографику // Мел. – 2015. - </w:t>
      </w:r>
      <w:r w:rsidRPr="000E0A15">
        <w:rPr>
          <w:rFonts w:ascii="Times New Roman" w:hAnsi="Times New Roman"/>
          <w:sz w:val="28"/>
          <w:szCs w:val="28"/>
        </w:rPr>
        <w:t>[</w:t>
      </w:r>
      <w:r>
        <w:rPr>
          <w:rFonts w:ascii="Times New Roman" w:hAnsi="Times New Roman"/>
          <w:sz w:val="28"/>
          <w:szCs w:val="28"/>
        </w:rPr>
        <w:t>Электронный ресурс</w:t>
      </w:r>
      <w:r w:rsidRPr="000E0A15">
        <w:rPr>
          <w:rFonts w:ascii="Times New Roman" w:hAnsi="Times New Roman"/>
          <w:sz w:val="28"/>
          <w:szCs w:val="28"/>
        </w:rPr>
        <w:t>]</w:t>
      </w:r>
      <w:r>
        <w:rPr>
          <w:rFonts w:ascii="Times New Roman" w:hAnsi="Times New Roman"/>
          <w:sz w:val="28"/>
          <w:szCs w:val="28"/>
        </w:rPr>
        <w:t xml:space="preserve">. – </w:t>
      </w:r>
      <w:r>
        <w:rPr>
          <w:rFonts w:ascii="Times New Roman" w:hAnsi="Times New Roman"/>
          <w:sz w:val="28"/>
          <w:szCs w:val="28"/>
          <w:lang w:val="en-US"/>
        </w:rPr>
        <w:t>URL</w:t>
      </w:r>
      <w:r>
        <w:rPr>
          <w:rFonts w:ascii="Times New Roman" w:hAnsi="Times New Roman"/>
          <w:sz w:val="28"/>
          <w:szCs w:val="28"/>
        </w:rPr>
        <w:t xml:space="preserve">: </w:t>
      </w:r>
      <w:hyperlink r:id="rId20" w:history="1">
        <w:r w:rsidRPr="00922F09">
          <w:rPr>
            <w:rStyle w:val="Hyperlink"/>
            <w:rFonts w:ascii="Times New Roman" w:hAnsi="Times New Roman"/>
            <w:color w:val="000000"/>
            <w:sz w:val="28"/>
            <w:szCs w:val="28"/>
            <w:u w:val="none"/>
          </w:rPr>
          <w:t>https://mel.fm/blog/vizual-club/45187-kak-prevratit-konspekty-v-infografiku</w:t>
        </w:r>
      </w:hyperlink>
      <w:r w:rsidRPr="00922F09">
        <w:rPr>
          <w:rFonts w:ascii="Times New Roman" w:hAnsi="Times New Roman"/>
          <w:color w:val="000000"/>
          <w:sz w:val="28"/>
          <w:szCs w:val="28"/>
        </w:rPr>
        <w:t xml:space="preserve"> </w:t>
      </w:r>
      <w:r>
        <w:rPr>
          <w:rFonts w:ascii="Times New Roman" w:hAnsi="Times New Roman"/>
          <w:sz w:val="28"/>
          <w:szCs w:val="28"/>
        </w:rPr>
        <w:t>(Дата обращения 09.06.2020)</w:t>
      </w:r>
    </w:p>
    <w:p w:rsidR="00462BEA" w:rsidRPr="00A80EE9"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Ермолаева Ж.Е., Лапухова О.В., Герасимова И.Н. Инфографика как способ визуализации учебной информации// Концепт.- 2014.- </w:t>
      </w:r>
      <w:r w:rsidRPr="00A80EE9">
        <w:rPr>
          <w:rFonts w:ascii="Times New Roman" w:hAnsi="Times New Roman"/>
          <w:sz w:val="28"/>
          <w:szCs w:val="28"/>
        </w:rPr>
        <w:t>№11(</w:t>
      </w:r>
      <w:r>
        <w:rPr>
          <w:rFonts w:ascii="Times New Roman" w:hAnsi="Times New Roman"/>
          <w:sz w:val="28"/>
          <w:szCs w:val="28"/>
        </w:rPr>
        <w:t>ноябрь</w:t>
      </w:r>
      <w:r w:rsidRPr="00A80EE9">
        <w:rPr>
          <w:rFonts w:ascii="Times New Roman" w:hAnsi="Times New Roman"/>
          <w:sz w:val="28"/>
          <w:szCs w:val="28"/>
        </w:rPr>
        <w:t xml:space="preserve">) – </w:t>
      </w:r>
      <w:r>
        <w:rPr>
          <w:rFonts w:ascii="Times New Roman" w:hAnsi="Times New Roman"/>
          <w:sz w:val="28"/>
          <w:szCs w:val="28"/>
          <w:lang w:val="en-US"/>
        </w:rPr>
        <w:t>ART</w:t>
      </w:r>
      <w:r w:rsidRPr="00A80EE9">
        <w:rPr>
          <w:rFonts w:ascii="Times New Roman" w:hAnsi="Times New Roman"/>
          <w:sz w:val="28"/>
          <w:szCs w:val="28"/>
        </w:rPr>
        <w:t xml:space="preserve">14302 – 0,5 </w:t>
      </w:r>
      <w:r>
        <w:rPr>
          <w:rFonts w:ascii="Times New Roman" w:hAnsi="Times New Roman"/>
          <w:sz w:val="28"/>
          <w:szCs w:val="28"/>
        </w:rPr>
        <w:t>п</w:t>
      </w:r>
      <w:r w:rsidRPr="00A80EE9">
        <w:rPr>
          <w:rFonts w:ascii="Times New Roman" w:hAnsi="Times New Roman"/>
          <w:sz w:val="28"/>
          <w:szCs w:val="28"/>
        </w:rPr>
        <w:t xml:space="preserve">. </w:t>
      </w:r>
      <w:r>
        <w:rPr>
          <w:rFonts w:ascii="Times New Roman" w:hAnsi="Times New Roman"/>
          <w:sz w:val="28"/>
          <w:szCs w:val="28"/>
        </w:rPr>
        <w:t>л</w:t>
      </w:r>
      <w:r w:rsidRPr="00A80EE9">
        <w:rPr>
          <w:rFonts w:ascii="Times New Roman" w:hAnsi="Times New Roman"/>
          <w:sz w:val="28"/>
          <w:szCs w:val="28"/>
        </w:rPr>
        <w:t xml:space="preserve">. – </w:t>
      </w:r>
      <w:r>
        <w:rPr>
          <w:rFonts w:ascii="Times New Roman" w:hAnsi="Times New Roman"/>
          <w:sz w:val="28"/>
          <w:szCs w:val="28"/>
          <w:lang w:val="en-US"/>
        </w:rPr>
        <w:t>URL</w:t>
      </w:r>
      <w:r w:rsidRPr="00A80EE9">
        <w:rPr>
          <w:rFonts w:ascii="Times New Roman" w:hAnsi="Times New Roman"/>
          <w:sz w:val="28"/>
          <w:szCs w:val="28"/>
        </w:rPr>
        <w:t xml:space="preserve">: </w:t>
      </w:r>
      <w:r w:rsidRPr="00A80EE9">
        <w:rPr>
          <w:rFonts w:ascii="Times New Roman" w:hAnsi="Times New Roman"/>
          <w:sz w:val="28"/>
          <w:szCs w:val="28"/>
          <w:lang w:val="en-US"/>
        </w:rPr>
        <w:t>https</w:t>
      </w:r>
      <w:r w:rsidRPr="00A80EE9">
        <w:rPr>
          <w:rFonts w:ascii="Times New Roman" w:hAnsi="Times New Roman"/>
          <w:sz w:val="28"/>
          <w:szCs w:val="28"/>
        </w:rPr>
        <w:t>://</w:t>
      </w:r>
      <w:r w:rsidRPr="00A80EE9">
        <w:rPr>
          <w:rFonts w:ascii="Times New Roman" w:hAnsi="Times New Roman"/>
          <w:sz w:val="28"/>
          <w:szCs w:val="28"/>
          <w:lang w:val="en-US"/>
        </w:rPr>
        <w:t>e</w:t>
      </w:r>
      <w:r w:rsidRPr="00A80EE9">
        <w:rPr>
          <w:rFonts w:ascii="Times New Roman" w:hAnsi="Times New Roman"/>
          <w:sz w:val="28"/>
          <w:szCs w:val="28"/>
        </w:rPr>
        <w:t>-</w:t>
      </w:r>
      <w:r w:rsidRPr="00A80EE9">
        <w:rPr>
          <w:rFonts w:ascii="Times New Roman" w:hAnsi="Times New Roman"/>
          <w:sz w:val="28"/>
          <w:szCs w:val="28"/>
          <w:lang w:val="en-US"/>
        </w:rPr>
        <w:t>koncept</w:t>
      </w:r>
      <w:r w:rsidRPr="00A80EE9">
        <w:rPr>
          <w:rFonts w:ascii="Times New Roman" w:hAnsi="Times New Roman"/>
          <w:sz w:val="28"/>
          <w:szCs w:val="28"/>
        </w:rPr>
        <w:t>.</w:t>
      </w:r>
      <w:r w:rsidRPr="00A80EE9">
        <w:rPr>
          <w:rFonts w:ascii="Times New Roman" w:hAnsi="Times New Roman"/>
          <w:sz w:val="28"/>
          <w:szCs w:val="28"/>
          <w:lang w:val="en-US"/>
        </w:rPr>
        <w:t>ru</w:t>
      </w:r>
      <w:r w:rsidRPr="00A80EE9">
        <w:rPr>
          <w:rFonts w:ascii="Times New Roman" w:hAnsi="Times New Roman"/>
          <w:sz w:val="28"/>
          <w:szCs w:val="28"/>
        </w:rPr>
        <w:t>/2014/14302.</w:t>
      </w:r>
      <w:r w:rsidRPr="00A80EE9">
        <w:rPr>
          <w:rFonts w:ascii="Times New Roman" w:hAnsi="Times New Roman"/>
          <w:sz w:val="28"/>
          <w:szCs w:val="28"/>
          <w:lang w:val="en-US"/>
        </w:rPr>
        <w:t>htm</w:t>
      </w:r>
      <w:r w:rsidRPr="00A80EE9">
        <w:rPr>
          <w:rFonts w:ascii="Times New Roman" w:hAnsi="Times New Roman"/>
          <w:sz w:val="28"/>
          <w:szCs w:val="28"/>
        </w:rPr>
        <w:t xml:space="preserve"> </w:t>
      </w:r>
      <w:r>
        <w:rPr>
          <w:rFonts w:ascii="Times New Roman" w:hAnsi="Times New Roman"/>
          <w:sz w:val="28"/>
          <w:szCs w:val="28"/>
        </w:rPr>
        <w:t>(Дата обращения 09.06.2020)</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shd w:val="clear" w:color="auto" w:fill="FFFFFF"/>
        </w:rPr>
        <w:t>Законодательные памятники русского централизованного государства XV – XVII веков. Соборное уложение 1649 года. Текст, комментарии. – Л., 1987</w:t>
      </w:r>
      <w:r>
        <w:rPr>
          <w:rFonts w:ascii="Times New Roman" w:hAnsi="Times New Roman"/>
          <w:sz w:val="28"/>
          <w:szCs w:val="28"/>
          <w:shd w:val="clear" w:color="auto" w:fill="FFFFFF"/>
        </w:rPr>
        <w:t>. -</w:t>
      </w:r>
      <w:r w:rsidRPr="00686C24">
        <w:rPr>
          <w:rFonts w:ascii="Times New Roman" w:hAnsi="Times New Roman"/>
          <w:sz w:val="28"/>
          <w:szCs w:val="28"/>
          <w:shd w:val="clear" w:color="auto" w:fill="FFFFFF"/>
        </w:rPr>
        <w:t xml:space="preserve"> </w:t>
      </w:r>
      <w:r w:rsidRPr="00686C24">
        <w:rPr>
          <w:rFonts w:ascii="Times New Roman" w:hAnsi="Times New Roman"/>
          <w:sz w:val="28"/>
          <w:szCs w:val="28"/>
        </w:rPr>
        <w:t xml:space="preserve">[Электронный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xml:space="preserve">: </w:t>
      </w:r>
      <w:r w:rsidRPr="00A80EE9">
        <w:rPr>
          <w:rFonts w:ascii="Times New Roman" w:hAnsi="Times New Roman"/>
          <w:sz w:val="28"/>
          <w:szCs w:val="28"/>
          <w:shd w:val="clear" w:color="auto" w:fill="FFFFFF"/>
        </w:rPr>
        <w:t>https://www.prlib.ru/item/1050382</w:t>
      </w:r>
      <w:r w:rsidRPr="00686C24">
        <w:rPr>
          <w:rFonts w:ascii="Times New Roman" w:hAnsi="Times New Roman"/>
          <w:sz w:val="28"/>
          <w:szCs w:val="28"/>
          <w:shd w:val="clear" w:color="auto" w:fill="FFFFFF"/>
        </w:rPr>
        <w:t xml:space="preserve"> </w:t>
      </w:r>
      <w:r w:rsidRPr="00686C24">
        <w:rPr>
          <w:rFonts w:ascii="Times New Roman" w:hAnsi="Times New Roman"/>
          <w:sz w:val="28"/>
          <w:szCs w:val="28"/>
        </w:rPr>
        <w:t>(Дата обращения 25.03.2020)</w:t>
      </w:r>
    </w:p>
    <w:p w:rsidR="00462BEA" w:rsidRPr="00686C24" w:rsidRDefault="00462BEA" w:rsidP="00A80EE9">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Инфографика в образовании// Метеор-сити. – 2017. -  </w:t>
      </w:r>
      <w:r w:rsidRPr="00A80EE9">
        <w:rPr>
          <w:rFonts w:ascii="Times New Roman" w:hAnsi="Times New Roman"/>
          <w:sz w:val="28"/>
          <w:szCs w:val="28"/>
        </w:rPr>
        <w:t>[</w:t>
      </w:r>
      <w:r w:rsidRPr="00686C24">
        <w:rPr>
          <w:rFonts w:ascii="Times New Roman" w:hAnsi="Times New Roman"/>
          <w:sz w:val="28"/>
          <w:szCs w:val="28"/>
        </w:rPr>
        <w:t xml:space="preserve">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w:t>
      </w:r>
      <w:r w:rsidRPr="00A80EE9">
        <w:t xml:space="preserve"> </w:t>
      </w:r>
      <w:r w:rsidRPr="00A80EE9">
        <w:rPr>
          <w:rFonts w:ascii="Times New Roman" w:hAnsi="Times New Roman"/>
          <w:sz w:val="28"/>
          <w:szCs w:val="28"/>
        </w:rPr>
        <w:t>https://www.meteor-city.top/infographika-v-obrazovanii</w:t>
      </w:r>
      <w:r>
        <w:rPr>
          <w:rFonts w:ascii="Times New Roman" w:hAnsi="Times New Roman"/>
          <w:sz w:val="28"/>
          <w:szCs w:val="28"/>
        </w:rPr>
        <w:t xml:space="preserve"> </w:t>
      </w:r>
      <w:r w:rsidRPr="00686C24">
        <w:rPr>
          <w:rFonts w:ascii="Times New Roman" w:hAnsi="Times New Roman"/>
          <w:sz w:val="28"/>
          <w:szCs w:val="28"/>
        </w:rPr>
        <w:t>(Дата обращения 25.03.2020)</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rPr>
        <w:t>Кадыров Р.А., Дуллуева Р.М. Стратеги</w:t>
      </w:r>
      <w:r>
        <w:rPr>
          <w:rFonts w:ascii="Times New Roman" w:hAnsi="Times New Roman"/>
          <w:sz w:val="28"/>
          <w:szCs w:val="28"/>
        </w:rPr>
        <w:t>ческое планирование в управление</w:t>
      </w:r>
      <w:r w:rsidRPr="00686C24">
        <w:rPr>
          <w:rFonts w:ascii="Times New Roman" w:hAnsi="Times New Roman"/>
          <w:sz w:val="28"/>
          <w:szCs w:val="28"/>
        </w:rPr>
        <w:t xml:space="preserve"> развити</w:t>
      </w:r>
      <w:r>
        <w:rPr>
          <w:rFonts w:ascii="Times New Roman" w:hAnsi="Times New Roman"/>
          <w:sz w:val="28"/>
          <w:szCs w:val="28"/>
        </w:rPr>
        <w:t xml:space="preserve">ем домостроительных предприятий. – 2016. - </w:t>
      </w:r>
      <w:r w:rsidRPr="00686C24">
        <w:rPr>
          <w:rFonts w:ascii="Times New Roman" w:hAnsi="Times New Roman"/>
          <w:sz w:val="28"/>
          <w:szCs w:val="28"/>
        </w:rPr>
        <w:t xml:space="preserve"> [Электронный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xml:space="preserve">: </w:t>
      </w:r>
      <w:r w:rsidRPr="008E6DE1">
        <w:rPr>
          <w:rFonts w:ascii="Times New Roman" w:hAnsi="Times New Roman"/>
          <w:sz w:val="28"/>
          <w:szCs w:val="28"/>
        </w:rPr>
        <w:t>https://doi.org/10.21822/2073-6185-2014-32-1-101-106</w:t>
      </w:r>
      <w:r w:rsidRPr="00686C24">
        <w:rPr>
          <w:rFonts w:ascii="Times New Roman" w:hAnsi="Times New Roman"/>
          <w:sz w:val="28"/>
          <w:szCs w:val="28"/>
        </w:rPr>
        <w:t xml:space="preserve"> (Дата обращения 25.03.2020)</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rPr>
        <w:t>Коваленко Н.И., Бензовская В.В., Маслеева Е.С. Современные тенденции развития строительного комплекса РФ</w:t>
      </w:r>
      <w:r>
        <w:rPr>
          <w:rFonts w:ascii="Times New Roman" w:hAnsi="Times New Roman"/>
          <w:sz w:val="28"/>
          <w:szCs w:val="28"/>
        </w:rPr>
        <w:t>. – М: МАДИ, 2018. – 128с.</w:t>
      </w:r>
      <w:r w:rsidRPr="00686C24">
        <w:rPr>
          <w:rFonts w:ascii="Times New Roman" w:hAnsi="Times New Roman"/>
          <w:sz w:val="28"/>
          <w:szCs w:val="28"/>
        </w:rPr>
        <w:t xml:space="preserve"> [Электронный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xml:space="preserve">: </w:t>
      </w:r>
      <w:r w:rsidRPr="008E6DE1">
        <w:rPr>
          <w:rFonts w:ascii="Times New Roman" w:hAnsi="Times New Roman"/>
          <w:sz w:val="28"/>
          <w:szCs w:val="28"/>
        </w:rPr>
        <w:t>https://cyberleninka.ru/article/n/sovremennye-tendentsii-razvitiya-stroitelnogo-kompleksa-rf</w:t>
      </w:r>
      <w:r w:rsidRPr="00686C24">
        <w:rPr>
          <w:rFonts w:ascii="Times New Roman" w:hAnsi="Times New Roman"/>
          <w:sz w:val="28"/>
          <w:szCs w:val="28"/>
        </w:rPr>
        <w:t xml:space="preserve">  (Дата обращения 25.03.2020)</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shd w:val="clear" w:color="auto" w:fill="FFFFFF"/>
        </w:rPr>
        <w:t xml:space="preserve">Свод законов Российской империи. СПб., 1896. - Т. 3. - Кн. I. </w:t>
      </w:r>
      <w:r w:rsidRPr="00686C24">
        <w:rPr>
          <w:rFonts w:ascii="Times New Roman" w:hAnsi="Times New Roman"/>
          <w:sz w:val="28"/>
          <w:szCs w:val="28"/>
        </w:rPr>
        <w:t xml:space="preserve">[Электронный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xml:space="preserve">: </w:t>
      </w:r>
      <w:r w:rsidRPr="008E6DE1">
        <w:rPr>
          <w:rFonts w:ascii="Times New Roman" w:hAnsi="Times New Roman"/>
          <w:sz w:val="28"/>
          <w:szCs w:val="28"/>
          <w:shd w:val="clear" w:color="auto" w:fill="FFFFFF"/>
        </w:rPr>
        <w:t>https://civil.consultant.ru/code/</w:t>
      </w:r>
      <w:r w:rsidRPr="00686C24">
        <w:rPr>
          <w:rFonts w:ascii="Times New Roman" w:hAnsi="Times New Roman"/>
          <w:sz w:val="28"/>
          <w:szCs w:val="28"/>
          <w:shd w:val="clear" w:color="auto" w:fill="FFFFFF"/>
        </w:rPr>
        <w:t xml:space="preserve"> </w:t>
      </w:r>
      <w:r w:rsidRPr="00686C24">
        <w:rPr>
          <w:rFonts w:ascii="Times New Roman" w:hAnsi="Times New Roman"/>
          <w:sz w:val="28"/>
          <w:szCs w:val="28"/>
        </w:rPr>
        <w:t>(Дата обращения 25.03.2020)</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rPr>
        <w:t>Федеральная служба государственной статистики</w:t>
      </w:r>
      <w:r>
        <w:rPr>
          <w:rFonts w:ascii="Times New Roman" w:hAnsi="Times New Roman"/>
          <w:sz w:val="28"/>
          <w:szCs w:val="28"/>
        </w:rPr>
        <w:t>. - 2019. -</w:t>
      </w:r>
      <w:r w:rsidRPr="00686C24">
        <w:rPr>
          <w:rFonts w:ascii="Times New Roman" w:hAnsi="Times New Roman"/>
          <w:sz w:val="28"/>
          <w:szCs w:val="28"/>
        </w:rPr>
        <w:t xml:space="preserve">[Электронный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xml:space="preserve">:  </w:t>
      </w:r>
      <w:r w:rsidRPr="008E6DE1">
        <w:rPr>
          <w:rFonts w:ascii="Times New Roman" w:hAnsi="Times New Roman"/>
          <w:sz w:val="28"/>
          <w:szCs w:val="28"/>
        </w:rPr>
        <w:t>https://www.gks.ru/folder/14458</w:t>
      </w:r>
      <w:r w:rsidRPr="00686C24">
        <w:rPr>
          <w:rFonts w:ascii="Times New Roman" w:hAnsi="Times New Roman"/>
          <w:sz w:val="28"/>
          <w:szCs w:val="28"/>
        </w:rPr>
        <w:t xml:space="preserve"> (Дата обращения 25.03.2020)</w:t>
      </w:r>
    </w:p>
    <w:p w:rsidR="00462BEA" w:rsidRPr="00686C24" w:rsidRDefault="00462BEA" w:rsidP="00A80EE9">
      <w:pPr>
        <w:pStyle w:val="ListParagraph"/>
        <w:tabs>
          <w:tab w:val="left" w:pos="5948"/>
        </w:tabs>
        <w:spacing w:before="120" w:after="120" w:line="360" w:lineRule="auto"/>
        <w:ind w:left="709"/>
        <w:jc w:val="both"/>
        <w:rPr>
          <w:rFonts w:ascii="Times New Roman" w:hAnsi="Times New Roman"/>
          <w:b/>
          <w:i/>
          <w:sz w:val="28"/>
          <w:szCs w:val="28"/>
        </w:rPr>
      </w:pPr>
      <w:r>
        <w:rPr>
          <w:rFonts w:ascii="Times New Roman" w:hAnsi="Times New Roman"/>
          <w:b/>
          <w:i/>
          <w:sz w:val="28"/>
          <w:szCs w:val="28"/>
        </w:rPr>
        <w:tab/>
      </w:r>
    </w:p>
    <w:p w:rsidR="00462BEA" w:rsidRDefault="00462BEA" w:rsidP="00A80EE9">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Фролова М.А. История возникновения и развития инфографики. -2014г.</w:t>
      </w:r>
      <w:r w:rsidRPr="00A80EE9">
        <w:rPr>
          <w:rFonts w:ascii="Times New Roman" w:hAnsi="Times New Roman"/>
          <w:sz w:val="28"/>
          <w:szCs w:val="28"/>
        </w:rPr>
        <w:t xml:space="preserve"> </w:t>
      </w:r>
      <w:r>
        <w:rPr>
          <w:rFonts w:ascii="Times New Roman" w:hAnsi="Times New Roman"/>
          <w:sz w:val="28"/>
          <w:szCs w:val="28"/>
        </w:rPr>
        <w:t xml:space="preserve">- </w:t>
      </w:r>
      <w:r w:rsidRPr="00686C24">
        <w:rPr>
          <w:rFonts w:ascii="Times New Roman" w:hAnsi="Times New Roman"/>
          <w:sz w:val="28"/>
          <w:szCs w:val="28"/>
        </w:rPr>
        <w:t xml:space="preserve">[Электронный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xml:space="preserve">:  </w:t>
      </w:r>
      <w:r w:rsidRPr="00A80EE9">
        <w:rPr>
          <w:rFonts w:ascii="Times New Roman" w:hAnsi="Times New Roman"/>
          <w:sz w:val="28"/>
          <w:szCs w:val="28"/>
        </w:rPr>
        <w:t>https://cyberleninka.ru/article/n/istoriya-vozniknoveniya-i-razvitiya-infografiki/viewer</w:t>
      </w:r>
      <w:r>
        <w:rPr>
          <w:rFonts w:ascii="Times New Roman" w:hAnsi="Times New Roman"/>
          <w:sz w:val="28"/>
          <w:szCs w:val="28"/>
        </w:rPr>
        <w:t xml:space="preserve"> </w:t>
      </w:r>
      <w:r w:rsidRPr="00686C24">
        <w:rPr>
          <w:rFonts w:ascii="Times New Roman" w:hAnsi="Times New Roman"/>
          <w:sz w:val="28"/>
          <w:szCs w:val="28"/>
        </w:rPr>
        <w:t>(Дата обращения 25.03.2020)</w:t>
      </w:r>
    </w:p>
    <w:p w:rsidR="00462BEA" w:rsidRPr="00F0576D" w:rsidRDefault="00462BEA" w:rsidP="00F0576D">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lang w:val="en-US"/>
        </w:rPr>
        <w:t>Infogr</w:t>
      </w:r>
      <w:r w:rsidRPr="00A80EE9">
        <w:rPr>
          <w:rFonts w:ascii="Times New Roman" w:hAnsi="Times New Roman"/>
          <w:sz w:val="28"/>
          <w:szCs w:val="28"/>
        </w:rPr>
        <w:t>.</w:t>
      </w:r>
      <w:r>
        <w:rPr>
          <w:rFonts w:ascii="Times New Roman" w:hAnsi="Times New Roman"/>
          <w:sz w:val="28"/>
          <w:szCs w:val="28"/>
          <w:lang w:val="en-US"/>
        </w:rPr>
        <w:t>am</w:t>
      </w:r>
      <w:r w:rsidRPr="00A80EE9">
        <w:rPr>
          <w:rFonts w:ascii="Times New Roman" w:hAnsi="Times New Roman"/>
          <w:sz w:val="28"/>
          <w:szCs w:val="28"/>
        </w:rPr>
        <w:t xml:space="preserve"> – </w:t>
      </w:r>
      <w:r>
        <w:rPr>
          <w:rFonts w:ascii="Times New Roman" w:hAnsi="Times New Roman"/>
          <w:sz w:val="28"/>
          <w:szCs w:val="28"/>
          <w:lang w:val="en-US"/>
        </w:rPr>
        <w:t>Infogram</w:t>
      </w:r>
      <w:r w:rsidRPr="00A80EE9">
        <w:rPr>
          <w:rFonts w:ascii="Times New Roman" w:hAnsi="Times New Roman"/>
          <w:sz w:val="28"/>
          <w:szCs w:val="28"/>
        </w:rPr>
        <w:t xml:space="preserve"> – 2020.</w:t>
      </w:r>
      <w:r>
        <w:rPr>
          <w:rFonts w:ascii="Times New Roman" w:hAnsi="Times New Roman"/>
          <w:sz w:val="28"/>
          <w:szCs w:val="28"/>
        </w:rPr>
        <w:t xml:space="preserve"> - </w:t>
      </w:r>
      <w:r w:rsidRPr="00686C24">
        <w:rPr>
          <w:rFonts w:ascii="Times New Roman" w:hAnsi="Times New Roman"/>
          <w:sz w:val="28"/>
          <w:szCs w:val="28"/>
        </w:rPr>
        <w:t xml:space="preserve">[Электронный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w:t>
      </w:r>
      <w:r w:rsidRPr="008E6DE1">
        <w:t xml:space="preserve"> </w:t>
      </w:r>
      <w:r w:rsidRPr="008E6DE1">
        <w:rPr>
          <w:rFonts w:ascii="Times New Roman" w:hAnsi="Times New Roman"/>
          <w:sz w:val="28"/>
          <w:szCs w:val="28"/>
        </w:rPr>
        <w:t>https://infogram.com/</w:t>
      </w:r>
      <w:r>
        <w:rPr>
          <w:rFonts w:ascii="Times New Roman" w:hAnsi="Times New Roman"/>
          <w:sz w:val="28"/>
          <w:szCs w:val="28"/>
        </w:rPr>
        <w:t xml:space="preserve"> </w:t>
      </w:r>
      <w:r w:rsidRPr="00686C24">
        <w:rPr>
          <w:rFonts w:ascii="Times New Roman" w:hAnsi="Times New Roman"/>
          <w:sz w:val="28"/>
          <w:szCs w:val="28"/>
        </w:rPr>
        <w:t>(Дата обращения 25.0</w:t>
      </w:r>
      <w:r>
        <w:rPr>
          <w:rFonts w:ascii="Times New Roman" w:hAnsi="Times New Roman"/>
          <w:sz w:val="28"/>
          <w:szCs w:val="28"/>
        </w:rPr>
        <w:t>5</w:t>
      </w:r>
      <w:r w:rsidRPr="00686C24">
        <w:rPr>
          <w:rFonts w:ascii="Times New Roman" w:hAnsi="Times New Roman"/>
          <w:sz w:val="28"/>
          <w:szCs w:val="28"/>
        </w:rPr>
        <w:t>.2020)</w:t>
      </w:r>
      <w:r w:rsidRPr="00F0576D">
        <w:rPr>
          <w:rFonts w:ascii="Times New Roman" w:hAnsi="Times New Roman"/>
          <w:b/>
          <w:i/>
          <w:sz w:val="28"/>
          <w:szCs w:val="28"/>
        </w:rPr>
        <w:t xml:space="preserve"> </w:t>
      </w:r>
    </w:p>
    <w:p w:rsidR="00462BEA" w:rsidRDefault="00462BEA" w:rsidP="00F0576D">
      <w:pPr>
        <w:pStyle w:val="ListParagraph"/>
        <w:spacing w:after="0" w:line="360" w:lineRule="auto"/>
        <w:ind w:left="0" w:firstLine="708"/>
        <w:jc w:val="both"/>
        <w:rPr>
          <w:rFonts w:ascii="Times New Roman" w:hAnsi="Times New Roman"/>
          <w:sz w:val="28"/>
          <w:szCs w:val="28"/>
        </w:rPr>
      </w:pPr>
      <w:r w:rsidRPr="00686C24">
        <w:rPr>
          <w:rFonts w:ascii="Times New Roman" w:hAnsi="Times New Roman"/>
          <w:b/>
          <w:i/>
          <w:sz w:val="28"/>
          <w:szCs w:val="28"/>
        </w:rPr>
        <w:t>Нормативные документы:</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shd w:val="clear" w:color="auto" w:fill="FFFFFF"/>
        </w:rPr>
        <w:t>«</w:t>
      </w:r>
      <w:r w:rsidRPr="00686C24">
        <w:rPr>
          <w:rFonts w:ascii="Times New Roman" w:hAnsi="Times New Roman"/>
          <w:sz w:val="28"/>
          <w:szCs w:val="28"/>
        </w:rPr>
        <w:t xml:space="preserve">Градостроительный кодекс РФ» от 29.12.2004 N 190-ФЗ (ред. от 24.04.2020) [Электронный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xml:space="preserve">: </w:t>
      </w:r>
      <w:r w:rsidRPr="00A80EE9">
        <w:rPr>
          <w:rFonts w:ascii="Times New Roman" w:hAnsi="Times New Roman"/>
          <w:sz w:val="28"/>
          <w:szCs w:val="28"/>
        </w:rPr>
        <w:t>http://www.consultant.ru/document/cons_doc_LAW_51040/</w:t>
      </w:r>
      <w:r w:rsidRPr="00686C24">
        <w:rPr>
          <w:rFonts w:ascii="Times New Roman" w:hAnsi="Times New Roman"/>
          <w:sz w:val="28"/>
          <w:szCs w:val="28"/>
        </w:rPr>
        <w:t xml:space="preserve"> (Дата обращения 25.0</w:t>
      </w:r>
      <w:r>
        <w:rPr>
          <w:rFonts w:ascii="Times New Roman" w:hAnsi="Times New Roman"/>
          <w:sz w:val="28"/>
          <w:szCs w:val="28"/>
        </w:rPr>
        <w:t>5</w:t>
      </w:r>
      <w:r w:rsidRPr="00686C24">
        <w:rPr>
          <w:rFonts w:ascii="Times New Roman" w:hAnsi="Times New Roman"/>
          <w:sz w:val="28"/>
          <w:szCs w:val="28"/>
        </w:rPr>
        <w:t>.2020)</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w:t>
      </w:r>
      <w:r w:rsidRPr="00686C24">
        <w:rPr>
          <w:rFonts w:ascii="Times New Roman" w:hAnsi="Times New Roman"/>
          <w:sz w:val="28"/>
          <w:szCs w:val="28"/>
        </w:rPr>
        <w:t>Гражданский кодекс Российской Федерации</w:t>
      </w:r>
      <w:r>
        <w:rPr>
          <w:rFonts w:ascii="Times New Roman" w:hAnsi="Times New Roman"/>
          <w:sz w:val="28"/>
          <w:szCs w:val="28"/>
        </w:rPr>
        <w:t>»</w:t>
      </w:r>
      <w:r w:rsidRPr="00686C24">
        <w:rPr>
          <w:rFonts w:ascii="Times New Roman" w:hAnsi="Times New Roman"/>
          <w:sz w:val="28"/>
          <w:szCs w:val="28"/>
        </w:rPr>
        <w:t xml:space="preserve"> Часть первая от 30 нояб. 1994 г. № 51-ФЗ (в ред. от 11 февр. 2013 г.) [Электронный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http://www.consultant.ru/document/cons_doc_LAW_5142/ (Дата обращения 25.0</w:t>
      </w:r>
      <w:r>
        <w:rPr>
          <w:rFonts w:ascii="Times New Roman" w:hAnsi="Times New Roman"/>
          <w:sz w:val="28"/>
          <w:szCs w:val="28"/>
        </w:rPr>
        <w:t>5</w:t>
      </w:r>
      <w:r w:rsidRPr="00686C24">
        <w:rPr>
          <w:rFonts w:ascii="Times New Roman" w:hAnsi="Times New Roman"/>
          <w:sz w:val="28"/>
          <w:szCs w:val="28"/>
        </w:rPr>
        <w:t>.2020)</w:t>
      </w:r>
    </w:p>
    <w:p w:rsidR="00462BEA" w:rsidRPr="00686C24"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686C24">
        <w:rPr>
          <w:rFonts w:ascii="Times New Roman" w:hAnsi="Times New Roman"/>
          <w:sz w:val="28"/>
          <w:szCs w:val="28"/>
          <w:shd w:val="clear" w:color="auto" w:fill="FFFFFF"/>
        </w:rPr>
        <w:t>Гражданский кодекс РФ (часть вторая) от 26.01.1996 № 14-ФЗ (ред. от 18.03.2019, с изм. от 03.07.2019)</w:t>
      </w:r>
      <w:r w:rsidRPr="00686C24">
        <w:rPr>
          <w:rFonts w:ascii="Times New Roman" w:hAnsi="Times New Roman"/>
          <w:sz w:val="28"/>
          <w:szCs w:val="28"/>
        </w:rPr>
        <w:t xml:space="preserve"> [Электронный ресурс]. - </w:t>
      </w:r>
      <w:r w:rsidRPr="00686C24">
        <w:rPr>
          <w:rFonts w:ascii="Times New Roman" w:hAnsi="Times New Roman"/>
          <w:sz w:val="28"/>
          <w:szCs w:val="28"/>
          <w:lang w:val="en-US"/>
        </w:rPr>
        <w:t>URL</w:t>
      </w:r>
      <w:r w:rsidRPr="00686C24">
        <w:rPr>
          <w:rFonts w:ascii="Times New Roman" w:hAnsi="Times New Roman"/>
          <w:sz w:val="28"/>
          <w:szCs w:val="28"/>
        </w:rPr>
        <w:t xml:space="preserve">: </w:t>
      </w:r>
      <w:r w:rsidRPr="008E6DE1">
        <w:rPr>
          <w:rFonts w:ascii="Times New Roman" w:hAnsi="Times New Roman"/>
          <w:sz w:val="28"/>
          <w:szCs w:val="28"/>
          <w:shd w:val="clear" w:color="auto" w:fill="FFFFFF"/>
        </w:rPr>
        <w:t>http://www.consultant.ru/document/cons_doc_LAW_9027/</w:t>
      </w:r>
      <w:r w:rsidRPr="00686C24">
        <w:rPr>
          <w:rFonts w:ascii="Times New Roman" w:hAnsi="Times New Roman"/>
          <w:sz w:val="28"/>
          <w:szCs w:val="28"/>
          <w:shd w:val="clear" w:color="auto" w:fill="FFFFFF"/>
        </w:rPr>
        <w:t xml:space="preserve"> </w:t>
      </w:r>
      <w:r w:rsidRPr="00686C24">
        <w:rPr>
          <w:rFonts w:ascii="Times New Roman" w:hAnsi="Times New Roman"/>
          <w:sz w:val="28"/>
          <w:szCs w:val="28"/>
        </w:rPr>
        <w:t>(Дата обращения 25.0</w:t>
      </w:r>
      <w:r>
        <w:rPr>
          <w:rFonts w:ascii="Times New Roman" w:hAnsi="Times New Roman"/>
          <w:sz w:val="28"/>
          <w:szCs w:val="28"/>
        </w:rPr>
        <w:t>5</w:t>
      </w:r>
      <w:r w:rsidRPr="00686C24">
        <w:rPr>
          <w:rFonts w:ascii="Times New Roman" w:hAnsi="Times New Roman"/>
          <w:sz w:val="28"/>
          <w:szCs w:val="28"/>
        </w:rPr>
        <w:t>.2020)</w:t>
      </w:r>
    </w:p>
    <w:p w:rsidR="00462BEA" w:rsidRPr="00E04AF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E04AFA">
        <w:rPr>
          <w:rFonts w:ascii="Times New Roman" w:hAnsi="Times New Roman"/>
          <w:bCs/>
          <w:kern w:val="36"/>
          <w:sz w:val="28"/>
          <w:szCs w:val="28"/>
        </w:rPr>
        <w:t xml:space="preserve">"Земельный кодекс Российской Федерации" от 25.10.2001 N 136-ФЗ (ред. от 18.03.2020) </w:t>
      </w:r>
      <w:r w:rsidRPr="00E04AFA">
        <w:rPr>
          <w:rFonts w:ascii="Times New Roman" w:hAnsi="Times New Roman"/>
          <w:sz w:val="28"/>
          <w:szCs w:val="28"/>
        </w:rPr>
        <w:t xml:space="preserve">[Электронный ресурс]. - </w:t>
      </w:r>
      <w:r w:rsidRPr="00E04AFA">
        <w:rPr>
          <w:rFonts w:ascii="Times New Roman" w:hAnsi="Times New Roman"/>
          <w:sz w:val="28"/>
          <w:szCs w:val="28"/>
          <w:lang w:val="en-US"/>
        </w:rPr>
        <w:t>URL</w:t>
      </w:r>
      <w:r w:rsidRPr="00E04AFA">
        <w:rPr>
          <w:rFonts w:ascii="Times New Roman" w:hAnsi="Times New Roman"/>
          <w:sz w:val="28"/>
          <w:szCs w:val="28"/>
        </w:rPr>
        <w:t>: http://www.consultant.ru/document/cons_doc_LAW_33773/ (Дата обращения 25.0</w:t>
      </w:r>
      <w:r>
        <w:rPr>
          <w:rFonts w:ascii="Times New Roman" w:hAnsi="Times New Roman"/>
          <w:sz w:val="28"/>
          <w:szCs w:val="28"/>
        </w:rPr>
        <w:t>5</w:t>
      </w:r>
      <w:r w:rsidRPr="00E04AFA">
        <w:rPr>
          <w:rFonts w:ascii="Times New Roman" w:hAnsi="Times New Roman"/>
          <w:sz w:val="28"/>
          <w:szCs w:val="28"/>
        </w:rPr>
        <w:t>.2020)</w:t>
      </w:r>
      <w:r w:rsidRPr="00E04AFA">
        <w:rPr>
          <w:rFonts w:ascii="Times New Roman" w:hAnsi="Times New Roman"/>
          <w:bCs/>
          <w:kern w:val="36"/>
          <w:sz w:val="28"/>
          <w:szCs w:val="28"/>
        </w:rPr>
        <w:t>.</w:t>
      </w:r>
    </w:p>
    <w:p w:rsidR="00462BEA" w:rsidRPr="00E04AF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E04AFA">
        <w:rPr>
          <w:rFonts w:ascii="Times New Roman" w:hAnsi="Times New Roman"/>
          <w:sz w:val="28"/>
          <w:szCs w:val="28"/>
        </w:rPr>
        <w:t xml:space="preserve">остановление Госкомстата РФ от 05.01.2004 №1 «Об утверждении унифицированных форм первичной учетной документации по учёту труда и его оплаты» [Электронный ресурс]. - </w:t>
      </w:r>
      <w:r w:rsidRPr="00E04AFA">
        <w:rPr>
          <w:rFonts w:ascii="Times New Roman" w:hAnsi="Times New Roman"/>
          <w:sz w:val="28"/>
          <w:szCs w:val="28"/>
          <w:lang w:val="en-US"/>
        </w:rPr>
        <w:t>URL</w:t>
      </w:r>
      <w:r w:rsidRPr="00E04AFA">
        <w:rPr>
          <w:rFonts w:ascii="Times New Roman" w:hAnsi="Times New Roman"/>
          <w:sz w:val="28"/>
          <w:szCs w:val="28"/>
        </w:rPr>
        <w:t xml:space="preserve">: </w:t>
      </w:r>
      <w:r w:rsidRPr="008E6DE1">
        <w:rPr>
          <w:rFonts w:ascii="Times New Roman" w:hAnsi="Times New Roman"/>
          <w:sz w:val="28"/>
          <w:szCs w:val="28"/>
        </w:rPr>
        <w:t>http://www.consultant.ru/document/cons_doc_LAW_47274/</w:t>
      </w:r>
      <w:r w:rsidRPr="00E04AFA">
        <w:rPr>
          <w:rFonts w:ascii="Times New Roman" w:hAnsi="Times New Roman"/>
          <w:sz w:val="28"/>
          <w:szCs w:val="28"/>
        </w:rPr>
        <w:t xml:space="preserve"> (Дата обращения 25.0</w:t>
      </w:r>
      <w:r>
        <w:rPr>
          <w:rFonts w:ascii="Times New Roman" w:hAnsi="Times New Roman"/>
          <w:sz w:val="28"/>
          <w:szCs w:val="28"/>
        </w:rPr>
        <w:t>5</w:t>
      </w:r>
      <w:r w:rsidRPr="00E04AFA">
        <w:rPr>
          <w:rFonts w:ascii="Times New Roman" w:hAnsi="Times New Roman"/>
          <w:sz w:val="28"/>
          <w:szCs w:val="28"/>
        </w:rPr>
        <w:t>.2020)</w:t>
      </w:r>
      <w:r w:rsidRPr="00E04AFA">
        <w:rPr>
          <w:rFonts w:ascii="Times New Roman" w:hAnsi="Times New Roman"/>
          <w:bCs/>
          <w:kern w:val="36"/>
          <w:sz w:val="28"/>
          <w:szCs w:val="28"/>
        </w:rPr>
        <w:t>.</w:t>
      </w:r>
    </w:p>
    <w:p w:rsidR="00462BEA" w:rsidRPr="00E04AF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E04AFA">
        <w:rPr>
          <w:rFonts w:ascii="Times New Roman" w:hAnsi="Times New Roman"/>
          <w:sz w:val="28"/>
          <w:szCs w:val="28"/>
        </w:rPr>
        <w:t xml:space="preserve">Постановление Госстроя РФ от 5 марта 2004г. №15/1 «Об утверждении и введении в действие методики определения стоимости строительной продукции на территории РФ»// Ценообразование и сметное нормирование в строительстве 2004. № 7,8 [Электронный ресурс]. - </w:t>
      </w:r>
      <w:r w:rsidRPr="00E04AFA">
        <w:rPr>
          <w:rFonts w:ascii="Times New Roman" w:hAnsi="Times New Roman"/>
          <w:sz w:val="28"/>
          <w:szCs w:val="28"/>
          <w:lang w:val="en-US"/>
        </w:rPr>
        <w:t>URL</w:t>
      </w:r>
      <w:r w:rsidRPr="00E04AFA">
        <w:rPr>
          <w:rFonts w:ascii="Times New Roman" w:hAnsi="Times New Roman"/>
          <w:sz w:val="28"/>
          <w:szCs w:val="28"/>
        </w:rPr>
        <w:t xml:space="preserve">: </w:t>
      </w:r>
      <w:r w:rsidRPr="008E6DE1">
        <w:rPr>
          <w:rFonts w:ascii="Times New Roman" w:hAnsi="Times New Roman"/>
          <w:sz w:val="28"/>
          <w:szCs w:val="28"/>
        </w:rPr>
        <w:t>https://bazanpa.ru/gosstroi-rossii-postanovlenie-n151-ot05032004-h807201/</w:t>
      </w:r>
      <w:r w:rsidRPr="00E04AFA">
        <w:rPr>
          <w:rFonts w:ascii="Times New Roman" w:hAnsi="Times New Roman"/>
          <w:sz w:val="28"/>
          <w:szCs w:val="28"/>
        </w:rPr>
        <w:t xml:space="preserve"> (Дата обращения 25.0</w:t>
      </w:r>
      <w:r>
        <w:rPr>
          <w:rFonts w:ascii="Times New Roman" w:hAnsi="Times New Roman"/>
          <w:sz w:val="28"/>
          <w:szCs w:val="28"/>
        </w:rPr>
        <w:t>5</w:t>
      </w:r>
      <w:r w:rsidRPr="00E04AFA">
        <w:rPr>
          <w:rFonts w:ascii="Times New Roman" w:hAnsi="Times New Roman"/>
          <w:sz w:val="28"/>
          <w:szCs w:val="28"/>
        </w:rPr>
        <w:t>.2020)</w:t>
      </w:r>
      <w:r w:rsidRPr="00E04AFA">
        <w:rPr>
          <w:rFonts w:ascii="Times New Roman" w:hAnsi="Times New Roman"/>
          <w:bCs/>
          <w:kern w:val="36"/>
          <w:sz w:val="28"/>
          <w:szCs w:val="28"/>
        </w:rPr>
        <w:t>.</w:t>
      </w:r>
    </w:p>
    <w:p w:rsidR="00462BEA" w:rsidRPr="00E04AF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E04AFA">
        <w:rPr>
          <w:rFonts w:ascii="Times New Roman" w:hAnsi="Times New Roman"/>
          <w:sz w:val="28"/>
          <w:szCs w:val="28"/>
          <w:shd w:val="clear" w:color="auto" w:fill="FFFFFF"/>
        </w:rPr>
        <w:t xml:space="preserve">Постановление Федерального арбитражного суда Северо-Западного округа от 26 июля 2010г. по делу №А56-7408/2009//Документ официально опубликован не был. Текст документа воспроизведен с использованием СПС «Консультант Плюс» </w:t>
      </w:r>
      <w:r w:rsidRPr="00E04AFA">
        <w:rPr>
          <w:rFonts w:ascii="Times New Roman" w:hAnsi="Times New Roman"/>
          <w:sz w:val="28"/>
          <w:szCs w:val="28"/>
        </w:rPr>
        <w:t xml:space="preserve">[Электронный ресурс]. - </w:t>
      </w:r>
      <w:r w:rsidRPr="00E04AFA">
        <w:rPr>
          <w:rFonts w:ascii="Times New Roman" w:hAnsi="Times New Roman"/>
          <w:sz w:val="28"/>
          <w:szCs w:val="28"/>
          <w:lang w:val="en-US"/>
        </w:rPr>
        <w:t>URL</w:t>
      </w:r>
      <w:r w:rsidRPr="00E04AFA">
        <w:rPr>
          <w:rFonts w:ascii="Times New Roman" w:hAnsi="Times New Roman"/>
          <w:sz w:val="28"/>
          <w:szCs w:val="28"/>
        </w:rPr>
        <w:t xml:space="preserve">: </w:t>
      </w:r>
      <w:r w:rsidRPr="008E6DE1">
        <w:rPr>
          <w:rFonts w:ascii="Times New Roman" w:hAnsi="Times New Roman"/>
          <w:sz w:val="28"/>
          <w:szCs w:val="28"/>
          <w:shd w:val="clear" w:color="auto" w:fill="FFFFFF"/>
        </w:rPr>
        <w:t>http://www.consultant.ru/cons/cgi/online.cgi?req=doc&amp;base=ASZ&amp;n=100125#08719434253053941</w:t>
      </w:r>
      <w:r w:rsidRPr="00E04AFA">
        <w:rPr>
          <w:rFonts w:ascii="Times New Roman" w:hAnsi="Times New Roman"/>
          <w:sz w:val="28"/>
          <w:szCs w:val="28"/>
          <w:shd w:val="clear" w:color="auto" w:fill="FFFFFF"/>
        </w:rPr>
        <w:t xml:space="preserve"> </w:t>
      </w:r>
      <w:r w:rsidRPr="00E04AFA">
        <w:rPr>
          <w:rFonts w:ascii="Times New Roman" w:hAnsi="Times New Roman"/>
          <w:sz w:val="28"/>
          <w:szCs w:val="28"/>
        </w:rPr>
        <w:t>(Дата обращения 25.0</w:t>
      </w:r>
      <w:r>
        <w:rPr>
          <w:rFonts w:ascii="Times New Roman" w:hAnsi="Times New Roman"/>
          <w:sz w:val="28"/>
          <w:szCs w:val="28"/>
        </w:rPr>
        <w:t>5</w:t>
      </w:r>
      <w:r w:rsidRPr="00E04AFA">
        <w:rPr>
          <w:rFonts w:ascii="Times New Roman" w:hAnsi="Times New Roman"/>
          <w:sz w:val="28"/>
          <w:szCs w:val="28"/>
        </w:rPr>
        <w:t>.2020)</w:t>
      </w:r>
      <w:r w:rsidRPr="00E04AFA">
        <w:rPr>
          <w:rFonts w:ascii="Times New Roman" w:hAnsi="Times New Roman"/>
          <w:bCs/>
          <w:kern w:val="36"/>
          <w:sz w:val="28"/>
          <w:szCs w:val="28"/>
        </w:rPr>
        <w:t>.</w:t>
      </w:r>
    </w:p>
    <w:p w:rsidR="00462BEA" w:rsidRPr="008600C5"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8600C5">
        <w:rPr>
          <w:rFonts w:ascii="Times New Roman" w:hAnsi="Times New Roman"/>
          <w:bCs/>
          <w:sz w:val="28"/>
          <w:szCs w:val="28"/>
          <w:shd w:val="clear" w:color="auto" w:fill="FFFFFF"/>
        </w:rPr>
        <w:t xml:space="preserve">Приказ Минфина России от 29.07.1998 N 34н (ред. от 11.04.2018) "Об утверждении Положения по ведению бухгалтерского учета и бухгалтерской отчетности в Российской Федерации" (Зарегистрировано в Минюсте России 27.08.1998 N 1598) </w:t>
      </w:r>
      <w:r w:rsidRPr="008600C5">
        <w:rPr>
          <w:rFonts w:ascii="Times New Roman" w:hAnsi="Times New Roman"/>
          <w:sz w:val="28"/>
          <w:szCs w:val="28"/>
        </w:rPr>
        <w:t xml:space="preserve">[Электронный ресурс]. - </w:t>
      </w:r>
      <w:r w:rsidRPr="008600C5">
        <w:rPr>
          <w:rFonts w:ascii="Times New Roman" w:hAnsi="Times New Roman"/>
          <w:sz w:val="28"/>
          <w:szCs w:val="28"/>
          <w:lang w:val="en-US"/>
        </w:rPr>
        <w:t>URL</w:t>
      </w:r>
      <w:r w:rsidRPr="008600C5">
        <w:rPr>
          <w:rFonts w:ascii="Times New Roman" w:hAnsi="Times New Roman"/>
          <w:sz w:val="28"/>
          <w:szCs w:val="28"/>
        </w:rPr>
        <w:t>: http://www.consultant.ru/document/cons_doc_LAW_20081/ (Дата обращения 25.0</w:t>
      </w:r>
      <w:r>
        <w:rPr>
          <w:rFonts w:ascii="Times New Roman" w:hAnsi="Times New Roman"/>
          <w:sz w:val="28"/>
          <w:szCs w:val="28"/>
        </w:rPr>
        <w:t>5</w:t>
      </w:r>
      <w:r w:rsidRPr="008600C5">
        <w:rPr>
          <w:rFonts w:ascii="Times New Roman" w:hAnsi="Times New Roman"/>
          <w:sz w:val="28"/>
          <w:szCs w:val="28"/>
        </w:rPr>
        <w:t>.2020)</w:t>
      </w:r>
      <w:r w:rsidRPr="008600C5">
        <w:rPr>
          <w:rFonts w:ascii="Times New Roman" w:hAnsi="Times New Roman"/>
          <w:bCs/>
          <w:kern w:val="36"/>
          <w:sz w:val="28"/>
          <w:szCs w:val="28"/>
        </w:rPr>
        <w:t>.</w:t>
      </w:r>
    </w:p>
    <w:p w:rsidR="00462BEA" w:rsidRPr="008600C5"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8600C5">
        <w:rPr>
          <w:rFonts w:ascii="Times New Roman" w:hAnsi="Times New Roman"/>
          <w:bCs/>
          <w:sz w:val="28"/>
          <w:szCs w:val="28"/>
        </w:rPr>
        <w:t>"Система нормативных документов в строительстве. Основные положения. СНиП 10-01-94" (утв. Постановлением Госстроя РФ от 17.05.1994 N 18-38)</w:t>
      </w:r>
      <w:r>
        <w:rPr>
          <w:rFonts w:ascii="Times New Roman" w:hAnsi="Times New Roman"/>
          <w:bCs/>
          <w:sz w:val="28"/>
          <w:szCs w:val="28"/>
        </w:rPr>
        <w:t xml:space="preserve"> (с изм. от 01.01.2017)</w:t>
      </w:r>
      <w:r w:rsidRPr="008600C5">
        <w:rPr>
          <w:rFonts w:ascii="Times New Roman" w:hAnsi="Times New Roman"/>
          <w:bCs/>
          <w:sz w:val="28"/>
          <w:szCs w:val="28"/>
        </w:rPr>
        <w:t xml:space="preserve"> </w:t>
      </w:r>
      <w:r w:rsidRPr="008600C5">
        <w:rPr>
          <w:rFonts w:ascii="Times New Roman" w:hAnsi="Times New Roman"/>
          <w:sz w:val="28"/>
          <w:szCs w:val="28"/>
        </w:rPr>
        <w:t xml:space="preserve">[Электронный ресурс]. - </w:t>
      </w:r>
      <w:r w:rsidRPr="008600C5">
        <w:rPr>
          <w:rFonts w:ascii="Times New Roman" w:hAnsi="Times New Roman"/>
          <w:sz w:val="28"/>
          <w:szCs w:val="28"/>
          <w:lang w:val="en-US"/>
        </w:rPr>
        <w:t>URL</w:t>
      </w:r>
      <w:r w:rsidRPr="008600C5">
        <w:rPr>
          <w:rFonts w:ascii="Times New Roman" w:hAnsi="Times New Roman"/>
          <w:sz w:val="28"/>
          <w:szCs w:val="28"/>
        </w:rPr>
        <w:t xml:space="preserve">: </w:t>
      </w:r>
      <w:r w:rsidRPr="008E6DE1">
        <w:rPr>
          <w:rFonts w:ascii="Times New Roman" w:hAnsi="Times New Roman"/>
          <w:bCs/>
          <w:sz w:val="28"/>
          <w:szCs w:val="28"/>
        </w:rPr>
        <w:t>http://www.consultant.ru/cons/cgi/online.cgi?req=doc&amp;base=EXP&amp;n=321448#0249570699506924</w:t>
      </w:r>
      <w:r w:rsidRPr="008600C5">
        <w:rPr>
          <w:rFonts w:ascii="Times New Roman" w:hAnsi="Times New Roman"/>
          <w:bCs/>
          <w:sz w:val="28"/>
          <w:szCs w:val="28"/>
        </w:rPr>
        <w:t xml:space="preserve"> </w:t>
      </w:r>
      <w:r w:rsidRPr="008600C5">
        <w:rPr>
          <w:rFonts w:ascii="Times New Roman" w:hAnsi="Times New Roman"/>
          <w:sz w:val="28"/>
          <w:szCs w:val="28"/>
        </w:rPr>
        <w:t>(Дата обращения 25.0</w:t>
      </w:r>
      <w:r>
        <w:rPr>
          <w:rFonts w:ascii="Times New Roman" w:hAnsi="Times New Roman"/>
          <w:sz w:val="28"/>
          <w:szCs w:val="28"/>
        </w:rPr>
        <w:t>5</w:t>
      </w:r>
      <w:r w:rsidRPr="008600C5">
        <w:rPr>
          <w:rFonts w:ascii="Times New Roman" w:hAnsi="Times New Roman"/>
          <w:sz w:val="28"/>
          <w:szCs w:val="28"/>
        </w:rPr>
        <w:t>.2020)</w:t>
      </w:r>
      <w:r w:rsidRPr="008600C5">
        <w:rPr>
          <w:rFonts w:ascii="Times New Roman" w:hAnsi="Times New Roman"/>
          <w:bCs/>
          <w:kern w:val="36"/>
          <w:sz w:val="28"/>
          <w:szCs w:val="28"/>
        </w:rPr>
        <w:t>.</w:t>
      </w:r>
    </w:p>
    <w:p w:rsidR="00462BEA" w:rsidRPr="008E6DE1"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sidRPr="008600C5">
        <w:rPr>
          <w:rFonts w:ascii="Times New Roman" w:hAnsi="Times New Roman"/>
          <w:sz w:val="28"/>
          <w:szCs w:val="28"/>
        </w:rPr>
        <w:t xml:space="preserve">Федеральный закон "О внесении изменений в Федеральный закон "О техническом регулировании" от 21.07.2011 N 255-ФЗ (последняя редакция) [Электронный ресурс]. - </w:t>
      </w:r>
      <w:r w:rsidRPr="008600C5">
        <w:rPr>
          <w:rFonts w:ascii="Times New Roman" w:hAnsi="Times New Roman"/>
          <w:sz w:val="28"/>
          <w:szCs w:val="28"/>
          <w:lang w:val="en-US"/>
        </w:rPr>
        <w:t>URL</w:t>
      </w:r>
      <w:r w:rsidRPr="008600C5">
        <w:rPr>
          <w:rFonts w:ascii="Times New Roman" w:hAnsi="Times New Roman"/>
          <w:sz w:val="28"/>
          <w:szCs w:val="28"/>
        </w:rPr>
        <w:t>:</w:t>
      </w:r>
      <w:r>
        <w:rPr>
          <w:rFonts w:ascii="Times New Roman" w:hAnsi="Times New Roman"/>
          <w:sz w:val="28"/>
          <w:szCs w:val="28"/>
        </w:rPr>
        <w:t xml:space="preserve"> </w:t>
      </w:r>
      <w:r w:rsidRPr="008E6DE1">
        <w:rPr>
          <w:rFonts w:ascii="Times New Roman" w:hAnsi="Times New Roman"/>
          <w:sz w:val="28"/>
          <w:szCs w:val="28"/>
          <w:shd w:val="clear" w:color="auto" w:fill="FFFFFF"/>
        </w:rPr>
        <w:t>http://www.consultant.ru/document/cons_doc_LAW_117194/</w:t>
      </w:r>
      <w:r w:rsidRPr="008600C5">
        <w:rPr>
          <w:rFonts w:ascii="Times New Roman" w:hAnsi="Times New Roman"/>
          <w:sz w:val="28"/>
          <w:szCs w:val="28"/>
          <w:shd w:val="clear" w:color="auto" w:fill="FFFFFF"/>
        </w:rPr>
        <w:t xml:space="preserve"> </w:t>
      </w:r>
      <w:r w:rsidRPr="008600C5">
        <w:rPr>
          <w:rFonts w:ascii="Times New Roman" w:hAnsi="Times New Roman"/>
          <w:sz w:val="28"/>
          <w:szCs w:val="28"/>
        </w:rPr>
        <w:t>(Дата обращения 25.05.2020)</w:t>
      </w:r>
      <w:r w:rsidRPr="008600C5">
        <w:rPr>
          <w:rFonts w:ascii="Times New Roman" w:hAnsi="Times New Roman"/>
          <w:bCs/>
          <w:kern w:val="36"/>
          <w:sz w:val="28"/>
          <w:szCs w:val="28"/>
        </w:rPr>
        <w:t>.</w:t>
      </w:r>
    </w:p>
    <w:p w:rsidR="00462BEA" w:rsidRDefault="00462BEA" w:rsidP="000A0EEC">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bCs/>
          <w:kern w:val="36"/>
          <w:sz w:val="28"/>
          <w:szCs w:val="28"/>
        </w:rPr>
        <w:t xml:space="preserve">Федеральный закон «О саморегулируемых организациях» от 01.12.2007 № 315-ФЗ (последняя редакция) (с изм. от 03.08.2018) </w:t>
      </w:r>
      <w:r w:rsidRPr="008600C5">
        <w:rPr>
          <w:rFonts w:ascii="Times New Roman" w:hAnsi="Times New Roman"/>
          <w:sz w:val="28"/>
          <w:szCs w:val="28"/>
        </w:rPr>
        <w:t xml:space="preserve">[Электронный ресурс]. - </w:t>
      </w:r>
      <w:r w:rsidRPr="008600C5">
        <w:rPr>
          <w:rFonts w:ascii="Times New Roman" w:hAnsi="Times New Roman"/>
          <w:sz w:val="28"/>
          <w:szCs w:val="28"/>
          <w:lang w:val="en-US"/>
        </w:rPr>
        <w:t>URL</w:t>
      </w:r>
      <w:r w:rsidRPr="008600C5">
        <w:rPr>
          <w:rFonts w:ascii="Times New Roman" w:hAnsi="Times New Roman"/>
          <w:sz w:val="28"/>
          <w:szCs w:val="28"/>
        </w:rPr>
        <w:t>:</w:t>
      </w:r>
      <w:r>
        <w:rPr>
          <w:rFonts w:ascii="Times New Roman" w:hAnsi="Times New Roman"/>
          <w:sz w:val="28"/>
          <w:szCs w:val="28"/>
        </w:rPr>
        <w:t xml:space="preserve"> </w:t>
      </w:r>
      <w:r w:rsidRPr="008E6DE1">
        <w:rPr>
          <w:rFonts w:ascii="Times New Roman" w:hAnsi="Times New Roman"/>
          <w:sz w:val="28"/>
          <w:szCs w:val="28"/>
        </w:rPr>
        <w:t>http://www.consultant.ru/document/cons_doc_LAW_72967/</w:t>
      </w:r>
      <w:r>
        <w:rPr>
          <w:rFonts w:ascii="Times New Roman" w:hAnsi="Times New Roman"/>
          <w:sz w:val="28"/>
          <w:szCs w:val="28"/>
        </w:rPr>
        <w:t xml:space="preserve"> (Дата обращения 09.06.2020)</w:t>
      </w:r>
    </w:p>
    <w:p w:rsidR="00462BEA" w:rsidRDefault="00462BEA" w:rsidP="008E6DE1">
      <w:pPr>
        <w:pStyle w:val="ListParagraph"/>
        <w:numPr>
          <w:ilvl w:val="0"/>
          <w:numId w:val="25"/>
        </w:numPr>
        <w:spacing w:after="0" w:line="360" w:lineRule="auto"/>
        <w:ind w:left="0" w:firstLine="709"/>
        <w:jc w:val="both"/>
        <w:rPr>
          <w:rFonts w:ascii="Times New Roman" w:hAnsi="Times New Roman"/>
          <w:sz w:val="28"/>
          <w:szCs w:val="28"/>
        </w:rPr>
      </w:pPr>
      <w:r>
        <w:rPr>
          <w:rFonts w:ascii="Times New Roman" w:hAnsi="Times New Roman"/>
          <w:bCs/>
          <w:kern w:val="36"/>
          <w:sz w:val="28"/>
          <w:szCs w:val="28"/>
        </w:rPr>
        <w:t xml:space="preserve">Федеральный закон «О внесении изменений в градостроительный кодекс Российской Федерации и отдельные законодательные акты Российской Федерации» от 24.06.2018 № 372-ФЗ (последняя редакция) </w:t>
      </w:r>
      <w:r w:rsidRPr="008600C5">
        <w:rPr>
          <w:rFonts w:ascii="Times New Roman" w:hAnsi="Times New Roman"/>
          <w:sz w:val="28"/>
          <w:szCs w:val="28"/>
        </w:rPr>
        <w:t xml:space="preserve">[Электронный ресурс]. - </w:t>
      </w:r>
      <w:r w:rsidRPr="008600C5">
        <w:rPr>
          <w:rFonts w:ascii="Times New Roman" w:hAnsi="Times New Roman"/>
          <w:sz w:val="28"/>
          <w:szCs w:val="28"/>
          <w:lang w:val="en-US"/>
        </w:rPr>
        <w:t>URL</w:t>
      </w:r>
      <w:r w:rsidRPr="008600C5">
        <w:rPr>
          <w:rFonts w:ascii="Times New Roman" w:hAnsi="Times New Roman"/>
          <w:sz w:val="28"/>
          <w:szCs w:val="28"/>
        </w:rPr>
        <w:t>:</w:t>
      </w:r>
      <w:r>
        <w:rPr>
          <w:rFonts w:ascii="Times New Roman" w:hAnsi="Times New Roman"/>
          <w:sz w:val="28"/>
          <w:szCs w:val="28"/>
        </w:rPr>
        <w:t xml:space="preserve"> </w:t>
      </w:r>
      <w:r w:rsidRPr="008E6DE1">
        <w:rPr>
          <w:rFonts w:ascii="Times New Roman" w:hAnsi="Times New Roman"/>
          <w:sz w:val="28"/>
          <w:szCs w:val="28"/>
        </w:rPr>
        <w:t xml:space="preserve">http://www.consultant.ru/document/cons_doc_LAW_200753/ </w:t>
      </w:r>
      <w:r>
        <w:rPr>
          <w:rFonts w:ascii="Times New Roman" w:hAnsi="Times New Roman"/>
          <w:sz w:val="28"/>
          <w:szCs w:val="28"/>
        </w:rPr>
        <w:t>(Дата обращения 09.06.2020)</w:t>
      </w:r>
    </w:p>
    <w:p w:rsidR="00462BEA" w:rsidRPr="008600C5" w:rsidRDefault="00462BEA" w:rsidP="008E6DE1">
      <w:pPr>
        <w:pStyle w:val="ListParagraph"/>
        <w:spacing w:after="0" w:line="360" w:lineRule="auto"/>
        <w:ind w:left="0"/>
        <w:jc w:val="both"/>
        <w:rPr>
          <w:rFonts w:ascii="Times New Roman" w:hAnsi="Times New Roman"/>
          <w:sz w:val="28"/>
          <w:szCs w:val="28"/>
        </w:rP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p>
    <w:p w:rsidR="00462BEA" w:rsidRDefault="00462BEA" w:rsidP="00DF633D">
      <w:pPr>
        <w:pStyle w:val="zag3"/>
        <w:spacing w:before="0" w:after="0"/>
        <w:jc w:val="center"/>
      </w:pPr>
      <w:r>
        <w:t>Министерство образования и науки Российской Федерации</w:t>
      </w:r>
    </w:p>
    <w:p w:rsidR="00462BEA" w:rsidRDefault="00462BEA" w:rsidP="00DF633D">
      <w:pPr>
        <w:pStyle w:val="zag3"/>
        <w:spacing w:before="0" w:after="0"/>
        <w:jc w:val="center"/>
      </w:pPr>
      <w:r>
        <w:t xml:space="preserve">Лысьвенский филиал федерального государственного бюджетного образовательного учреждения высшего образования </w:t>
      </w:r>
    </w:p>
    <w:p w:rsidR="00462BEA" w:rsidRDefault="00462BEA" w:rsidP="00DF633D">
      <w:pPr>
        <w:pStyle w:val="zag3"/>
        <w:spacing w:before="0" w:after="0"/>
        <w:jc w:val="center"/>
        <w:rPr>
          <w:b/>
        </w:rPr>
      </w:pPr>
      <w:r>
        <w:t>«Пермский национальный исследовательский политехнический университет»</w:t>
      </w:r>
    </w:p>
    <w:p w:rsidR="00462BEA" w:rsidRDefault="00462BEA" w:rsidP="00DF633D">
      <w:pPr>
        <w:shd w:val="clear" w:color="auto" w:fill="FFFFFF"/>
        <w:ind w:right="-1"/>
        <w:jc w:val="center"/>
        <w:rPr>
          <w:b/>
        </w:rPr>
      </w:pPr>
    </w:p>
    <w:p w:rsidR="00462BEA" w:rsidRDefault="00462BEA" w:rsidP="00DF633D">
      <w:pPr>
        <w:shd w:val="clear" w:color="auto" w:fill="FFFFFF"/>
        <w:ind w:right="-1"/>
        <w:jc w:val="center"/>
        <w:rPr>
          <w:b/>
          <w:bCs/>
        </w:rPr>
      </w:pPr>
      <w:r>
        <w:rPr>
          <w:b/>
        </w:rPr>
        <w:t>ОТЗЫВ</w:t>
      </w:r>
    </w:p>
    <w:p w:rsidR="00462BEA" w:rsidRDefault="00462BEA" w:rsidP="00DF633D">
      <w:pPr>
        <w:shd w:val="clear" w:color="auto" w:fill="FFFFFF"/>
        <w:ind w:right="-1"/>
        <w:jc w:val="center"/>
        <w:rPr>
          <w:b/>
          <w:bCs/>
        </w:rPr>
      </w:pPr>
      <w:r>
        <w:rPr>
          <w:b/>
          <w:bCs/>
        </w:rPr>
        <w:t xml:space="preserve">РУКОВОДИТЕЛЯ ВЫПУСКНОЙ КВАЛИФИКАЦИОННОЙ </w:t>
      </w:r>
      <w:r>
        <w:rPr>
          <w:b/>
        </w:rPr>
        <w:t xml:space="preserve">РАБОТЫ </w:t>
      </w:r>
    </w:p>
    <w:p w:rsidR="00462BEA" w:rsidRDefault="00462BEA" w:rsidP="00DF633D">
      <w:pPr>
        <w:shd w:val="clear" w:color="auto" w:fill="FFFFFF"/>
        <w:ind w:right="-1"/>
        <w:jc w:val="center"/>
      </w:pPr>
      <w:r>
        <w:rPr>
          <w:b/>
          <w:bCs/>
        </w:rPr>
        <w:t>на соискание академической степени бакалавр</w:t>
      </w:r>
    </w:p>
    <w:p w:rsidR="00462BEA" w:rsidRDefault="00462BEA" w:rsidP="00DF633D">
      <w:pPr>
        <w:tabs>
          <w:tab w:val="left" w:pos="3555"/>
        </w:tabs>
      </w:pPr>
      <w:r>
        <w:tab/>
      </w:r>
    </w:p>
    <w:p w:rsidR="00462BEA" w:rsidRDefault="00462BEA" w:rsidP="00F72DC2">
      <w:pPr>
        <w:shd w:val="clear" w:color="auto" w:fill="FFFFFF"/>
        <w:tabs>
          <w:tab w:val="left" w:leader="underscore" w:pos="5770"/>
        </w:tabs>
        <w:spacing w:line="240" w:lineRule="auto"/>
        <w:jc w:val="center"/>
        <w:rPr>
          <w:b/>
        </w:rPr>
      </w:pPr>
      <w:r>
        <w:t>Выпускная квалификационная работа выполнена</w:t>
      </w:r>
    </w:p>
    <w:p w:rsidR="00462BEA" w:rsidRDefault="00462BEA" w:rsidP="00F72DC2">
      <w:pPr>
        <w:spacing w:line="240" w:lineRule="auto"/>
        <w:rPr>
          <w:b/>
        </w:rPr>
      </w:pPr>
      <w:r>
        <w:rPr>
          <w:b/>
        </w:rPr>
        <w:t>Студентом</w:t>
      </w:r>
      <w:r>
        <w:t xml:space="preserve">      Макуловой Александрой Михайловной</w:t>
      </w:r>
    </w:p>
    <w:p w:rsidR="00462BEA" w:rsidRDefault="00462BEA" w:rsidP="00F72DC2">
      <w:pPr>
        <w:pStyle w:val="zag3"/>
        <w:spacing w:before="0" w:beforeAutospacing="0" w:after="0" w:line="240" w:lineRule="auto"/>
        <w:rPr>
          <w:b/>
        </w:rPr>
      </w:pPr>
      <w:r>
        <w:rPr>
          <w:b/>
        </w:rPr>
        <w:t>Факультет:</w:t>
      </w:r>
      <w:r>
        <w:t xml:space="preserve"> </w:t>
      </w:r>
      <w:r>
        <w:rPr>
          <w:i/>
        </w:rPr>
        <w:t>Профессионального образования</w:t>
      </w:r>
    </w:p>
    <w:p w:rsidR="00462BEA" w:rsidRDefault="00462BEA" w:rsidP="00F72DC2">
      <w:pPr>
        <w:pStyle w:val="zag3"/>
        <w:spacing w:before="0" w:beforeAutospacing="0" w:after="0" w:line="240" w:lineRule="auto"/>
        <w:rPr>
          <w:b/>
        </w:rPr>
      </w:pPr>
      <w:r>
        <w:rPr>
          <w:b/>
        </w:rPr>
        <w:t xml:space="preserve">Направление: </w:t>
      </w:r>
      <w:r>
        <w:rPr>
          <w:i/>
        </w:rPr>
        <w:t>44.03.04 Профессиональное обучение (по отраслям)</w:t>
      </w:r>
    </w:p>
    <w:p w:rsidR="00462BEA" w:rsidRDefault="00462BEA" w:rsidP="00F72DC2">
      <w:pPr>
        <w:shd w:val="clear" w:color="auto" w:fill="FFFFFF"/>
        <w:tabs>
          <w:tab w:val="left" w:leader="underscore" w:pos="5750"/>
        </w:tabs>
        <w:spacing w:line="240" w:lineRule="auto"/>
        <w:jc w:val="both"/>
        <w:rPr>
          <w:i/>
        </w:rPr>
      </w:pPr>
      <w:r>
        <w:rPr>
          <w:b/>
        </w:rPr>
        <w:t xml:space="preserve">Наименование </w:t>
      </w:r>
      <w:r>
        <w:rPr>
          <w:rFonts w:ascii="Arial" w:hAnsi="Arial" w:cs="Arial"/>
          <w:shd w:val="clear" w:color="auto" w:fill="FFFFFF"/>
        </w:rPr>
        <w:t xml:space="preserve"> </w:t>
      </w:r>
      <w:r>
        <w:rPr>
          <w:i/>
          <w:szCs w:val="28"/>
          <w:shd w:val="clear" w:color="auto" w:fill="FFFFFF"/>
        </w:rPr>
        <w:t>Правовые аспекты подготовки и заключения договора строительного подряда между заказчиком и строительной организацией (на примере ИП Сивцев А.Н. г. Лысьва Пермского края)</w:t>
      </w:r>
    </w:p>
    <w:p w:rsidR="00462BEA" w:rsidRDefault="00462BEA" w:rsidP="00F72DC2">
      <w:pPr>
        <w:shd w:val="clear" w:color="auto" w:fill="FFFFFF"/>
        <w:tabs>
          <w:tab w:val="left" w:leader="underscore" w:pos="5731"/>
        </w:tabs>
        <w:spacing w:line="240" w:lineRule="auto"/>
        <w:jc w:val="both"/>
        <w:rPr>
          <w:i/>
        </w:rPr>
      </w:pPr>
      <w:r>
        <w:rPr>
          <w:b/>
        </w:rPr>
        <w:t>Руководитель</w:t>
      </w:r>
      <w:r>
        <w:t xml:space="preserve"> </w:t>
      </w:r>
    </w:p>
    <w:p w:rsidR="00462BEA" w:rsidRDefault="00462BEA" w:rsidP="00F72DC2">
      <w:pPr>
        <w:shd w:val="clear" w:color="auto" w:fill="FFFFFF"/>
        <w:tabs>
          <w:tab w:val="left" w:leader="underscore" w:pos="5731"/>
        </w:tabs>
        <w:spacing w:line="240" w:lineRule="auto"/>
        <w:jc w:val="both"/>
      </w:pPr>
      <w:r>
        <w:rPr>
          <w:i/>
        </w:rPr>
        <w:t>канд. пед. наук, доцент кафедры ОНД ЛФ ПНИПУ</w:t>
      </w:r>
      <w:r>
        <w:t xml:space="preserve"> </w:t>
      </w:r>
      <w:r>
        <w:rPr>
          <w:i/>
        </w:rPr>
        <w:t>Хаматнурова Елена Николаевна</w:t>
      </w:r>
    </w:p>
    <w:p w:rsidR="00462BEA" w:rsidRDefault="00462BEA" w:rsidP="00DF633D"/>
    <w:p w:rsidR="00462BEA" w:rsidRDefault="00462BEA" w:rsidP="00DF633D">
      <w:pPr>
        <w:spacing w:line="360" w:lineRule="auto"/>
        <w:ind w:firstLine="708"/>
        <w:jc w:val="both"/>
      </w:pPr>
      <w:r>
        <w:t>Строительство в Российской Федерации является постоянно актуальным, поскольку происходит строительство новых объектов и регулярный капитальный ремонт зданий и сооружений. Юридическое сопровождение сделок в данной отрасли является актуальным аспектом.</w:t>
      </w:r>
    </w:p>
    <w:p w:rsidR="00462BEA" w:rsidRDefault="00462BEA" w:rsidP="00DF633D">
      <w:pPr>
        <w:spacing w:line="360" w:lineRule="auto"/>
        <w:ind w:firstLine="708"/>
        <w:jc w:val="both"/>
      </w:pPr>
      <w:r>
        <w:t>Данная работа посвящена анализу составления договоров подряда между ИП и физическими лицами, сопровождению этого процесса и  методическому обеспечению правильного составления договоров.</w:t>
      </w:r>
    </w:p>
    <w:p w:rsidR="00462BEA" w:rsidRDefault="00462BEA" w:rsidP="00DF633D">
      <w:pPr>
        <w:spacing w:line="360" w:lineRule="auto"/>
        <w:ind w:firstLine="708"/>
        <w:jc w:val="both"/>
      </w:pPr>
      <w:r>
        <w:t xml:space="preserve">Работа содержит все необходимые структурные элементы: введение, четыре главы, заключение и список использованных источников. </w:t>
      </w:r>
    </w:p>
    <w:p w:rsidR="00462BEA" w:rsidRDefault="00462BEA" w:rsidP="00DF633D">
      <w:pPr>
        <w:spacing w:line="360" w:lineRule="auto"/>
        <w:ind w:firstLine="708"/>
        <w:jc w:val="both"/>
      </w:pPr>
      <w:r>
        <w:t>Во введении автор обосновал актуальность выбранной темы, сформулированы цель и задачи,  определены объект и предмет исследования, методы, используемые в работе для решения поставленных задач.</w:t>
      </w:r>
    </w:p>
    <w:p w:rsidR="00462BEA" w:rsidRDefault="00462BEA" w:rsidP="00DF633D">
      <w:pPr>
        <w:spacing w:line="360" w:lineRule="auto"/>
        <w:ind w:firstLine="709"/>
        <w:jc w:val="both"/>
        <w:rPr>
          <w:szCs w:val="28"/>
        </w:rPr>
      </w:pPr>
      <w:r>
        <w:t xml:space="preserve">В первой главе </w:t>
      </w:r>
      <w:r>
        <w:rPr>
          <w:szCs w:val="28"/>
        </w:rPr>
        <w:t>раскрыта история развития института подряда в России,</w:t>
      </w:r>
      <w:r>
        <w:t xml:space="preserve"> </w:t>
      </w:r>
      <w:r>
        <w:rPr>
          <w:szCs w:val="28"/>
        </w:rPr>
        <w:t>понятие договора строительного подряда и сфера его применения, отдельные виды договора подряда и их характеристика.</w:t>
      </w:r>
    </w:p>
    <w:p w:rsidR="00462BEA" w:rsidRDefault="00462BEA" w:rsidP="00DF633D">
      <w:pPr>
        <w:spacing w:line="360" w:lineRule="auto"/>
        <w:ind w:firstLine="709"/>
        <w:jc w:val="both"/>
        <w:rPr>
          <w:szCs w:val="28"/>
        </w:rPr>
      </w:pPr>
      <w:r>
        <w:rPr>
          <w:szCs w:val="28"/>
        </w:rPr>
        <w:t>Во второй главе описываются субъекты договора подряда, элементы договора строительного подряда, права и обязанности сторон, ответственность сторон по договору строительного подряда.</w:t>
      </w:r>
    </w:p>
    <w:p w:rsidR="00462BEA" w:rsidRDefault="00462BEA" w:rsidP="00DF633D">
      <w:pPr>
        <w:spacing w:line="360" w:lineRule="auto"/>
        <w:ind w:firstLine="709"/>
        <w:jc w:val="both"/>
        <w:rPr>
          <w:szCs w:val="28"/>
        </w:rPr>
      </w:pPr>
      <w:r>
        <w:rPr>
          <w:szCs w:val="28"/>
        </w:rPr>
        <w:t>В третьей главе рассмотрены правовые аспекты подготовки и заключения договора строительного подряда между заказчиком и строительной организацией ИП Сивцев А.Н.  г. Лысьва.</w:t>
      </w:r>
    </w:p>
    <w:p w:rsidR="00462BEA" w:rsidRDefault="00462BEA" w:rsidP="00DF633D">
      <w:pPr>
        <w:spacing w:line="360" w:lineRule="auto"/>
        <w:ind w:firstLine="709"/>
        <w:jc w:val="both"/>
        <w:rPr>
          <w:szCs w:val="28"/>
        </w:rPr>
      </w:pPr>
      <w:r>
        <w:rPr>
          <w:szCs w:val="28"/>
        </w:rPr>
        <w:t>В четвертой главе приведена методическая разработка для лиц, заключающих договор строительного подряда. Методическая разработка представляет собой памятку, разработанную на педагогической теории опорных конспектов и современного направления инфографики.</w:t>
      </w:r>
    </w:p>
    <w:p w:rsidR="00462BEA" w:rsidRDefault="00462BEA" w:rsidP="00DF633D">
      <w:pPr>
        <w:spacing w:line="360" w:lineRule="auto"/>
        <w:ind w:firstLine="709"/>
        <w:jc w:val="both"/>
        <w:rPr>
          <w:szCs w:val="28"/>
        </w:rPr>
      </w:pPr>
      <w:r>
        <w:rPr>
          <w:szCs w:val="28"/>
        </w:rPr>
        <w:t>В заключении сделаны выводы по итогам проведенного исследования.</w:t>
      </w:r>
    </w:p>
    <w:p w:rsidR="00462BEA" w:rsidRDefault="00462BEA" w:rsidP="00DF633D">
      <w:pPr>
        <w:spacing w:line="360" w:lineRule="auto"/>
        <w:ind w:firstLine="709"/>
        <w:jc w:val="both"/>
        <w:rPr>
          <w:szCs w:val="28"/>
        </w:rPr>
      </w:pPr>
      <w:r>
        <w:rPr>
          <w:szCs w:val="28"/>
        </w:rPr>
        <w:t>Список использованных источников включает 32 источника.</w:t>
      </w:r>
    </w:p>
    <w:p w:rsidR="00462BEA" w:rsidRDefault="00462BEA" w:rsidP="00DF633D">
      <w:pPr>
        <w:spacing w:line="360" w:lineRule="auto"/>
        <w:ind w:firstLine="709"/>
        <w:jc w:val="both"/>
        <w:rPr>
          <w:szCs w:val="28"/>
        </w:rPr>
      </w:pPr>
      <w:r>
        <w:rPr>
          <w:szCs w:val="28"/>
        </w:rPr>
        <w:t>В процессе работы Макулова Александра Михайловна повела себя следующим образом: самостоятельность при выборе темы, желание разобраться в проблеме. Замечания устранялись вовремя. Работа велась ритмично.</w:t>
      </w:r>
    </w:p>
    <w:p w:rsidR="00462BEA" w:rsidRDefault="00462BEA" w:rsidP="00DF633D">
      <w:pPr>
        <w:spacing w:line="360" w:lineRule="auto"/>
        <w:ind w:firstLine="709"/>
        <w:jc w:val="both"/>
        <w:rPr>
          <w:szCs w:val="28"/>
        </w:rPr>
      </w:pPr>
      <w:r>
        <w:rPr>
          <w:szCs w:val="28"/>
        </w:rPr>
        <w:t>Работа является практикоориентированной, выполнена по заказу ИП Сивцев          (№ 32/НИР, 20.05.2020г., Договор на выполнение научно-исследовательских работ, 10 000 (десять тысяч) рублей). Заказчики высоко оценили результаты разработки Макуловой А.М. и качеств ее консультационных услуг, о чем свидетельствует акт подписанных работ.</w:t>
      </w:r>
    </w:p>
    <w:p w:rsidR="00462BEA" w:rsidRDefault="00462BEA" w:rsidP="00DF633D">
      <w:pPr>
        <w:spacing w:line="360" w:lineRule="auto"/>
        <w:ind w:firstLine="709"/>
        <w:jc w:val="both"/>
      </w:pPr>
      <w:r>
        <w:rPr>
          <w:szCs w:val="28"/>
        </w:rPr>
        <w:t xml:space="preserve"> Памятка руководителю ИП по составлению договоров подряда  может быть востребована не только у ИП Сивцев, но и другими предпринимателями, работающими в соответствующей отрасли, и не имеющих в штате юриста.</w:t>
      </w:r>
    </w:p>
    <w:p w:rsidR="00462BEA" w:rsidRDefault="00462BEA" w:rsidP="00DF633D">
      <w:pPr>
        <w:spacing w:line="360" w:lineRule="auto"/>
        <w:ind w:firstLine="708"/>
        <w:jc w:val="both"/>
      </w:pPr>
      <w:r>
        <w:t>Выпускную квалификационную работу можно считать завершенной. ВКР    соответствует предъявляемым требованиям, может быть представлена к защите и заслушивает оценки «отлично»</w:t>
      </w:r>
    </w:p>
    <w:p w:rsidR="00462BEA" w:rsidRDefault="00462BEA" w:rsidP="00DF633D">
      <w:pPr>
        <w:spacing w:line="360" w:lineRule="auto"/>
        <w:ind w:firstLine="708"/>
        <w:jc w:val="both"/>
      </w:pPr>
    </w:p>
    <w:p w:rsidR="00462BEA" w:rsidRDefault="00462BEA" w:rsidP="00DF633D">
      <w:pPr>
        <w:spacing w:line="360" w:lineRule="auto"/>
        <w:ind w:firstLine="708"/>
        <w:jc w:val="both"/>
      </w:pPr>
    </w:p>
    <w:p w:rsidR="00462BEA" w:rsidRDefault="00462BEA" w:rsidP="00DF633D">
      <w:pPr>
        <w:spacing w:line="360" w:lineRule="auto"/>
        <w:jc w:val="both"/>
      </w:pPr>
      <w:r>
        <w:t xml:space="preserve">к.п.н., доцент кафедры ОНД ЛФ ПНИПУ </w:t>
      </w:r>
      <w:r>
        <w:tab/>
      </w:r>
      <w:r>
        <w:tab/>
      </w:r>
      <w:r>
        <w:tab/>
        <w:t>Е.Н. Хаматнурова</w:t>
      </w:r>
    </w:p>
    <w:p w:rsidR="00462BEA" w:rsidRDefault="00462BEA" w:rsidP="00DF633D">
      <w:pPr>
        <w:spacing w:line="360" w:lineRule="auto"/>
        <w:jc w:val="both"/>
      </w:pPr>
      <w:r>
        <w:t>18.06.2020</w:t>
      </w:r>
    </w:p>
    <w:p w:rsidR="00462BEA" w:rsidRDefault="00462BEA" w:rsidP="00DF633D">
      <w:pPr>
        <w:spacing w:line="360" w:lineRule="auto"/>
        <w:jc w:val="both"/>
      </w:pPr>
    </w:p>
    <w:p w:rsidR="00462BEA" w:rsidRDefault="00462BEA" w:rsidP="00DF633D">
      <w:pPr>
        <w:spacing w:line="360" w:lineRule="auto"/>
        <w:jc w:val="both"/>
      </w:pPr>
    </w:p>
    <w:p w:rsidR="00462BEA" w:rsidRDefault="00462BEA" w:rsidP="00DF633D">
      <w:pPr>
        <w:spacing w:line="360" w:lineRule="auto"/>
        <w:jc w:val="both"/>
      </w:pPr>
    </w:p>
    <w:p w:rsidR="00462BEA" w:rsidRDefault="00462BEA" w:rsidP="00DF633D">
      <w:pPr>
        <w:spacing w:line="360" w:lineRule="auto"/>
        <w:jc w:val="both"/>
      </w:pPr>
    </w:p>
    <w:p w:rsidR="00462BEA" w:rsidRDefault="00462BEA" w:rsidP="00DF633D"/>
    <w:p w:rsidR="00462BEA" w:rsidRDefault="00462BEA" w:rsidP="00DF633D">
      <w:pPr>
        <w:pStyle w:val="Standard"/>
        <w:jc w:val="center"/>
        <w:rPr>
          <w:b/>
          <w:sz w:val="32"/>
          <w:szCs w:val="32"/>
        </w:rPr>
      </w:pPr>
      <w:r>
        <w:rPr>
          <w:b/>
          <w:sz w:val="32"/>
          <w:szCs w:val="32"/>
        </w:rPr>
        <w:t>ИНДИВИДУАЛЬНЫЙ ПРЕДПРИНИМАТЕЛЬ</w:t>
      </w:r>
    </w:p>
    <w:p w:rsidR="00462BEA" w:rsidRDefault="00462BEA" w:rsidP="00DF633D">
      <w:pPr>
        <w:pStyle w:val="Standard"/>
        <w:jc w:val="center"/>
        <w:rPr>
          <w:b/>
          <w:sz w:val="32"/>
          <w:szCs w:val="32"/>
        </w:rPr>
      </w:pPr>
      <w:r>
        <w:rPr>
          <w:b/>
          <w:sz w:val="32"/>
          <w:szCs w:val="32"/>
        </w:rPr>
        <w:t>СИВЦЕВ АНДРЕЙ НИКОЛАЕВИЧ</w:t>
      </w:r>
    </w:p>
    <w:p w:rsidR="00462BEA" w:rsidRDefault="00462BEA" w:rsidP="00DF633D">
      <w:pPr>
        <w:pStyle w:val="Standard"/>
        <w:jc w:val="center"/>
      </w:pPr>
      <w:r>
        <w:t>ИНН 591800937934, ОГРНИП 318595800059951</w:t>
      </w:r>
    </w:p>
    <w:p w:rsidR="00462BEA" w:rsidRDefault="00462BEA" w:rsidP="00DF633D">
      <w:pPr>
        <w:pStyle w:val="Standard"/>
        <w:jc w:val="center"/>
      </w:pPr>
      <w:r>
        <w:t>618904, РФ, Пермский край, г. Лысьва, ул. Нагорная, 12</w:t>
      </w:r>
    </w:p>
    <w:p w:rsidR="00462BEA" w:rsidRDefault="00462BEA" w:rsidP="00DF633D">
      <w:pPr>
        <w:pStyle w:val="Standard"/>
        <w:jc w:val="center"/>
      </w:pPr>
      <w:r>
        <w:t xml:space="preserve">ТЕЛ 89630170432 </w:t>
      </w:r>
      <w:r w:rsidRPr="007E71CF">
        <w:t>E</w:t>
      </w:r>
      <w:r>
        <w:t>-</w:t>
      </w:r>
      <w:r w:rsidRPr="007E71CF">
        <w:t>mail</w:t>
      </w:r>
      <w:r>
        <w:t xml:space="preserve">: </w:t>
      </w:r>
      <w:hyperlink r:id="rId21" w:history="1">
        <w:r w:rsidRPr="007E71CF">
          <w:rPr>
            <w:rStyle w:val="Internetlink"/>
          </w:rPr>
          <w:t>karkasnikoff</w:t>
        </w:r>
      </w:hyperlink>
      <w:hyperlink r:id="rId22" w:history="1">
        <w:r>
          <w:rPr>
            <w:rStyle w:val="Internetlink"/>
          </w:rPr>
          <w:t>.</w:t>
        </w:r>
      </w:hyperlink>
      <w:hyperlink r:id="rId23" w:history="1">
        <w:r>
          <w:rPr>
            <w:rStyle w:val="Internetlink"/>
            <w:lang w:val="en-US"/>
          </w:rPr>
          <w:t>dom</w:t>
        </w:r>
      </w:hyperlink>
      <w:hyperlink r:id="rId24" w:history="1">
        <w:r>
          <w:rPr>
            <w:rStyle w:val="Internetlink"/>
          </w:rPr>
          <w:t>@</w:t>
        </w:r>
      </w:hyperlink>
      <w:hyperlink r:id="rId25" w:history="1">
        <w:r>
          <w:rPr>
            <w:rStyle w:val="Internetlink"/>
            <w:lang w:val="en-US"/>
          </w:rPr>
          <w:t>yandex</w:t>
        </w:r>
      </w:hyperlink>
      <w:hyperlink r:id="rId26" w:history="1">
        <w:r>
          <w:rPr>
            <w:rStyle w:val="Internetlink"/>
          </w:rPr>
          <w:t>.</w:t>
        </w:r>
      </w:hyperlink>
      <w:hyperlink r:id="rId27" w:history="1">
        <w:r>
          <w:rPr>
            <w:rStyle w:val="Internetlink"/>
            <w:lang w:val="en-US"/>
          </w:rPr>
          <w:t>ru</w:t>
        </w:r>
      </w:hyperlink>
    </w:p>
    <w:p w:rsidR="00462BEA" w:rsidRDefault="00462BEA" w:rsidP="00DF633D">
      <w:pPr>
        <w:pStyle w:val="Standard"/>
        <w:jc w:val="center"/>
        <w:rPr>
          <w:b/>
          <w:u w:val="single"/>
        </w:rPr>
      </w:pPr>
      <w:r>
        <w:rPr>
          <w:b/>
          <w:u w:val="single"/>
        </w:rPr>
        <w:t>_________               _____________________________________________________________</w:t>
      </w:r>
    </w:p>
    <w:p w:rsidR="00462BEA" w:rsidRDefault="00462BEA" w:rsidP="00DF633D">
      <w:pPr>
        <w:pStyle w:val="Heading1"/>
        <w:spacing w:before="0"/>
        <w:ind w:left="5579"/>
        <w:rPr>
          <w:rFonts w:ascii="Times New Roman" w:hAnsi="Times New Roman"/>
          <w:b w:val="0"/>
          <w:color w:val="auto"/>
        </w:rPr>
      </w:pPr>
    </w:p>
    <w:p w:rsidR="00462BEA" w:rsidRPr="008A3D44" w:rsidRDefault="00462BEA" w:rsidP="00DF633D">
      <w:pPr>
        <w:pStyle w:val="Heading1"/>
        <w:spacing w:before="0"/>
        <w:ind w:left="5579"/>
        <w:rPr>
          <w:rFonts w:ascii="Times New Roman" w:hAnsi="Times New Roman"/>
        </w:rPr>
      </w:pPr>
      <w:r w:rsidRPr="008A3D44">
        <w:rPr>
          <w:rFonts w:ascii="Times New Roman" w:hAnsi="Times New Roman"/>
          <w:b w:val="0"/>
          <w:color w:val="auto"/>
        </w:rPr>
        <w:t>УТВЕРЖДАЮ</w:t>
      </w:r>
    </w:p>
    <w:p w:rsidR="00462BEA" w:rsidRPr="008A3D44" w:rsidRDefault="00462BEA" w:rsidP="00DF633D">
      <w:pPr>
        <w:ind w:left="5579"/>
        <w:rPr>
          <w:szCs w:val="28"/>
        </w:rPr>
      </w:pPr>
      <w:r w:rsidRPr="008A3D44">
        <w:rPr>
          <w:szCs w:val="28"/>
        </w:rPr>
        <w:t>Руководитель организации</w:t>
      </w:r>
    </w:p>
    <w:p w:rsidR="00462BEA" w:rsidRPr="008A3D44" w:rsidRDefault="00462BEA" w:rsidP="00DF633D">
      <w:pPr>
        <w:ind w:left="5579"/>
        <w:rPr>
          <w:szCs w:val="28"/>
        </w:rPr>
      </w:pPr>
      <w:r>
        <w:rPr>
          <w:szCs w:val="28"/>
        </w:rPr>
        <w:t>_____________________</w:t>
      </w:r>
      <w:r w:rsidRPr="008A3D44">
        <w:rPr>
          <w:szCs w:val="28"/>
        </w:rPr>
        <w:t>(ФИО)</w:t>
      </w:r>
    </w:p>
    <w:p w:rsidR="00462BEA" w:rsidRPr="008A3D44" w:rsidRDefault="00462BEA" w:rsidP="00DF633D">
      <w:pPr>
        <w:ind w:left="5579"/>
        <w:rPr>
          <w:szCs w:val="28"/>
        </w:rPr>
      </w:pPr>
      <w:r>
        <w:rPr>
          <w:szCs w:val="28"/>
        </w:rPr>
        <w:t xml:space="preserve">«____» _____________ 2020 </w:t>
      </w:r>
      <w:r w:rsidRPr="008A3D44">
        <w:rPr>
          <w:szCs w:val="28"/>
        </w:rPr>
        <w:t>г.</w:t>
      </w:r>
    </w:p>
    <w:p w:rsidR="00462BEA" w:rsidRDefault="00462BEA" w:rsidP="00DF633D">
      <w:pPr>
        <w:ind w:left="5579"/>
        <w:rPr>
          <w:b/>
          <w:kern w:val="3"/>
          <w:szCs w:val="28"/>
          <w:u w:val="single"/>
          <w:lang w:eastAsia="ja-JP" w:bidi="fa-IR"/>
        </w:rPr>
      </w:pPr>
      <w:r w:rsidRPr="008A3D44">
        <w:rPr>
          <w:szCs w:val="28"/>
        </w:rPr>
        <w:t>МП</w:t>
      </w:r>
    </w:p>
    <w:p w:rsidR="00462BEA" w:rsidRPr="008A3D44" w:rsidRDefault="00462BEA" w:rsidP="00DF633D">
      <w:pPr>
        <w:ind w:left="5580"/>
        <w:rPr>
          <w:b/>
          <w:kern w:val="3"/>
          <w:szCs w:val="28"/>
          <w:u w:val="single"/>
          <w:lang w:eastAsia="ja-JP" w:bidi="fa-IR"/>
        </w:rPr>
      </w:pPr>
    </w:p>
    <w:p w:rsidR="00462BEA" w:rsidRPr="00CE0FB7" w:rsidRDefault="00462BEA" w:rsidP="00DF633D">
      <w:pPr>
        <w:spacing w:line="360" w:lineRule="auto"/>
        <w:jc w:val="center"/>
        <w:rPr>
          <w:szCs w:val="28"/>
        </w:rPr>
      </w:pPr>
      <w:r w:rsidRPr="00CE0FB7">
        <w:rPr>
          <w:b/>
          <w:szCs w:val="28"/>
        </w:rPr>
        <w:t xml:space="preserve">АКТ </w:t>
      </w:r>
    </w:p>
    <w:p w:rsidR="00462BEA" w:rsidRPr="00CE0FB7" w:rsidRDefault="00462BEA" w:rsidP="00DF633D">
      <w:pPr>
        <w:spacing w:line="360" w:lineRule="auto"/>
        <w:jc w:val="center"/>
        <w:rPr>
          <w:szCs w:val="28"/>
        </w:rPr>
      </w:pPr>
      <w:r w:rsidRPr="00CE0FB7">
        <w:rPr>
          <w:b/>
          <w:szCs w:val="28"/>
        </w:rPr>
        <w:t>о внедрении результатов</w:t>
      </w:r>
      <w:bookmarkStart w:id="0" w:name="_GoBack"/>
      <w:bookmarkEnd w:id="0"/>
    </w:p>
    <w:p w:rsidR="00462BEA" w:rsidRPr="00CE0FB7" w:rsidRDefault="00462BEA" w:rsidP="00DF633D">
      <w:pPr>
        <w:spacing w:line="360" w:lineRule="auto"/>
        <w:jc w:val="center"/>
        <w:rPr>
          <w:b/>
          <w:szCs w:val="28"/>
        </w:rPr>
      </w:pPr>
      <w:r w:rsidRPr="00CE0FB7">
        <w:rPr>
          <w:b/>
          <w:szCs w:val="28"/>
        </w:rPr>
        <w:t xml:space="preserve">выпускной квалификационной работы </w:t>
      </w:r>
    </w:p>
    <w:p w:rsidR="00462BEA" w:rsidRPr="001F343C" w:rsidRDefault="00462BEA" w:rsidP="00DF633D">
      <w:pPr>
        <w:spacing w:line="360" w:lineRule="auto"/>
        <w:ind w:firstLine="708"/>
        <w:jc w:val="both"/>
        <w:rPr>
          <w:szCs w:val="28"/>
        </w:rPr>
      </w:pPr>
      <w:r w:rsidRPr="00CE0FB7">
        <w:rPr>
          <w:spacing w:val="-4"/>
          <w:szCs w:val="28"/>
        </w:rPr>
        <w:t>Настоящим (ей) актом подтверждаем, что ре</w:t>
      </w:r>
      <w:r>
        <w:rPr>
          <w:spacing w:val="-4"/>
          <w:szCs w:val="28"/>
        </w:rPr>
        <w:t>зультаты выпускной квалификацио</w:t>
      </w:r>
      <w:r w:rsidRPr="00CE0FB7">
        <w:rPr>
          <w:spacing w:val="-4"/>
          <w:szCs w:val="28"/>
        </w:rPr>
        <w:t>нной работы ст</w:t>
      </w:r>
      <w:r>
        <w:rPr>
          <w:szCs w:val="28"/>
        </w:rPr>
        <w:t xml:space="preserve">удентки Лысьвенского филиала </w:t>
      </w:r>
      <w:r w:rsidRPr="00CE0FB7">
        <w:rPr>
          <w:szCs w:val="28"/>
        </w:rPr>
        <w:t xml:space="preserve">«Пермского национального исследовательского политехнического  университета» </w:t>
      </w:r>
      <w:r>
        <w:rPr>
          <w:szCs w:val="28"/>
        </w:rPr>
        <w:t>(</w:t>
      </w:r>
      <w:r w:rsidRPr="00CE0FB7">
        <w:rPr>
          <w:szCs w:val="28"/>
        </w:rPr>
        <w:t>ЛФ ПНИПУ</w:t>
      </w:r>
      <w:r>
        <w:rPr>
          <w:szCs w:val="28"/>
        </w:rPr>
        <w:t>)</w:t>
      </w:r>
      <w:r w:rsidRPr="00CE0FB7">
        <w:rPr>
          <w:szCs w:val="28"/>
        </w:rPr>
        <w:t xml:space="preserve"> группы ППД-15-1бз,  факультета 44.03.04 Професси</w:t>
      </w:r>
      <w:r>
        <w:rPr>
          <w:szCs w:val="28"/>
        </w:rPr>
        <w:t>ональное обучение (по отраслям)</w:t>
      </w:r>
      <w:r w:rsidRPr="00CE0FB7">
        <w:rPr>
          <w:szCs w:val="28"/>
        </w:rPr>
        <w:t xml:space="preserve"> Макуловой Александры Михайловны,</w:t>
      </w:r>
      <w:r w:rsidRPr="00CE0FB7">
        <w:rPr>
          <w:spacing w:val="-4"/>
          <w:szCs w:val="28"/>
        </w:rPr>
        <w:t xml:space="preserve"> </w:t>
      </w:r>
      <w:r w:rsidRPr="00CE0FB7">
        <w:rPr>
          <w:szCs w:val="28"/>
        </w:rPr>
        <w:t xml:space="preserve">на тему: «Правовые аспекты подготовки и заключения договора строительного подряда между заказчиком и строительной </w:t>
      </w:r>
      <w:r w:rsidRPr="001F343C">
        <w:rPr>
          <w:szCs w:val="28"/>
        </w:rPr>
        <w:t>организацией</w:t>
      </w:r>
      <w:r>
        <w:rPr>
          <w:szCs w:val="28"/>
        </w:rPr>
        <w:t xml:space="preserve"> (</w:t>
      </w:r>
      <w:r>
        <w:rPr>
          <w:szCs w:val="28"/>
          <w:shd w:val="clear" w:color="auto" w:fill="FFFFFF"/>
        </w:rPr>
        <w:t xml:space="preserve">на примере ИП Сивцев А.Н. г. </w:t>
      </w:r>
      <w:r w:rsidRPr="001F343C">
        <w:rPr>
          <w:szCs w:val="28"/>
          <w:shd w:val="clear" w:color="auto" w:fill="FFFFFF"/>
        </w:rPr>
        <w:t>Лысьва Пермского края)» внедрены в деятельность организации.</w:t>
      </w:r>
      <w:r w:rsidRPr="001F343C">
        <w:rPr>
          <w:rStyle w:val="apple-converted-space"/>
          <w:szCs w:val="28"/>
          <w:shd w:val="clear" w:color="auto" w:fill="FFFFFF"/>
        </w:rPr>
        <w:t> </w:t>
      </w:r>
    </w:p>
    <w:p w:rsidR="00462BEA" w:rsidRPr="00CE0FB7" w:rsidRDefault="00462BEA" w:rsidP="00DF633D">
      <w:pPr>
        <w:spacing w:line="360" w:lineRule="auto"/>
        <w:ind w:firstLine="708"/>
        <w:jc w:val="both"/>
        <w:rPr>
          <w:szCs w:val="28"/>
        </w:rPr>
      </w:pPr>
      <w:r w:rsidRPr="00CE0FB7">
        <w:rPr>
          <w:szCs w:val="28"/>
        </w:rPr>
        <w:t>В ходе прохождения производственной практики и в</w:t>
      </w:r>
      <w:r>
        <w:rPr>
          <w:szCs w:val="28"/>
        </w:rPr>
        <w:t>ыполнения выпускной квалификацио</w:t>
      </w:r>
      <w:r w:rsidRPr="00CE0FB7">
        <w:rPr>
          <w:szCs w:val="28"/>
        </w:rPr>
        <w:t>нной работы Макулова Александра Михайловна провела анализ договоров подряда за два года, оказала консультативную помощь</w:t>
      </w:r>
      <w:r>
        <w:rPr>
          <w:szCs w:val="28"/>
        </w:rPr>
        <w:t xml:space="preserve"> руководству</w:t>
      </w:r>
      <w:r w:rsidRPr="00CE0FB7">
        <w:rPr>
          <w:szCs w:val="28"/>
        </w:rPr>
        <w:t>, подготовила рекомендации для сотрудников и руководителей ИП Сивцев А.Н. и на основе этих рекомендаций разработала памятку.</w:t>
      </w:r>
    </w:p>
    <w:p w:rsidR="00462BEA" w:rsidRPr="00CE0FB7" w:rsidRDefault="00462BEA" w:rsidP="00DF633D">
      <w:pPr>
        <w:jc w:val="both"/>
        <w:rPr>
          <w:szCs w:val="28"/>
        </w:rPr>
      </w:pPr>
    </w:p>
    <w:p w:rsidR="00462BEA" w:rsidRPr="00CE0FB7" w:rsidRDefault="00462BEA" w:rsidP="00DF633D">
      <w:pPr>
        <w:pStyle w:val="BodyTextIndent"/>
        <w:ind w:left="0"/>
        <w:jc w:val="both"/>
        <w:rPr>
          <w:sz w:val="28"/>
          <w:szCs w:val="28"/>
        </w:rPr>
      </w:pPr>
      <w:r w:rsidRPr="00CE0FB7">
        <w:rPr>
          <w:sz w:val="28"/>
          <w:szCs w:val="28"/>
        </w:rPr>
        <w:t>Согласовано:</w:t>
      </w:r>
    </w:p>
    <w:p w:rsidR="00462BEA" w:rsidRPr="00CE0FB7" w:rsidRDefault="00462BEA" w:rsidP="00DF633D">
      <w:pPr>
        <w:rPr>
          <w:szCs w:val="28"/>
        </w:rPr>
      </w:pPr>
      <w:r w:rsidRPr="00CE0FB7">
        <w:rPr>
          <w:szCs w:val="28"/>
        </w:rPr>
        <w:t>Руководитель</w:t>
      </w:r>
      <w:r>
        <w:rPr>
          <w:szCs w:val="28"/>
        </w:rPr>
        <w:t xml:space="preserve"> ВКР _________</w:t>
      </w:r>
      <w:r w:rsidRPr="00CE0FB7">
        <w:rPr>
          <w:szCs w:val="28"/>
        </w:rPr>
        <w:t>Е.Н. Хаматнурова</w:t>
      </w:r>
      <w:r>
        <w:rPr>
          <w:szCs w:val="28"/>
        </w:rPr>
        <w:t xml:space="preserve">           «___» _______</w:t>
      </w:r>
      <w:r w:rsidRPr="00CE0FB7">
        <w:rPr>
          <w:szCs w:val="28"/>
        </w:rPr>
        <w:t>2020 г.</w:t>
      </w:r>
    </w:p>
    <w:p w:rsidR="00462BEA" w:rsidRPr="00CE0FB7" w:rsidRDefault="00462BEA" w:rsidP="00DF633D">
      <w:pPr>
        <w:rPr>
          <w:szCs w:val="28"/>
        </w:rPr>
      </w:pPr>
      <w:r w:rsidRPr="00CE0FB7">
        <w:rPr>
          <w:szCs w:val="28"/>
        </w:rPr>
        <w:t xml:space="preserve">           </w:t>
      </w:r>
      <w:r>
        <w:rPr>
          <w:szCs w:val="28"/>
        </w:rPr>
        <w:t xml:space="preserve">                      </w:t>
      </w:r>
      <w:r w:rsidRPr="00CE0FB7">
        <w:rPr>
          <w:szCs w:val="28"/>
        </w:rPr>
        <w:t>(подпись)               (ФИО)</w:t>
      </w:r>
    </w:p>
    <w:p w:rsidR="00462BEA" w:rsidRPr="00F542A0" w:rsidRDefault="00462BEA" w:rsidP="00F542A0">
      <w:pPr>
        <w:rPr>
          <w:rFonts w:ascii="Arial" w:hAnsi="Arial" w:cs="Arial"/>
          <w:color w:val="757575"/>
          <w:sz w:val="18"/>
          <w:szCs w:val="18"/>
          <w:shd w:val="clear" w:color="auto" w:fill="FFFFFF"/>
        </w:rPr>
      </w:pPr>
    </w:p>
    <w:sectPr w:rsidR="00462BEA" w:rsidRPr="00F542A0" w:rsidSect="00D03E91">
      <w:footerReference w:type="default" r:id="rId2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BEA" w:rsidRDefault="00462BEA" w:rsidP="00D03E91">
      <w:pPr>
        <w:spacing w:after="0" w:line="240" w:lineRule="auto"/>
      </w:pPr>
      <w:r>
        <w:separator/>
      </w:r>
    </w:p>
  </w:endnote>
  <w:endnote w:type="continuationSeparator" w:id="0">
    <w:p w:rsidR="00462BEA" w:rsidRDefault="00462BEA" w:rsidP="00D03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EA" w:rsidRDefault="00462BEA">
    <w:pPr>
      <w:pStyle w:val="Footer"/>
      <w:jc w:val="center"/>
    </w:pPr>
    <w:fldSimple w:instr=" PAGE   \* MERGEFORMAT ">
      <w:r>
        <w:rPr>
          <w:noProof/>
        </w:rPr>
        <w:t>65</w:t>
      </w:r>
    </w:fldSimple>
  </w:p>
  <w:p w:rsidR="00462BEA" w:rsidRDefault="00462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BEA" w:rsidRDefault="00462BEA" w:rsidP="00D03E91">
      <w:pPr>
        <w:spacing w:after="0" w:line="240" w:lineRule="auto"/>
      </w:pPr>
      <w:r>
        <w:separator/>
      </w:r>
    </w:p>
  </w:footnote>
  <w:footnote w:type="continuationSeparator" w:id="0">
    <w:p w:rsidR="00462BEA" w:rsidRDefault="00462BEA" w:rsidP="00D03E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9A95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16A34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25EDF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408F4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658E4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DA435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DA256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70B6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52BE2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BC23CE6"/>
    <w:lvl w:ilvl="0">
      <w:start w:val="1"/>
      <w:numFmt w:val="bullet"/>
      <w:lvlText w:val=""/>
      <w:lvlJc w:val="left"/>
      <w:pPr>
        <w:tabs>
          <w:tab w:val="num" w:pos="360"/>
        </w:tabs>
        <w:ind w:left="360" w:hanging="360"/>
      </w:pPr>
      <w:rPr>
        <w:rFonts w:ascii="Symbol" w:hAnsi="Symbol" w:hint="default"/>
      </w:rPr>
    </w:lvl>
  </w:abstractNum>
  <w:abstractNum w:abstractNumId="10">
    <w:nsid w:val="00352D20"/>
    <w:multiLevelType w:val="hybridMultilevel"/>
    <w:tmpl w:val="B358BA36"/>
    <w:lvl w:ilvl="0" w:tplc="80106A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D87CA2"/>
    <w:multiLevelType w:val="hybridMultilevel"/>
    <w:tmpl w:val="6B481082"/>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43D435F"/>
    <w:multiLevelType w:val="multilevel"/>
    <w:tmpl w:val="056C7C6E"/>
    <w:lvl w:ilvl="0">
      <w:start w:val="2"/>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3">
    <w:nsid w:val="05CC10B3"/>
    <w:multiLevelType w:val="hybridMultilevel"/>
    <w:tmpl w:val="CB50790E"/>
    <w:lvl w:ilvl="0" w:tplc="80106A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F2363F"/>
    <w:multiLevelType w:val="hybridMultilevel"/>
    <w:tmpl w:val="CBFAD99E"/>
    <w:lvl w:ilvl="0" w:tplc="B71C581E">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15">
    <w:nsid w:val="17B11F9E"/>
    <w:multiLevelType w:val="hybridMultilevel"/>
    <w:tmpl w:val="1C204CF6"/>
    <w:lvl w:ilvl="0" w:tplc="04190011">
      <w:start w:val="1"/>
      <w:numFmt w:val="decimal"/>
      <w:lvlText w:val="%1)"/>
      <w:lvlJc w:val="left"/>
      <w:pPr>
        <w:ind w:left="1070" w:hanging="360"/>
      </w:pPr>
      <w:rPr>
        <w:rFonts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6">
    <w:nsid w:val="183E45B8"/>
    <w:multiLevelType w:val="hybridMultilevel"/>
    <w:tmpl w:val="CA8E590E"/>
    <w:lvl w:ilvl="0" w:tplc="F1F6F88E">
      <w:start w:val="1"/>
      <w:numFmt w:val="decimal"/>
      <w:lvlText w:val="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98E062A"/>
    <w:multiLevelType w:val="hybridMultilevel"/>
    <w:tmpl w:val="48F8D778"/>
    <w:lvl w:ilvl="0" w:tplc="57B8C18E">
      <w:start w:val="1"/>
      <w:numFmt w:val="bullet"/>
      <w:lvlText w:val="­"/>
      <w:lvlJc w:val="left"/>
      <w:pPr>
        <w:tabs>
          <w:tab w:val="num" w:pos="737"/>
        </w:tabs>
        <w:ind w:left="737"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53D5270"/>
    <w:multiLevelType w:val="hybridMultilevel"/>
    <w:tmpl w:val="1FD69460"/>
    <w:lvl w:ilvl="0" w:tplc="D13C6692">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2C0A272C"/>
    <w:multiLevelType w:val="hybridMultilevel"/>
    <w:tmpl w:val="F3222AE2"/>
    <w:lvl w:ilvl="0" w:tplc="80106A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232E6"/>
    <w:multiLevelType w:val="hybridMultilevel"/>
    <w:tmpl w:val="B37638B6"/>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F1A3960"/>
    <w:multiLevelType w:val="hybridMultilevel"/>
    <w:tmpl w:val="9A04F83A"/>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8153CB8"/>
    <w:multiLevelType w:val="hybridMultilevel"/>
    <w:tmpl w:val="6FD47FD2"/>
    <w:lvl w:ilvl="0" w:tplc="297A8DF4">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23">
    <w:nsid w:val="3CAF4A28"/>
    <w:multiLevelType w:val="hybridMultilevel"/>
    <w:tmpl w:val="360E29DC"/>
    <w:lvl w:ilvl="0" w:tplc="B396FCA8">
      <w:start w:val="1"/>
      <w:numFmt w:val="decimal"/>
      <w:lvlText w:val="3.%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4">
    <w:nsid w:val="419E1B1F"/>
    <w:multiLevelType w:val="hybridMultilevel"/>
    <w:tmpl w:val="6CBE3C0C"/>
    <w:lvl w:ilvl="0" w:tplc="80106A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980930"/>
    <w:multiLevelType w:val="hybridMultilevel"/>
    <w:tmpl w:val="6A8CEF0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6">
    <w:nsid w:val="44564A1B"/>
    <w:multiLevelType w:val="hybridMultilevel"/>
    <w:tmpl w:val="7A905C9C"/>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A5B56DC"/>
    <w:multiLevelType w:val="multilevel"/>
    <w:tmpl w:val="04603148"/>
    <w:lvl w:ilvl="0">
      <w:start w:val="1"/>
      <w:numFmt w:val="decimal"/>
      <w:lvlText w:val="%1"/>
      <w:lvlJc w:val="left"/>
      <w:pPr>
        <w:ind w:left="420" w:hanging="42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4BB777FB"/>
    <w:multiLevelType w:val="hybridMultilevel"/>
    <w:tmpl w:val="31C25286"/>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CE52CF2"/>
    <w:multiLevelType w:val="hybridMultilevel"/>
    <w:tmpl w:val="DEC49102"/>
    <w:lvl w:ilvl="0" w:tplc="80106A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880B9C"/>
    <w:multiLevelType w:val="hybridMultilevel"/>
    <w:tmpl w:val="3D148B8C"/>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8480DEA"/>
    <w:multiLevelType w:val="hybridMultilevel"/>
    <w:tmpl w:val="385EEE5A"/>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AAA691C"/>
    <w:multiLevelType w:val="multilevel"/>
    <w:tmpl w:val="68982C1A"/>
    <w:lvl w:ilvl="0">
      <w:start w:val="1"/>
      <w:numFmt w:val="decimal"/>
      <w:lvlText w:val="%1."/>
      <w:lvlJc w:val="left"/>
      <w:pPr>
        <w:ind w:left="1429" w:hanging="360"/>
      </w:pPr>
      <w:rPr>
        <w:rFonts w:cs="Times New Roman"/>
      </w:rPr>
    </w:lvl>
    <w:lvl w:ilvl="1">
      <w:start w:val="3"/>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3229" w:hanging="216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3">
    <w:nsid w:val="5BB56E46"/>
    <w:multiLevelType w:val="hybridMultilevel"/>
    <w:tmpl w:val="8C10E8C6"/>
    <w:lvl w:ilvl="0" w:tplc="57B8C18E">
      <w:start w:val="1"/>
      <w:numFmt w:val="bullet"/>
      <w:lvlText w:val="­"/>
      <w:lvlJc w:val="left"/>
      <w:pPr>
        <w:tabs>
          <w:tab w:val="num" w:pos="1446"/>
        </w:tabs>
        <w:ind w:left="1446" w:hanging="34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FB20763"/>
    <w:multiLevelType w:val="hybridMultilevel"/>
    <w:tmpl w:val="2AAC4D1E"/>
    <w:lvl w:ilvl="0" w:tplc="57B8C18E">
      <w:start w:val="1"/>
      <w:numFmt w:val="bullet"/>
      <w:lvlText w:val="­"/>
      <w:lvlJc w:val="left"/>
      <w:pPr>
        <w:tabs>
          <w:tab w:val="num" w:pos="1437"/>
        </w:tabs>
        <w:ind w:left="1437" w:hanging="340"/>
      </w:pPr>
      <w:rPr>
        <w:rFonts w:ascii="Courier New" w:hAnsi="Courier New"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35">
    <w:nsid w:val="5FD40462"/>
    <w:multiLevelType w:val="hybridMultilevel"/>
    <w:tmpl w:val="AFEC707C"/>
    <w:lvl w:ilvl="0" w:tplc="57B8C18E">
      <w:start w:val="1"/>
      <w:numFmt w:val="bullet"/>
      <w:lvlText w:val="­"/>
      <w:lvlJc w:val="left"/>
      <w:pPr>
        <w:tabs>
          <w:tab w:val="num" w:pos="1437"/>
        </w:tabs>
        <w:ind w:left="1437" w:hanging="340"/>
      </w:pPr>
      <w:rPr>
        <w:rFonts w:ascii="Courier New" w:hAnsi="Courier New"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36">
    <w:nsid w:val="60834553"/>
    <w:multiLevelType w:val="hybridMultilevel"/>
    <w:tmpl w:val="77AA16DC"/>
    <w:lvl w:ilvl="0" w:tplc="57B8C18E">
      <w:start w:val="1"/>
      <w:numFmt w:val="bullet"/>
      <w:lvlText w:val="­"/>
      <w:lvlJc w:val="left"/>
      <w:pPr>
        <w:tabs>
          <w:tab w:val="num" w:pos="1277"/>
        </w:tabs>
        <w:ind w:left="1277" w:hanging="34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61123FD1"/>
    <w:multiLevelType w:val="hybridMultilevel"/>
    <w:tmpl w:val="E4E60106"/>
    <w:lvl w:ilvl="0" w:tplc="B49C47A6">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802A0C"/>
    <w:multiLevelType w:val="hybridMultilevel"/>
    <w:tmpl w:val="979A93FC"/>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21C0608"/>
    <w:multiLevelType w:val="hybridMultilevel"/>
    <w:tmpl w:val="0CBE424C"/>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AC436D5"/>
    <w:multiLevelType w:val="hybridMultilevel"/>
    <w:tmpl w:val="1D7C6914"/>
    <w:lvl w:ilvl="0" w:tplc="694C207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D1F1C9E"/>
    <w:multiLevelType w:val="hybridMultilevel"/>
    <w:tmpl w:val="1B2AA372"/>
    <w:lvl w:ilvl="0" w:tplc="80106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D837A8D"/>
    <w:multiLevelType w:val="hybridMultilevel"/>
    <w:tmpl w:val="18689BFA"/>
    <w:lvl w:ilvl="0" w:tplc="392461AC">
      <w:start w:val="1"/>
      <w:numFmt w:val="decimal"/>
      <w:lvlText w:val="1.%1"/>
      <w:lvlJc w:val="left"/>
      <w:pPr>
        <w:ind w:left="720" w:hanging="360"/>
      </w:pPr>
      <w:rPr>
        <w:rFonts w:cs="Times New Roman" w:hint="default"/>
      </w:rPr>
    </w:lvl>
    <w:lvl w:ilvl="1" w:tplc="5206FFB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60B51BA"/>
    <w:multiLevelType w:val="hybridMultilevel"/>
    <w:tmpl w:val="4418DCAA"/>
    <w:lvl w:ilvl="0" w:tplc="57B8C18E">
      <w:start w:val="1"/>
      <w:numFmt w:val="bullet"/>
      <w:lvlText w:val="­"/>
      <w:lvlJc w:val="left"/>
      <w:pPr>
        <w:tabs>
          <w:tab w:val="num" w:pos="1437"/>
        </w:tabs>
        <w:ind w:left="1437" w:hanging="340"/>
      </w:pPr>
      <w:rPr>
        <w:rFonts w:ascii="Courier New" w:hAnsi="Courier New"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44">
    <w:nsid w:val="78FF2B85"/>
    <w:multiLevelType w:val="hybridMultilevel"/>
    <w:tmpl w:val="83805D30"/>
    <w:lvl w:ilvl="0" w:tplc="80106A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951678C"/>
    <w:multiLevelType w:val="hybridMultilevel"/>
    <w:tmpl w:val="544696B6"/>
    <w:lvl w:ilvl="0" w:tplc="57B8C18E">
      <w:start w:val="1"/>
      <w:numFmt w:val="bullet"/>
      <w:lvlText w:val="­"/>
      <w:lvlJc w:val="left"/>
      <w:pPr>
        <w:tabs>
          <w:tab w:val="num" w:pos="1434"/>
        </w:tabs>
        <w:ind w:left="1434" w:hanging="340"/>
      </w:pPr>
      <w:rPr>
        <w:rFonts w:ascii="Courier New" w:hAnsi="Courier New" w:hint="default"/>
      </w:rPr>
    </w:lvl>
    <w:lvl w:ilvl="1" w:tplc="04190003" w:tentative="1">
      <w:start w:val="1"/>
      <w:numFmt w:val="bullet"/>
      <w:lvlText w:val="o"/>
      <w:lvlJc w:val="left"/>
      <w:pPr>
        <w:tabs>
          <w:tab w:val="num" w:pos="2137"/>
        </w:tabs>
        <w:ind w:left="2137" w:hanging="360"/>
      </w:pPr>
      <w:rPr>
        <w:rFonts w:ascii="Courier New" w:hAnsi="Courier New" w:hint="default"/>
      </w:rPr>
    </w:lvl>
    <w:lvl w:ilvl="2" w:tplc="04190005" w:tentative="1">
      <w:start w:val="1"/>
      <w:numFmt w:val="bullet"/>
      <w:lvlText w:val=""/>
      <w:lvlJc w:val="left"/>
      <w:pPr>
        <w:tabs>
          <w:tab w:val="num" w:pos="2857"/>
        </w:tabs>
        <w:ind w:left="2857" w:hanging="360"/>
      </w:pPr>
      <w:rPr>
        <w:rFonts w:ascii="Wingdings" w:hAnsi="Wingdings" w:hint="default"/>
      </w:rPr>
    </w:lvl>
    <w:lvl w:ilvl="3" w:tplc="04190001" w:tentative="1">
      <w:start w:val="1"/>
      <w:numFmt w:val="bullet"/>
      <w:lvlText w:val=""/>
      <w:lvlJc w:val="left"/>
      <w:pPr>
        <w:tabs>
          <w:tab w:val="num" w:pos="3577"/>
        </w:tabs>
        <w:ind w:left="3577" w:hanging="360"/>
      </w:pPr>
      <w:rPr>
        <w:rFonts w:ascii="Symbol" w:hAnsi="Symbol" w:hint="default"/>
      </w:rPr>
    </w:lvl>
    <w:lvl w:ilvl="4" w:tplc="04190003" w:tentative="1">
      <w:start w:val="1"/>
      <w:numFmt w:val="bullet"/>
      <w:lvlText w:val="o"/>
      <w:lvlJc w:val="left"/>
      <w:pPr>
        <w:tabs>
          <w:tab w:val="num" w:pos="4297"/>
        </w:tabs>
        <w:ind w:left="4297" w:hanging="360"/>
      </w:pPr>
      <w:rPr>
        <w:rFonts w:ascii="Courier New" w:hAnsi="Courier New" w:hint="default"/>
      </w:rPr>
    </w:lvl>
    <w:lvl w:ilvl="5" w:tplc="04190005" w:tentative="1">
      <w:start w:val="1"/>
      <w:numFmt w:val="bullet"/>
      <w:lvlText w:val=""/>
      <w:lvlJc w:val="left"/>
      <w:pPr>
        <w:tabs>
          <w:tab w:val="num" w:pos="5017"/>
        </w:tabs>
        <w:ind w:left="5017" w:hanging="360"/>
      </w:pPr>
      <w:rPr>
        <w:rFonts w:ascii="Wingdings" w:hAnsi="Wingdings" w:hint="default"/>
      </w:rPr>
    </w:lvl>
    <w:lvl w:ilvl="6" w:tplc="04190001" w:tentative="1">
      <w:start w:val="1"/>
      <w:numFmt w:val="bullet"/>
      <w:lvlText w:val=""/>
      <w:lvlJc w:val="left"/>
      <w:pPr>
        <w:tabs>
          <w:tab w:val="num" w:pos="5737"/>
        </w:tabs>
        <w:ind w:left="5737" w:hanging="360"/>
      </w:pPr>
      <w:rPr>
        <w:rFonts w:ascii="Symbol" w:hAnsi="Symbol" w:hint="default"/>
      </w:rPr>
    </w:lvl>
    <w:lvl w:ilvl="7" w:tplc="04190003" w:tentative="1">
      <w:start w:val="1"/>
      <w:numFmt w:val="bullet"/>
      <w:lvlText w:val="o"/>
      <w:lvlJc w:val="left"/>
      <w:pPr>
        <w:tabs>
          <w:tab w:val="num" w:pos="6457"/>
        </w:tabs>
        <w:ind w:left="6457" w:hanging="360"/>
      </w:pPr>
      <w:rPr>
        <w:rFonts w:ascii="Courier New" w:hAnsi="Courier New" w:hint="default"/>
      </w:rPr>
    </w:lvl>
    <w:lvl w:ilvl="8" w:tplc="04190005" w:tentative="1">
      <w:start w:val="1"/>
      <w:numFmt w:val="bullet"/>
      <w:lvlText w:val=""/>
      <w:lvlJc w:val="left"/>
      <w:pPr>
        <w:tabs>
          <w:tab w:val="num" w:pos="7177"/>
        </w:tabs>
        <w:ind w:left="7177" w:hanging="360"/>
      </w:pPr>
      <w:rPr>
        <w:rFonts w:ascii="Wingdings" w:hAnsi="Wingdings" w:hint="default"/>
      </w:rPr>
    </w:lvl>
  </w:abstractNum>
  <w:abstractNum w:abstractNumId="46">
    <w:nsid w:val="7A44583A"/>
    <w:multiLevelType w:val="hybridMultilevel"/>
    <w:tmpl w:val="6AB2C8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2"/>
  </w:num>
  <w:num w:numId="2">
    <w:abstractNumId w:val="42"/>
  </w:num>
  <w:num w:numId="3">
    <w:abstractNumId w:val="12"/>
  </w:num>
  <w:num w:numId="4">
    <w:abstractNumId w:val="26"/>
  </w:num>
  <w:num w:numId="5">
    <w:abstractNumId w:val="15"/>
  </w:num>
  <w:num w:numId="6">
    <w:abstractNumId w:val="27"/>
  </w:num>
  <w:num w:numId="7">
    <w:abstractNumId w:val="16"/>
  </w:num>
  <w:num w:numId="8">
    <w:abstractNumId w:val="13"/>
  </w:num>
  <w:num w:numId="9">
    <w:abstractNumId w:val="24"/>
  </w:num>
  <w:num w:numId="10">
    <w:abstractNumId w:val="29"/>
  </w:num>
  <w:num w:numId="11">
    <w:abstractNumId w:val="10"/>
  </w:num>
  <w:num w:numId="12">
    <w:abstractNumId w:val="25"/>
  </w:num>
  <w:num w:numId="13">
    <w:abstractNumId w:val="19"/>
  </w:num>
  <w:num w:numId="14">
    <w:abstractNumId w:val="20"/>
  </w:num>
  <w:num w:numId="15">
    <w:abstractNumId w:val="40"/>
  </w:num>
  <w:num w:numId="16">
    <w:abstractNumId w:val="23"/>
  </w:num>
  <w:num w:numId="17">
    <w:abstractNumId w:val="39"/>
  </w:num>
  <w:num w:numId="18">
    <w:abstractNumId w:val="41"/>
  </w:num>
  <w:num w:numId="19">
    <w:abstractNumId w:val="38"/>
  </w:num>
  <w:num w:numId="20">
    <w:abstractNumId w:val="11"/>
  </w:num>
  <w:num w:numId="21">
    <w:abstractNumId w:val="44"/>
  </w:num>
  <w:num w:numId="22">
    <w:abstractNumId w:val="46"/>
  </w:num>
  <w:num w:numId="23">
    <w:abstractNumId w:val="31"/>
  </w:num>
  <w:num w:numId="24">
    <w:abstractNumId w:val="37"/>
  </w:num>
  <w:num w:numId="25">
    <w:abstractNumId w:val="18"/>
  </w:num>
  <w:num w:numId="26">
    <w:abstractNumId w:val="30"/>
  </w:num>
  <w:num w:numId="27">
    <w:abstractNumId w:val="28"/>
  </w:num>
  <w:num w:numId="28">
    <w:abstractNumId w:val="21"/>
  </w:num>
  <w:num w:numId="29">
    <w:abstractNumId w:val="33"/>
  </w:num>
  <w:num w:numId="30">
    <w:abstractNumId w:val="17"/>
  </w:num>
  <w:num w:numId="31">
    <w:abstractNumId w:val="35"/>
  </w:num>
  <w:num w:numId="32">
    <w:abstractNumId w:val="36"/>
  </w:num>
  <w:num w:numId="33">
    <w:abstractNumId w:val="34"/>
  </w:num>
  <w:num w:numId="34">
    <w:abstractNumId w:val="14"/>
  </w:num>
  <w:num w:numId="35">
    <w:abstractNumId w:val="22"/>
  </w:num>
  <w:num w:numId="36">
    <w:abstractNumId w:val="43"/>
  </w:num>
  <w:num w:numId="37">
    <w:abstractNumId w:val="45"/>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BF2"/>
    <w:rsid w:val="000049E9"/>
    <w:rsid w:val="00012195"/>
    <w:rsid w:val="00045F3A"/>
    <w:rsid w:val="000504BA"/>
    <w:rsid w:val="00050723"/>
    <w:rsid w:val="000560E7"/>
    <w:rsid w:val="00061C12"/>
    <w:rsid w:val="0006340F"/>
    <w:rsid w:val="00065B02"/>
    <w:rsid w:val="00066B52"/>
    <w:rsid w:val="00070FB7"/>
    <w:rsid w:val="0007720B"/>
    <w:rsid w:val="00080707"/>
    <w:rsid w:val="00080FFD"/>
    <w:rsid w:val="0008576F"/>
    <w:rsid w:val="00090E93"/>
    <w:rsid w:val="00097183"/>
    <w:rsid w:val="000A0EEC"/>
    <w:rsid w:val="000A6236"/>
    <w:rsid w:val="000B007B"/>
    <w:rsid w:val="000B50E9"/>
    <w:rsid w:val="000B5C6D"/>
    <w:rsid w:val="000C432C"/>
    <w:rsid w:val="000C52CA"/>
    <w:rsid w:val="000D0921"/>
    <w:rsid w:val="000D1125"/>
    <w:rsid w:val="000D1399"/>
    <w:rsid w:val="000D36A2"/>
    <w:rsid w:val="000E0A15"/>
    <w:rsid w:val="000E52CD"/>
    <w:rsid w:val="000E5E15"/>
    <w:rsid w:val="000E7BDB"/>
    <w:rsid w:val="00102E2E"/>
    <w:rsid w:val="00104B67"/>
    <w:rsid w:val="00107252"/>
    <w:rsid w:val="00114687"/>
    <w:rsid w:val="00114699"/>
    <w:rsid w:val="001271AC"/>
    <w:rsid w:val="00142A78"/>
    <w:rsid w:val="00144ED1"/>
    <w:rsid w:val="00147AA3"/>
    <w:rsid w:val="00151A22"/>
    <w:rsid w:val="00151DF7"/>
    <w:rsid w:val="001655F7"/>
    <w:rsid w:val="00172119"/>
    <w:rsid w:val="0017742F"/>
    <w:rsid w:val="0018235C"/>
    <w:rsid w:val="0018333E"/>
    <w:rsid w:val="00194D32"/>
    <w:rsid w:val="001A6681"/>
    <w:rsid w:val="001B3073"/>
    <w:rsid w:val="001B4A2F"/>
    <w:rsid w:val="001D2495"/>
    <w:rsid w:val="001D64D2"/>
    <w:rsid w:val="001E70B1"/>
    <w:rsid w:val="001F2839"/>
    <w:rsid w:val="001F343C"/>
    <w:rsid w:val="001F5101"/>
    <w:rsid w:val="001F5F66"/>
    <w:rsid w:val="001F797F"/>
    <w:rsid w:val="001F7B8E"/>
    <w:rsid w:val="00204509"/>
    <w:rsid w:val="002106B5"/>
    <w:rsid w:val="002122E2"/>
    <w:rsid w:val="00220D49"/>
    <w:rsid w:val="00221539"/>
    <w:rsid w:val="00223900"/>
    <w:rsid w:val="00231F8A"/>
    <w:rsid w:val="00244B95"/>
    <w:rsid w:val="002468D1"/>
    <w:rsid w:val="0025458C"/>
    <w:rsid w:val="00256083"/>
    <w:rsid w:val="00257B0A"/>
    <w:rsid w:val="00262752"/>
    <w:rsid w:val="002650C1"/>
    <w:rsid w:val="002672A1"/>
    <w:rsid w:val="0027282C"/>
    <w:rsid w:val="00276CC7"/>
    <w:rsid w:val="00281061"/>
    <w:rsid w:val="002813B8"/>
    <w:rsid w:val="002859A1"/>
    <w:rsid w:val="00297686"/>
    <w:rsid w:val="002A0F26"/>
    <w:rsid w:val="002A401C"/>
    <w:rsid w:val="002A72D0"/>
    <w:rsid w:val="002B74FA"/>
    <w:rsid w:val="002C0BD9"/>
    <w:rsid w:val="002C4D25"/>
    <w:rsid w:val="002C73EC"/>
    <w:rsid w:val="002D0C31"/>
    <w:rsid w:val="002D1F9E"/>
    <w:rsid w:val="002D4DF6"/>
    <w:rsid w:val="002E0639"/>
    <w:rsid w:val="002E2A1D"/>
    <w:rsid w:val="002F134D"/>
    <w:rsid w:val="002F2803"/>
    <w:rsid w:val="002F3E3B"/>
    <w:rsid w:val="00300016"/>
    <w:rsid w:val="00300C8E"/>
    <w:rsid w:val="00301511"/>
    <w:rsid w:val="00304DB9"/>
    <w:rsid w:val="00307104"/>
    <w:rsid w:val="0030767E"/>
    <w:rsid w:val="0031533C"/>
    <w:rsid w:val="00315B3C"/>
    <w:rsid w:val="00325983"/>
    <w:rsid w:val="00325EC2"/>
    <w:rsid w:val="00330C2C"/>
    <w:rsid w:val="003311E3"/>
    <w:rsid w:val="00331AA1"/>
    <w:rsid w:val="00332CBA"/>
    <w:rsid w:val="0033536A"/>
    <w:rsid w:val="0033734D"/>
    <w:rsid w:val="0034156E"/>
    <w:rsid w:val="00342E5D"/>
    <w:rsid w:val="00347807"/>
    <w:rsid w:val="00352049"/>
    <w:rsid w:val="003546A2"/>
    <w:rsid w:val="003548B8"/>
    <w:rsid w:val="00354A82"/>
    <w:rsid w:val="003660B2"/>
    <w:rsid w:val="00367D43"/>
    <w:rsid w:val="003722E5"/>
    <w:rsid w:val="00383B4D"/>
    <w:rsid w:val="00394DE4"/>
    <w:rsid w:val="003A078B"/>
    <w:rsid w:val="003A6E18"/>
    <w:rsid w:val="003B1AE5"/>
    <w:rsid w:val="003B350E"/>
    <w:rsid w:val="003B70F1"/>
    <w:rsid w:val="003C5762"/>
    <w:rsid w:val="003D096E"/>
    <w:rsid w:val="003D2E5B"/>
    <w:rsid w:val="003D3C60"/>
    <w:rsid w:val="003D6B7D"/>
    <w:rsid w:val="003D72B7"/>
    <w:rsid w:val="003E1875"/>
    <w:rsid w:val="003E77C1"/>
    <w:rsid w:val="003F2FDB"/>
    <w:rsid w:val="003F6D0F"/>
    <w:rsid w:val="003F71F2"/>
    <w:rsid w:val="00410B83"/>
    <w:rsid w:val="00415E7F"/>
    <w:rsid w:val="00416394"/>
    <w:rsid w:val="00416ABE"/>
    <w:rsid w:val="00424234"/>
    <w:rsid w:val="00427A4B"/>
    <w:rsid w:val="00430B17"/>
    <w:rsid w:val="00431B46"/>
    <w:rsid w:val="004321F5"/>
    <w:rsid w:val="004403BB"/>
    <w:rsid w:val="00445B97"/>
    <w:rsid w:val="00450701"/>
    <w:rsid w:val="00462AA6"/>
    <w:rsid w:val="00462BEA"/>
    <w:rsid w:val="004648F4"/>
    <w:rsid w:val="00473F1D"/>
    <w:rsid w:val="00474484"/>
    <w:rsid w:val="00476542"/>
    <w:rsid w:val="004814BD"/>
    <w:rsid w:val="00483A2C"/>
    <w:rsid w:val="004844EB"/>
    <w:rsid w:val="0048519A"/>
    <w:rsid w:val="004964C3"/>
    <w:rsid w:val="004A11A0"/>
    <w:rsid w:val="004B3CB4"/>
    <w:rsid w:val="004C22B0"/>
    <w:rsid w:val="004C55B9"/>
    <w:rsid w:val="004C5D04"/>
    <w:rsid w:val="004C7F6A"/>
    <w:rsid w:val="004D0417"/>
    <w:rsid w:val="004D438C"/>
    <w:rsid w:val="004E6401"/>
    <w:rsid w:val="004E6BB5"/>
    <w:rsid w:val="004E6D90"/>
    <w:rsid w:val="004F19FD"/>
    <w:rsid w:val="004F3D64"/>
    <w:rsid w:val="004F4FA9"/>
    <w:rsid w:val="004F77B1"/>
    <w:rsid w:val="00501A70"/>
    <w:rsid w:val="00512701"/>
    <w:rsid w:val="005235A0"/>
    <w:rsid w:val="00527031"/>
    <w:rsid w:val="00531249"/>
    <w:rsid w:val="005425FD"/>
    <w:rsid w:val="0054306F"/>
    <w:rsid w:val="00545808"/>
    <w:rsid w:val="00556106"/>
    <w:rsid w:val="00560BA1"/>
    <w:rsid w:val="00561F1A"/>
    <w:rsid w:val="0056431F"/>
    <w:rsid w:val="0056637F"/>
    <w:rsid w:val="00586BF2"/>
    <w:rsid w:val="00592039"/>
    <w:rsid w:val="0059341D"/>
    <w:rsid w:val="005A21A6"/>
    <w:rsid w:val="005A31B5"/>
    <w:rsid w:val="005A74DA"/>
    <w:rsid w:val="005B1C11"/>
    <w:rsid w:val="005B30EE"/>
    <w:rsid w:val="005D45A2"/>
    <w:rsid w:val="005E1365"/>
    <w:rsid w:val="005E3AD4"/>
    <w:rsid w:val="005E3CD7"/>
    <w:rsid w:val="005E4764"/>
    <w:rsid w:val="005E50C2"/>
    <w:rsid w:val="005F4F82"/>
    <w:rsid w:val="00602FE0"/>
    <w:rsid w:val="0060644A"/>
    <w:rsid w:val="00616103"/>
    <w:rsid w:val="006171B5"/>
    <w:rsid w:val="00621829"/>
    <w:rsid w:val="00627860"/>
    <w:rsid w:val="006309E0"/>
    <w:rsid w:val="00635909"/>
    <w:rsid w:val="006539C5"/>
    <w:rsid w:val="00653F6B"/>
    <w:rsid w:val="00663754"/>
    <w:rsid w:val="0066436C"/>
    <w:rsid w:val="00666C1D"/>
    <w:rsid w:val="00670306"/>
    <w:rsid w:val="00672FD2"/>
    <w:rsid w:val="0067340D"/>
    <w:rsid w:val="00680478"/>
    <w:rsid w:val="00686C24"/>
    <w:rsid w:val="006944DA"/>
    <w:rsid w:val="00695643"/>
    <w:rsid w:val="006A198D"/>
    <w:rsid w:val="006B159F"/>
    <w:rsid w:val="006D5ED2"/>
    <w:rsid w:val="006D7C90"/>
    <w:rsid w:val="006E57C5"/>
    <w:rsid w:val="006F6073"/>
    <w:rsid w:val="00702C09"/>
    <w:rsid w:val="00705A39"/>
    <w:rsid w:val="00712BE0"/>
    <w:rsid w:val="00715CAA"/>
    <w:rsid w:val="0073551C"/>
    <w:rsid w:val="00735A07"/>
    <w:rsid w:val="00740F23"/>
    <w:rsid w:val="007464D2"/>
    <w:rsid w:val="007523CC"/>
    <w:rsid w:val="00755700"/>
    <w:rsid w:val="00756610"/>
    <w:rsid w:val="00762929"/>
    <w:rsid w:val="0076443E"/>
    <w:rsid w:val="00764C46"/>
    <w:rsid w:val="0076709E"/>
    <w:rsid w:val="007706C5"/>
    <w:rsid w:val="00781E31"/>
    <w:rsid w:val="007851AC"/>
    <w:rsid w:val="00791A9F"/>
    <w:rsid w:val="00791B7C"/>
    <w:rsid w:val="007957B4"/>
    <w:rsid w:val="00796014"/>
    <w:rsid w:val="0079733D"/>
    <w:rsid w:val="007A440C"/>
    <w:rsid w:val="007C1BC4"/>
    <w:rsid w:val="007C4E9C"/>
    <w:rsid w:val="007C6FFE"/>
    <w:rsid w:val="007E11C0"/>
    <w:rsid w:val="007E4174"/>
    <w:rsid w:val="007E5FBE"/>
    <w:rsid w:val="007E71CF"/>
    <w:rsid w:val="007F0021"/>
    <w:rsid w:val="007F1B0E"/>
    <w:rsid w:val="007F3225"/>
    <w:rsid w:val="00802676"/>
    <w:rsid w:val="0080654C"/>
    <w:rsid w:val="00811ACE"/>
    <w:rsid w:val="00811C23"/>
    <w:rsid w:val="00812BED"/>
    <w:rsid w:val="00813B9F"/>
    <w:rsid w:val="0081467C"/>
    <w:rsid w:val="00822600"/>
    <w:rsid w:val="00825C32"/>
    <w:rsid w:val="00830A9A"/>
    <w:rsid w:val="00834D15"/>
    <w:rsid w:val="00841CA6"/>
    <w:rsid w:val="0084215A"/>
    <w:rsid w:val="0084430B"/>
    <w:rsid w:val="00846D7E"/>
    <w:rsid w:val="00851352"/>
    <w:rsid w:val="00852B9A"/>
    <w:rsid w:val="00855407"/>
    <w:rsid w:val="008600C5"/>
    <w:rsid w:val="00862AAD"/>
    <w:rsid w:val="00867F82"/>
    <w:rsid w:val="00870059"/>
    <w:rsid w:val="00870123"/>
    <w:rsid w:val="008707F1"/>
    <w:rsid w:val="00872D6A"/>
    <w:rsid w:val="00876DED"/>
    <w:rsid w:val="00877E2C"/>
    <w:rsid w:val="00885A41"/>
    <w:rsid w:val="008A3D44"/>
    <w:rsid w:val="008B19A3"/>
    <w:rsid w:val="008B47BC"/>
    <w:rsid w:val="008C360E"/>
    <w:rsid w:val="008C667F"/>
    <w:rsid w:val="008C7FE0"/>
    <w:rsid w:val="008D0756"/>
    <w:rsid w:val="008D323B"/>
    <w:rsid w:val="008D5CDC"/>
    <w:rsid w:val="008E19E6"/>
    <w:rsid w:val="008E358B"/>
    <w:rsid w:val="008E5813"/>
    <w:rsid w:val="008E6DE1"/>
    <w:rsid w:val="008F50D6"/>
    <w:rsid w:val="008F6F30"/>
    <w:rsid w:val="009020A7"/>
    <w:rsid w:val="00906509"/>
    <w:rsid w:val="00922845"/>
    <w:rsid w:val="00922F09"/>
    <w:rsid w:val="0092578E"/>
    <w:rsid w:val="009335A9"/>
    <w:rsid w:val="009336E8"/>
    <w:rsid w:val="00945773"/>
    <w:rsid w:val="00946285"/>
    <w:rsid w:val="00963C40"/>
    <w:rsid w:val="0096644B"/>
    <w:rsid w:val="00973EEC"/>
    <w:rsid w:val="00977FBC"/>
    <w:rsid w:val="00980D3E"/>
    <w:rsid w:val="00981D4E"/>
    <w:rsid w:val="009873D4"/>
    <w:rsid w:val="0099243D"/>
    <w:rsid w:val="00993600"/>
    <w:rsid w:val="009957EE"/>
    <w:rsid w:val="009A1802"/>
    <w:rsid w:val="009A3404"/>
    <w:rsid w:val="009B3A08"/>
    <w:rsid w:val="009B4212"/>
    <w:rsid w:val="009B7977"/>
    <w:rsid w:val="009C2286"/>
    <w:rsid w:val="009D024F"/>
    <w:rsid w:val="009D54C3"/>
    <w:rsid w:val="009E1305"/>
    <w:rsid w:val="009F26A2"/>
    <w:rsid w:val="009F34D7"/>
    <w:rsid w:val="00A00034"/>
    <w:rsid w:val="00A03762"/>
    <w:rsid w:val="00A03A93"/>
    <w:rsid w:val="00A04054"/>
    <w:rsid w:val="00A05721"/>
    <w:rsid w:val="00A132B8"/>
    <w:rsid w:val="00A2072A"/>
    <w:rsid w:val="00A227EC"/>
    <w:rsid w:val="00A33992"/>
    <w:rsid w:val="00A36F3E"/>
    <w:rsid w:val="00A5025D"/>
    <w:rsid w:val="00A50294"/>
    <w:rsid w:val="00A5349D"/>
    <w:rsid w:val="00A55958"/>
    <w:rsid w:val="00A66CD3"/>
    <w:rsid w:val="00A67A82"/>
    <w:rsid w:val="00A7131C"/>
    <w:rsid w:val="00A80EE9"/>
    <w:rsid w:val="00A81E3C"/>
    <w:rsid w:val="00A82AA5"/>
    <w:rsid w:val="00A841B3"/>
    <w:rsid w:val="00A9208C"/>
    <w:rsid w:val="00A9406B"/>
    <w:rsid w:val="00AA2B7D"/>
    <w:rsid w:val="00AA33CD"/>
    <w:rsid w:val="00AA358D"/>
    <w:rsid w:val="00AA6284"/>
    <w:rsid w:val="00AB03F1"/>
    <w:rsid w:val="00AB1F49"/>
    <w:rsid w:val="00AB2967"/>
    <w:rsid w:val="00AC2662"/>
    <w:rsid w:val="00AC3E05"/>
    <w:rsid w:val="00AC6760"/>
    <w:rsid w:val="00AD575D"/>
    <w:rsid w:val="00AD5C56"/>
    <w:rsid w:val="00AE3230"/>
    <w:rsid w:val="00AE5AA6"/>
    <w:rsid w:val="00AF2C25"/>
    <w:rsid w:val="00AF5CE0"/>
    <w:rsid w:val="00AF7173"/>
    <w:rsid w:val="00B01359"/>
    <w:rsid w:val="00B05CF9"/>
    <w:rsid w:val="00B06721"/>
    <w:rsid w:val="00B106A2"/>
    <w:rsid w:val="00B13726"/>
    <w:rsid w:val="00B17A88"/>
    <w:rsid w:val="00B2039D"/>
    <w:rsid w:val="00B244DA"/>
    <w:rsid w:val="00B31232"/>
    <w:rsid w:val="00B32FD4"/>
    <w:rsid w:val="00B34C54"/>
    <w:rsid w:val="00B42231"/>
    <w:rsid w:val="00B57A86"/>
    <w:rsid w:val="00B62151"/>
    <w:rsid w:val="00B640BC"/>
    <w:rsid w:val="00B75128"/>
    <w:rsid w:val="00B907C1"/>
    <w:rsid w:val="00B92BC5"/>
    <w:rsid w:val="00B94DA5"/>
    <w:rsid w:val="00BA0260"/>
    <w:rsid w:val="00BA3243"/>
    <w:rsid w:val="00BA5578"/>
    <w:rsid w:val="00BA73C3"/>
    <w:rsid w:val="00BC1B98"/>
    <w:rsid w:val="00BC290A"/>
    <w:rsid w:val="00BC4248"/>
    <w:rsid w:val="00BC60F4"/>
    <w:rsid w:val="00BC7FC8"/>
    <w:rsid w:val="00BD3F36"/>
    <w:rsid w:val="00BD4DA3"/>
    <w:rsid w:val="00BE3A87"/>
    <w:rsid w:val="00BE7EB3"/>
    <w:rsid w:val="00BF2B01"/>
    <w:rsid w:val="00BF3FE0"/>
    <w:rsid w:val="00C01475"/>
    <w:rsid w:val="00C01C4E"/>
    <w:rsid w:val="00C040E8"/>
    <w:rsid w:val="00C05363"/>
    <w:rsid w:val="00C10E8C"/>
    <w:rsid w:val="00C16C9C"/>
    <w:rsid w:val="00C27A11"/>
    <w:rsid w:val="00C30410"/>
    <w:rsid w:val="00C3295B"/>
    <w:rsid w:val="00C35E09"/>
    <w:rsid w:val="00C369A4"/>
    <w:rsid w:val="00C4407C"/>
    <w:rsid w:val="00C53369"/>
    <w:rsid w:val="00C605C3"/>
    <w:rsid w:val="00C6149C"/>
    <w:rsid w:val="00C625E2"/>
    <w:rsid w:val="00C62A53"/>
    <w:rsid w:val="00C65D01"/>
    <w:rsid w:val="00C67392"/>
    <w:rsid w:val="00C73C20"/>
    <w:rsid w:val="00C779FC"/>
    <w:rsid w:val="00C81101"/>
    <w:rsid w:val="00C836C1"/>
    <w:rsid w:val="00C87460"/>
    <w:rsid w:val="00C90A24"/>
    <w:rsid w:val="00C92FE2"/>
    <w:rsid w:val="00CA1293"/>
    <w:rsid w:val="00CA2B6A"/>
    <w:rsid w:val="00CA5A25"/>
    <w:rsid w:val="00CA71DF"/>
    <w:rsid w:val="00CB04B1"/>
    <w:rsid w:val="00CC3328"/>
    <w:rsid w:val="00CC78FD"/>
    <w:rsid w:val="00CE0FB7"/>
    <w:rsid w:val="00CE149F"/>
    <w:rsid w:val="00CE16FC"/>
    <w:rsid w:val="00CE50AB"/>
    <w:rsid w:val="00CE596C"/>
    <w:rsid w:val="00CF18E1"/>
    <w:rsid w:val="00CF36C3"/>
    <w:rsid w:val="00CF403E"/>
    <w:rsid w:val="00D00349"/>
    <w:rsid w:val="00D03A78"/>
    <w:rsid w:val="00D03E91"/>
    <w:rsid w:val="00D0777C"/>
    <w:rsid w:val="00D26A4F"/>
    <w:rsid w:val="00D2738A"/>
    <w:rsid w:val="00D302BE"/>
    <w:rsid w:val="00D31026"/>
    <w:rsid w:val="00D35B40"/>
    <w:rsid w:val="00D37EA0"/>
    <w:rsid w:val="00D42D8C"/>
    <w:rsid w:val="00D50FEB"/>
    <w:rsid w:val="00D553CB"/>
    <w:rsid w:val="00D608E8"/>
    <w:rsid w:val="00D64D29"/>
    <w:rsid w:val="00D6564A"/>
    <w:rsid w:val="00D714A6"/>
    <w:rsid w:val="00D7467C"/>
    <w:rsid w:val="00D76BFC"/>
    <w:rsid w:val="00D772AE"/>
    <w:rsid w:val="00D77651"/>
    <w:rsid w:val="00D80432"/>
    <w:rsid w:val="00D807F5"/>
    <w:rsid w:val="00D84602"/>
    <w:rsid w:val="00D866C1"/>
    <w:rsid w:val="00D90ADF"/>
    <w:rsid w:val="00D944AF"/>
    <w:rsid w:val="00D96C18"/>
    <w:rsid w:val="00D96EF6"/>
    <w:rsid w:val="00DA4941"/>
    <w:rsid w:val="00DB171E"/>
    <w:rsid w:val="00DB262E"/>
    <w:rsid w:val="00DB50C8"/>
    <w:rsid w:val="00DC2898"/>
    <w:rsid w:val="00DC31CA"/>
    <w:rsid w:val="00DC624C"/>
    <w:rsid w:val="00DD1488"/>
    <w:rsid w:val="00DD3679"/>
    <w:rsid w:val="00DE1582"/>
    <w:rsid w:val="00DE3F88"/>
    <w:rsid w:val="00DE47C2"/>
    <w:rsid w:val="00DF5368"/>
    <w:rsid w:val="00DF633D"/>
    <w:rsid w:val="00DF6721"/>
    <w:rsid w:val="00E04AFA"/>
    <w:rsid w:val="00E14592"/>
    <w:rsid w:val="00E3647D"/>
    <w:rsid w:val="00E42536"/>
    <w:rsid w:val="00E444CD"/>
    <w:rsid w:val="00E525DA"/>
    <w:rsid w:val="00E557E3"/>
    <w:rsid w:val="00E57644"/>
    <w:rsid w:val="00E63927"/>
    <w:rsid w:val="00E63C36"/>
    <w:rsid w:val="00E647EF"/>
    <w:rsid w:val="00E71C3D"/>
    <w:rsid w:val="00E75DC4"/>
    <w:rsid w:val="00E76D93"/>
    <w:rsid w:val="00E852F9"/>
    <w:rsid w:val="00E869F1"/>
    <w:rsid w:val="00E97392"/>
    <w:rsid w:val="00EA752A"/>
    <w:rsid w:val="00EA7B57"/>
    <w:rsid w:val="00EB28A3"/>
    <w:rsid w:val="00EB636B"/>
    <w:rsid w:val="00EC3333"/>
    <w:rsid w:val="00ED1E1A"/>
    <w:rsid w:val="00ED2A17"/>
    <w:rsid w:val="00ED780D"/>
    <w:rsid w:val="00EE2521"/>
    <w:rsid w:val="00EE6A76"/>
    <w:rsid w:val="00EF0EC1"/>
    <w:rsid w:val="00EF14AC"/>
    <w:rsid w:val="00F0576D"/>
    <w:rsid w:val="00F07F71"/>
    <w:rsid w:val="00F12055"/>
    <w:rsid w:val="00F125E9"/>
    <w:rsid w:val="00F16898"/>
    <w:rsid w:val="00F16E39"/>
    <w:rsid w:val="00F17786"/>
    <w:rsid w:val="00F3743E"/>
    <w:rsid w:val="00F411C7"/>
    <w:rsid w:val="00F4179E"/>
    <w:rsid w:val="00F429FB"/>
    <w:rsid w:val="00F4379C"/>
    <w:rsid w:val="00F514BC"/>
    <w:rsid w:val="00F52BCA"/>
    <w:rsid w:val="00F542A0"/>
    <w:rsid w:val="00F56D72"/>
    <w:rsid w:val="00F726B1"/>
    <w:rsid w:val="00F72DC2"/>
    <w:rsid w:val="00F743E0"/>
    <w:rsid w:val="00F82F3C"/>
    <w:rsid w:val="00F84AE2"/>
    <w:rsid w:val="00F861C4"/>
    <w:rsid w:val="00F97E0D"/>
    <w:rsid w:val="00FA3266"/>
    <w:rsid w:val="00FB3E53"/>
    <w:rsid w:val="00FB41B1"/>
    <w:rsid w:val="00FC1FCF"/>
    <w:rsid w:val="00FC4B8D"/>
    <w:rsid w:val="00FD1493"/>
    <w:rsid w:val="00FD3AB3"/>
    <w:rsid w:val="00FD58DF"/>
    <w:rsid w:val="00FD5B41"/>
    <w:rsid w:val="00FE1F06"/>
    <w:rsid w:val="00FE7DF0"/>
    <w:rsid w:val="00FF6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03A78"/>
    <w:pPr>
      <w:spacing w:after="200" w:line="276" w:lineRule="auto"/>
    </w:pPr>
    <w:rPr>
      <w:color w:val="000000"/>
      <w:sz w:val="28"/>
    </w:rPr>
  </w:style>
  <w:style w:type="paragraph" w:styleId="Heading1">
    <w:name w:val="heading 1"/>
    <w:basedOn w:val="Normal"/>
    <w:next w:val="Normal"/>
    <w:link w:val="Heading1Char"/>
    <w:uiPriority w:val="99"/>
    <w:qFormat/>
    <w:rsid w:val="00592039"/>
    <w:pPr>
      <w:keepNext/>
      <w:keepLines/>
      <w:spacing w:before="480" w:after="0"/>
      <w:outlineLvl w:val="0"/>
    </w:pPr>
    <w:rPr>
      <w:rFonts w:ascii="Cambria" w:hAnsi="Cambria"/>
      <w:b/>
      <w:bCs/>
      <w:color w:val="365F91"/>
      <w:szCs w:val="28"/>
    </w:rPr>
  </w:style>
  <w:style w:type="paragraph" w:styleId="Heading2">
    <w:name w:val="heading 2"/>
    <w:basedOn w:val="Normal"/>
    <w:next w:val="Normal"/>
    <w:link w:val="Heading2Char"/>
    <w:uiPriority w:val="99"/>
    <w:qFormat/>
    <w:rsid w:val="00BF2B01"/>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03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F2B01"/>
    <w:rPr>
      <w:rFonts w:ascii="Cambria" w:hAnsi="Cambria" w:cs="Times New Roman"/>
      <w:b/>
      <w:bCs/>
      <w:color w:val="4F81BD"/>
      <w:sz w:val="26"/>
      <w:szCs w:val="26"/>
    </w:rPr>
  </w:style>
  <w:style w:type="paragraph" w:customStyle="1" w:styleId="1">
    <w:name w:val="Абзац списка1"/>
    <w:basedOn w:val="Normal"/>
    <w:link w:val="ListParagraphChar"/>
    <w:uiPriority w:val="99"/>
    <w:rsid w:val="00586BF2"/>
    <w:pPr>
      <w:ind w:left="720"/>
      <w:contextualSpacing/>
    </w:pPr>
    <w:rPr>
      <w:rFonts w:ascii="Calibri" w:hAnsi="Calibri"/>
      <w:color w:val="auto"/>
      <w:sz w:val="22"/>
      <w:szCs w:val="20"/>
      <w:lang w:eastAsia="en-US"/>
    </w:rPr>
  </w:style>
  <w:style w:type="paragraph" w:styleId="NormalWeb">
    <w:name w:val="Normal (Web)"/>
    <w:aliases w:val="Знак Знак,Знак Знак1"/>
    <w:basedOn w:val="Normal"/>
    <w:link w:val="NormalWebChar"/>
    <w:uiPriority w:val="99"/>
    <w:rsid w:val="00586BF2"/>
    <w:pPr>
      <w:spacing w:before="100" w:beforeAutospacing="1" w:after="100" w:afterAutospacing="1" w:line="240" w:lineRule="auto"/>
    </w:pPr>
    <w:rPr>
      <w:color w:val="auto"/>
      <w:sz w:val="24"/>
      <w:szCs w:val="20"/>
    </w:rPr>
  </w:style>
  <w:style w:type="character" w:customStyle="1" w:styleId="ListParagraphChar">
    <w:name w:val="List Paragraph Char"/>
    <w:link w:val="1"/>
    <w:uiPriority w:val="99"/>
    <w:locked/>
    <w:rsid w:val="00586BF2"/>
    <w:rPr>
      <w:rFonts w:ascii="Calibri" w:hAnsi="Calibri"/>
      <w:color w:val="auto"/>
      <w:sz w:val="22"/>
      <w:lang w:eastAsia="en-US"/>
    </w:rPr>
  </w:style>
  <w:style w:type="character" w:customStyle="1" w:styleId="NormalWebChar">
    <w:name w:val="Normal (Web) Char"/>
    <w:aliases w:val="Знак Знак Char,Знак Знак1 Char"/>
    <w:link w:val="NormalWeb"/>
    <w:uiPriority w:val="99"/>
    <w:locked/>
    <w:rsid w:val="00586BF2"/>
    <w:rPr>
      <w:rFonts w:eastAsia="Times New Roman"/>
      <w:color w:val="auto"/>
      <w:sz w:val="24"/>
    </w:rPr>
  </w:style>
  <w:style w:type="paragraph" w:styleId="ListParagraph">
    <w:name w:val="List Paragraph"/>
    <w:basedOn w:val="Normal"/>
    <w:uiPriority w:val="99"/>
    <w:qFormat/>
    <w:rsid w:val="00A2072A"/>
    <w:pPr>
      <w:ind w:left="720"/>
      <w:contextualSpacing/>
    </w:pPr>
    <w:rPr>
      <w:rFonts w:ascii="Calibri" w:hAnsi="Calibri"/>
      <w:color w:val="auto"/>
      <w:sz w:val="22"/>
      <w:lang w:eastAsia="en-US"/>
    </w:rPr>
  </w:style>
  <w:style w:type="character" w:styleId="Strong">
    <w:name w:val="Strong"/>
    <w:basedOn w:val="DefaultParagraphFont"/>
    <w:uiPriority w:val="99"/>
    <w:qFormat/>
    <w:rsid w:val="0027282C"/>
    <w:rPr>
      <w:rFonts w:cs="Times New Roman"/>
      <w:b/>
      <w:bCs/>
    </w:rPr>
  </w:style>
  <w:style w:type="paragraph" w:styleId="Subtitle">
    <w:name w:val="Subtitle"/>
    <w:basedOn w:val="Normal"/>
    <w:next w:val="Normal"/>
    <w:link w:val="SubtitleChar"/>
    <w:uiPriority w:val="99"/>
    <w:qFormat/>
    <w:rsid w:val="0027282C"/>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27282C"/>
    <w:rPr>
      <w:rFonts w:ascii="Cambria" w:hAnsi="Cambria" w:cs="Times New Roman"/>
      <w:i/>
      <w:iCs/>
      <w:color w:val="4F81BD"/>
      <w:spacing w:val="15"/>
      <w:sz w:val="24"/>
      <w:szCs w:val="24"/>
    </w:rPr>
  </w:style>
  <w:style w:type="character" w:styleId="Hyperlink">
    <w:name w:val="Hyperlink"/>
    <w:basedOn w:val="DefaultParagraphFont"/>
    <w:uiPriority w:val="99"/>
    <w:rsid w:val="00C836C1"/>
    <w:rPr>
      <w:rFonts w:cs="Times New Roman"/>
      <w:color w:val="0000FF"/>
      <w:u w:val="single"/>
    </w:rPr>
  </w:style>
  <w:style w:type="paragraph" w:styleId="BalloonText">
    <w:name w:val="Balloon Text"/>
    <w:basedOn w:val="Normal"/>
    <w:link w:val="BalloonTextChar"/>
    <w:uiPriority w:val="99"/>
    <w:semiHidden/>
    <w:rsid w:val="00372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22E5"/>
    <w:rPr>
      <w:rFonts w:ascii="Tahoma" w:hAnsi="Tahoma" w:cs="Tahoma"/>
      <w:sz w:val="16"/>
      <w:szCs w:val="16"/>
    </w:rPr>
  </w:style>
  <w:style w:type="table" w:styleId="TableGrid">
    <w:name w:val="Table Grid"/>
    <w:basedOn w:val="TableNormal"/>
    <w:uiPriority w:val="99"/>
    <w:rsid w:val="0035204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03E9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D03E91"/>
    <w:rPr>
      <w:rFonts w:cs="Times New Roman"/>
    </w:rPr>
  </w:style>
  <w:style w:type="paragraph" w:styleId="Footer">
    <w:name w:val="footer"/>
    <w:basedOn w:val="Normal"/>
    <w:link w:val="FooterChar"/>
    <w:uiPriority w:val="99"/>
    <w:rsid w:val="00D03E9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03E91"/>
    <w:rPr>
      <w:rFonts w:cs="Times New Roman"/>
    </w:rPr>
  </w:style>
  <w:style w:type="paragraph" w:styleId="TOCHeading">
    <w:name w:val="TOC Heading"/>
    <w:basedOn w:val="Heading1"/>
    <w:next w:val="Normal"/>
    <w:uiPriority w:val="99"/>
    <w:qFormat/>
    <w:rsid w:val="000E5E15"/>
    <w:pPr>
      <w:outlineLvl w:val="9"/>
    </w:pPr>
    <w:rPr>
      <w:lang w:eastAsia="en-US"/>
    </w:rPr>
  </w:style>
  <w:style w:type="paragraph" w:styleId="TOC2">
    <w:name w:val="toc 2"/>
    <w:basedOn w:val="Normal"/>
    <w:next w:val="Normal"/>
    <w:autoRedefine/>
    <w:uiPriority w:val="99"/>
    <w:locked/>
    <w:rsid w:val="000E5E15"/>
    <w:pPr>
      <w:ind w:left="280"/>
    </w:pPr>
  </w:style>
  <w:style w:type="paragraph" w:styleId="TOC1">
    <w:name w:val="toc 1"/>
    <w:basedOn w:val="Normal"/>
    <w:next w:val="Normal"/>
    <w:autoRedefine/>
    <w:uiPriority w:val="99"/>
    <w:locked/>
    <w:rsid w:val="000E5E15"/>
  </w:style>
  <w:style w:type="character" w:customStyle="1" w:styleId="apple-converted-space">
    <w:name w:val="apple-converted-space"/>
    <w:basedOn w:val="DefaultParagraphFont"/>
    <w:uiPriority w:val="99"/>
    <w:rsid w:val="00E76D93"/>
    <w:rPr>
      <w:rFonts w:cs="Times New Roman"/>
    </w:rPr>
  </w:style>
  <w:style w:type="paragraph" w:customStyle="1" w:styleId="zag3">
    <w:name w:val="zag3"/>
    <w:basedOn w:val="Normal"/>
    <w:uiPriority w:val="99"/>
    <w:rsid w:val="00DF633D"/>
    <w:pPr>
      <w:spacing w:before="100" w:beforeAutospacing="1" w:after="100" w:afterAutospacing="1" w:line="360" w:lineRule="auto"/>
      <w:ind w:firstLine="709"/>
      <w:contextualSpacing/>
      <w:jc w:val="both"/>
    </w:pPr>
    <w:rPr>
      <w:color w:val="auto"/>
      <w:sz w:val="24"/>
      <w:szCs w:val="24"/>
    </w:rPr>
  </w:style>
  <w:style w:type="paragraph" w:styleId="NoSpacing">
    <w:name w:val="No Spacing"/>
    <w:uiPriority w:val="99"/>
    <w:qFormat/>
    <w:rsid w:val="00DF633D"/>
    <w:pPr>
      <w:widowControl w:val="0"/>
      <w:autoSpaceDE w:val="0"/>
      <w:autoSpaceDN w:val="0"/>
      <w:adjustRightInd w:val="0"/>
      <w:contextualSpacing/>
      <w:jc w:val="both"/>
    </w:pPr>
    <w:rPr>
      <w:sz w:val="24"/>
      <w:szCs w:val="20"/>
    </w:rPr>
  </w:style>
  <w:style w:type="paragraph" w:customStyle="1" w:styleId="Standard">
    <w:name w:val="Standard"/>
    <w:uiPriority w:val="99"/>
    <w:rsid w:val="00DF633D"/>
    <w:pPr>
      <w:widowControl w:val="0"/>
      <w:suppressAutoHyphens/>
      <w:autoSpaceDN w:val="0"/>
      <w:textAlignment w:val="baseline"/>
    </w:pPr>
    <w:rPr>
      <w:rFonts w:cs="Tahoma"/>
      <w:kern w:val="3"/>
      <w:sz w:val="24"/>
      <w:szCs w:val="24"/>
      <w:lang w:val="de-DE" w:eastAsia="ja-JP" w:bidi="fa-IR"/>
    </w:rPr>
  </w:style>
  <w:style w:type="character" w:customStyle="1" w:styleId="Internetlink">
    <w:name w:val="Internet link"/>
    <w:uiPriority w:val="99"/>
    <w:rsid w:val="00DF633D"/>
    <w:rPr>
      <w:color w:val="000080"/>
      <w:u w:val="single"/>
    </w:rPr>
  </w:style>
  <w:style w:type="paragraph" w:styleId="BodyTextIndent">
    <w:name w:val="Body Text Indent"/>
    <w:basedOn w:val="Normal"/>
    <w:link w:val="BodyTextIndentChar"/>
    <w:uiPriority w:val="99"/>
    <w:rsid w:val="00DF633D"/>
    <w:pPr>
      <w:suppressAutoHyphens/>
      <w:spacing w:after="120" w:line="240" w:lineRule="auto"/>
      <w:ind w:left="283"/>
    </w:pPr>
    <w:rPr>
      <w:color w:val="auto"/>
      <w:sz w:val="24"/>
      <w:szCs w:val="24"/>
    </w:rPr>
  </w:style>
  <w:style w:type="character" w:customStyle="1" w:styleId="BodyTextIndentChar">
    <w:name w:val="Body Text Indent Char"/>
    <w:basedOn w:val="DefaultParagraphFont"/>
    <w:link w:val="BodyTextIndent"/>
    <w:uiPriority w:val="99"/>
    <w:semiHidden/>
    <w:rsid w:val="00530712"/>
    <w:rPr>
      <w:color w:val="000000"/>
      <w:sz w:val="28"/>
    </w:rPr>
  </w:style>
</w:styles>
</file>

<file path=word/webSettings.xml><?xml version="1.0" encoding="utf-8"?>
<w:webSettings xmlns:r="http://schemas.openxmlformats.org/officeDocument/2006/relationships" xmlns:w="http://schemas.openxmlformats.org/wordprocessingml/2006/main">
  <w:divs>
    <w:div w:id="2033994386">
      <w:marLeft w:val="0"/>
      <w:marRight w:val="0"/>
      <w:marTop w:val="0"/>
      <w:marBottom w:val="0"/>
      <w:divBdr>
        <w:top w:val="none" w:sz="0" w:space="0" w:color="auto"/>
        <w:left w:val="none" w:sz="0" w:space="0" w:color="auto"/>
        <w:bottom w:val="none" w:sz="0" w:space="0" w:color="auto"/>
        <w:right w:val="none" w:sz="0" w:space="0" w:color="auto"/>
      </w:divBdr>
    </w:div>
    <w:div w:id="2033994387">
      <w:marLeft w:val="0"/>
      <w:marRight w:val="0"/>
      <w:marTop w:val="0"/>
      <w:marBottom w:val="0"/>
      <w:divBdr>
        <w:top w:val="none" w:sz="0" w:space="0" w:color="auto"/>
        <w:left w:val="none" w:sz="0" w:space="0" w:color="auto"/>
        <w:bottom w:val="none" w:sz="0" w:space="0" w:color="auto"/>
        <w:right w:val="none" w:sz="0" w:space="0" w:color="auto"/>
      </w:divBdr>
    </w:div>
    <w:div w:id="2033994388">
      <w:marLeft w:val="0"/>
      <w:marRight w:val="0"/>
      <w:marTop w:val="0"/>
      <w:marBottom w:val="0"/>
      <w:divBdr>
        <w:top w:val="none" w:sz="0" w:space="0" w:color="auto"/>
        <w:left w:val="none" w:sz="0" w:space="0" w:color="auto"/>
        <w:bottom w:val="none" w:sz="0" w:space="0" w:color="auto"/>
        <w:right w:val="none" w:sz="0" w:space="0" w:color="auto"/>
      </w:divBdr>
    </w:div>
    <w:div w:id="2033994389">
      <w:marLeft w:val="0"/>
      <w:marRight w:val="0"/>
      <w:marTop w:val="0"/>
      <w:marBottom w:val="0"/>
      <w:divBdr>
        <w:top w:val="none" w:sz="0" w:space="0" w:color="auto"/>
        <w:left w:val="none" w:sz="0" w:space="0" w:color="auto"/>
        <w:bottom w:val="none" w:sz="0" w:space="0" w:color="auto"/>
        <w:right w:val="none" w:sz="0" w:space="0" w:color="auto"/>
      </w:divBdr>
    </w:div>
    <w:div w:id="2033994390">
      <w:marLeft w:val="0"/>
      <w:marRight w:val="0"/>
      <w:marTop w:val="0"/>
      <w:marBottom w:val="0"/>
      <w:divBdr>
        <w:top w:val="none" w:sz="0" w:space="0" w:color="auto"/>
        <w:left w:val="none" w:sz="0" w:space="0" w:color="auto"/>
        <w:bottom w:val="none" w:sz="0" w:space="0" w:color="auto"/>
        <w:right w:val="none" w:sz="0" w:space="0" w:color="auto"/>
      </w:divBdr>
    </w:div>
    <w:div w:id="2033994391">
      <w:marLeft w:val="0"/>
      <w:marRight w:val="0"/>
      <w:marTop w:val="0"/>
      <w:marBottom w:val="0"/>
      <w:divBdr>
        <w:top w:val="none" w:sz="0" w:space="0" w:color="auto"/>
        <w:left w:val="none" w:sz="0" w:space="0" w:color="auto"/>
        <w:bottom w:val="none" w:sz="0" w:space="0" w:color="auto"/>
        <w:right w:val="none" w:sz="0" w:space="0" w:color="auto"/>
      </w:divBdr>
    </w:div>
    <w:div w:id="2033994392">
      <w:marLeft w:val="0"/>
      <w:marRight w:val="0"/>
      <w:marTop w:val="0"/>
      <w:marBottom w:val="0"/>
      <w:divBdr>
        <w:top w:val="none" w:sz="0" w:space="0" w:color="auto"/>
        <w:left w:val="none" w:sz="0" w:space="0" w:color="auto"/>
        <w:bottom w:val="none" w:sz="0" w:space="0" w:color="auto"/>
        <w:right w:val="none" w:sz="0" w:space="0" w:color="auto"/>
      </w:divBdr>
    </w:div>
    <w:div w:id="2033994393">
      <w:marLeft w:val="0"/>
      <w:marRight w:val="0"/>
      <w:marTop w:val="0"/>
      <w:marBottom w:val="0"/>
      <w:divBdr>
        <w:top w:val="none" w:sz="0" w:space="0" w:color="auto"/>
        <w:left w:val="none" w:sz="0" w:space="0" w:color="auto"/>
        <w:bottom w:val="none" w:sz="0" w:space="0" w:color="auto"/>
        <w:right w:val="none" w:sz="0" w:space="0" w:color="auto"/>
      </w:divBdr>
    </w:div>
    <w:div w:id="2033994394">
      <w:marLeft w:val="0"/>
      <w:marRight w:val="0"/>
      <w:marTop w:val="0"/>
      <w:marBottom w:val="0"/>
      <w:divBdr>
        <w:top w:val="none" w:sz="0" w:space="0" w:color="auto"/>
        <w:left w:val="none" w:sz="0" w:space="0" w:color="auto"/>
        <w:bottom w:val="none" w:sz="0" w:space="0" w:color="auto"/>
        <w:right w:val="none" w:sz="0" w:space="0" w:color="auto"/>
      </w:divBdr>
    </w:div>
    <w:div w:id="2033994395">
      <w:marLeft w:val="0"/>
      <w:marRight w:val="0"/>
      <w:marTop w:val="0"/>
      <w:marBottom w:val="0"/>
      <w:divBdr>
        <w:top w:val="none" w:sz="0" w:space="0" w:color="auto"/>
        <w:left w:val="none" w:sz="0" w:space="0" w:color="auto"/>
        <w:bottom w:val="none" w:sz="0" w:space="0" w:color="auto"/>
        <w:right w:val="none" w:sz="0" w:space="0" w:color="auto"/>
      </w:divBdr>
    </w:div>
    <w:div w:id="2033994396">
      <w:marLeft w:val="0"/>
      <w:marRight w:val="0"/>
      <w:marTop w:val="0"/>
      <w:marBottom w:val="0"/>
      <w:divBdr>
        <w:top w:val="none" w:sz="0" w:space="0" w:color="auto"/>
        <w:left w:val="none" w:sz="0" w:space="0" w:color="auto"/>
        <w:bottom w:val="none" w:sz="0" w:space="0" w:color="auto"/>
        <w:right w:val="none" w:sz="0" w:space="0" w:color="auto"/>
      </w:divBdr>
    </w:div>
    <w:div w:id="2033994402">
      <w:marLeft w:val="0"/>
      <w:marRight w:val="0"/>
      <w:marTop w:val="0"/>
      <w:marBottom w:val="0"/>
      <w:divBdr>
        <w:top w:val="none" w:sz="0" w:space="0" w:color="auto"/>
        <w:left w:val="none" w:sz="0" w:space="0" w:color="auto"/>
        <w:bottom w:val="none" w:sz="0" w:space="0" w:color="auto"/>
        <w:right w:val="none" w:sz="0" w:space="0" w:color="auto"/>
      </w:divBdr>
      <w:divsChild>
        <w:div w:id="2033994397">
          <w:marLeft w:val="0"/>
          <w:marRight w:val="0"/>
          <w:marTop w:val="0"/>
          <w:marBottom w:val="0"/>
          <w:divBdr>
            <w:top w:val="none" w:sz="0" w:space="0" w:color="auto"/>
            <w:left w:val="none" w:sz="0" w:space="0" w:color="auto"/>
            <w:bottom w:val="none" w:sz="0" w:space="0" w:color="auto"/>
            <w:right w:val="none" w:sz="0" w:space="0" w:color="auto"/>
          </w:divBdr>
        </w:div>
        <w:div w:id="2033994398">
          <w:marLeft w:val="0"/>
          <w:marRight w:val="0"/>
          <w:marTop w:val="0"/>
          <w:marBottom w:val="0"/>
          <w:divBdr>
            <w:top w:val="none" w:sz="0" w:space="0" w:color="auto"/>
            <w:left w:val="none" w:sz="0" w:space="0" w:color="auto"/>
            <w:bottom w:val="none" w:sz="0" w:space="0" w:color="auto"/>
            <w:right w:val="none" w:sz="0" w:space="0" w:color="auto"/>
          </w:divBdr>
        </w:div>
        <w:div w:id="2033994399">
          <w:marLeft w:val="0"/>
          <w:marRight w:val="0"/>
          <w:marTop w:val="0"/>
          <w:marBottom w:val="0"/>
          <w:divBdr>
            <w:top w:val="none" w:sz="0" w:space="0" w:color="auto"/>
            <w:left w:val="none" w:sz="0" w:space="0" w:color="auto"/>
            <w:bottom w:val="none" w:sz="0" w:space="0" w:color="auto"/>
            <w:right w:val="none" w:sz="0" w:space="0" w:color="auto"/>
          </w:divBdr>
        </w:div>
        <w:div w:id="2033994400">
          <w:marLeft w:val="0"/>
          <w:marRight w:val="0"/>
          <w:marTop w:val="0"/>
          <w:marBottom w:val="0"/>
          <w:divBdr>
            <w:top w:val="none" w:sz="0" w:space="0" w:color="auto"/>
            <w:left w:val="none" w:sz="0" w:space="0" w:color="auto"/>
            <w:bottom w:val="none" w:sz="0" w:space="0" w:color="auto"/>
            <w:right w:val="none" w:sz="0" w:space="0" w:color="auto"/>
          </w:divBdr>
        </w:div>
        <w:div w:id="2033994401">
          <w:marLeft w:val="0"/>
          <w:marRight w:val="0"/>
          <w:marTop w:val="0"/>
          <w:marBottom w:val="0"/>
          <w:divBdr>
            <w:top w:val="none" w:sz="0" w:space="0" w:color="auto"/>
            <w:left w:val="none" w:sz="0" w:space="0" w:color="auto"/>
            <w:bottom w:val="none" w:sz="0" w:space="0" w:color="auto"/>
            <w:right w:val="none" w:sz="0" w:space="0" w:color="auto"/>
          </w:divBdr>
        </w:div>
        <w:div w:id="2033994403">
          <w:marLeft w:val="0"/>
          <w:marRight w:val="0"/>
          <w:marTop w:val="0"/>
          <w:marBottom w:val="0"/>
          <w:divBdr>
            <w:top w:val="none" w:sz="0" w:space="0" w:color="auto"/>
            <w:left w:val="none" w:sz="0" w:space="0" w:color="auto"/>
            <w:bottom w:val="none" w:sz="0" w:space="0" w:color="auto"/>
            <w:right w:val="none" w:sz="0" w:space="0" w:color="auto"/>
          </w:divBdr>
        </w:div>
        <w:div w:id="2033994404">
          <w:marLeft w:val="0"/>
          <w:marRight w:val="0"/>
          <w:marTop w:val="0"/>
          <w:marBottom w:val="0"/>
          <w:divBdr>
            <w:top w:val="none" w:sz="0" w:space="0" w:color="auto"/>
            <w:left w:val="none" w:sz="0" w:space="0" w:color="auto"/>
            <w:bottom w:val="none" w:sz="0" w:space="0" w:color="auto"/>
            <w:right w:val="none" w:sz="0" w:space="0" w:color="auto"/>
          </w:divBdr>
        </w:div>
        <w:div w:id="2033994405">
          <w:marLeft w:val="0"/>
          <w:marRight w:val="0"/>
          <w:marTop w:val="0"/>
          <w:marBottom w:val="0"/>
          <w:divBdr>
            <w:top w:val="none" w:sz="0" w:space="0" w:color="auto"/>
            <w:left w:val="none" w:sz="0" w:space="0" w:color="auto"/>
            <w:bottom w:val="none" w:sz="0" w:space="0" w:color="auto"/>
            <w:right w:val="none" w:sz="0" w:space="0" w:color="auto"/>
          </w:divBdr>
        </w:div>
        <w:div w:id="2033994406">
          <w:marLeft w:val="0"/>
          <w:marRight w:val="0"/>
          <w:marTop w:val="0"/>
          <w:marBottom w:val="0"/>
          <w:divBdr>
            <w:top w:val="none" w:sz="0" w:space="0" w:color="auto"/>
            <w:left w:val="none" w:sz="0" w:space="0" w:color="auto"/>
            <w:bottom w:val="none" w:sz="0" w:space="0" w:color="auto"/>
            <w:right w:val="none" w:sz="0" w:space="0" w:color="auto"/>
          </w:divBdr>
        </w:div>
        <w:div w:id="203399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karkasnikoff.dom@yandex.ru" TargetMode="External"/><Relationship Id="rId3" Type="http://schemas.openxmlformats.org/officeDocument/2006/relationships/settings" Target="settings.xml"/><Relationship Id="rId21" Type="http://schemas.openxmlformats.org/officeDocument/2006/relationships/hyperlink" Target="mailto:karkasnikoff.dom@yandex.ru"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karkasnikoff.dom@yandex.ru"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mel.fm/blog/vizual-club/45187-kak-prevratit-konspekty-v-infografik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karkasnikoff.dom@yandex.ru"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mailto:karkasnikoff.dom@yandex.ru"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mailto:karkasnikoff.dom@yandex.ru" TargetMode="External"/><Relationship Id="rId14" Type="http://schemas.openxmlformats.org/officeDocument/2006/relationships/image" Target="media/image7.png"/><Relationship Id="rId22" Type="http://schemas.openxmlformats.org/officeDocument/2006/relationships/hyperlink" Target="mailto:karkasnikoff.dom@yandex.ru" TargetMode="External"/><Relationship Id="rId27" Type="http://schemas.openxmlformats.org/officeDocument/2006/relationships/hyperlink" Target="mailto:karkasnikoff.dom@yandex.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3420</TotalTime>
  <Pages>69</Pages>
  <Words>13820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c:creator>
  <cp:keywords/>
  <dc:description/>
  <cp:lastModifiedBy>user</cp:lastModifiedBy>
  <cp:revision>296</cp:revision>
  <dcterms:created xsi:type="dcterms:W3CDTF">2020-03-04T16:29:00Z</dcterms:created>
  <dcterms:modified xsi:type="dcterms:W3CDTF">2020-06-19T02:57:00Z</dcterms:modified>
</cp:coreProperties>
</file>