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E3B" w:rsidRPr="000C0E3B" w:rsidRDefault="000C0E3B" w:rsidP="000C0E3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C0E3B">
        <w:rPr>
          <w:rFonts w:eastAsia="Times New Roman" w:cs="Times New Roman"/>
          <w:b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0C0E3B" w:rsidRPr="000C0E3B" w:rsidRDefault="000C0E3B" w:rsidP="000C0E3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C0E3B">
        <w:rPr>
          <w:rFonts w:eastAsia="Times New Roman" w:cs="Times New Roman"/>
          <w:b/>
          <w:sz w:val="24"/>
          <w:szCs w:val="24"/>
          <w:lang w:eastAsia="ru-RU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0C0E3B" w:rsidRPr="000C0E3B" w:rsidRDefault="000C0E3B" w:rsidP="000C0E3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C0E3B">
        <w:rPr>
          <w:rFonts w:eastAsia="Times New Roman" w:cs="Times New Roman"/>
          <w:b/>
          <w:sz w:val="24"/>
          <w:szCs w:val="24"/>
          <w:lang w:eastAsia="ru-RU"/>
        </w:rPr>
        <w:t>«Пермский национальный исследовательский политехнический университет»</w:t>
      </w:r>
    </w:p>
    <w:p w:rsidR="000C0E3B" w:rsidRPr="000C0E3B" w:rsidRDefault="000C0E3B" w:rsidP="000C0E3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C0E3B">
        <w:rPr>
          <w:rFonts w:eastAsia="Times New Roman" w:cs="Times New Roman"/>
          <w:b/>
          <w:szCs w:val="28"/>
          <w:lang w:eastAsia="ru-RU"/>
        </w:rPr>
        <w:t>(ЛФ ПНИПУ)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b/>
          <w:sz w:val="26"/>
          <w:szCs w:val="26"/>
          <w:lang w:eastAsia="ru-RU"/>
        </w:rPr>
      </w:pPr>
    </w:p>
    <w:p w:rsidR="000C0E3B" w:rsidRPr="000C0E3B" w:rsidRDefault="000C0E3B" w:rsidP="000C0E3B">
      <w:pPr>
        <w:spacing w:line="240" w:lineRule="auto"/>
        <w:rPr>
          <w:rFonts w:eastAsia="Times New Roman" w:cs="Times New Roman"/>
          <w:b/>
          <w:sz w:val="26"/>
          <w:szCs w:val="26"/>
          <w:lang w:eastAsia="ru-RU"/>
        </w:rPr>
      </w:pP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  <w:r w:rsidRPr="000C0E3B">
        <w:rPr>
          <w:rFonts w:eastAsia="Times New Roman" w:cs="Times New Roman"/>
          <w:b/>
          <w:sz w:val="26"/>
          <w:szCs w:val="26"/>
          <w:lang w:eastAsia="ru-RU"/>
        </w:rPr>
        <w:t>Факультет</w:t>
      </w:r>
      <w:r w:rsidRPr="000C0E3B">
        <w:rPr>
          <w:rFonts w:eastAsia="Times New Roman" w:cs="Times New Roman"/>
          <w:sz w:val="26"/>
          <w:szCs w:val="26"/>
          <w:lang w:eastAsia="ru-RU"/>
        </w:rPr>
        <w:t xml:space="preserve"> высшего образования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  <w:r w:rsidRPr="000C0E3B">
        <w:rPr>
          <w:rFonts w:eastAsia="Times New Roman" w:cs="Times New Roman"/>
          <w:b/>
          <w:sz w:val="26"/>
          <w:szCs w:val="26"/>
          <w:lang w:eastAsia="ru-RU"/>
        </w:rPr>
        <w:t>Направление</w:t>
      </w:r>
      <w:r w:rsidRPr="000C0E3B">
        <w:rPr>
          <w:rFonts w:eastAsia="Times New Roman" w:cs="Times New Roman"/>
          <w:sz w:val="26"/>
          <w:szCs w:val="26"/>
          <w:lang w:eastAsia="ru-RU"/>
        </w:rPr>
        <w:t xml:space="preserve"> 44.03.04 Профессиональное обучение по отраслям</w:t>
      </w:r>
    </w:p>
    <w:p w:rsidR="000C0E3B" w:rsidRPr="000C0E3B" w:rsidRDefault="000C0E3B" w:rsidP="000C0E3B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Cs w:val="28"/>
          <w:lang w:eastAsia="ar-SA"/>
        </w:rPr>
      </w:pPr>
      <w:r w:rsidRPr="000C0E3B">
        <w:rPr>
          <w:rFonts w:eastAsia="Times New Roman" w:cs="Times New Roman"/>
          <w:b/>
          <w:sz w:val="26"/>
          <w:szCs w:val="26"/>
          <w:lang w:eastAsia="ru-RU"/>
        </w:rPr>
        <w:t>Кафедра</w:t>
      </w:r>
      <w:r w:rsidRPr="000C0E3B">
        <w:rPr>
          <w:rFonts w:eastAsia="Times New Roman" w:cs="Times New Roman"/>
          <w:sz w:val="26"/>
          <w:szCs w:val="26"/>
          <w:lang w:eastAsia="ru-RU"/>
        </w:rPr>
        <w:t xml:space="preserve">  «Общенаучных дисциплин» 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spacing w:line="240" w:lineRule="auto"/>
        <w:ind w:firstLine="5940"/>
        <w:rPr>
          <w:rFonts w:eastAsia="Times New Roman" w:cs="Times New Roman"/>
          <w:b/>
          <w:sz w:val="26"/>
          <w:szCs w:val="26"/>
          <w:lang w:eastAsia="ru-RU"/>
        </w:rPr>
      </w:pPr>
      <w:r w:rsidRPr="000C0E3B">
        <w:rPr>
          <w:rFonts w:eastAsia="Times New Roman" w:cs="Times New Roman"/>
          <w:b/>
          <w:sz w:val="26"/>
          <w:szCs w:val="26"/>
          <w:lang w:eastAsia="ru-RU"/>
        </w:rPr>
        <w:t>Зав.кафедрой ОНД</w:t>
      </w:r>
    </w:p>
    <w:p w:rsidR="000C0E3B" w:rsidRPr="000C0E3B" w:rsidRDefault="000C0E3B" w:rsidP="000C0E3B">
      <w:pPr>
        <w:spacing w:line="240" w:lineRule="auto"/>
        <w:ind w:firstLine="5940"/>
        <w:rPr>
          <w:rFonts w:eastAsia="Times New Roman" w:cs="Times New Roman"/>
          <w:sz w:val="26"/>
          <w:szCs w:val="26"/>
          <w:lang w:eastAsia="ru-RU"/>
        </w:rPr>
      </w:pPr>
      <w:r w:rsidRPr="000C0E3B">
        <w:rPr>
          <w:rFonts w:eastAsia="Times New Roman" w:cs="Times New Roman"/>
          <w:sz w:val="26"/>
          <w:szCs w:val="26"/>
          <w:lang w:eastAsia="ru-RU"/>
        </w:rPr>
        <w:t>___________Е.Н.Хаматнурова</w:t>
      </w:r>
    </w:p>
    <w:p w:rsidR="000C0E3B" w:rsidRPr="000C0E3B" w:rsidRDefault="000C0E3B" w:rsidP="000C0E3B">
      <w:pPr>
        <w:spacing w:line="240" w:lineRule="auto"/>
        <w:ind w:firstLine="5940"/>
        <w:rPr>
          <w:rFonts w:eastAsia="Times New Roman" w:cs="Times New Roman"/>
          <w:sz w:val="26"/>
          <w:szCs w:val="26"/>
          <w:lang w:eastAsia="ru-RU"/>
        </w:rPr>
      </w:pPr>
      <w:r w:rsidRPr="000C0E3B">
        <w:rPr>
          <w:rFonts w:eastAsia="Times New Roman" w:cs="Times New Roman"/>
          <w:sz w:val="26"/>
          <w:szCs w:val="26"/>
          <w:lang w:eastAsia="ru-RU"/>
        </w:rPr>
        <w:t>«___» ___________ 2020 г.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spacing w:line="240" w:lineRule="auto"/>
        <w:ind w:firstLine="0"/>
        <w:jc w:val="center"/>
        <w:rPr>
          <w:rFonts w:eastAsia="Times New Roman" w:cs="Times New Roman"/>
          <w:b/>
          <w:sz w:val="44"/>
          <w:szCs w:val="44"/>
          <w:lang w:eastAsia="ru-RU"/>
        </w:rPr>
      </w:pPr>
      <w:r w:rsidRPr="000C0E3B">
        <w:rPr>
          <w:rFonts w:eastAsia="Times New Roman" w:cs="Times New Roman"/>
          <w:b/>
          <w:sz w:val="44"/>
          <w:szCs w:val="44"/>
          <w:lang w:eastAsia="ru-RU"/>
        </w:rPr>
        <w:t>ВЫПУСКНАЯ КВАЛИФИКАЦИОННАЯ РАБОТА</w:t>
      </w:r>
    </w:p>
    <w:p w:rsidR="000C0E3B" w:rsidRPr="000C0E3B" w:rsidRDefault="000C0E3B" w:rsidP="000C0E3B">
      <w:pPr>
        <w:spacing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0C0E3B" w:rsidRPr="00F04558" w:rsidRDefault="000C0E3B" w:rsidP="000C0E3B">
      <w:pPr>
        <w:ind w:firstLine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C0E3B">
        <w:rPr>
          <w:rFonts w:eastAsia="Times New Roman" w:cs="Times New Roman"/>
          <w:b/>
          <w:sz w:val="32"/>
          <w:szCs w:val="32"/>
          <w:lang w:eastAsia="ru-RU"/>
        </w:rPr>
        <w:t>На тему</w:t>
      </w:r>
      <w:r w:rsidRPr="00F04558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F04558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Административно-правовые формы защиты прав и свобод</w:t>
      </w:r>
    </w:p>
    <w:p w:rsidR="000C0E3B" w:rsidRPr="00F04558" w:rsidRDefault="000C0E3B" w:rsidP="000C0E3B">
      <w:pPr>
        <w:ind w:firstLine="0"/>
        <w:rPr>
          <w:rFonts w:eastAsia="Times New Roman" w:cs="Times New Roman"/>
          <w:sz w:val="32"/>
          <w:szCs w:val="32"/>
          <w:lang w:eastAsia="ru-RU"/>
        </w:rPr>
      </w:pPr>
      <w:r w:rsidRPr="00F04558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человека </w:t>
      </w:r>
      <w:r w:rsidR="006F1DA3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(</w:t>
      </w:r>
      <w:r w:rsidRPr="00F04558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на примере ИВС МО МВД России "Чусовской"</w:t>
      </w:r>
      <w:r w:rsidR="006F1DA3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)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C0E3B" w:rsidRPr="00F04558" w:rsidRDefault="000C0E3B" w:rsidP="000C0E3B">
      <w:pPr>
        <w:spacing w:line="240" w:lineRule="auto"/>
        <w:ind w:firstLine="0"/>
        <w:rPr>
          <w:rFonts w:eastAsia="Times New Roman" w:cs="Times New Roman"/>
          <w:sz w:val="26"/>
          <w:szCs w:val="26"/>
          <w:lang w:eastAsia="ru-RU"/>
        </w:rPr>
      </w:pPr>
      <w:r w:rsidRPr="00F04558">
        <w:rPr>
          <w:rFonts w:eastAsia="Times New Roman" w:cs="Times New Roman"/>
          <w:b/>
          <w:sz w:val="26"/>
          <w:szCs w:val="26"/>
          <w:lang w:eastAsia="ru-RU"/>
        </w:rPr>
        <w:t xml:space="preserve">Студент </w:t>
      </w:r>
      <w:r w:rsidRPr="00F04558">
        <w:rPr>
          <w:rFonts w:eastAsia="Times New Roman" w:cs="Times New Roman"/>
          <w:sz w:val="26"/>
          <w:szCs w:val="26"/>
          <w:lang w:eastAsia="ru-RU"/>
        </w:rPr>
        <w:t>Астраханцева Елена Андреевна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spacing w:line="240" w:lineRule="auto"/>
        <w:rPr>
          <w:rFonts w:eastAsia="Times New Roman" w:cs="Times New Roman"/>
          <w:b/>
          <w:sz w:val="26"/>
          <w:szCs w:val="26"/>
          <w:lang w:eastAsia="ru-RU"/>
        </w:rPr>
      </w:pPr>
      <w:r w:rsidRPr="000C0E3B">
        <w:rPr>
          <w:rFonts w:eastAsia="Times New Roman" w:cs="Times New Roman"/>
          <w:b/>
          <w:sz w:val="26"/>
          <w:szCs w:val="26"/>
          <w:lang w:eastAsia="ru-RU"/>
        </w:rPr>
        <w:t>Состав выпускной квалификационной работы:</w:t>
      </w:r>
    </w:p>
    <w:p w:rsidR="000C0E3B" w:rsidRPr="000C0E3B" w:rsidRDefault="000C0E3B" w:rsidP="000C0E3B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  <w:r w:rsidRPr="000C0E3B">
        <w:rPr>
          <w:rFonts w:eastAsia="Times New Roman" w:cs="Times New Roman"/>
          <w:sz w:val="26"/>
          <w:szCs w:val="26"/>
          <w:lang w:eastAsia="ru-RU"/>
        </w:rPr>
        <w:t>1.</w:t>
      </w:r>
      <w:r w:rsidRPr="000C0E3B">
        <w:rPr>
          <w:rFonts w:eastAsia="Times New Roman" w:cs="Times New Roman"/>
          <w:sz w:val="26"/>
          <w:szCs w:val="26"/>
          <w:lang w:eastAsia="ru-RU"/>
        </w:rPr>
        <w:tab/>
        <w:t>Пояснительная записка на _</w:t>
      </w:r>
      <w:r w:rsidR="00903258" w:rsidRPr="00903258">
        <w:rPr>
          <w:rFonts w:eastAsia="Times New Roman" w:cs="Times New Roman"/>
          <w:sz w:val="26"/>
          <w:szCs w:val="26"/>
          <w:u w:val="single"/>
          <w:lang w:eastAsia="ru-RU"/>
        </w:rPr>
        <w:t>75</w:t>
      </w:r>
      <w:r w:rsidRPr="000C0E3B">
        <w:rPr>
          <w:rFonts w:eastAsia="Times New Roman" w:cs="Times New Roman"/>
          <w:sz w:val="26"/>
          <w:szCs w:val="26"/>
          <w:lang w:eastAsia="ru-RU"/>
        </w:rPr>
        <w:t>_ стр.</w:t>
      </w:r>
    </w:p>
    <w:p w:rsidR="000C0E3B" w:rsidRPr="000C0E3B" w:rsidRDefault="00903258" w:rsidP="000C0E3B">
      <w:pPr>
        <w:spacing w:line="240" w:lineRule="auto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2.</w:t>
      </w:r>
      <w:r>
        <w:rPr>
          <w:rFonts w:eastAsia="Times New Roman" w:cs="Times New Roman"/>
          <w:sz w:val="26"/>
          <w:szCs w:val="26"/>
          <w:lang w:eastAsia="ru-RU"/>
        </w:rPr>
        <w:tab/>
        <w:t>Графическая часть на _</w:t>
      </w:r>
      <w:r w:rsidRPr="00903258">
        <w:rPr>
          <w:rFonts w:eastAsia="Times New Roman" w:cs="Times New Roman"/>
          <w:sz w:val="26"/>
          <w:szCs w:val="26"/>
          <w:u w:val="single"/>
          <w:lang w:eastAsia="ru-RU"/>
        </w:rPr>
        <w:t>0</w:t>
      </w:r>
      <w:r w:rsidR="000C0E3B" w:rsidRPr="000C0E3B">
        <w:rPr>
          <w:rFonts w:eastAsia="Times New Roman" w:cs="Times New Roman"/>
          <w:sz w:val="26"/>
          <w:szCs w:val="26"/>
          <w:lang w:eastAsia="ru-RU"/>
        </w:rPr>
        <w:t>_ листах.</w:t>
      </w:r>
    </w:p>
    <w:p w:rsidR="000C0E3B" w:rsidRPr="000C0E3B" w:rsidRDefault="000C0E3B" w:rsidP="000C0E3B">
      <w:pPr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ind w:firstLine="0"/>
        <w:jc w:val="right"/>
        <w:rPr>
          <w:rFonts w:eastAsia="Times New Roman" w:cs="Times New Roman"/>
          <w:b/>
          <w:sz w:val="26"/>
          <w:szCs w:val="26"/>
          <w:lang w:eastAsia="ru-RU"/>
        </w:rPr>
      </w:pPr>
    </w:p>
    <w:p w:rsidR="000C0E3B" w:rsidRPr="000C0E3B" w:rsidRDefault="000C0E3B" w:rsidP="000C0E3B">
      <w:pPr>
        <w:ind w:firstLine="0"/>
        <w:jc w:val="right"/>
        <w:rPr>
          <w:rFonts w:eastAsia="Times New Roman" w:cs="Times New Roman"/>
          <w:b/>
          <w:sz w:val="26"/>
          <w:szCs w:val="26"/>
          <w:lang w:eastAsia="ru-RU"/>
        </w:rPr>
      </w:pPr>
      <w:r w:rsidRPr="000C0E3B">
        <w:rPr>
          <w:rFonts w:eastAsia="Times New Roman" w:cs="Times New Roman"/>
          <w:b/>
          <w:sz w:val="26"/>
          <w:szCs w:val="26"/>
          <w:lang w:eastAsia="ru-RU"/>
        </w:rPr>
        <w:t>Руководитель выпускной квалификационной работы</w:t>
      </w:r>
    </w:p>
    <w:p w:rsidR="000C0E3B" w:rsidRPr="000C0E3B" w:rsidRDefault="000C0E3B" w:rsidP="000C0E3B">
      <w:pPr>
        <w:ind w:firstLine="4140"/>
        <w:rPr>
          <w:rFonts w:eastAsia="Times New Roman" w:cs="Times New Roman"/>
          <w:sz w:val="26"/>
          <w:szCs w:val="26"/>
          <w:lang w:eastAsia="ru-RU"/>
        </w:rPr>
      </w:pPr>
      <w:r w:rsidRPr="000C0E3B">
        <w:rPr>
          <w:rFonts w:eastAsia="Times New Roman" w:cs="Times New Roman"/>
          <w:sz w:val="26"/>
          <w:szCs w:val="26"/>
          <w:lang w:eastAsia="ru-RU"/>
        </w:rPr>
        <w:t xml:space="preserve">__________________________( </w:t>
      </w:r>
      <w:r>
        <w:rPr>
          <w:rFonts w:eastAsia="Times New Roman" w:cs="Times New Roman"/>
          <w:sz w:val="26"/>
          <w:szCs w:val="26"/>
          <w:lang w:eastAsia="ru-RU"/>
        </w:rPr>
        <w:t>Ю.А. Чурсина</w:t>
      </w:r>
      <w:r w:rsidRPr="000C0E3B">
        <w:rPr>
          <w:rFonts w:eastAsia="Times New Roman" w:cs="Times New Roman"/>
          <w:sz w:val="26"/>
          <w:szCs w:val="26"/>
          <w:lang w:eastAsia="ru-RU"/>
        </w:rPr>
        <w:t>)</w:t>
      </w:r>
    </w:p>
    <w:p w:rsidR="000C0E3B" w:rsidRPr="000C0E3B" w:rsidRDefault="000C0E3B" w:rsidP="000C0E3B">
      <w:pPr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C0E3B" w:rsidRPr="000C0E3B" w:rsidRDefault="000C0E3B" w:rsidP="000C0E3B">
      <w:pPr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515E2B" w:rsidRDefault="000C0E3B" w:rsidP="000C0E3B">
      <w:pPr>
        <w:jc w:val="center"/>
        <w:rPr>
          <w:rFonts w:cs="Times New Roman"/>
          <w:b/>
          <w:szCs w:val="28"/>
        </w:rPr>
      </w:pPr>
      <w:r w:rsidRPr="000C0E3B">
        <w:rPr>
          <w:rFonts w:eastAsia="Times New Roman" w:cs="Times New Roman"/>
          <w:sz w:val="26"/>
          <w:szCs w:val="26"/>
          <w:lang w:eastAsia="ru-RU"/>
        </w:rPr>
        <w:t>Лысьва, 2020</w:t>
      </w:r>
      <w:r w:rsidR="00515E2B">
        <w:rPr>
          <w:rFonts w:cs="Times New Roman"/>
          <w:b/>
          <w:szCs w:val="28"/>
        </w:rPr>
        <w:br w:type="page"/>
      </w:r>
    </w:p>
    <w:p w:rsidR="006319F8" w:rsidRPr="000A4669" w:rsidRDefault="006319F8" w:rsidP="000A4669">
      <w:pPr>
        <w:jc w:val="center"/>
        <w:rPr>
          <w:rFonts w:cs="Times New Roman"/>
          <w:b/>
          <w:szCs w:val="28"/>
        </w:rPr>
      </w:pPr>
      <w:r w:rsidRPr="000A4669">
        <w:rPr>
          <w:rFonts w:cs="Times New Roman"/>
          <w:b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620425391"/>
        <w:docPartObj>
          <w:docPartGallery w:val="Table of Contents"/>
          <w:docPartUnique/>
        </w:docPartObj>
      </w:sdtPr>
      <w:sdtContent>
        <w:p w:rsidR="00AC5AE2" w:rsidRDefault="00AC5AE2" w:rsidP="00AC5AE2">
          <w:pPr>
            <w:pStyle w:val="af"/>
            <w:spacing w:before="0"/>
          </w:pPr>
        </w:p>
        <w:p w:rsidR="00903258" w:rsidRP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AC5AE2">
            <w:instrText xml:space="preserve"> TOC \o "1-3" \h \z \u </w:instrText>
          </w:r>
          <w:r>
            <w:fldChar w:fldCharType="separate"/>
          </w:r>
          <w:hyperlink w:anchor="_Toc43646257" w:history="1">
            <w:r w:rsidR="00903258" w:rsidRPr="00903258">
              <w:rPr>
                <w:rStyle w:val="ac"/>
                <w:noProof/>
              </w:rPr>
              <w:t>ВВЕДЕНИЕ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_Toc43646257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4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58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1 Содержание и классификация прав и свобод человека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_Toc43646258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7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59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1.1 Исторический аспект возникновения института прав человека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_Toc43646259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7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0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1.2 Права и свободы человека и гражданина Российской Федерации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_Toc43646260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8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1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1.3 Административно-пра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вовые фо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рмы за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щиты пра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в и сво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бод человека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_Toc43646261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16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2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2 Ре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ализация пра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в и сво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бод че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ловека в усло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виях со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держания под стра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жей в изо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ляторе вре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менного со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держания Ме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жмуниципального 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тдела МВД Ро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ссии «Чусовской»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_Toc43646262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31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3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2.1 Де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ятельность изо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лятора вре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менного со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держания Ме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жмуниципального 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тдела МВД Ро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ссии «Чусовской»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_Toc43646263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31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P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4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2.2 Нормативно-пра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вовые 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кты ре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гламентирующие де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ятельность ИВС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_Toc43646264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43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5" w:history="1"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2.3 Про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курорский на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дзор за со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блюдением за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конодательства при со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держании по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дозреваемых и 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бвиняемых в изо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ляторах вре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менного со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держания о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рганов внутре</w:t>
            </w:r>
            <w:r w:rsidR="00903258" w:rsidRPr="00903258">
              <w:rPr>
                <w:rStyle w:val="ac"/>
                <w:rFonts w:ascii="Mongolian Baiti" w:eastAsia="Times New Roman" w:hAnsi="Mongolian Baiti" w:cs="Times New Roman" w:hint="cs"/>
                <w:bCs/>
                <w:noProof/>
                <w:w w:val="30"/>
              </w:rPr>
              <w:t>ᡃ</w:t>
            </w:r>
            <w:r w:rsidR="00903258" w:rsidRPr="00903258">
              <w:rPr>
                <w:rStyle w:val="ac"/>
                <w:rFonts w:eastAsia="Times New Roman" w:cs="Times New Roman"/>
                <w:bCs/>
                <w:noProof/>
              </w:rPr>
              <w:t>нних дел</w:t>
            </w:r>
            <w:r w:rsidR="00903258" w:rsidRPr="00903258">
              <w:rPr>
                <w:noProof/>
                <w:webHidden/>
              </w:rPr>
              <w:tab/>
            </w:r>
            <w:r w:rsidRPr="00903258">
              <w:rPr>
                <w:noProof/>
                <w:webHidden/>
              </w:rPr>
              <w:fldChar w:fldCharType="begin"/>
            </w:r>
            <w:r w:rsidR="00903258" w:rsidRPr="00903258">
              <w:rPr>
                <w:noProof/>
                <w:webHidden/>
              </w:rPr>
              <w:instrText xml:space="preserve"> PAGEREF _Toc43646265 \h </w:instrText>
            </w:r>
            <w:r w:rsidRPr="00903258">
              <w:rPr>
                <w:noProof/>
                <w:webHidden/>
              </w:rPr>
            </w:r>
            <w:r w:rsidRPr="00903258">
              <w:rPr>
                <w:noProof/>
                <w:webHidden/>
              </w:rPr>
              <w:fldChar w:fldCharType="separate"/>
            </w:r>
            <w:r w:rsidR="00903258" w:rsidRPr="00903258">
              <w:rPr>
                <w:noProof/>
                <w:webHidden/>
              </w:rPr>
              <w:t>44</w:t>
            </w:r>
            <w:r w:rsidRPr="00903258"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6" w:history="1">
            <w:r w:rsidR="00903258" w:rsidRPr="00523B02">
              <w:rPr>
                <w:rStyle w:val="ac"/>
                <w:noProof/>
              </w:rPr>
              <w:t>2.4 Общественный совет и его роль в обеспечении прав человека в местах принудительного содержания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7" w:history="1">
            <w:r w:rsidR="00903258" w:rsidRPr="00523B02">
              <w:rPr>
                <w:rStyle w:val="ac"/>
                <w:noProof/>
              </w:rPr>
              <w:t>3 Разработка мероприятий для повышения эффективности реализации прав граждан, содержащихся в ИВС МО МВД России «Чусовской»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8" w:history="1">
            <w:r w:rsidR="00903258" w:rsidRPr="00523B02">
              <w:rPr>
                <w:rStyle w:val="ac"/>
                <w:noProof/>
              </w:rPr>
              <w:t>3.1 Определение причин профессионального выгорания сотрудников изолятора временного содержания Межмуниципального отдела МВД России «Чусовской»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69" w:history="1">
            <w:r w:rsidR="00903258" w:rsidRPr="00523B02">
              <w:rPr>
                <w:rStyle w:val="ac"/>
                <w:noProof/>
              </w:rPr>
              <w:t>3.2 Проведение мероприятий по профилактике профессионального выгорания сотрудников Межмуниципального отдела МВД России «Чусовской»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0" w:history="1">
            <w:r w:rsidR="00903258" w:rsidRPr="00523B02">
              <w:rPr>
                <w:rStyle w:val="ac"/>
                <w:noProof/>
              </w:rPr>
              <w:t>3.3 Разработка план-конспекта для сотрудников ИВС МО МВД России «Чусовской»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1" w:history="1">
            <w:r w:rsidR="00903258" w:rsidRPr="00523B02">
              <w:rPr>
                <w:rStyle w:val="ac"/>
                <w:noProof/>
              </w:rPr>
              <w:t>ЗАКЛЮЧЕНИЕ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2" w:history="1">
            <w:r w:rsidR="00903258" w:rsidRPr="00523B02">
              <w:rPr>
                <w:rStyle w:val="ac"/>
                <w:rFonts w:cs="Times New Roman"/>
                <w:noProof/>
              </w:rPr>
              <w:t>СПИСОК ИСПОЛЬЗОВАННЫХ ИСТОЧНИКОВ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3" w:history="1">
            <w:r w:rsidR="00903258" w:rsidRPr="00523B02">
              <w:rPr>
                <w:rStyle w:val="ac"/>
                <w:rFonts w:cs="Times New Roman"/>
                <w:noProof/>
              </w:rPr>
              <w:t>ПРИЛОЖЕНИЕ А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4" w:history="1">
            <w:r w:rsidR="00903258" w:rsidRPr="00523B02">
              <w:rPr>
                <w:rStyle w:val="ac"/>
                <w:noProof/>
              </w:rPr>
              <w:t>Аппарат Уполномоченного по правам человека в Пермском крае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5" w:history="1">
            <w:r w:rsidR="00903258" w:rsidRPr="00523B02">
              <w:rPr>
                <w:rStyle w:val="ac"/>
                <w:rFonts w:cs="Times New Roman"/>
                <w:noProof/>
              </w:rPr>
              <w:t>ПРИЛОЖЕНИЕ Б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6" w:history="1">
            <w:r w:rsidR="00903258" w:rsidRPr="00523B02">
              <w:rPr>
                <w:rStyle w:val="ac"/>
                <w:noProof/>
              </w:rPr>
              <w:t>Утвержденный распорядок дня подозреваемых и обвиняемых содержащихся в ИВМ Межмуниципального отдела МВД России «Чусовской» на каждый год.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7" w:history="1">
            <w:r w:rsidR="00903258" w:rsidRPr="00523B02">
              <w:rPr>
                <w:rStyle w:val="ac"/>
                <w:noProof/>
              </w:rPr>
              <w:t>ПРИЛОЖЕНИЕ В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8" w:history="1">
            <w:r w:rsidR="00903258" w:rsidRPr="00523B02">
              <w:rPr>
                <w:rStyle w:val="ac"/>
                <w:noProof/>
              </w:rPr>
              <w:t>Состав общественной наблюдательной комиссии в Пермском крае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79" w:history="1">
            <w:r w:rsidR="00903258" w:rsidRPr="00523B02">
              <w:rPr>
                <w:rStyle w:val="ac"/>
                <w:noProof/>
              </w:rPr>
              <w:t>ПРИЛОЖЕНИЕ Г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3258" w:rsidRDefault="00B626A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646280" w:history="1">
            <w:r w:rsidR="00903258" w:rsidRPr="00523B02">
              <w:rPr>
                <w:rStyle w:val="ac"/>
                <w:noProof/>
              </w:rPr>
              <w:t>План-конспект для сотрудников ИВС МО МВД России «Чусовской»</w:t>
            </w:r>
            <w:r w:rsidR="009032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3258">
              <w:rPr>
                <w:noProof/>
                <w:webHidden/>
              </w:rPr>
              <w:instrText xml:space="preserve"> PAGEREF _Toc43646280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325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AE2" w:rsidRDefault="00B626A6">
          <w:r>
            <w:fldChar w:fldCharType="end"/>
          </w:r>
        </w:p>
      </w:sdtContent>
    </w:sdt>
    <w:p w:rsidR="006319F8" w:rsidRDefault="006319F8" w:rsidP="006319F8">
      <w:pPr>
        <w:rPr>
          <w:rFonts w:cs="Times New Roman"/>
          <w:szCs w:val="28"/>
        </w:rPr>
      </w:pPr>
    </w:p>
    <w:p w:rsidR="006319F8" w:rsidRDefault="006319F8" w:rsidP="006319F8">
      <w:pPr>
        <w:rPr>
          <w:rFonts w:cs="Times New Roman"/>
          <w:szCs w:val="28"/>
        </w:rPr>
      </w:pPr>
    </w:p>
    <w:p w:rsidR="006319F8" w:rsidRDefault="006319F8">
      <w:pPr>
        <w:spacing w:after="160" w:line="259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6319F8" w:rsidRPr="00515E2B" w:rsidRDefault="006319F8" w:rsidP="00515E2B">
      <w:pPr>
        <w:pStyle w:val="1"/>
      </w:pPr>
      <w:bookmarkStart w:id="0" w:name="_Toc43646257"/>
      <w:r w:rsidRPr="00515E2B">
        <w:lastRenderedPageBreak/>
        <w:t>ВВЕДЕНИЕ</w:t>
      </w:r>
      <w:bookmarkEnd w:id="0"/>
    </w:p>
    <w:p w:rsidR="00F4686D" w:rsidRPr="00515E2B" w:rsidRDefault="005655BA" w:rsidP="00515E2B">
      <w:r w:rsidRPr="00515E2B">
        <w:t>В юриспруденции на сегодняшний день можно встретить различные точки зрения в области защиты прав и свобод человека. Но основными регламентирующими данную область</w:t>
      </w:r>
      <w:r w:rsidR="00AF571A" w:rsidRPr="00515E2B">
        <w:t xml:space="preserve"> </w:t>
      </w:r>
      <w:r w:rsidRPr="00515E2B">
        <w:t>документами являются</w:t>
      </w:r>
      <w:r w:rsidR="00E85E90" w:rsidRPr="00515E2B">
        <w:t xml:space="preserve"> три </w:t>
      </w:r>
      <w:r w:rsidR="00AF571A" w:rsidRPr="00515E2B">
        <w:t xml:space="preserve"> </w:t>
      </w:r>
      <w:r w:rsidR="00F4686D" w:rsidRPr="00515E2B">
        <w:t>международных</w:t>
      </w:r>
      <w:r w:rsidR="00AF571A" w:rsidRPr="00515E2B">
        <w:t xml:space="preserve"> акта</w:t>
      </w:r>
      <w:r w:rsidRPr="00515E2B">
        <w:t xml:space="preserve">: </w:t>
      </w:r>
    </w:p>
    <w:p w:rsidR="00F4686D" w:rsidRPr="00515E2B" w:rsidRDefault="00F4686D" w:rsidP="00515E2B">
      <w:r w:rsidRPr="00515E2B">
        <w:t>1</w:t>
      </w:r>
      <w:r w:rsidR="00E61139">
        <w:t>)</w:t>
      </w:r>
      <w:r w:rsidRPr="00515E2B">
        <w:t xml:space="preserve"> </w:t>
      </w:r>
      <w:r w:rsidR="00AF571A" w:rsidRPr="00515E2B">
        <w:t>Всеобщая декларация прав человека 1948г</w:t>
      </w:r>
      <w:r w:rsidR="00633B6D" w:rsidRPr="00515E2B">
        <w:t>.</w:t>
      </w:r>
      <w:r w:rsidR="00974977" w:rsidRPr="00974977">
        <w:t>[1]</w:t>
      </w:r>
      <w:r w:rsidR="00AF571A" w:rsidRPr="00515E2B">
        <w:t xml:space="preserve">, </w:t>
      </w:r>
    </w:p>
    <w:p w:rsidR="00F4686D" w:rsidRPr="00515E2B" w:rsidRDefault="00F4686D" w:rsidP="00515E2B">
      <w:r w:rsidRPr="00515E2B">
        <w:t>2</w:t>
      </w:r>
      <w:r w:rsidR="00E61139">
        <w:t>)</w:t>
      </w:r>
      <w:r w:rsidRPr="00515E2B">
        <w:t xml:space="preserve"> </w:t>
      </w:r>
      <w:r w:rsidR="00AF571A" w:rsidRPr="00515E2B">
        <w:t>Конвенция о защите прав человека и основных свобод 1950 г</w:t>
      </w:r>
      <w:r w:rsidR="00633B6D" w:rsidRPr="00515E2B">
        <w:t>.</w:t>
      </w:r>
      <w:r w:rsidR="00974977" w:rsidRPr="00974977">
        <w:t>[2]</w:t>
      </w:r>
      <w:r w:rsidRPr="00515E2B">
        <w:t>,</w:t>
      </w:r>
    </w:p>
    <w:p w:rsidR="006319F8" w:rsidRPr="00515E2B" w:rsidRDefault="00F4686D" w:rsidP="00515E2B">
      <w:r w:rsidRPr="00515E2B">
        <w:t>3</w:t>
      </w:r>
      <w:r w:rsidR="00E61139">
        <w:t>)</w:t>
      </w:r>
      <w:r w:rsidRPr="00515E2B">
        <w:t xml:space="preserve"> </w:t>
      </w:r>
      <w:r w:rsidR="00AF571A" w:rsidRPr="00515E2B">
        <w:t>Международный пакт о гражданских и политических правах 1966 г</w:t>
      </w:r>
      <w:r w:rsidR="00633B6D" w:rsidRPr="00515E2B">
        <w:t>.</w:t>
      </w:r>
      <w:r w:rsidR="00974977" w:rsidRPr="00974977">
        <w:t>[3]</w:t>
      </w:r>
      <w:r w:rsidR="00974977">
        <w:t>,</w:t>
      </w:r>
      <w:r w:rsidR="00AF571A" w:rsidRPr="00515E2B">
        <w:t xml:space="preserve"> которые </w:t>
      </w:r>
      <w:r w:rsidR="00633B6D" w:rsidRPr="00515E2B">
        <w:t xml:space="preserve">сообщают о том, что </w:t>
      </w:r>
      <w:r w:rsidR="00085A03" w:rsidRPr="00515E2B">
        <w:t>п</w:t>
      </w:r>
      <w:r w:rsidR="00E85E90" w:rsidRPr="00515E2B">
        <w:t>р</w:t>
      </w:r>
      <w:r w:rsidR="00085A03" w:rsidRPr="00515E2B">
        <w:t>ава и свободы человека «неотъемлемы» и даны человеку от рождения.</w:t>
      </w:r>
    </w:p>
    <w:p w:rsidR="00915EFB" w:rsidRPr="00515E2B" w:rsidRDefault="00085A03" w:rsidP="00915EFB">
      <w:r w:rsidRPr="00515E2B">
        <w:t>В Российской Федерации действует основной закон государства, который имеет высшую юридическую силу - Конституция Российской Федерации</w:t>
      </w:r>
      <w:r w:rsidR="00E85E90" w:rsidRPr="00515E2B">
        <w:t>, которая</w:t>
      </w:r>
      <w:r w:rsidRPr="00515E2B">
        <w:t xml:space="preserve"> </w:t>
      </w:r>
      <w:r w:rsidR="00E85E90" w:rsidRPr="00515E2B">
        <w:t>принята</w:t>
      </w:r>
      <w:r w:rsidRPr="00515E2B">
        <w:t xml:space="preserve"> всенародным голосованием 12 декабря 1993 года</w:t>
      </w:r>
      <w:r w:rsidR="00961A6F">
        <w:t xml:space="preserve"> [4</w:t>
      </w:r>
      <w:r w:rsidR="00961A6F" w:rsidRPr="00974977">
        <w:t>]</w:t>
      </w:r>
      <w:r w:rsidRPr="00515E2B">
        <w:t xml:space="preserve">. Она закрепляет основы правовой, политической и экономической систем государства. </w:t>
      </w:r>
      <w:r w:rsidR="00915EFB">
        <w:t>Внутригосударственные институты, которые гарантируют права защиту прав человека</w:t>
      </w:r>
      <w:r w:rsidR="009E1422">
        <w:t xml:space="preserve"> -</w:t>
      </w:r>
      <w:r w:rsidR="00915EFB">
        <w:t xml:space="preserve"> это судебная власть</w:t>
      </w:r>
      <w:r w:rsidR="009E1422">
        <w:t xml:space="preserve"> (</w:t>
      </w:r>
      <w:r w:rsidR="00915EFB">
        <w:t>Конституционный суд Российской Федерации, общие суды, мировые судьи</w:t>
      </w:r>
      <w:r w:rsidR="009E1422">
        <w:t>)</w:t>
      </w:r>
      <w:r w:rsidR="00915EFB">
        <w:t xml:space="preserve">; Президент, как гарант прав и свобод граждан; </w:t>
      </w:r>
      <w:r w:rsidR="007E5B0D">
        <w:t xml:space="preserve">парламент; Уполномоченный по правам человека в Российской Федерации и субъектах Российской Федерации; прокурорский надзор за соблюдением прав и свобод человека и гражданина, средства массовой информации. </w:t>
      </w:r>
    </w:p>
    <w:p w:rsidR="00085A03" w:rsidRPr="00515E2B" w:rsidRDefault="00085A03" w:rsidP="00515E2B">
      <w:r w:rsidRPr="00515E2B">
        <w:t xml:space="preserve">Гарантия прав и свобод человека и гражданина </w:t>
      </w:r>
      <w:r w:rsidR="002A79DE" w:rsidRPr="00515E2B">
        <w:t>является неотделимой</w:t>
      </w:r>
      <w:r w:rsidRPr="00515E2B">
        <w:t xml:space="preserve"> часть</w:t>
      </w:r>
      <w:r w:rsidR="002A79DE" w:rsidRPr="00515E2B">
        <w:t>ю</w:t>
      </w:r>
      <w:r w:rsidRPr="00515E2B">
        <w:t xml:space="preserve"> демократического государства. </w:t>
      </w:r>
      <w:r w:rsidR="002A79DE" w:rsidRPr="00515E2B">
        <w:t>Однако в Российской Федерации произошло деформирование общепризнанных принципов и н</w:t>
      </w:r>
      <w:r w:rsidR="00CA2A00" w:rsidRPr="00515E2B">
        <w:t>орм</w:t>
      </w:r>
      <w:r w:rsidR="002A79DE" w:rsidRPr="00515E2B">
        <w:t xml:space="preserve"> </w:t>
      </w:r>
      <w:r w:rsidR="00CA2A00" w:rsidRPr="00515E2B">
        <w:t xml:space="preserve">их </w:t>
      </w:r>
      <w:r w:rsidR="002A79DE" w:rsidRPr="00515E2B">
        <w:t>защиты</w:t>
      </w:r>
      <w:r w:rsidR="002A79DE">
        <w:t xml:space="preserve"> </w:t>
      </w:r>
      <w:r w:rsidR="00CA2A00" w:rsidRPr="00515E2B">
        <w:t>в законодательной и правоприменительной практике. Связанно это с экономическим и политическим расколом общества. Так же, активная деятел</w:t>
      </w:r>
      <w:r w:rsidR="00E85E90" w:rsidRPr="00515E2B">
        <w:t>ьность международных организаций</w:t>
      </w:r>
      <w:r w:rsidR="00CA2A00" w:rsidRPr="00515E2B">
        <w:t xml:space="preserve"> является фактором разделения общества.</w:t>
      </w:r>
    </w:p>
    <w:p w:rsidR="007A56DC" w:rsidRDefault="007A56DC" w:rsidP="00515E2B">
      <w:r>
        <w:lastRenderedPageBreak/>
        <w:t>Д</w:t>
      </w:r>
      <w:r w:rsidR="00E85E90" w:rsidRPr="00515E2B">
        <w:t xml:space="preserve">ля соблюдения высших ценностей гражданина на законодательном уровне созданы дополнительные акты и подзаконные нормативно-правовые документы правозащитной направленности, которые не в полной мере </w:t>
      </w:r>
      <w:r w:rsidR="00144672" w:rsidRPr="00515E2B">
        <w:t xml:space="preserve">осуществляют их. </w:t>
      </w:r>
      <w:r>
        <w:t>Сл</w:t>
      </w:r>
      <w:r w:rsidR="00144672" w:rsidRPr="00515E2B">
        <w:t xml:space="preserve">едует не только провозгласить те или иные гарантий  прав человека, включая административно-правовые, но </w:t>
      </w:r>
      <w:r w:rsidR="00F14D57" w:rsidRPr="00515E2B">
        <w:t xml:space="preserve">также </w:t>
      </w:r>
      <w:r w:rsidR="00144672" w:rsidRPr="00515E2B">
        <w:t xml:space="preserve">четко и структурировано </w:t>
      </w:r>
      <w:r w:rsidR="00F14D57" w:rsidRPr="00515E2B">
        <w:t>реализовать принципы приоритета прав гражданина в практике государственного судопроизводства.</w:t>
      </w:r>
    </w:p>
    <w:p w:rsidR="009E1422" w:rsidRDefault="009E1422" w:rsidP="00515E2B">
      <w:r>
        <w:t>Изолятор временного содержания Межмуниципального отдела МВД России «Чусовской» (ИВС) является подразделением полиции. Предназначен для кратковременного содержания, охраны и конвоирования административно-арестованных, подозреваемых и обвиняемы</w:t>
      </w:r>
      <w:r w:rsidR="00467294">
        <w:t>х в совершении преступлений лиц</w:t>
      </w:r>
      <w:r>
        <w:t>. Согласно ст. 17 Федерального закона то 15 июля 1995 г. №103-ФЗ «О содержании под стражей подозреваемых и обвиняемых в совершении преступлений»</w:t>
      </w:r>
      <w:r w:rsidR="00961A6F" w:rsidRPr="00961A6F">
        <w:t xml:space="preserve"> </w:t>
      </w:r>
      <w:r w:rsidR="00961A6F">
        <w:t>[5</w:t>
      </w:r>
      <w:r w:rsidR="00961A6F" w:rsidRPr="00974977">
        <w:t>]</w:t>
      </w:r>
      <w:r>
        <w:t xml:space="preserve"> подозреваемые и обвиняемые, в отношении которых в качестве меры пресечения применено заключени</w:t>
      </w:r>
      <w:r w:rsidR="00467294">
        <w:t>е под стражу и которые содержат</w:t>
      </w:r>
      <w:r>
        <w:t>ся в ИВС</w:t>
      </w:r>
      <w:r w:rsidR="00467294">
        <w:t>,</w:t>
      </w:r>
      <w:r>
        <w:t xml:space="preserve"> </w:t>
      </w:r>
      <w:r w:rsidR="00467294">
        <w:t>так же реализуются права и свободы человека.</w:t>
      </w:r>
    </w:p>
    <w:p w:rsidR="00E85E90" w:rsidRPr="00515E2B" w:rsidRDefault="007A56DC" w:rsidP="00515E2B">
      <w:r w:rsidRPr="007A56DC">
        <w:t xml:space="preserve"> </w:t>
      </w:r>
      <w:r>
        <w:t xml:space="preserve">Актуальностью данной темы выпускной квалификационной работы можно считать то, что </w:t>
      </w:r>
      <w:r w:rsidR="00D54141">
        <w:t>реализация прав и свобод человека затрагивает наибо</w:t>
      </w:r>
      <w:r w:rsidR="00467294">
        <w:t>лее важные проблемы гражданина Р</w:t>
      </w:r>
      <w:r w:rsidR="00D54141">
        <w:t xml:space="preserve">оссийской </w:t>
      </w:r>
      <w:r w:rsidR="00467294">
        <w:t>Ф</w:t>
      </w:r>
      <w:r w:rsidR="00D54141">
        <w:t>едерации</w:t>
      </w:r>
      <w:r w:rsidR="00467294">
        <w:t>, независимо от того в каком правовом статусе он находиться</w:t>
      </w:r>
      <w:r w:rsidR="00D54141">
        <w:t>. Так как гарантия</w:t>
      </w:r>
      <w:r w:rsidR="00915EFB" w:rsidRPr="00915EFB">
        <w:t xml:space="preserve"> </w:t>
      </w:r>
      <w:r w:rsidR="00915EFB">
        <w:t xml:space="preserve">выполнения, при их защите, </w:t>
      </w:r>
      <w:r w:rsidR="00D54141">
        <w:t xml:space="preserve">зависит не того от их перечня, закрепленного в законодательстве, но и от уровня развития </w:t>
      </w:r>
      <w:r w:rsidR="00915EFB">
        <w:t>механизмов и разработанности процедур, используемых при защите данных прав.</w:t>
      </w:r>
      <w:r w:rsidR="00D54141">
        <w:t xml:space="preserve"> </w:t>
      </w:r>
    </w:p>
    <w:p w:rsidR="00CA2A00" w:rsidRPr="00515E2B" w:rsidRDefault="00CA2A00" w:rsidP="00515E2B">
      <w:r w:rsidRPr="00515E2B">
        <w:t>Объектом исследования в настоящей выпускной квалификационной работе является административно-правовые формы защиты прав и свобо</w:t>
      </w:r>
      <w:r w:rsidR="00E85E90" w:rsidRPr="00515E2B">
        <w:t>д человека и гражданина</w:t>
      </w:r>
      <w:r w:rsidRPr="00515E2B">
        <w:t>.</w:t>
      </w:r>
    </w:p>
    <w:p w:rsidR="00CA2A00" w:rsidRPr="00515E2B" w:rsidRDefault="00CA2A00" w:rsidP="00515E2B">
      <w:r w:rsidRPr="00515E2B">
        <w:lastRenderedPageBreak/>
        <w:t xml:space="preserve">Предметом исследования являются нормативно-правовые акты и документы, регламентирующие административно-правовые </w:t>
      </w:r>
      <w:r w:rsidR="00E85E90" w:rsidRPr="00515E2B">
        <w:t>гарантии прав и свобод человека и гражданина.</w:t>
      </w:r>
    </w:p>
    <w:p w:rsidR="00CA2A00" w:rsidRPr="00515E2B" w:rsidRDefault="00F14D57" w:rsidP="00515E2B">
      <w:r w:rsidRPr="00515E2B">
        <w:t xml:space="preserve">Цель данного исследования </w:t>
      </w:r>
      <w:r w:rsidR="00754264" w:rsidRPr="00515E2B">
        <w:t>–</w:t>
      </w:r>
      <w:r w:rsidRPr="00515E2B">
        <w:t xml:space="preserve"> </w:t>
      </w:r>
      <w:r w:rsidR="000A4669" w:rsidRPr="00515E2B">
        <w:t xml:space="preserve">разработать дополнительные рекомендации </w:t>
      </w:r>
      <w:r w:rsidR="00754264" w:rsidRPr="00515E2B">
        <w:t xml:space="preserve"> </w:t>
      </w:r>
      <w:r w:rsidR="000A4669" w:rsidRPr="00515E2B">
        <w:t>для сотрудников органов внутренних дел, которые помогут совершенствовать реализацию прав и свобод гражданина.</w:t>
      </w:r>
    </w:p>
    <w:p w:rsidR="00754264" w:rsidRPr="00515E2B" w:rsidRDefault="00754264" w:rsidP="00515E2B">
      <w:r w:rsidRPr="00515E2B">
        <w:t>Для достижения поставленной цели необходимо решить следующие задачи:</w:t>
      </w:r>
    </w:p>
    <w:p w:rsidR="00754264" w:rsidRPr="00515E2B" w:rsidRDefault="00754264" w:rsidP="00515E2B">
      <w:r w:rsidRPr="00515E2B">
        <w:t>1</w:t>
      </w:r>
      <w:r w:rsidR="00E61139">
        <w:t>)</w:t>
      </w:r>
      <w:r w:rsidRPr="00515E2B">
        <w:t xml:space="preserve"> исследовать содержание и квалификацию прав и свобод человека</w:t>
      </w:r>
    </w:p>
    <w:p w:rsidR="00754264" w:rsidRPr="00515E2B" w:rsidRDefault="00754264" w:rsidP="00515E2B">
      <w:r w:rsidRPr="00515E2B">
        <w:t>2</w:t>
      </w:r>
      <w:r w:rsidR="00E61139">
        <w:t>)</w:t>
      </w:r>
      <w:r w:rsidRPr="00515E2B">
        <w:t xml:space="preserve"> рассмотреть реализацию прав и свобод человека </w:t>
      </w:r>
      <w:r w:rsidR="00A5764B" w:rsidRPr="00515E2B">
        <w:t>в</w:t>
      </w:r>
      <w:r w:rsidRPr="00515E2B">
        <w:t xml:space="preserve"> услов</w:t>
      </w:r>
      <w:r w:rsidR="00A5764B" w:rsidRPr="00515E2B">
        <w:t>иях</w:t>
      </w:r>
      <w:r w:rsidR="004A4559" w:rsidRPr="00515E2B">
        <w:t xml:space="preserve"> содержания под стражей</w:t>
      </w:r>
      <w:r w:rsidRPr="00515E2B">
        <w:t xml:space="preserve"> в ИВС МО МВД России «Чусовской».</w:t>
      </w:r>
    </w:p>
    <w:p w:rsidR="006319F8" w:rsidRDefault="00754264" w:rsidP="00515E2B">
      <w:pPr>
        <w:rPr>
          <w:rFonts w:cs="Times New Roman"/>
          <w:szCs w:val="28"/>
        </w:rPr>
      </w:pPr>
      <w:r w:rsidRPr="00515E2B">
        <w:t>3</w:t>
      </w:r>
      <w:r w:rsidR="00E61139">
        <w:t>)</w:t>
      </w:r>
      <w:r w:rsidRPr="00515E2B">
        <w:t xml:space="preserve"> </w:t>
      </w:r>
      <w:r w:rsidR="00BF098F" w:rsidRPr="00515E2B">
        <w:t>разработать рекомендации и план-конспект для повышения эффективности  реализации прав и свобод граждан, находящихся в ИВС МО МВД России «Чусовской».</w:t>
      </w:r>
      <w:r w:rsidR="006319F8">
        <w:rPr>
          <w:rFonts w:cs="Times New Roman"/>
          <w:szCs w:val="28"/>
        </w:rPr>
        <w:br w:type="page"/>
      </w:r>
    </w:p>
    <w:p w:rsidR="00FC2CAF" w:rsidRPr="00FC2CAF" w:rsidRDefault="00FC2CAF" w:rsidP="00FC2CAF">
      <w:pPr>
        <w:ind w:firstLine="0"/>
        <w:rPr>
          <w:rFonts w:eastAsia="Calibri" w:cs="Times New Roman"/>
          <w:noProof/>
          <w:szCs w:val="28"/>
        </w:rPr>
      </w:pPr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1" w:name="_Toc43646258"/>
      <w:r w:rsidRPr="00FC2CAF">
        <w:rPr>
          <w:rFonts w:eastAsia="Times New Roman" w:cs="Times New Roman"/>
          <w:b/>
          <w:bCs/>
          <w:noProof/>
          <w:szCs w:val="26"/>
        </w:rPr>
        <w:t>1 Содержание и классификация прав и свобод человека</w:t>
      </w:r>
      <w:bookmarkEnd w:id="1"/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2" w:name="_Toc43646259"/>
      <w:r w:rsidRPr="00FC2CAF">
        <w:rPr>
          <w:rFonts w:eastAsia="Times New Roman" w:cs="Times New Roman"/>
          <w:b/>
          <w:bCs/>
          <w:noProof/>
          <w:szCs w:val="26"/>
        </w:rPr>
        <w:t>1.1 Исторический аспект возникновения института прав человека</w:t>
      </w:r>
      <w:bookmarkEnd w:id="2"/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Возникновение прав человека это результат тысячелетнего исторического развития. Основным фактором формирования прав и свобод человека представляет собой противостояние разного рода угрозам нормальной жизни индивидуума. Идеи равенства людей, ограждения от насилия и дискриминации зарождались вследствие многолетнего расслоения общества. Христианское, нравственное, философское начало прав человека образовывалось  вместе с правовыми взглядами на личность как на участника социальной жизни. Необходимым, неотъемлемым и неотчуждаемым звеном в любом обществе являются права человека. Право без прав человека так же невозможно, как и права человека без и вне его [6].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 xml:space="preserve">Точного ответа на вопрос, что лежит в основе прав человека, на данный момент не существует. Согласно преобладающим христианско-религиозным взглядам, «эти права были предначертаны Создателем при сотворении мира», и неверно говорить, что их «даруют» какие-либо институты – государства или международные организации. Эти структуры лишь осуществляют предначертание Господне- написанный в сердцах закон [7, с.5]. Данте в конце </w:t>
      </w:r>
      <w:r w:rsidRPr="00FC2CAF">
        <w:rPr>
          <w:rFonts w:eastAsia="Calibri" w:cs="Times New Roman"/>
          <w:noProof/>
          <w:lang w:val="en-US"/>
        </w:rPr>
        <w:t>XIII</w:t>
      </w:r>
      <w:r w:rsidRPr="00FC2CAF">
        <w:rPr>
          <w:rFonts w:eastAsia="Calibri" w:cs="Times New Roman"/>
          <w:noProof/>
        </w:rPr>
        <w:t xml:space="preserve"> в. Писал, что Бог вложил в природу человека свободу, которая заключается в жизни для самих себя [8, с.68]. В советских взглядах на роль прав человека в обществе повлияла естественно-правовая концепция. Родоначальники этой концепции (Англия – Джон Локк, Голландия – Бенедикт Спиноза, Франция – Жан-Жак Руссо и Вольтер, США – Бенджамин Франклин и Томас Джефферсон), которые жили и работали в странах, где вспыхивали буржуазные революции, осуждали феодализм. Аргументировали необходимость преимущества права в отношениях между государством и человеком. Настойчиво утверждавшие, что идея общественного договора это </w:t>
      </w:r>
      <w:r w:rsidRPr="00FC2CAF">
        <w:rPr>
          <w:rFonts w:eastAsia="Calibri" w:cs="Times New Roman"/>
          <w:noProof/>
        </w:rPr>
        <w:lastRenderedPageBreak/>
        <w:t>фундамент образования и законности функционирования институтов власти. Согласно концепции естественного права первоочередным источником прав человека служит сама его биосоциальная природа, а они соответственно, вступают в качестве прирожденных и неотчуждаемых, а не дарованных (октроированных) правителями [9, с 144-152]. Также обозначение в фундаментальных правах индивидуума идеи свободы, равноправия, соц. прав служат принятию его достоинства, дают возможность полноценно жить.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Первые законодательные акты, которые остались после буржуазной революции, зафиксировали понятия «равенство», «свобода», «право на счастье» в Декларации независимости 1776г., Декларации прав человека и гражданина в 1789 году во Франции.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На международном уровне на данный момент функционируют документы, договоры, акты, которые утверждают общепризнанную модель защиты прав человека. Законы и акты в любом государстве и основываться на этих стандартах и не могут противоречить им. Величайший опыт, накопившийся за последние тысячелетия испытаний в области защиты прав человека и гражданина, дает нам возможность использовать этот опыт и сконцентрировать внимание на проблемы, которые остались на сегодняшний день.</w:t>
      </w:r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3" w:name="_Toc43646260"/>
      <w:r w:rsidRPr="00FC2CAF">
        <w:rPr>
          <w:rFonts w:eastAsia="Times New Roman" w:cs="Times New Roman"/>
          <w:b/>
          <w:bCs/>
          <w:noProof/>
          <w:szCs w:val="26"/>
        </w:rPr>
        <w:t xml:space="preserve">1.2 Права и свободы человека и гражданина </w:t>
      </w:r>
      <w:r w:rsidR="00B7668A">
        <w:rPr>
          <w:rFonts w:eastAsia="Times New Roman" w:cs="Times New Roman"/>
          <w:b/>
          <w:bCs/>
          <w:noProof/>
          <w:szCs w:val="26"/>
        </w:rPr>
        <w:t>Российской Федерации</w:t>
      </w:r>
      <w:bookmarkEnd w:id="3"/>
    </w:p>
    <w:p w:rsidR="00FC2CAF" w:rsidRPr="00FC2CAF" w:rsidRDefault="00FC2CAF" w:rsidP="00FC2CAF">
      <w:pPr>
        <w:rPr>
          <w:rFonts w:eastAsia="Calibri" w:cs="Times New Roman"/>
          <w:noProof/>
          <w:szCs w:val="28"/>
        </w:rPr>
      </w:pPr>
      <w:r w:rsidRPr="00FC2CAF">
        <w:rPr>
          <w:rFonts w:eastAsia="Calibri" w:cs="Times New Roman"/>
          <w:noProof/>
          <w:szCs w:val="28"/>
        </w:rPr>
        <w:t>К изучению правового положения личности и взаимоотношений с государством приводит образование демократического правового государства. В Конституции Российской Федерации высшей ценностью человека является права и свободы. Так же во второй главе Конституции РФ раскрыты и закреплены понятия «права и свобод человека и гражданина», которые усиливают гарантии их исполнения.</w:t>
      </w:r>
    </w:p>
    <w:p w:rsidR="00FC2CAF" w:rsidRPr="00FC2CAF" w:rsidRDefault="00FC2CAF" w:rsidP="00FC2CAF">
      <w:pPr>
        <w:rPr>
          <w:rFonts w:eastAsia="Calibri" w:cs="Times New Roman"/>
          <w:noProof/>
          <w:szCs w:val="28"/>
        </w:rPr>
      </w:pPr>
      <w:r w:rsidRPr="00FC2CAF">
        <w:rPr>
          <w:rFonts w:eastAsia="Calibri" w:cs="Times New Roman"/>
          <w:noProof/>
          <w:szCs w:val="28"/>
        </w:rPr>
        <w:lastRenderedPageBreak/>
        <w:t>Нормы, прописанные в Конституции Российской Федерации, не противоречат международно-правовым нормам, но и не нуждаются в подтверждении другими документами.</w:t>
      </w:r>
    </w:p>
    <w:p w:rsidR="00FC2CAF" w:rsidRPr="00FC2CAF" w:rsidRDefault="00FC2CAF" w:rsidP="00FC2CAF">
      <w:pPr>
        <w:rPr>
          <w:rFonts w:eastAsia="Calibri" w:cs="Times New Roman"/>
          <w:noProof/>
          <w:szCs w:val="28"/>
        </w:rPr>
      </w:pPr>
      <w:r w:rsidRPr="00FC2CAF">
        <w:rPr>
          <w:rFonts w:eastAsia="Calibri" w:cs="Times New Roman"/>
          <w:noProof/>
          <w:szCs w:val="28"/>
        </w:rPr>
        <w:t>Во второй статье Конституции РФ прописана основная функция правового государства, это «Человек, его права и свободы являются высшей ценностью. Признание, соблюдение и защита прав и свобод человека и гражданина - обязанность государства». Следовательно, конституционный строй консолидирует гуманистический характер – государство существует для гражданина. Взаимоотношение людей, организованность их связей, действий и работы, пресечение и предупреждение правонарушений – это приоритеты для правового регулирования индивида, человека и гражданина.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Важным является то, что основные (но только основные) права и свободы человека и гражданина рассматриваются как естественные, принадлежащие каждому от рождения (ч. 2 ст. 17 Конституции РФ), то есть они существуют объективно, а не по воле законодателя, являются не дарованными государством (государство должно их не устанавливать, а лишь признавать, соблюдать и защищать как уже существующие).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Естественный характер основных прав и свобод означает также, что они не могут быть не только приобретены, но и переданы кому-либо, то есть являются неотчуждаемыми (и даже отказ от них является ничтожным).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Права и свободы человека и гражданина объединяют в три группы: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1.</w:t>
      </w:r>
      <w:r w:rsidR="00FC2CAF" w:rsidRPr="00FC2CAF">
        <w:rPr>
          <w:rFonts w:eastAsia="Calibri" w:cs="Times New Roman"/>
          <w:noProof/>
        </w:rPr>
        <w:t xml:space="preserve"> Личные (гражданские) права и свободы - это те права и свободы, которые составляют первооснову конституционно-правового статуса личности, предоставляют конституционную защиту всех сфер частной жизни человека (круг интересов и потребностей, мысли, суждения, записи, дневники, социальные связи, интимные стороны жизни и т.п.) от непомерного и неправомерного вмешательства государства и других лиц. Большинство из этих прав и свобод носит естественный и абсолютный </w:t>
      </w:r>
      <w:r w:rsidR="00FC2CAF" w:rsidRPr="00FC2CAF">
        <w:rPr>
          <w:rFonts w:eastAsia="Calibri" w:cs="Times New Roman"/>
          <w:noProof/>
        </w:rPr>
        <w:lastRenderedPageBreak/>
        <w:t>характер и предоставляется всем членам российского общества независимо от наличия или отсутствия гражданства Российской Федерации.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 личным правам и свободам человека и гражданина Конституция РФ относит: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жизнь;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достоинство личности;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свободу и личную неприкосновенность;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неприкосновенность частной жизни, личную и семейную тайну, защиту своей чести и доброго имени;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неприкосновенность жилища;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определение и указание национальной принадлежности, использование родного языка;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свободу передвижения и выбора места жительства;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свободу совести и вероисповедания, право гражданина на замену военной службы альтернативной гражданской службой;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свободу мысли и слова;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судебную защиту, квалифицированную юридическую помощь, процессуальные гарантии и др.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2. Политические права и свободы - это права и свободы, обеспечивающие участие личности (как индивидуально, так и совместно с другими лицами) в жизни общества и государства, в том числе в формировании и осуществлении публичной власти. В отличие от личных прав многие политические права и свободы принадлежат только гражданам Российской Федерации (но не все, например, свобода массовой информации, право на объединение гарантируются каждому человеку).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 политическим правам и свободам относятся: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объединение;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свобода собраний, митингов, шествий и демонстраций;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- право на участие в управлении делами государства (включая избирательные права, право участвовать в отправлении правосудия), право доступа к государственной службе;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обращений (право петиции);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свобода информации и средств массовой информации и др.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3. Экономические, социальные и культурные права и свободы - это права и свободы, обеспечивающие реализацию и защиту жизненных потребностей человека в экономической, социальной и культурной сферах. Права и свободы этой группы, как и личные права и свободы, не зависят от гражданства и принадлежат каждому человеку. Многие права данной группы носят позитивистский характер и детализируются в отраслевом законодательстве - трудовом, пенсионном, семейном, жилищном и др.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Группу экономических, социальных и культурных прав и свобод составляют: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свобода предпринимательства;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частной собственности;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трудовые права - на труд и его оплату (свобода труда), на отдых, на забастовку;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охрану семьи, материнства, отцовства и детства;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социальное обеспечение;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жилище;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охрану здоровья;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благоприятную окружающую среду;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образование и академические свободы;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свобода творчества;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право на участие в культурной жизни и др.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Составной частью правового статуса того или иного субъекта правоотношений наряду с правами являются и обязанности этого субъекта, равно как и гарантии его прав и ответственность.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Характеризуя обязанности как составляющую конституционно-правового статуса личности, следует иметь в виду, что: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обязанности, в отличие от большинства прав и свобод, носят позитивный характер - они устанавливаются нормативно (законами), тогда как права человека по отношению к государству имеют преимущественно естественный характер;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Конституция РФ исходит из принципа единства не только прав и свобод, но и обязанностей граждан Российской Федерации (ч. 2 ст. 6); таким образом, ни один гражданин России не может и не должен произвольно уклоняться или освобождаться от выполнения той или иной конституционной обязанности (обязанность, в отличие от права, которое является мерой возможного пове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дения упра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вомоченного лица,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 должного,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обходимого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бязанного лица);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свобождение от той или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обязанности, как и ее установление,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сновании закона;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как и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которые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свободы,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тдельные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гут быть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зложены не на любо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человека,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живающего в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(как, например,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пла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тить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логи и сборы,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хранять приро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кружающую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 и др.), а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на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(о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щищать Отечество).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нституция РФ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держит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дующие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гражданина,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нкретизированные 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тализированные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траслевом законодательстве: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блюдать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нституцию РФ и законы;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ува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жать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других лиц;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-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дителей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ботиться о детях, их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спитании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вершеннолетних трудо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способных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ботиться о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их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трудоспособных родителях;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ждого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лучить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сновное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бразование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дителей или лиц, их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меняющих (усыновителей, опекунов, попечителей),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беспечить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лучение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тьми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бразования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нного уровня;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ботиться 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хранении исто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рического и культурно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наследия,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речь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мятники исто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рии и культуры; пла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тить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конно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новленные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логи и сборы;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хранять приро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кружающую среду,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режно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тноситься к приро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дным богатствам;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щищать Отечество.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гражданина.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жное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 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лено институту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гражданина.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статочно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бширна и включа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две группы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- формально-юридиче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ские и институциональные.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Формально-юридиче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ские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ключаются в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рмативном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креплении (не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посредственно в Конституции,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в других законах)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ссмотренных выше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 других положений,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правленных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свобод.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Трудно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реоценить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ких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нституционных положений, как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возглашение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высше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нностью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дной из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нституционного строя,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пределение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сновной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сударства (ст. 2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РФ),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на уро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вне 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вного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 (гл. 2) и призна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бщепризнанных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 и принципо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ждународного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(в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ждународных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ндартов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бласти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человека)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ставной </w:t>
      </w:r>
      <w:r w:rsidRPr="00FC2CAF">
        <w:rPr>
          <w:rFonts w:eastAsia="Calibri" w:cs="Times New Roman"/>
          <w:noProof/>
        </w:rPr>
        <w:lastRenderedPageBreak/>
        <w:t>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стью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вовой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мы (ч. 4 ст. 15),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прет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нения любых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опубликованных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актов,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трагивающих права,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(ч. 3 ст. 15),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крепление за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зидентом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функции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ранта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(ч. 2 ст. 80),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прет на изда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законов,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тменяющих или ума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ляющих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(ч. 2 ст. 55),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доставление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ждому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щищать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ми не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прещенными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способами, включа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мозащиту (ч. 2 ст. 45) и др.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Принципиа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 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жным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прет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извольного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в России.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бода не беспредельна. Будучи чле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 общества,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 другими людьми, обществом,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сударством (в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ссивного типа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- не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рушать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конные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ресы других лиц - ч. 3 ст. 17 Конституции). Исхо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дя из этого, 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вной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ссийского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дусматривает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в России. Одна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граничение не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быть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извольным и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спредельным и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стью 3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тьи 55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бусловлено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 условиями.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Во-первых,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гут быть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граничены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 законом.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ким образом, буква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льное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лкование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нституционного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ложения исключа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конами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ктов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(что, к сожалению, на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ктике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спространено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статочно широко) 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вовыми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ктами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дзаконного ха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рактера (пре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зидентскими указами,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вительственными постановлениями,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домственными актами,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ктами гла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регионов,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стного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моуправления и т.п.). Во-вторых,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в 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го </w:t>
      </w:r>
      <w:r w:rsidRPr="00FC2CAF">
        <w:rPr>
          <w:rFonts w:eastAsia="Calibri" w:cs="Times New Roman"/>
          <w:noProof/>
        </w:rPr>
        <w:lastRenderedPageBreak/>
        <w:t>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пределенных целях,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беспечивающих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щиту 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жных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циальных ценностей.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речень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ких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лей (оснований) 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тя и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сьма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бширен (да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сширительного толкования), но все же закрытый, исчерпывающий: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нституционного строя;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нравственности;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здо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ровья других лиц;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конных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ресов других лиц;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бороны и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зопасности государства.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В-третьих,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 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личии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в той мере,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кой это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обходимо для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стижения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нных целей.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мимо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бщих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свобод,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нституция РФ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держит и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которые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циальные условия. В частности,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стью 1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тьи 56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в связи с вве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дением на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рритории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или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тдельных ее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стностях чре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звычайного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ложения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гут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навливаться с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бязательным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занием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делов и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 их действия.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чимости формально-юридиче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ских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дущая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 в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прина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длежит институцио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нальным гарантиям.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крепить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мократические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бщепринятые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дходы 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сновным ха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рактеристикам конституционно-пра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вового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туса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жно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статочно качественно, но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сли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 в том или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 не буде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альной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сстановить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щитить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рушенные права, то и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формально-юридиче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ских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буде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све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дено на нет (и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сприниматься они, соответственно, будут как фиктивные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нормы).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институцио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нальных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(то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зличных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 организаций, 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торые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братиться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 за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щитой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их прав)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статочно обширна.</w:t>
      </w:r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4" w:name="_Toc43646261"/>
      <w:r w:rsidRPr="00FC2CAF">
        <w:rPr>
          <w:rFonts w:eastAsia="Times New Roman" w:cs="Times New Roman"/>
          <w:b/>
          <w:bCs/>
          <w:noProof/>
          <w:szCs w:val="26"/>
        </w:rPr>
        <w:t>1.3 Администр</w:t>
      </w:r>
      <w:bookmarkStart w:id="5" w:name="_GoBack"/>
      <w:bookmarkEnd w:id="5"/>
      <w:r w:rsidRPr="00FC2CAF">
        <w:rPr>
          <w:rFonts w:eastAsia="Times New Roman" w:cs="Times New Roman"/>
          <w:b/>
          <w:bCs/>
          <w:noProof/>
          <w:szCs w:val="26"/>
        </w:rPr>
        <w:t>ативно-пра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вовые фо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рмы за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щиты пра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в и сво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бод человека</w:t>
      </w:r>
      <w:bookmarkEnd w:id="4"/>
      <w:r w:rsidRPr="00FC2CAF">
        <w:rPr>
          <w:rFonts w:eastAsia="Times New Roman" w:cs="Times New Roman"/>
          <w:b/>
          <w:bCs/>
          <w:noProof/>
          <w:szCs w:val="26"/>
        </w:rPr>
        <w:t xml:space="preserve">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Эффе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ктивная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власти, учитыва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 мно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гообразие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тношений в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сфере,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бует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ткого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вового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крепления не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граждан, но 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рреспондирующих им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бязанностей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ответствующих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органов.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гулятора в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нной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лжен выпо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лнять закон. Гла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вное требование,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дъявляемое к любо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му закону, – его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ответствие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рмам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РФ. Не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ньшее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и то обстоятельство, что, как правило,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бязанностей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пределяться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деральным законом.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71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(п. «в») указывает, что в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дении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ходятся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гулирование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гражданина. В ч. 3 ст. 55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установлено, что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гут быть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граничены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в той мере,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кой это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обходимо 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нституционного строя, нравственности, здоровья,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ресов других лиц,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бороны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ны и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зопасности государства.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конодательное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в ряде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ев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бует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льнейшей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нкретизации 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тализации в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власти. Этими актами, как правило,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гламентируется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мпетенция тех или иных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управления,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пределяются их вза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имоотношения с гражданами[10].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Так,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вительстве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Федерации»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зывает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правления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ятельности </w:t>
      </w:r>
      <w:r w:rsidRPr="00FC2CAF">
        <w:rPr>
          <w:rFonts w:eastAsia="Calibri" w:cs="Times New Roman"/>
          <w:noProof/>
        </w:rPr>
        <w:lastRenderedPageBreak/>
        <w:t>высше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человека: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вительство РФ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ализует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бласти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циального обеспечения,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ализации трудо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граждан,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храну здоровья, на бла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гоприятную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кружающую среду;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существляет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беспечению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зопасности личности,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беспечению законности,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граждан;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бственности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порядка, по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рьбе с преступностью.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сте с тем в других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конах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дзаконных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пределяются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беспечивать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ализацию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граждан.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ссмотрим эти обязанности.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1.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32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возглашает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ствовать в упра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влении государством, 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вный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 к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службе.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коны «О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службы РФ» [11] и «О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жданской службе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РФ» [12]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из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сновных принципо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строения и функцио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нирования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мы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службы 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лом и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жданской службы в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стности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дчеркнули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занный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нституционный принцип и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вные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хождения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службы для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ждан РФ.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службы РФ» в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принципо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функцио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нирования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службы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зал на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конность и на прио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ритет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гражданина, их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посредственное действие,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бязательность их признания, соблюдения,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щиты (ст. 3).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дминистративных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сударственного служа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щего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жно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зать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его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комиться с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териалами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дела,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на прио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бщение к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лу письме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бъяснений и материалов, на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ссмотрение индивидуа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льных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бных 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ров и </w:t>
      </w:r>
      <w:r w:rsidRPr="00FC2CAF">
        <w:rPr>
          <w:rFonts w:eastAsia="Calibri" w:cs="Times New Roman"/>
          <w:noProof/>
        </w:rPr>
        <w:lastRenderedPageBreak/>
        <w:t>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ведение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бных проверок, на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лжностной рост,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фессиональную подготовку,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вышение ква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лификации и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жировку и т.п.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Отметим, что в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коне «О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жданской службе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Федерации»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нкретизированы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занные выше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ложения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дставителя нанимателя,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ключения и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сторжения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контракта, правила,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сающиеся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мени и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мени отдыха,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хождения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жданской службы,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сударственные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рантии и др.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Обще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ственные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бъединения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здаются без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дварительного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зрешения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органов, они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бодны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пределении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ей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нней структуры,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мостоятельно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 уставы,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йствуют на принципе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бровольности и равноправия. Чле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нство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бъединениях не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служить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снованием для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граждан, социальных, трудовых,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литических прав, не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пятствует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движению на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службе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 т.д. [13].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литических партиях»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возглашает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РФ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бъединение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литические партии,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здаваемые на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бровольной основе,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вступа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со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ими убе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ждениями в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ртии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здерживаться от вступления, 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ствовать в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литических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ртий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 их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вами [14].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2. Вме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шательство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и их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лжностных лиц в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бъединений (в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литических партий),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вно как и вме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шательство этих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бъединений и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ртий в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ятельность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мянутых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лжностных лиц не допускается.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Орга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ны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власти, не вме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шиваясь во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 –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рганизационные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объединения,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литической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ртии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 полномочиями,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доставленными им законом,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беспечивать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нтроль за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блюдением этими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бъединениями и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ртиями </w:t>
      </w:r>
      <w:r w:rsidRPr="00FC2CAF">
        <w:rPr>
          <w:rFonts w:eastAsia="Calibri" w:cs="Times New Roman"/>
          <w:noProof/>
        </w:rPr>
        <w:lastRenderedPageBreak/>
        <w:t>законодательства, их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вных задач. Орга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ны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в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связи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существляют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сударственную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бщественных объединений,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литических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ртий и их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гиональных организаций. Эту функцию выпо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лняют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рганы Министе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рства юстиции РФ. Приче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не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пускает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тказа в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бъединения или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литической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ртии по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тивам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целесообразности их создания,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навливает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 и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 регистрации,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дусматривает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бжалования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тказа в регистрации. Опре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делена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бная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цедура прио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ятельности и ликвида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объединения,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литической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ртии в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рушения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бований Конституции,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граждан,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существления деятельности,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тиворечащей их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вным целям.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3.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31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рантирует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жданам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ведение публичных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роприятий – собраний, митинго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демонстраций, 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ствий и пикетирований. Это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–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дна из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мысли, слова, выра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жения убе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ждений и мнений, что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суще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ственным призна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ком демократии.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гласно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деральному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кону «О собраниях, митингах, демонстрациях, 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ствиях и пикетированиях»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ведение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занных публичных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роприятий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сновывается на принципа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 законности,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блюдения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конодательства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бровольного 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стия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в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ком мероприятии.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новлены уве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домительный ха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рактер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ведения публично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роприятия и связа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нное с этим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рганизатора и 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стников публичных мероприятий.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 отметить, что в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конодательства о публичных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роприятиях еще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рьезные недостатки. Кра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сноречиво об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свиде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тельствует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циальный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клад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лномоченного по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вам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ловека </w:t>
      </w:r>
      <w:r w:rsidRPr="00FC2CAF">
        <w:rPr>
          <w:rFonts w:eastAsia="Calibri" w:cs="Times New Roman"/>
          <w:noProof/>
        </w:rPr>
        <w:lastRenderedPageBreak/>
        <w:t>в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«О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блюдении на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рритории РФ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нституционного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на мирные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собрания» [15].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мянутом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кладе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тмечены фа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кты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правомерных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граничений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ведение публичных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роприятий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тдельных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гионах страны, 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путе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полнительного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конодательного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гулирования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ктами РФ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принятие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ими иных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актов, фа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кты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рганами публично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дминистрации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ков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ссмотрения уве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домлений 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ведении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ких мероприятий,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гласования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просов о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сте и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мени их проведения, зло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употребления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цедурой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гласования и т.п.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4.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ждого на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боду и личную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прикосновенность (ст. 22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РФ);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прикосновенность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стной жизни, личную или 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мейную тайну;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йну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реписки (ст. 23);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прикосновенность жилища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(ст. 25)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значает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дновременно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крепленное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существлять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 функции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лномочия с уче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том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рантий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речисленных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гражданина. Так,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не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нить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дминистративный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рест (ст. 3.9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АП [16]). В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дминистративном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рядке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держать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на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 до 3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сов (ст. 27.5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АП РФ), личный досмотр,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смотр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щей и имуще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ства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 лишь в 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пределенных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ях (ст. 27.7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АП РФ). В ст. 5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 РФ «О полиции» подчеркивается, что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лиции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прещается прибе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гать к пыткам, насилию, друго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му 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стокому или унижа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ющему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ловеческое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стоинство обращению.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секать действия,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торыми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жданину умышле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 причиняются боль, физиче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ское или нра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вственное страдание.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лиция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дназначена для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жизни, здоровья,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Федерации,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странных граждан, лиц без гражданства, для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тиводействия преступности,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бщественного </w:t>
      </w:r>
      <w:r w:rsidRPr="00FC2CAF">
        <w:rPr>
          <w:rFonts w:eastAsia="Calibri" w:cs="Times New Roman"/>
          <w:noProof/>
        </w:rPr>
        <w:lastRenderedPageBreak/>
        <w:t>порядка,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бственности и для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бщественной безопасности. (ст. 1). Осо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бое внима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 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лил 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рмированию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бязанностей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лиции (ст. 12 Закона).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чь 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о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ких обязанностях, как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казание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мощи гражданам,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страдавшим от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тивоправных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и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счастных случаев,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ходящемся в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спомощном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состоянии,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пасном для здо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ровья и жизни; принятие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явлений 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общений о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ступных и иных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бытиях угро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жающих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безопасности; уче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гистрация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втотранспортных средств; принятие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при чре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звычайных ситуа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циях мер по спа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сению людей;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хранности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йденных и сда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нных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лицию документов, вещей, ценностей.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вания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вто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ржения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воохранительных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в личную жизнь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(име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в виду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цифические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тоды наблюдения,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нтроль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чтовых отправлений,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слушивание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лефонных и иных переговоров,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нение аудиозаписи, кино-фо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тосъемок и т.п.)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гламентируются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конами «Об оперативно-ро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зыскной деятельности» [17], «О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чтовой связи» [18], «Об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лнительном производстве» [19]. Так,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конное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никновение в жилище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возможно: а) при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предвиденных чре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звычайных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бстоятельствах (стихийных бедствиях, взрывах, обвалах,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вариях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допровода и др.); б) при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щите правопорядка; в) в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цессе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ализации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бований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лнительных документов.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«Об оперативно-ро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зыскной деятельности» (ст.8) предусматривает, что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прикосновенность жилища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пускается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сновании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 и 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личии информации: 1) 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дготавливаемом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вершаемом или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вершенном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тивоправном деянии; 2) о лицах, связа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нных с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ким деянием; 3) 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бытиях или действиях,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здающих угро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зу государственной, военной,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номической или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логической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зопасности РФ.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9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занного выше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дусматривает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снования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ссмотрения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териалов 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при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ведении оперативно-ро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зыскных мероприятий, в частности,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йну переписки,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лефонных переговоров, почтовых,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леграфных и иных сообщений.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занные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териалы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ссматриваются судье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динолично и незамедлительно. Судья не впра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тказать в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ссмотрении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ких материалов.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прещает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зглашать сведения,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трагивают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прикосновенность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стной жизни, личную и 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мейную тайну,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брое имя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торые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 изве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стными в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цессе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ведения оперативно-ро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зыскных мероприятий, без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гласия граждан, за исключе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нием случаев,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дусмотренных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конами (ст.5).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5.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27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рантирует каждому, кто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ходится на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рритории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бодно передвигаться, выбира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бывания и жительства.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ализация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бусловливает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личие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бязанностей у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власти. Они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дусматриваются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РФ «О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на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боду передвижения, выбо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бывания и жите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льства в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делах РФ» [20].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гистрации граждан,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тличаются от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нее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йствующей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мы прописки. При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учитыва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обходимость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от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зможных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законных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дминистративных органов, а именно: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граничивает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речень документов,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обходимых для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гистрации по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 жительства, исче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рпывающе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пределяет случаи,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гда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 снима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ется с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кой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гистрации по инициа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гистрационного учета.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исче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рпывающе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пределены основания,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граничивающие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боду передвижения, выбо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жите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льства 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пребывания. Исхо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дя из международно-пра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 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йствующего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конодательства РФ, определено, что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граничения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гут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граничной полосе, в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крытых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енных городках, в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крытых административно-те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рриториальных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бразованиях (в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безопасности); на территориях, где вве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дено чре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звычайное или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ложение (в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порядка); в 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нах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логического бедствия,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тдельных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рриториях и в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селенных пунктах, где в связи с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пасностью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спространения инфе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кционных и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ссовых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инфекционных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болеваний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травлений люде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вве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собые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жимы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живания и 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зяйственной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ятельности (в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ресах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здо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ровья людей).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дусмотрена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бная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на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боду передвижения, выбо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бывания 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жительства,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бжаловать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йствия или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здействие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 иных лиц,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рушающих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гражданина, по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дминистративной линии.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Отметим, что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нституционный Суд РФ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ссматривал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ла 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соответствии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ктов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вительства РФ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тдельных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ктов РФ по жа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лобам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тказе в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гистрации по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 жите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льства и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 постановления,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щищающие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ва граждан.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был призва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 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собствовать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зидента РФ от «Об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сновном документе, 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стоверяющем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на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рритории РФ» [21],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зидента РФ «Об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сновных документах, 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стоверяющих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за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делами РФ» [22]. Во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лнение этих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зов </w:t>
      </w:r>
      <w:r w:rsidRPr="00FC2CAF">
        <w:rPr>
          <w:rFonts w:eastAsia="Calibri" w:cs="Times New Roman"/>
          <w:noProof/>
        </w:rPr>
        <w:lastRenderedPageBreak/>
        <w:t>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становлением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вительства РФ [23] утве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рждено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ложение о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спорте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РФ,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бразцы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писания бла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нков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сновных документов, 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стоверяющих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за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делами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(па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спорта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РФ, дипло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матического паспорта,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спорта и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спорта моряка).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Административно-пра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вовые 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рмы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из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и въе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в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ну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пределены в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коне «О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рядке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 из РФ и въе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 в РФ» [24]. В нем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новлены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нкретные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 и требования,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дресованные как 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рганам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власти, так и к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жданам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и лицам, не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ющим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ссийского гражданства.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Закон,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дуя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рмам ст. 27 Конституции,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новил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формления и выда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кументов для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 из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ны и въе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 в нее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РФ,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странных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и лиц без гражданства,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нзитного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езда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странных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и лиц без гражданства,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нзитного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езда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странных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и лиц без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жданства по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рритории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ссийской Федерации.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мянутый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(ст. 15)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держит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речень оснований,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граничивающих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на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из России. Эти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снования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ссматриваются как временные,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тпадают при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или 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пределенного срока. Во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 письме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 уве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домить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РФ, на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сновании и на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кой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 его выезд,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именование организации, принявше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шение (ст. 16).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Так, не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зрешается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лицу,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держанному по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дозрению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ступления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привле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ченному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обвиняемого, – до выне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сения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 по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лу или вступле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в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конную силу приго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вора суда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(п. 3 ст. 15).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бразом это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тносится к лицу,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сужденному за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вершенное преступление, – до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тбытия (исполнения)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казания или до </w:t>
      </w:r>
      <w:r w:rsidRPr="00FC2CAF">
        <w:rPr>
          <w:rFonts w:eastAsia="Calibri" w:cs="Times New Roman"/>
          <w:noProof/>
        </w:rPr>
        <w:lastRenderedPageBreak/>
        <w:t>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свобождения от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казания (п. 4 ст. 15).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лица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быть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граничен в связи с тем, что оно укло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няется от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лнения обязательств,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ложенных на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судом, – до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бязательств или до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стижения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гласия сто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ронами (п. 5 ст. 15).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из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новил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призыв на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енную или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правление на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льтернативную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жданскую службу. Зде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сь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граничитель –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кончание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ответствующего 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службы (п.2 ст.15). На это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спорт призывника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длежит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редаче на 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нение в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 выда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вший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спорт (ст.18).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предусмотрено, что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лжностные лица, по вине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на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или въе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 в РФ,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сут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териальную или иную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тветственность за причине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нный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жданину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ими решениями,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йствиями (бездействием) уще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рб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рядке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новленном законом, т. е. гражданским, уго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ловным законом,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конодательством об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дминистративной или дисциплина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рной ответственности.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мянутым выше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 как административный, так и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бжалования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шений 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(до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лжностных лиц),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беспечивать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лнение Закона.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6.</w:t>
      </w:r>
      <w:r w:rsidR="00127DBE">
        <w:rPr>
          <w:rFonts w:eastAsia="Calibri" w:cs="Times New Roman"/>
          <w:noProof/>
        </w:rPr>
        <w:t xml:space="preserve"> </w:t>
      </w:r>
      <w:r w:rsidRPr="00FC2CAF">
        <w:rPr>
          <w:rFonts w:eastAsia="Calibri" w:cs="Times New Roman"/>
          <w:noProof/>
        </w:rPr>
        <w:t>ст. 29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(ч.4)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возглашает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бодно искать, получать, передавать,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изводить и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спространять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рмацию любым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конным способом.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«Об информации,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рмационных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хнологиях и 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щите информации» [25],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ализует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Конституции,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из принципо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вового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гулирования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тношений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рмации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новил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прикосновенность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стной жизни,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допустимость </w:t>
      </w:r>
      <w:r w:rsidRPr="00FC2CAF">
        <w:rPr>
          <w:rFonts w:eastAsia="Calibri" w:cs="Times New Roman"/>
          <w:noProof/>
        </w:rPr>
        <w:lastRenderedPageBreak/>
        <w:t>сбора, хранения,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льзования и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спространения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рмации о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стной жизни лица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без его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гласия (ст. 3).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ступа к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рсональным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нным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ныне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«О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рсональных данных» [26].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пределяет принципы и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бработки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рсональных данных, 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их конфиденциальность,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рсональных данных, в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стности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административно-пра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вовую и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бную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щиту от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правомерных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(бездействия) оператора,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ператора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власти,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лномоченного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существление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нтроля 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дзора за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бработкой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рсональных данных. В ст. 24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мянутого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зано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тветственность (гражданскую, уголовную, административную) лиц, вино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вных в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рушении Закона. Приве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дем в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связи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нкретный пример.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13.11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АП РФ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дусматривает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тветственность (в 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дупреждения или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дминистративного штрафа) граждан,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лжностных лиц и юридиче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ских лиц за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рушение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новленного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рядка сбора, хранения,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льзования или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спространения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рсональных данных.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5.39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АП РФ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дусматривает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дминистративную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тветственность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лжностных лиц за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правомерный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тказ в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жданину в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новленном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рядке документов,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посредственно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трагивающих его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свободы,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за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своевременное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доставление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ких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кументов и материалов,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за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предоставление 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рмации в случаях,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дусмотренных законом,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за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доставление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жданину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полной или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ведомо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достоверной информации.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гламентированы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РФ «О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дствах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ссовой информации» [27].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чь 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жде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прещении цензуры, 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бязанностях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 их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лжностных лиц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дставлять </w:t>
      </w:r>
      <w:r w:rsidRPr="00FC2CAF">
        <w:rPr>
          <w:rFonts w:eastAsia="Calibri" w:cs="Times New Roman"/>
          <w:noProof/>
        </w:rPr>
        <w:lastRenderedPageBreak/>
        <w:t>све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дения о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ей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ятельности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дствам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ссовой инфо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рмации по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просам редакций,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путе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ссылки спра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вочных и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тистических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териалов и в иных формах.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7.</w:t>
      </w:r>
      <w:r w:rsidR="00127DBE">
        <w:rPr>
          <w:rFonts w:eastAsia="Calibri" w:cs="Times New Roman"/>
          <w:noProof/>
        </w:rPr>
        <w:t xml:space="preserve"> </w:t>
      </w:r>
      <w:r w:rsidRPr="00FC2CAF">
        <w:rPr>
          <w:rFonts w:eastAsia="Calibri" w:cs="Times New Roman"/>
          <w:noProof/>
        </w:rPr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РФ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ходит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пределенное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тражение в принятых в 1998 г.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конах «О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инской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енной службе» [28] и «О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тусе военнослужащих» [29]. В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коне «О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инской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енной службе» исче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рпывающе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речислены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свобождения от призыва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на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енную службу (ст. 23), что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енного упра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вления 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довать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новленным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вилам и не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вышать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их полномочий.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тсрочки от призыва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на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енную службу.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коне «О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тусе военнослужащих»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держится гл. II «Пра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военнослужащих, граждан, уво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ленных с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енной службы, и чле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 их семей». В ней указано, что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еннослужащие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ходятся под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щитой государства, что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скорбление военнослужащих,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силие и угро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нения насилия,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сягательство на их жизнь, здоровье, честь, достоинство, имущество, жилище, а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вно другие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йствия (бездействие),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рушающие и уще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мляющие их права, вле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тветственность по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кону (ст.5).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тья 21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крепляет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еннослужащих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бжаловать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правомерные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йствия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 (бездействие)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енного упра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вления и командиров. Осо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 подчеркнуто, что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еннослужащие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щиту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конных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ресов путе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бращения в суд в порядке,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новленном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деральным законом.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8.</w:t>
      </w:r>
      <w:r w:rsidR="00127DBE">
        <w:rPr>
          <w:rFonts w:eastAsia="Calibri" w:cs="Times New Roman"/>
          <w:noProof/>
        </w:rPr>
        <w:t xml:space="preserve"> </w:t>
      </w:r>
      <w:r w:rsidRPr="00FC2CAF">
        <w:rPr>
          <w:rFonts w:eastAsia="Calibri" w:cs="Times New Roman"/>
          <w:noProof/>
        </w:rPr>
        <w:t>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чительная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бязанностей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в их вза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имоотношении с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жданами связа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 с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ализацией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дусмотренных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нституцией социально-эко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номических прав: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бственности на долю;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на труд в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длежащих условиях;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во на отдых, на </w:t>
      </w:r>
      <w:r w:rsidRPr="00FC2CAF">
        <w:rPr>
          <w:rFonts w:eastAsia="Calibri" w:cs="Times New Roman"/>
          <w:noProof/>
        </w:rPr>
        <w:lastRenderedPageBreak/>
        <w:t>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циальное обеспечение,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храну здо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ровья 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дицинское обслуживание; на бла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гоприятную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кружающую среду,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 на образование;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на жилище. Осо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бое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конодательная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гламентация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номических отношений,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бла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гоприятных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вий для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звития бизнеса,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нкуренции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рядочения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номического оборота,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конных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ресов его участников.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виях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номических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форм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рвостепенное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ва собственности.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ализация норм,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в ст. 8, 9, 35, 36, 37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бусловила принятие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не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вых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конов (ГК РФ, Зе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мельного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декса РФ, 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декса РФ,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декса РФ, Жилищно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декса РФ,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конов 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коммерческих организациях, о прива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тизации жилищно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фонда,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дприятий и организаций), но и ряда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ктов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зидента РФ 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вительства РФ,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пределяющих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власти. В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конодательных и иных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ктах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чительное внима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лено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гулированию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ханизма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собственности, в том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из 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жных его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мпонентов –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стной собственности.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беспечения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динства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номического пространства,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бодного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ремещения товаров,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номической деятельности,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здания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вий для эффе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ктивного функцио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нирования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варных рынко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сударство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дпринимает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альные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дупреждению 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сечению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добросовестной конкуренции.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щите конкуренции» [30]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пределил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нятие «не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добросовестная конкуренция»,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новил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преты на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нкретные ее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явления (ст. 14),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бозначил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доставления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сударственной и </w:t>
      </w:r>
      <w:r w:rsidRPr="00FC2CAF">
        <w:rPr>
          <w:rFonts w:eastAsia="Calibri" w:cs="Times New Roman"/>
          <w:noProof/>
        </w:rPr>
        <w:lastRenderedPageBreak/>
        <w:t>муниципа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мощи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ктам хозяйствования, выде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собо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ддержку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ктов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лого предпринимательства,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существляющих прио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ритетные виды деятельности,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действие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нятости населения,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изводство 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льскохозяйственной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дукции и другие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жизне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 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жные для люде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й виды деятельности.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бразом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ализует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рез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ханизм законодательной,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и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храну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номических инте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ресов граждан.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9.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сударство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со ст. 7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нституции РФ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существляет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диную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циальную политику,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ализацию трудо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граждан,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на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циальное обеспечение,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храну здоровья,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действует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шению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блем семьи, материнства,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тцовства и детства,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ализации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лодежной политики. Функции по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ведению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диной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циальной политики.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нституция РФ (ст. 114) и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деральный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 «О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вительстве РФ» (ст. 16)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злагают на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вительство РФ.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виях рыно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чной эко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номики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дной из 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жнейших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дач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кращение безработицы,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нятости населения.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дачи этих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 административно-пра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вовые 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рмы их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пределены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коном РФ «О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нятости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селения в РФ» [31]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ализуются в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вительства РФ.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вительством утве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ржден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гистрации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зработных граждан,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гулирующий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ответствующих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и учреждений,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казания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териальной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мощи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зработным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жданам и снятия их с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гистрационного учета.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деральных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левых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граммах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дусмотрены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нкретные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ддержке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дпринимательства (ма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лого и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днего бизнеса, </w:t>
      </w:r>
      <w:r w:rsidRPr="00FC2CAF">
        <w:rPr>
          <w:rFonts w:eastAsia="Calibri" w:cs="Times New Roman"/>
          <w:noProof/>
        </w:rPr>
        <w:lastRenderedPageBreak/>
        <w:t>индивидуа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льной трудо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вой деятельности),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рганизации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прерывного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бразования 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вышения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чества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бочей силы.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Ныне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в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вительства РФ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собое внима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ляется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рьбе с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явлениями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ррупции в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ппарате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сударственного управления, устра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нению излишних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дминистративных ба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рьеров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дпринимательской деятельности;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рядочению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дминистративных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цедур 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щиты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физиче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ских и юридиче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ских лиц – 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зяйствующих субъектов,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шению других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ктуальных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блем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звития экономики.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ответствующие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рмы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держатся в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конах РФ,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гулирующих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тношения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здо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ровья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селения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беспечения его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нитарноэпидемиологического благополучия.</w:t>
      </w:r>
    </w:p>
    <w:p w:rsidR="00FC2CAF" w:rsidRPr="00FC2CAF" w:rsidRDefault="00FC2CAF" w:rsidP="00FC2CAF">
      <w:pPr>
        <w:rPr>
          <w:rFonts w:eastAsia="Calibri" w:cs="Times New Roman"/>
          <w:noProof/>
          <w:szCs w:val="28"/>
        </w:rPr>
      </w:pPr>
      <w:r w:rsidRPr="00FC2CAF">
        <w:rPr>
          <w:rFonts w:eastAsia="Calibri" w:cs="Times New Roman"/>
          <w:noProof/>
        </w:rPr>
        <w:t>10.</w:t>
      </w:r>
      <w:r w:rsidR="00127DBE">
        <w:rPr>
          <w:rFonts w:eastAsia="Calibri" w:cs="Times New Roman"/>
          <w:noProof/>
        </w:rPr>
        <w:t xml:space="preserve"> </w:t>
      </w:r>
      <w:r w:rsidRPr="00FC2CAF">
        <w:rPr>
          <w:rFonts w:eastAsia="Calibri" w:cs="Times New Roman"/>
          <w:noProof/>
        </w:rPr>
        <w:t>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рганы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лнительной вла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зложена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ализовывать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сударственную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литику в сфе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зопасности личности,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существлять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беспечению законности,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граждан, по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рьбе с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ступностью и другими правонарушениями. Это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креплено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ложениях о «Силовых» министе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рствах и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деральных служба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 (МВД России, ФСБ России, ФМС России, и др.), утве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ржденных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зами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зидента РФ. Например, Министе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рство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РФ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зрабатывает и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в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делах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ей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мпетенции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гражданина,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бъектов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зависимо от 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 собственности,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рядка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бщественной безопасности.</w:t>
      </w:r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6" w:name="_Toc43646262"/>
      <w:r w:rsidRPr="00FC2CAF">
        <w:rPr>
          <w:rFonts w:eastAsia="Times New Roman" w:cs="Times New Roman"/>
          <w:b/>
          <w:bCs/>
          <w:noProof/>
          <w:szCs w:val="26"/>
        </w:rPr>
        <w:lastRenderedPageBreak/>
        <w:t>2 Ре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ализация пра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в и сво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бод че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ловека в усло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виях со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держания под стра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жей в изо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ляторе вре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менного со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держания Ме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жмуниципального 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тдела МВД Ро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ссии «Чусовской»</w:t>
      </w:r>
      <w:bookmarkEnd w:id="6"/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7" w:name="_Toc43646263"/>
      <w:r w:rsidRPr="00FC2CAF">
        <w:rPr>
          <w:rFonts w:eastAsia="Times New Roman" w:cs="Times New Roman"/>
          <w:b/>
          <w:bCs/>
          <w:noProof/>
          <w:szCs w:val="26"/>
        </w:rPr>
        <w:t>2.1 Де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ятельность изо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лятора вре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менного со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держания Ме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жмуниципального 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тдела МВД Ро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ссии «Чусовской»</w:t>
      </w:r>
      <w:bookmarkEnd w:id="7"/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йствующим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конодательством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ляторы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рганов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тнесены к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стам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дназначены для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держанных по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дозрению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преступлений.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деральному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кону от 15 июля 1995 г. № 103–ФЗ «О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держании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преступлений»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дозреваемый – это лицо,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держанное по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дозрению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преступления,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лицо, к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торому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нена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сечения до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дъявления обвинения. Кро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 того, в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тье 46 УПК РФ [32]  закреплено, что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это лицо,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тношении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торого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збуждено уго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ловное дело.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Обвиняе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мый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это лицо,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тношении которого: 1) выне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становление о привле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чении его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обвиняемого; 2) выне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бвинительный акт (ст. 47 УПК РФ).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 В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ляторе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МО МВД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«Чусовской» содержатся: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подозреваемые;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обвиняемые,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осужденные, в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тношении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торых выне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сенный приго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вор не вступил в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конную силу и осужденные, 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ставленные из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рганов и учре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ждений испо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лнения уго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ловных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казаний в связи с 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сследованием или 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ссмотрением судо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 дел о преступлениях,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вершенных этими или другими лицами.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-</w:t>
      </w:r>
      <w:r w:rsidR="00FC2CAF" w:rsidRPr="00FC2CAF">
        <w:rPr>
          <w:rFonts w:eastAsia="Calibri" w:cs="Times New Roman"/>
          <w:noProof/>
        </w:rPr>
        <w:t xml:space="preserve"> лица,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двергнутые 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дминистративному 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ресту по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становлению судьи, так как в Чусо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вом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тсутствует спе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циализированный приемник.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ваниями для прие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лиц в ИВС являются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дующие документы: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а) для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ступления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токол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со ст. 92 УПК РФ,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ставленный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дователем или дознавателем;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 б) для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бвиняемых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становление суда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ключении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сечения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со ст. 108 УПК РФ;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 в) для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сужденных к лише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нию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боды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приго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вор суда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значении лише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боды (при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возможности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ставить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сужденного в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дственный изолятор);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становление суда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об этапировании;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 г) для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 арестованных,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рядке исключе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при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тсутствии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циального прие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мника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становления судьи с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чатью суда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нении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дминистративного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казания в 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дминистративного ареста.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 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ОВД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дразделенияем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лиции и фина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нсируются за сче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дерального бюдже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та по сме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те МВД России.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дозреваемые и другие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лица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в ИВС кругло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суточно дежурным,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торый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веряет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личие документов, свиде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тельствующих 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снованиях для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мещения этих лиц 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стражей,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прашивает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ставленного и све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ряет его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тветы с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нными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токола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(постановления, определения, приго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вора суда) и других документов;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гистрирует в книге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уче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та лиц,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мещенных в изолятор. Все эти лица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двергаются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му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быску (а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рестованные – </w:t>
      </w:r>
      <w:r w:rsidRPr="00FC2CAF">
        <w:rPr>
          <w:rFonts w:eastAsia="Calibri" w:cs="Times New Roman"/>
          <w:noProof/>
        </w:rPr>
        <w:lastRenderedPageBreak/>
        <w:t>досмотру), а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ходящиеся при них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 –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смотру в присутствии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нятых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же пола.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кончании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быска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смотра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щей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ставляется протокол,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дписывается сотрудником,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изводившим обыск,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нятыми и обыскиваемым. Отка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от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дписи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явленные при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тензии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тражаются в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нном протоколе.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Принятым в ИВС лица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ставляются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те предметы,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 и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дукты питания,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торые им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зрешается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при 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 и 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нить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мере 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личестве и ассортименте,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вилами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спорядка 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преступлений.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Деньги, ценности, ордена,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дали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кументы к ним, изъятые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при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обыске, сда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в фина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нсовую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дел, а личные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меру 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нения ИВС.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На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журного по ИВС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злагается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формить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 на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дозреваемого (обвиняемого) т. е.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полнить анкету,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ктилоскопическую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рту и другие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документы.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До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чала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проса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дозреваемому по его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сьбе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беспечивается свида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с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щитником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едине 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нфиденциально не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нее двух часов.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Во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мерах ИВС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змещена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дующая информация: Аппа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рат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лномоченного по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вам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в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рмском кра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 (Прило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жение А), утве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ржденный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спорядок дня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в ИВМ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жмуниципального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тдела МВД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«Чусовской» на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ждый год (Прило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жение Б).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лиц в ИВС: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1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дозреваемыми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бвиняемыми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спорядка в ИВС.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2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Осуще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ствление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пускного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жима в ИВС.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3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держание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дозреваемых 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бвиняемых в спе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циально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борудованных и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дежно изо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лированных ка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мерах с 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прерывным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дзором за этими лицами.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4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прещение бе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сконвойного передвижения.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5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проверок,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быска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смотра вещей.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ссмотрим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рвое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–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дозреваемыми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бвиняемыми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новленных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спорядка в ИВС.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дворяемый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меру ИВС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лжен быть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знакомлен с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вилами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ннего распорядка,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торыми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навливается порядок: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1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прие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и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змещения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по камерам;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2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ведения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обыска, дактилоскопирования, фо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тографирования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смотра вещей;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3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изъятия у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предметов,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ществ и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дуктов питания,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прещенных к 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нению и использованию;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4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прие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и выда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дозреваемым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бвиняемым писем, посылок, передач;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5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правления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дозреваемым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бвиняемым предложений,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явлений и жалоб;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6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подъема, 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нней проверки, завтрака, прогулок;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7</w:t>
      </w:r>
      <w:r w:rsidR="00E61139">
        <w:rPr>
          <w:rFonts w:eastAsia="Calibri" w:cs="Times New Roman"/>
          <w:noProof/>
        </w:rPr>
        <w:t>)</w:t>
      </w:r>
      <w:r w:rsidRPr="00FC2CAF">
        <w:rPr>
          <w:rFonts w:eastAsia="Calibri" w:cs="Times New Roman"/>
          <w:noProof/>
        </w:rPr>
        <w:t xml:space="preserve">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доставления свида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ний с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щитником и родственниками.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рое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–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существление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пускного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жима в ИВС.</w:t>
      </w:r>
    </w:p>
    <w:p w:rsidR="00FC2CAF" w:rsidRPr="00FC2CAF" w:rsidRDefault="00FC2CAF" w:rsidP="00FC2CAF">
      <w:pPr>
        <w:ind w:firstLine="0"/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ИВС при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дъявлении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ответствующих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кументов пропускаются:</w:t>
      </w:r>
    </w:p>
    <w:p w:rsidR="00FC2CAF" w:rsidRPr="00FC2CAF" w:rsidRDefault="00127DBE" w:rsidP="00FC2CAF">
      <w:pPr>
        <w:ind w:firstLine="708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прокуроры,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существляющие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дзор за испо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лнением законов, по удо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стоверениям лично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сти в любо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е вре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мя суто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 с бе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спрепятственным 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пуском во все помещения;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лжностные лица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рганов внутре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нних дел,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существляющие инспе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ктирование или друго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й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нтроль за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рганизаций и 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сением службы;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трудники МОБ – по удо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стоверению личности;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-</w:t>
      </w:r>
      <w:r w:rsidR="00FC2CAF" w:rsidRPr="00FC2CAF">
        <w:rPr>
          <w:rFonts w:eastAsia="Calibri" w:cs="Times New Roman"/>
          <w:noProof/>
        </w:rPr>
        <w:t xml:space="preserve">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трудники других служб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по пре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дъявлении спе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циального предписания, выда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нного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чальником выше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стоящего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ргана внутре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нних дел;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сле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дователи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рганов внутре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нних дел,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куратуры и 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знаватели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по удо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стоверению лично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сти </w:t>
      </w: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в сле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дственные ка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бинеты и то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лько для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изводства сле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дственных действий;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трудники кримина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льной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лиции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по удо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стоверению лично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сти и письме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нного 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зрешения лица, в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изводстве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торого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ходится уго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ловное дело,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в сле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дственные кабинеты;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щитники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по документу, удо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стоверяющему лично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сть и по пре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дъявлении ими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рдера юридиче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ской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нсультации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в сле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дственные кабинеты;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другие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 лица,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торым пре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доставлено свида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ние с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дозреваемым или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бвиняемым – по пре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дъявлении па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спорта и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ответствующего 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зрешения </w:t>
      </w:r>
      <w:r>
        <w:rPr>
          <w:rFonts w:eastAsia="Calibri" w:cs="Times New Roman"/>
          <w:noProof/>
        </w:rPr>
        <w:t>-</w:t>
      </w:r>
      <w:r w:rsidR="00FC2CAF" w:rsidRPr="00FC2CAF">
        <w:rPr>
          <w:rFonts w:eastAsia="Calibri" w:cs="Times New Roman"/>
          <w:noProof/>
        </w:rPr>
        <w:t xml:space="preserve"> то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лько в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мнату для свиданий.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ляторе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жмуниципального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тдела не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дусмотрена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мната для свида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ний из-за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нструкционного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сположения ИВС.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Отметим, что прокуроры, следователи,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знаватели и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веряющие лица, прибывшие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в ИВС с оружием,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бязаны сда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его на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менное 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нение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журному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ргану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бование </w:t>
      </w:r>
      <w:r w:rsidR="00127DBE">
        <w:rPr>
          <w:rFonts w:eastAsia="Calibri" w:cs="Times New Roman"/>
          <w:noProof/>
        </w:rPr>
        <w:t>-</w:t>
      </w:r>
      <w:r w:rsidRPr="00FC2CAF">
        <w:rPr>
          <w:rFonts w:eastAsia="Calibri" w:cs="Times New Roman"/>
          <w:noProof/>
        </w:rPr>
        <w:t xml:space="preserve">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борудованных 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дежно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лированных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мерах с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прерывным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дзором за этими лицами.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Устро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йство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беспечивает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дежную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ляцию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от вне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шней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ды и исключа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бега из них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рез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нные и две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рные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емы или путе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збора или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лома 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толочных перекрытий,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дкопов из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рвых эта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зданий.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здельное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змещение по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мерам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дующих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тегории лиц: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1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мужчин и женщин;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2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совершеннолетних и взрослых; в исключите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льных случа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ях с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гласия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курора 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пускается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держание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ложительно ха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рактеризующихся взро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слых впе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рвые привле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каемых к уго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ловной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тветственности за 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тяжкие пре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ступления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вместно с несовершеннолетними;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3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лиц, впе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рвые привле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каемых к уго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ловной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тветственности и лиц,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держащихся в 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стах лише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ния свободы;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4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дозреваемых и обвиняемых, а та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кже осужденных, приго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воры в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тношении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торых вступили в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конную силу;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5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дозреваемых 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бвиняемых по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дному уго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ловному делу.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 того,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тдельно от других лиц содержатся: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6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дозреваемые 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бвиняемые в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вершении преступлений: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тив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снов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нституционного стро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я и бе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зопасности государства,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тив мира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 и бе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зопасности человечества;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7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дозреваемые 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бвиняемые в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вершении бандитизма, терроризма, разбоя, гра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бежа при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тягчающих обстоятельствах, умышле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нного убийства,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хвата заложников, изнасилования, вымогательства;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8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дозреваемых 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бвиняемых при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собо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пасном 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цидиве преступлений;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9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сужденные к сме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ртной казни;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10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ино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странные гра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ждане и лица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 без гра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жданства при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личии условий;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11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лица, являющие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ся или являвшие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ся судьями, адвокатами,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трудниками пра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воохранительных органов,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логовой полиции, та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моженных органов,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рганов и учре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ждений уголовно–испо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лнительной системы, во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еннослужащих внутре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нних войск;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12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дозреваемые и обвиняемые, жизни и здо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ровью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торых угро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жает опасность;</w:t>
      </w:r>
    </w:p>
    <w:p w:rsidR="00FC2CAF" w:rsidRPr="00FC2CAF" w:rsidRDefault="00127DBE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13</w:t>
      </w:r>
      <w:r w:rsidR="00E61139">
        <w:rPr>
          <w:rFonts w:eastAsia="Calibri" w:cs="Times New Roman"/>
          <w:noProof/>
        </w:rPr>
        <w:t>)</w:t>
      </w:r>
      <w:r w:rsidR="00FC2CAF" w:rsidRPr="00FC2CAF">
        <w:rPr>
          <w:rFonts w:eastAsia="Calibri" w:cs="Times New Roman"/>
          <w:noProof/>
        </w:rPr>
        <w:t xml:space="preserve"> бо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льные (инфе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кционные и иные).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твертое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–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прещение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сконвойного передвижения. Две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ри камер, 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держатся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дозреваемые и обвиняемые,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ткрываются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журным (его помощником) по ИВС,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чальником ИВС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бязательно в присутствии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стового у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или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трудника полиции.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меры ИВС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гда под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дежным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пором и охраной, а с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ступлением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мноты и до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ссвета – освещаться.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Две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ри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ткрываются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журным по ИВС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бязательно в присутствии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стового у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или выводного. Следовательно, ключи от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стоянно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ходятся у дежурного.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ткрытии камер, для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(обвиняемых)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предосторожности, исключа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ющие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бега из ИВС или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падения на охрану. 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лях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дупреждения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добных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меры ИВС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борудуются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граничителями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ткрытия две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рей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пределенный угол,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зволяющий выпуска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держанных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по одному. Это несложное, но эффе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ктивное приспособление.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из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производится: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в сле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дственные ка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бинеты ИВС;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в 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мнаты для свиданий;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в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гулочный двор;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к 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дицинскому работнику;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в туа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лет (при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тсутствии са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нузлов в камерах);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для пе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редачи конвою;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для убо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рки помещений;</w:t>
      </w:r>
    </w:p>
    <w:p w:rsidR="00FC2CAF" w:rsidRPr="00FC2CAF" w:rsidRDefault="003275EF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 xml:space="preserve">- </w:t>
      </w:r>
      <w:r w:rsidR="00FC2CAF" w:rsidRPr="00FC2CAF">
        <w:rPr>
          <w:rFonts w:eastAsia="Calibri" w:cs="Times New Roman"/>
          <w:noProof/>
        </w:rPr>
        <w:t>для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лного обыска.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ванием для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 лиц,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мерах в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дственный кабинет,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письме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прокурора, следователя,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знавателя или адвоката. При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 лиц к прокурору,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существляющему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дзор за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конности 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стражей, письме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не заполняется.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редвижение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(группо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вое или одиночное) внутри ИВС и в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гулочный дво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изводится по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новленным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ршрутам и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провождении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или выводных.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следнее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бование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– это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лаженная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ма проверок,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быска 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смотра вещей.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Как уже было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отмечено,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дозреваемые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двергаются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му обыску, а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ходящиеся при них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щи </w:t>
      </w:r>
      <w:r w:rsidR="003275EF">
        <w:rPr>
          <w:rFonts w:eastAsia="Calibri" w:cs="Times New Roman"/>
          <w:noProof/>
        </w:rPr>
        <w:t xml:space="preserve">- </w:t>
      </w:r>
      <w:r w:rsidRPr="00FC2CAF">
        <w:rPr>
          <w:rFonts w:eastAsia="Calibri" w:cs="Times New Roman"/>
          <w:noProof/>
        </w:rPr>
        <w:t xml:space="preserve"> досмотру. Личный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быть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лным и неполным.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лный личный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изводится в присутствии понятых, как правило, при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ступлении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ИВС. При изъятии у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прещенных к хра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нению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мерах вещей,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дметов и ценностей,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ставляется акт,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торый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редается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дователю или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знавателю для прио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бщения к 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териалам уго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ловного дела.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полный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существляется в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ях вызо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 их к прокурору, следователю, дознавателю,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дицинскому работнику, до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сле свида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с защитником,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дственниками и иными лицами, при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 в санпропускник, на прогулку, при 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и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черних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верках камер. При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нятые не приглашаются.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занию проверяющих,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личии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нных о приго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товлении к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бегу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изводятся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нтрольные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лные личные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обвиняемых.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Для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в ИВС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рганах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зданы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дразделения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хране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ляторов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содержания.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нность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ких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дразделений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висит от лимита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полнения ИВС. Числе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нность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ттестованных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трудников ИВС МО МВД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«Чусовской»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ставляет 28 человек.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Еже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суточно для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боты в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ляторе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значаются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журный по ИВС, его помощник,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стовые и выводные.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сты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гут быть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нними и наружными,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стоянными и временными.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сты выста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вляются у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и в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гулочном дворе,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ружные </w:t>
      </w:r>
      <w:r w:rsidR="003275EF">
        <w:rPr>
          <w:rFonts w:eastAsia="Calibri" w:cs="Times New Roman"/>
          <w:noProof/>
        </w:rPr>
        <w:t xml:space="preserve">- </w:t>
      </w:r>
      <w:r w:rsidRPr="00FC2CAF">
        <w:rPr>
          <w:rFonts w:eastAsia="Calibri" w:cs="Times New Roman"/>
          <w:noProof/>
        </w:rPr>
        <w:t xml:space="preserve"> для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ИВС с вне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шней стороны.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стовые на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стах и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дные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лицейские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сут службу без оружия.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стовой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ружного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у зда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ИВС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оружается писто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летом или автоматом.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личество и вид постов, их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сстановка 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личество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дных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лицейских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навливается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белем постам, утве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рждаемым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чальником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в ИВС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ключенных под стражу,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со ст. 94 УПК РФ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пределены не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лее 48 часов.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обвиняемых,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реведенных из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дственных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ляторов для выпо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лнения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дственных действий,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ссмотрения дел за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делами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селенных пунктов, где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ходятся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дственные изоляторы, из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жедневная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ставка их невозможна, на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занных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и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бного процесса, но не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лее чем на 10 суто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 в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месяца.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Осно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дозреваемого из ИВС (ст. 94 УПК РФ).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длежит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свобождению по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становлению дознавателя,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дователя или прокурора, если: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1)</w:t>
      </w:r>
      <w:r w:rsidR="00FC2CAF" w:rsidRPr="00FC2CAF">
        <w:rPr>
          <w:rFonts w:eastAsia="Calibri" w:cs="Times New Roman"/>
          <w:noProof/>
        </w:rPr>
        <w:t xml:space="preserve"> не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дтвердилось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дозрение в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вершении преступления;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>2)</w:t>
      </w:r>
      <w:r w:rsidR="00FC2CAF" w:rsidRPr="00FC2CAF">
        <w:rPr>
          <w:rFonts w:eastAsia="Calibri" w:cs="Times New Roman"/>
          <w:noProof/>
        </w:rPr>
        <w:t xml:space="preserve">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тсутствуют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снования приме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нения к 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му 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ры пре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сечения в виде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ключения под стражу;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lastRenderedPageBreak/>
        <w:t>3)</w:t>
      </w:r>
      <w:r w:rsidR="00FC2CAF" w:rsidRPr="00FC2CAF">
        <w:rPr>
          <w:rFonts w:eastAsia="Calibri" w:cs="Times New Roman"/>
          <w:noProof/>
        </w:rPr>
        <w:t xml:space="preserve"> за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держание было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 xml:space="preserve">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изведено с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рушением 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бований ста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тьи 91 УПК РФ.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Если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становление судьи о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нении к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дозреваемому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сечения в 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длении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не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ступит в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чение 48 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сов с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мента задержания, то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дозреваемый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медленно освобождается, о чем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 ИВС уве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домляет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знания или,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дователя и прокурора.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споряжения по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лефону 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свобождении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лнению не подлежат.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свобождением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держащегося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 ИВС или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журный све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ряет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становление об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свобождении из–под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 с документами,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это лицо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было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мещено в ИВС, и убе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ждается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лично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сти освобождаемого. По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сьбе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следнего ему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быть выда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на спра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вка о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хождения в ИВС,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выда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прина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длежащие ему вещи, ценности,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кументы 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ньги под расписку.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жнейшей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вседневной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бязанностью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и его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местителей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существление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нтроля за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сением службы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рядами в ИВС.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нтроле следует: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верять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личие 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вильность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формления материалов,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лица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мещены в ИВС;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гулярно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сматривать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вместно с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журным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меры и другие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помещения; убе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диться в испра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вности оборудования,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 связи и сигнализации;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верять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личие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держанных по их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личеству и по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ющимся на них документам,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 их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змещения и содержания;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нтролировать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под стражей,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казания им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дицинской помощи,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доставления свиданий;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-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верять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хранность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бной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кументации и бланков, наручников, других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циальных и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хнических средств;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вать ука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зания 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нтрольных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бысков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 и лиц,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мещенных в них;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-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водить прие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ходящихся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мерах лиц,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ссматривать их жа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лобы и заявления,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тветы по суще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ству или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правлять прокурору, следователю.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 Осо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бое внима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бращать на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верку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сения службы в 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чернее и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чное время.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тметить тот факт, что мно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рушения в ИВС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исходят из–за пло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хого зна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трудниками их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и обязанностей, законов,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 и инструкций. Следовательно,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вышение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вовой культуры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трудников –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 из гла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вных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вий укре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пления законности,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вершенствования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фессионального уровня.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цифика службы 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лиц,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вершивших преступления,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стоянный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нтакт с ними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кладывает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пределенный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тпечаток на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ведение сотрудников,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этому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бную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дготовку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обходимо 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ить с уче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собенностей 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нного 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дминистративной деятельности.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дует уче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сть и то, что мно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беги из ИВС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исходит по вине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сотрудников,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служивших в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службе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лее пяти лет. Это свиде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тельствует о свыка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нии с недостатками, утра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 ими чувства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бдительности, приниже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тветственности за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чество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сения службы и в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лом к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фессиональной деформации.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систе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дготовки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трудников охранно–ко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нвойной службы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дует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трабатывать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просы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трудников в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жиме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собых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вий (при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падении на постовых, при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и при других чре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звычайных обстоятельствах).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Так, 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на постового,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или других лиц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лжны 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ться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ктивные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мозащиты </w:t>
      </w:r>
      <w:r w:rsidRPr="00FC2CAF">
        <w:rPr>
          <w:rFonts w:eastAsia="Calibri" w:cs="Times New Roman"/>
          <w:noProof/>
        </w:rPr>
        <w:lastRenderedPageBreak/>
        <w:t>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дачи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ответствующего сигна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ла (голосом, изве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щателем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вожной сигнализации, по телефону).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 прибытии на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исшествия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 ИВС или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журный по ИВС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лжен организовать, с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мощью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ющихся сил и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 и с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нением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дусмотренных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конодательством мер безопасности, ликвида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цию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падения и выдво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камеры.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Если же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падение приняло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пасный ха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рактер (на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падающим уда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лось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ткрыть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седние камеры,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никнуть в другие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мещения ИВС,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владеть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ружием и т. д.), об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медленно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общается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журному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ргану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дел,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торый обязан: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ценить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бстановку и принять 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шение о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правлении в ИВС 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полнительного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ряда по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лиции (резерва), усилить за сче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 его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ружную и внутре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ннюю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храну ИВС;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до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ложить о случивше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мся сво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ему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чальнику и де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журному по выше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стоящему 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ргану внутре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нних дел;</w:t>
      </w:r>
    </w:p>
    <w:p w:rsidR="00FC2CAF" w:rsidRPr="00FC2CAF" w:rsidRDefault="00E61139" w:rsidP="00FC2CAF">
      <w:pPr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- </w:t>
      </w:r>
      <w:r w:rsidR="00FC2CAF" w:rsidRPr="00FC2CAF">
        <w:rPr>
          <w:rFonts w:eastAsia="Calibri" w:cs="Times New Roman"/>
          <w:noProof/>
        </w:rPr>
        <w:t>в случа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е не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обходимости прибыть на ме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сто про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исшествия и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вместно с на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чальником ИВС (де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журным по ИВС) руко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водить де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йствиями со</w:t>
      </w:r>
      <w:r w:rsidR="00FC2CAF"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="00FC2CAF" w:rsidRPr="00FC2CAF">
        <w:rPr>
          <w:rFonts w:eastAsia="Calibri" w:cs="Times New Roman"/>
          <w:noProof/>
        </w:rPr>
        <w:t>трудников полиции;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йствий по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сечению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падавших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чинщики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падения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лжны быть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лированы от других его участников.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падении на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 извне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 ИВС (дежурный)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медленно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общает об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журному по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ргану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и до прибытия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мощи руко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водит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бороной ИВС. В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вреждения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лефонной связи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несение о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ком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исшествии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редаются по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диосвязи или с нарочным.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нение физиче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ской силы,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циальных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гнестрельного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ружия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трудниками ИВС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гламентируется 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тьей 43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дерального </w:t>
      </w:r>
      <w:r w:rsidRPr="00FC2CAF">
        <w:rPr>
          <w:rFonts w:eastAsia="Calibri" w:cs="Times New Roman"/>
          <w:noProof/>
        </w:rPr>
        <w:lastRenderedPageBreak/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кона от 15 июля 1995 г. № 103–ФЗ «О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держании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преступлений».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бега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оруженных и других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лиц,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дставляющих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вышенную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бщественную опасность,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чальником ГУ МВД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по ФО, министро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республики,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чальником ГУВД, УВД субъе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вво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дится в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йствие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циальный план,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зрабатываемый на это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ждом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ргане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следние 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ды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хническому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снащению ИВС прида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ется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льшое значение. К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хническим средствам,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льзуемым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под стражей, относятся: 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лекторная связь, телефонная, радиосвязь, охранно–по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жарная сигнализация,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левизионные установки,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льзуемые для диста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нционного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блюдения за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мерами 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нтроля за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сением службы нарядами.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жным фа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ктором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вышения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дежности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храны являе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тся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льзование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бных собак,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статочно сказать, что в тех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рганах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дел, где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собаки, кра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йне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дкие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бегов из ИВС.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ктика показывает, что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иболее эффе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ктивно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баки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няются при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тдельно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сположенных зда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ний ИВС,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изоляторов,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хническое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стояние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нужда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ется в улучше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нии и в ИВС с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льшим лимито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наполнения. В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которых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рганах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бные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баки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льзуются в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ружной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хране ИВС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ночью, а в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стальное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мя суто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 – при выво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на прогулку, при посадке–выса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дке из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циальных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втомобилей и при конвоировании.</w:t>
      </w:r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8" w:name="_Toc43646264"/>
      <w:r w:rsidRPr="00FC2CAF">
        <w:rPr>
          <w:rFonts w:eastAsia="Times New Roman" w:cs="Times New Roman"/>
          <w:b/>
          <w:bCs/>
          <w:noProof/>
          <w:szCs w:val="26"/>
        </w:rPr>
        <w:t>2.2 Нормативно-пра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вовые 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кты ре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гламентирующие де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ятельность ИВС</w:t>
      </w:r>
      <w:bookmarkEnd w:id="8"/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ИВС в сво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ей деятельности  руко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водствуется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нституцией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бщепризнанными принципа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ми и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рмами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ждународного </w:t>
      </w:r>
      <w:r w:rsidRPr="00FC2CAF">
        <w:rPr>
          <w:rFonts w:eastAsia="Calibri" w:cs="Times New Roman"/>
          <w:noProof/>
        </w:rPr>
        <w:lastRenderedPageBreak/>
        <w:t>права,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ждународными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говорами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Федерации,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нституционными законами,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деральными законами, актами 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зидента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дерации и 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вительства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Федерации,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рмативными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вовыми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ктами Министе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рства внутре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нних дел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ссийской Федерации,  прика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зами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жмуниципального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тделения МВД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«Чусовской».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Орга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низация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ятельности ИВС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существляется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снове испо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льзования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учных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комендаций и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редового опыта, планирования,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четания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диноначалия в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просов оперативно-служе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бной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ятельности и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ллегиальности при их выполнении, стро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гого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зграничения служе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бязанностей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трудников и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рсональной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тветственности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трудников ИВС за их выполнение,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ответствии с принципа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ми законности, 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венства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х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ред законом, гуманизма, ува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жения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ловеческого достоинства.</w:t>
      </w:r>
    </w:p>
    <w:p w:rsidR="00FC2CAF" w:rsidRPr="00FC2CAF" w:rsidRDefault="00FC2CAF" w:rsidP="00FC2CAF">
      <w:pPr>
        <w:keepNext/>
        <w:keepLines/>
        <w:spacing w:before="120"/>
        <w:outlineLvl w:val="1"/>
        <w:rPr>
          <w:rFonts w:eastAsia="Times New Roman" w:cs="Times New Roman"/>
          <w:b/>
          <w:bCs/>
          <w:noProof/>
          <w:szCs w:val="26"/>
        </w:rPr>
      </w:pPr>
      <w:bookmarkStart w:id="9" w:name="_Toc43646265"/>
      <w:r w:rsidRPr="00FC2CAF">
        <w:rPr>
          <w:rFonts w:eastAsia="Times New Roman" w:cs="Times New Roman"/>
          <w:b/>
          <w:bCs/>
          <w:noProof/>
          <w:szCs w:val="26"/>
        </w:rPr>
        <w:t>2.3 Про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курорский на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дзор за со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блюдением за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конодательства при со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держании по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дозреваемых и 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бвиняемых в изо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ляторах вре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менного со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держания о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рганов внутре</w:t>
      </w:r>
      <w:r w:rsidRPr="00FC2CAF">
        <w:rPr>
          <w:rFonts w:ascii="Mongolian Baiti" w:eastAsia="Times New Roman" w:hAnsi="Mongolian Baiti" w:cs="Times New Roman"/>
          <w:b/>
          <w:bCs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Times New Roman" w:cs="Times New Roman"/>
          <w:b/>
          <w:bCs/>
          <w:noProof/>
          <w:szCs w:val="26"/>
        </w:rPr>
        <w:t>нних дел</w:t>
      </w:r>
      <w:bookmarkEnd w:id="9"/>
      <w:r w:rsidRPr="00FC2CAF">
        <w:rPr>
          <w:rFonts w:eastAsia="Times New Roman" w:cs="Times New Roman"/>
          <w:b/>
          <w:bCs/>
          <w:noProof/>
          <w:szCs w:val="26"/>
        </w:rPr>
        <w:t xml:space="preserve"> 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Избра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ализацию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кой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цессуального принуждения, как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ключение под стражу, регламентируется Уголовно-про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цессуальным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дексом РФ, 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торый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пределяет цели, основания,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вия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рядок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обвиняемых,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ки их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под стражей,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лномочия суда, прокурора, других 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стников уго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ловного судопроизводства.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держание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ализуется в двух формах: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держание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вершении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ступлений в порядке ст. 91 УПК РФ и избра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ры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сечения в виде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ключения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в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рядке ст. ст. 97, 108 УПК РФ.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lastRenderedPageBreak/>
        <w:t>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нституция РФ в ст. 22 определяет, что арест,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ключение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держание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жей до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пускаются 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лько по суде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бному решению, до принятия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торого лицо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не мо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жет быть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двергнуто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держанию на сро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 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лее 48 часов.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дмет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курорского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дзора -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и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жданина в 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нения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воохранительными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рганами мер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цессуального принуждения.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гласно уста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новленным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бованиям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верки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конодательства при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дозреваемых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бвиняемых в изо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ляторах вре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менного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водятся ежедневно, включа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 выхо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дные и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здничные дни.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конодательством определено, что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дозреваемым 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бвиняемым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здаются быто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вые условия,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твечающие тре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бованиям гигиены,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нитарии и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жарной безопасности, им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доставляется индивидуа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льное спа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льное место, бе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сплатно выда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ются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стельные принадлежности,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суда и сто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ловые приборы, туа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летная бумага, а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кже индивидуа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льные сре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дства гигие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ны - мыло, зубна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 щетка, зубна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 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и иные.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ИВС МО МВД 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ссии «Чусовской»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блюдаются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рмы са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нитарной пло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щади в ка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мере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дного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(не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нее 4 м</w:t>
      </w:r>
      <w:r w:rsidRPr="00FC2CAF">
        <w:rPr>
          <w:rFonts w:eastAsia="Calibri" w:cs="Times New Roman"/>
          <w:noProof/>
          <w:vertAlign w:val="superscript"/>
        </w:rPr>
        <w:t>2</w:t>
      </w:r>
      <w:r w:rsidRPr="00FC2CAF">
        <w:rPr>
          <w:rFonts w:eastAsia="Calibri" w:cs="Times New Roman"/>
          <w:noProof/>
        </w:rPr>
        <w:t>). Камеры, в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торых 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ется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достаток спа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льных мест, отсутствуют.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зможность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существлять 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жедневные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гулки в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гулочных дво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рах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доставлена все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 лицам,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держащимся в ИВС.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хо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верки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держанных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ключенных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бращают внима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на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казание им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дицинской помощи,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длежащее материально-быто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вое и санитарно-гигие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ническое обеспечение,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тивопожарных 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рм и правил.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В случа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бнаружения у лица,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держащегося под стражей, те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лесных повреждений,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лучения све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дений о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законном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держании либо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 xml:space="preserve"> </w:t>
      </w:r>
      <w:r w:rsidRPr="00FC2CAF">
        <w:rPr>
          <w:rFonts w:eastAsia="Calibri" w:cs="Times New Roman"/>
          <w:noProof/>
        </w:rPr>
        <w:lastRenderedPageBreak/>
        <w:t>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правомерном приме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нении к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му физиче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ской силы,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циальных средств, иных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дозволенных мер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здействия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рганизовывать тща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тельную проверку.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зникновении в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стах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держания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держанных и 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ключенных под 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жу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исшествий (побег, суицид, 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пытка суицида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льной демонстрации) руко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водители территориальных, спе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циализированных и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енных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куратур 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замедлительно вые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зжают на ме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ста для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верки обстоятельств, выясне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ния и устра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нения причин и усло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вий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исшествий и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проса о привле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чении вино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вных к ответственности.</w:t>
      </w:r>
    </w:p>
    <w:p w:rsidR="00FC2CAF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териалы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верки при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личии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снований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правляют в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ответствующие сле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дственные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рганы в порядке,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дусмотренном п. 2 ч. 2 ст. 37 УПК РФ, для 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шения во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проса об уго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ловном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следовании [33].</w:t>
      </w:r>
    </w:p>
    <w:p w:rsidR="00AD5EB2" w:rsidRPr="00FC2CAF" w:rsidRDefault="00FC2CAF" w:rsidP="00FC2CAF">
      <w:pPr>
        <w:rPr>
          <w:rFonts w:eastAsia="Calibri" w:cs="Times New Roman"/>
          <w:noProof/>
        </w:rPr>
      </w:pPr>
      <w:r w:rsidRPr="00FC2CAF">
        <w:rPr>
          <w:rFonts w:eastAsia="Calibri" w:cs="Times New Roman"/>
          <w:noProof/>
        </w:rPr>
        <w:t>Принима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 во внима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ние 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ктуальность на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дзора за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блюдением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 гра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ждан со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держащихся в ИВС,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рганы про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куратуры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существляют вза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имодействие с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дставителями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бщественных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рганизаций (правозащитниками), пре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дставителями упо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лномоченных по пра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вам че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ловека при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существлении проверок. Це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ль та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кого вза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имодействия –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беспечение 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бщественного ко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нтроля за де</w:t>
      </w:r>
      <w:r w:rsidRPr="00FC2CAF">
        <w:rPr>
          <w:rFonts w:ascii="Mongolian Baiti" w:eastAsia="Calibri" w:hAnsi="Mongolian Baiti" w:cs="Times New Roman"/>
          <w:noProof/>
          <w:color w:val="9CC2E5"/>
          <w:w w:val="30"/>
          <w:sz w:val="20"/>
          <w:szCs w:val="20"/>
        </w:rPr>
        <w:t>ᡃ</w:t>
      </w:r>
      <w:r w:rsidRPr="00FC2CAF">
        <w:rPr>
          <w:rFonts w:eastAsia="Calibri" w:cs="Times New Roman"/>
          <w:noProof/>
        </w:rPr>
        <w:t>ятельностью ИВС.</w:t>
      </w:r>
    </w:p>
    <w:p w:rsidR="00CD7C4B" w:rsidRDefault="00CD7C4B" w:rsidP="00E00CD2">
      <w:pPr>
        <w:pStyle w:val="2"/>
      </w:pPr>
      <w:bookmarkStart w:id="10" w:name="_Toc43646266"/>
      <w:r>
        <w:t xml:space="preserve">2.4 Общественный совет и его роль в </w:t>
      </w:r>
      <w:r w:rsidRPr="00691C28">
        <w:t>обеспечени</w:t>
      </w:r>
      <w:r>
        <w:t>и</w:t>
      </w:r>
      <w:r w:rsidRPr="00691C28">
        <w:t xml:space="preserve"> прав человека в местах принудительного содержания</w:t>
      </w:r>
      <w:bookmarkEnd w:id="10"/>
    </w:p>
    <w:p w:rsidR="00E82CA8" w:rsidRPr="006A6163" w:rsidRDefault="006A6163" w:rsidP="006A6163">
      <w:r w:rsidRPr="006A6163">
        <w:t>Главным предназначением общественных наблюдательных комиссий, образованных в субъектах Российской Федерации, является содействие реализации государственной политики в области обеспечения прав человека в местах принудительного содержания.</w:t>
      </w:r>
    </w:p>
    <w:p w:rsidR="006A6163" w:rsidRPr="006A6163" w:rsidRDefault="006A6163" w:rsidP="006A6163">
      <w:r w:rsidRPr="006A6163">
        <w:t>Практика взаимодействия членов ОНК с объектами и субъектами общественного контроля подтверждает, что их добросовестная ответственная работа:</w:t>
      </w:r>
    </w:p>
    <w:p w:rsidR="006A6163" w:rsidRPr="006A6163" w:rsidRDefault="006A6163" w:rsidP="006A6163">
      <w:r w:rsidRPr="006A6163">
        <w:t xml:space="preserve">– позволяет администрации мест принудительного содержания получить общественную оценку результатов деятельности сотрудников с </w:t>
      </w:r>
      <w:r w:rsidRPr="006A6163">
        <w:lastRenderedPageBreak/>
        <w:t>точки зрения обеспечения законных прав подозреваемых, обвиняемых и осужденных;</w:t>
      </w:r>
    </w:p>
    <w:p w:rsidR="006A6163" w:rsidRPr="006A6163" w:rsidRDefault="006A6163" w:rsidP="006A6163">
      <w:r w:rsidRPr="006A6163">
        <w:t>– снимает напряженность среди лиц, находящихся в изоляции от общества, за счет дополнительного общения с ними независимых от государственных органов членов ОНК;</w:t>
      </w:r>
    </w:p>
    <w:p w:rsidR="006A6163" w:rsidRPr="006A6163" w:rsidRDefault="006A6163" w:rsidP="006A6163">
      <w:r w:rsidRPr="006A6163">
        <w:t>– настраивает руководителей и персонал мест принудительного содержания на устранение вскрытых членами ОНК нарушений условий содержания и соблюдения законных прав лиц, находящихся под стражей, которые не требуют больших финансовых затрат;</w:t>
      </w:r>
    </w:p>
    <w:p w:rsidR="006A6163" w:rsidRPr="006A6163" w:rsidRDefault="006A6163" w:rsidP="006A6163">
      <w:r w:rsidRPr="006A6163">
        <w:t>– уберегает в определенной степени сотрудников учреждений от совершения ими противоправных действий, за совершение которых они сами могут быть привлечены к ответственности.</w:t>
      </w:r>
    </w:p>
    <w:p w:rsidR="006A6163" w:rsidRPr="006A6163" w:rsidRDefault="006A6163" w:rsidP="006A6163">
      <w:r w:rsidRPr="006A6163">
        <w:t xml:space="preserve">Отчасти по этой причине за прошедший период времени в Федеральный закон от 10 июня 2008 г. № 76-ФЗ «Об общественном контроле за обеспечением прав человека в местах принудительного содержания и о содействии лицам, находящимся в местах принудительного содержания» </w:t>
      </w:r>
      <w:r w:rsidR="00914AF1" w:rsidRPr="00914AF1">
        <w:t>[</w:t>
      </w:r>
      <w:r w:rsidR="00914AF1">
        <w:t>34</w:t>
      </w:r>
      <w:r w:rsidR="00914AF1" w:rsidRPr="00914AF1">
        <w:t>]</w:t>
      </w:r>
      <w:r w:rsidR="00914AF1">
        <w:t xml:space="preserve"> </w:t>
      </w:r>
      <w:r w:rsidRPr="006A6163">
        <w:t>семь раз вносились изменения и дополнения, существенно расширяющие полномочия членов ОНК.</w:t>
      </w:r>
    </w:p>
    <w:p w:rsidR="006A6163" w:rsidRPr="006A6163" w:rsidRDefault="006A6163" w:rsidP="006A6163">
      <w:r w:rsidRPr="006A6163">
        <w:t>Гуманизация государственной уголовной и уголовно-исполнительной политики предусматривает не только сокращение численности лиц, находящихся под стражей, но и профилактику рецидивной преступности среди лиц, освободившихся из мест лишения свободы. В этой связи члены ОНК считают необходимым продолжить совершенствовать законодательство, регламентирующее деятельность ОНК, чтобы граждане освобождались из мест лишения свободы с положительным настроем вести законопослушный образ жизни.</w:t>
      </w:r>
    </w:p>
    <w:p w:rsidR="006A6163" w:rsidRDefault="006A6163" w:rsidP="006A6163">
      <w:r w:rsidRPr="006A6163">
        <w:t xml:space="preserve">Во многом такой настрой зависит от того, насколько соблюдались права граждан, начиная с момента взятия под стражу, проведения </w:t>
      </w:r>
      <w:r w:rsidRPr="006A6163">
        <w:lastRenderedPageBreak/>
        <w:t>следственных действий и осуждения, а также в период отбывания уголовного наказания.</w:t>
      </w:r>
      <w:r w:rsidR="009E7DEA">
        <w:t xml:space="preserve"> </w:t>
      </w:r>
    </w:p>
    <w:p w:rsidR="009E7DEA" w:rsidRPr="006A6163" w:rsidRDefault="009E7DEA" w:rsidP="006A6163">
      <w:r>
        <w:t>Состав общественной наблюдательной комиссии в Пермском крае, согласно сведениям Общественной палаты Российской Федерации от 26</w:t>
      </w:r>
      <w:r w:rsidR="00C44FA9">
        <w:t>.</w:t>
      </w:r>
      <w:r>
        <w:t xml:space="preserve">03.2020 </w:t>
      </w:r>
      <w:r w:rsidR="00C44FA9">
        <w:t xml:space="preserve">год, </w:t>
      </w:r>
      <w:r>
        <w:t xml:space="preserve">представлен в приложении </w:t>
      </w:r>
      <w:r w:rsidRPr="0087562D">
        <w:t xml:space="preserve">(Приложение </w:t>
      </w:r>
      <w:r w:rsidR="0087562D">
        <w:t>В</w:t>
      </w:r>
      <w:r w:rsidRPr="0087562D">
        <w:t>).</w:t>
      </w:r>
    </w:p>
    <w:p w:rsidR="006A6163" w:rsidRPr="00375E2D" w:rsidRDefault="006A6163" w:rsidP="00375E2D"/>
    <w:p w:rsidR="000A4669" w:rsidRDefault="000A4669">
      <w:pPr>
        <w:spacing w:after="160" w:line="259" w:lineRule="auto"/>
        <w:jc w:val="left"/>
      </w:pPr>
      <w:r>
        <w:br w:type="page"/>
      </w:r>
    </w:p>
    <w:p w:rsidR="00974977" w:rsidRPr="00AC5AE2" w:rsidRDefault="00F904C0" w:rsidP="00974977">
      <w:pPr>
        <w:pStyle w:val="2"/>
      </w:pPr>
      <w:bookmarkStart w:id="11" w:name="_Toc43646267"/>
      <w:r>
        <w:lastRenderedPageBreak/>
        <w:t>3 Разработка мероприятий для повышения эффективности реализации прав граждан, содержащихся в ИВС МО МВД России «Чусовской»</w:t>
      </w:r>
      <w:bookmarkEnd w:id="11"/>
    </w:p>
    <w:p w:rsidR="00974977" w:rsidRPr="00AC5AE2" w:rsidRDefault="00974977" w:rsidP="00974977">
      <w:pPr>
        <w:pStyle w:val="2"/>
      </w:pPr>
      <w:bookmarkStart w:id="12" w:name="_Toc43646268"/>
      <w:r>
        <w:t>3.1 Определение причин профессионального выгорания сотрудников изолятора</w:t>
      </w:r>
      <w:r w:rsidRPr="005161E9">
        <w:t xml:space="preserve"> временного содержания </w:t>
      </w:r>
      <w:r>
        <w:t>М</w:t>
      </w:r>
      <w:r w:rsidRPr="005161E9">
        <w:t xml:space="preserve">ежмуниципального отдела </w:t>
      </w:r>
      <w:r>
        <w:t>МВД</w:t>
      </w:r>
      <w:r w:rsidRPr="005161E9">
        <w:t xml:space="preserve"> </w:t>
      </w:r>
      <w:r>
        <w:t>Р</w:t>
      </w:r>
      <w:r w:rsidRPr="005161E9">
        <w:t>оссии «</w:t>
      </w:r>
      <w:r>
        <w:t>Ч</w:t>
      </w:r>
      <w:r w:rsidRPr="005161E9">
        <w:t>усовской»</w:t>
      </w:r>
      <w:bookmarkEnd w:id="12"/>
    </w:p>
    <w:p w:rsidR="00306A88" w:rsidRDefault="00974977" w:rsidP="00974977">
      <w:r>
        <w:t>На</w:t>
      </w:r>
      <w:r w:rsidR="00F5352A">
        <w:t xml:space="preserve"> стабильную жизнь</w:t>
      </w:r>
      <w:r>
        <w:t xml:space="preserve"> человека воздействуют, как </w:t>
      </w:r>
      <w:r w:rsidR="00F5352A">
        <w:t xml:space="preserve">повседневная </w:t>
      </w:r>
      <w:r>
        <w:t xml:space="preserve">деятельность, так и </w:t>
      </w:r>
      <w:r w:rsidR="00F5352A">
        <w:t>профессиональная</w:t>
      </w:r>
      <w:r>
        <w:t xml:space="preserve">. </w:t>
      </w:r>
      <w:r w:rsidR="00F5352A">
        <w:t>Для того ч</w:t>
      </w:r>
      <w:r>
        <w:t>тобы</w:t>
      </w:r>
      <w:r w:rsidR="00F5352A">
        <w:t xml:space="preserve"> человек развивался как личность, рос в профессиональном, физическом и психологическом плане,</w:t>
      </w:r>
      <w:r>
        <w:t xml:space="preserve"> </w:t>
      </w:r>
      <w:r w:rsidR="00F5352A">
        <w:t>эти две составляющие должны функционировать правильно, дополня</w:t>
      </w:r>
      <w:r w:rsidR="007029E9">
        <w:t>ть</w:t>
      </w:r>
      <w:r w:rsidR="00F5352A">
        <w:t xml:space="preserve"> друг друга. Но зачастую </w:t>
      </w:r>
      <w:r w:rsidR="00306A88">
        <w:t>в процессе профессиональной деятельности по</w:t>
      </w:r>
      <w:r w:rsidR="00F5352A">
        <w:t>д в</w:t>
      </w:r>
      <w:r w:rsidR="00306A88">
        <w:t xml:space="preserve">оздействием длительных стрессовых ситуаций, </w:t>
      </w:r>
      <w:r w:rsidR="00F5352A">
        <w:t xml:space="preserve">человек как личность испытывает </w:t>
      </w:r>
      <w:r w:rsidR="00306A88">
        <w:t xml:space="preserve">«эмоциональное выгорание». То есть развиваются отрицательные качества, </w:t>
      </w:r>
      <w:r w:rsidR="00CC34C1">
        <w:t xml:space="preserve">ощущения психологической опустошенности, утомление, </w:t>
      </w:r>
      <w:r w:rsidR="00306A88">
        <w:t>стресс, раздражительность, деформация личности.</w:t>
      </w:r>
    </w:p>
    <w:p w:rsidR="004239A0" w:rsidRDefault="00306A88" w:rsidP="00974977">
      <w:r>
        <w:t xml:space="preserve"> Чаще всего синдром эмоционального выгорания, исходя из исследований в этой области психологии, страдают люди, занимающие руководящие, высокие должности</w:t>
      </w:r>
      <w:r w:rsidR="00FC564F">
        <w:t>, к</w:t>
      </w:r>
      <w:r>
        <w:t>оторые наделены властью</w:t>
      </w:r>
      <w:r w:rsidR="00FC564F">
        <w:t xml:space="preserve">. Сотрудники изолятора временного содержания связаны с работой, от которой зависит жизнь, состояние эмоционального и физического здоровья других людей. </w:t>
      </w:r>
    </w:p>
    <w:p w:rsidR="004239A0" w:rsidRDefault="004239A0" w:rsidP="00974977">
      <w:r>
        <w:t xml:space="preserve">- </w:t>
      </w:r>
      <w:r w:rsidR="00FC564F">
        <w:t>Постоянный контакт с лицами, которые совершили противоправные действия разной степени тяжести</w:t>
      </w:r>
      <w:r w:rsidR="009D5650">
        <w:t xml:space="preserve">; </w:t>
      </w:r>
    </w:p>
    <w:p w:rsidR="004239A0" w:rsidRDefault="004239A0" w:rsidP="00974977">
      <w:r>
        <w:t xml:space="preserve">- </w:t>
      </w:r>
      <w:r w:rsidR="009D5650">
        <w:t xml:space="preserve">конфликтное отношение с лицами, подвергнутыми административному аресту, подозреваемыми и обвиняемыми и их родственниками; </w:t>
      </w:r>
    </w:p>
    <w:p w:rsidR="004239A0" w:rsidRDefault="004239A0" w:rsidP="00974977">
      <w:r>
        <w:t xml:space="preserve">- </w:t>
      </w:r>
      <w:r w:rsidR="00FC564F">
        <w:t>невозможность покидать свое рабочее место во время смены</w:t>
      </w:r>
      <w:r w:rsidR="009D5650">
        <w:t>;</w:t>
      </w:r>
      <w:r w:rsidR="00FC564F">
        <w:t xml:space="preserve"> </w:t>
      </w:r>
    </w:p>
    <w:p w:rsidR="004239A0" w:rsidRDefault="004239A0" w:rsidP="00974977">
      <w:r>
        <w:t xml:space="preserve">- </w:t>
      </w:r>
      <w:r w:rsidR="009D5650">
        <w:t>большая опасность</w:t>
      </w:r>
      <w:r w:rsidR="00FC564F">
        <w:t xml:space="preserve"> </w:t>
      </w:r>
      <w:r w:rsidR="009D5650">
        <w:t xml:space="preserve">жизни и здоровья сотрудников изолятора временного содержания; </w:t>
      </w:r>
    </w:p>
    <w:p w:rsidR="004239A0" w:rsidRDefault="004239A0" w:rsidP="00974977">
      <w:r>
        <w:lastRenderedPageBreak/>
        <w:t xml:space="preserve">- </w:t>
      </w:r>
      <w:r w:rsidR="009D5650">
        <w:t xml:space="preserve">высокое внимание за работой сотрудников со стороны других служб; </w:t>
      </w:r>
    </w:p>
    <w:p w:rsidR="00974977" w:rsidRDefault="004239A0" w:rsidP="00974977">
      <w:r>
        <w:t xml:space="preserve">- </w:t>
      </w:r>
      <w:r w:rsidR="009D5650">
        <w:t>низкое юридическое, психологическое и</w:t>
      </w:r>
      <w:r w:rsidR="00BB508E">
        <w:t xml:space="preserve"> </w:t>
      </w:r>
      <w:r w:rsidR="009D5650">
        <w:t xml:space="preserve"> материально-техническое обеспечение работы в изоляторе временного содержания</w:t>
      </w:r>
      <w:r>
        <w:t>, всё это</w:t>
      </w:r>
      <w:r w:rsidR="009D5650">
        <w:t xml:space="preserve"> психо</w:t>
      </w:r>
      <w:r w:rsidR="007029E9">
        <w:t>травмирующие причины</w:t>
      </w:r>
      <w:r>
        <w:t xml:space="preserve">, которые </w:t>
      </w:r>
      <w:r w:rsidR="007029E9">
        <w:t xml:space="preserve">негативно воздействуют на человека, создавая дисбаланс в нервной системе, тем самым постепенно развивается синдром профессионального выгорания. </w:t>
      </w:r>
    </w:p>
    <w:p w:rsidR="007029E9" w:rsidRPr="00974977" w:rsidRDefault="007029E9" w:rsidP="00974977">
      <w:r>
        <w:t xml:space="preserve">Изучение и устранение этой проблемы - главная задача, для оптимальной работы, спокойной жизни, а главное стабильной гражданской позиции по отношению к лицам, содержащимся в изоляторе временного содержания. </w:t>
      </w:r>
    </w:p>
    <w:p w:rsidR="00974977" w:rsidRDefault="00974977" w:rsidP="00974977">
      <w:pPr>
        <w:pStyle w:val="2"/>
      </w:pPr>
      <w:bookmarkStart w:id="13" w:name="_Toc43646269"/>
      <w:r w:rsidRPr="00B1128F">
        <w:t>3.</w:t>
      </w:r>
      <w:r>
        <w:t>2</w:t>
      </w:r>
      <w:r w:rsidRPr="00B1128F">
        <w:t xml:space="preserve"> Проведение мероприятий по профилактик</w:t>
      </w:r>
      <w:r>
        <w:t>е</w:t>
      </w:r>
      <w:r w:rsidRPr="00B1128F">
        <w:t xml:space="preserve"> профессионального выгорания сотрудников </w:t>
      </w:r>
      <w:r>
        <w:t>М</w:t>
      </w:r>
      <w:r w:rsidRPr="005161E9">
        <w:t xml:space="preserve">ежмуниципального отдела </w:t>
      </w:r>
      <w:r>
        <w:t>МВД</w:t>
      </w:r>
      <w:r w:rsidRPr="005161E9">
        <w:t xml:space="preserve"> </w:t>
      </w:r>
      <w:r>
        <w:t>Р</w:t>
      </w:r>
      <w:r w:rsidRPr="005161E9">
        <w:t>оссии «</w:t>
      </w:r>
      <w:r>
        <w:t>Ч</w:t>
      </w:r>
      <w:r w:rsidRPr="005161E9">
        <w:t>усовской»</w:t>
      </w:r>
      <w:bookmarkEnd w:id="13"/>
    </w:p>
    <w:p w:rsidR="007029E9" w:rsidRDefault="00BB508E" w:rsidP="007029E9">
      <w:r>
        <w:t>Термин «синдром профессионального выгорания» или, как его еще называют «эмоционально</w:t>
      </w:r>
      <w:r w:rsidR="00911D67">
        <w:t>е</w:t>
      </w:r>
      <w:r>
        <w:t xml:space="preserve"> выгорани</w:t>
      </w:r>
      <w:r w:rsidR="00911D67">
        <w:t>е</w:t>
      </w:r>
      <w:r>
        <w:t>» был сформулирован и введен в психологию в 1974 году американским психиатром Гербертом Фрейденбергом и до сих пор активно изучается. Ведь</w:t>
      </w:r>
      <w:r w:rsidR="00911D67">
        <w:t xml:space="preserve"> «эмоциональность» одно из главных качеств человека, которое влияет на работоспособность, эффективность и качество работы в целом. </w:t>
      </w:r>
    </w:p>
    <w:p w:rsidR="00911D67" w:rsidRDefault="00911D67" w:rsidP="007029E9">
      <w:r>
        <w:t xml:space="preserve">Подробно описали и детализировали феномен эмоционального выгорания </w:t>
      </w:r>
      <w:r w:rsidR="00691598">
        <w:t xml:space="preserve">американские психологи К. Маслач, Б. Перлман и Е. А. Хартпман в 1982 году, который состоит из трех компонентов: </w:t>
      </w:r>
    </w:p>
    <w:p w:rsidR="00691598" w:rsidRDefault="00691598" w:rsidP="007029E9">
      <w:r>
        <w:t>1</w:t>
      </w:r>
      <w:r w:rsidR="00E61139">
        <w:t>)</w:t>
      </w:r>
      <w:r>
        <w:t xml:space="preserve"> Эмоциональное истощение. Снижение</w:t>
      </w:r>
      <w:r w:rsidR="0004589A">
        <w:t xml:space="preserve"> или исчерпанность</w:t>
      </w:r>
      <w:r>
        <w:t xml:space="preserve"> эмоционального состояния, чувство усталости, опустошенности</w:t>
      </w:r>
      <w:r w:rsidR="0004589A">
        <w:t xml:space="preserve">. Отсутствие интереса к работе, равнодушие, «опускаются руки». </w:t>
      </w:r>
    </w:p>
    <w:p w:rsidR="0004589A" w:rsidRDefault="00691598" w:rsidP="0004589A">
      <w:r>
        <w:t>2</w:t>
      </w:r>
      <w:r w:rsidR="00E61139">
        <w:t>)</w:t>
      </w:r>
      <w:r>
        <w:t xml:space="preserve"> Деперсонализация.</w:t>
      </w:r>
      <w:r w:rsidR="0004589A">
        <w:t xml:space="preserve"> Безразличие либо раздраженность к людям с которыми работает человек. Общение и контакты с ними становятся поверхностными, быстрыми, незначимыми. В отношении людей с которыми </w:t>
      </w:r>
      <w:r w:rsidR="0004589A">
        <w:lastRenderedPageBreak/>
        <w:t>работает сотрудник проявляется цинизм, раздражение, отсутствие сопереживания и понимания.</w:t>
      </w:r>
    </w:p>
    <w:p w:rsidR="00691598" w:rsidRDefault="00691598" w:rsidP="007029E9">
      <w:r>
        <w:t>3</w:t>
      </w:r>
      <w:r w:rsidR="00E61139">
        <w:t>)</w:t>
      </w:r>
      <w:r>
        <w:t xml:space="preserve"> Редукция профессиональных достижений.</w:t>
      </w:r>
      <w:r w:rsidR="0004589A">
        <w:t xml:space="preserve"> Снижение продуктивности в работе приводит к низким показателям работоспособности. Вследствие чего развивается неуверенность в себе, недовольство проделанной работы, неудовлетворенность.</w:t>
      </w:r>
    </w:p>
    <w:p w:rsidR="004239A0" w:rsidRDefault="004239A0" w:rsidP="007029E9">
      <w:r>
        <w:t>Исходя из данной модели К. Маслач, японские ученые выдвинули четвертый фактор «Зависимость» - трактуется как ощущение постоянных головных болей, нарушение сна, зависимость к курению и алкоголю.</w:t>
      </w:r>
    </w:p>
    <w:p w:rsidR="00385717" w:rsidRDefault="00B94529" w:rsidP="007029E9">
      <w:r>
        <w:t>К. Маслач и С. Джексон, взяв за основу феномен «профессионального выгорания», составили опросник «</w:t>
      </w:r>
      <w:r>
        <w:rPr>
          <w:lang w:val="en-US"/>
        </w:rPr>
        <w:t>MBI</w:t>
      </w:r>
      <w:r>
        <w:t>» (</w:t>
      </w:r>
      <w:r>
        <w:rPr>
          <w:lang w:val="en-US"/>
        </w:rPr>
        <w:t>Maslach</w:t>
      </w:r>
      <w:r w:rsidRPr="00B94529">
        <w:t xml:space="preserve"> </w:t>
      </w:r>
      <w:r w:rsidR="008E705D">
        <w:rPr>
          <w:lang w:val="en-US"/>
        </w:rPr>
        <w:t>Burnout</w:t>
      </w:r>
      <w:r w:rsidR="008E705D" w:rsidRPr="008E705D">
        <w:t xml:space="preserve"> </w:t>
      </w:r>
      <w:r w:rsidR="008E705D">
        <w:rPr>
          <w:lang w:val="en-US"/>
        </w:rPr>
        <w:t>Inventory</w:t>
      </w:r>
      <w:r w:rsidR="008E705D" w:rsidRPr="008E705D">
        <w:t xml:space="preserve">). </w:t>
      </w:r>
      <w:r w:rsidR="008E705D">
        <w:t xml:space="preserve">Первоначально опросник был сформирован из двадцати двух пунктов и трех шкал. После некоторых инноваций и переработки, в Россию эта методика была </w:t>
      </w:r>
      <w:r w:rsidR="00385717">
        <w:t>внедрена доктором психологических наук На</w:t>
      </w:r>
      <w:r w:rsidR="0087562D">
        <w:t>тальей Евгеньевной Водопьяновой.</w:t>
      </w:r>
    </w:p>
    <w:p w:rsidR="00FF5B27" w:rsidRDefault="00385717" w:rsidP="002132AA">
      <w:r>
        <w:t xml:space="preserve">Для своевременного и быстрого определения профессионального выгорания </w:t>
      </w:r>
      <w:r w:rsidR="00FF5B27">
        <w:t>у сотрудников изолятора временного содержания Межмуниципального отдела МВД России «Чусовской», на основе «Опросника на определение уровня психологического выгорания (</w:t>
      </w:r>
      <w:r w:rsidR="00FF5B27">
        <w:rPr>
          <w:lang w:val="en-US"/>
        </w:rPr>
        <w:t>MBI</w:t>
      </w:r>
      <w:r w:rsidR="00FF5B27">
        <w:t>)» (Авторы методики: психологи К. Маслач и С. Джексон. Адаптированный доктором психологических наук Н.Е. Водопьяновой), разработано тестирование, которое представлено ниже.</w:t>
      </w:r>
    </w:p>
    <w:p w:rsidR="00FF5B27" w:rsidRPr="002132AA" w:rsidRDefault="00FF5B27" w:rsidP="007029E9">
      <w:pPr>
        <w:rPr>
          <w:b/>
        </w:rPr>
      </w:pPr>
      <w:r w:rsidRPr="002132AA">
        <w:rPr>
          <w:b/>
        </w:rPr>
        <w:t>Тестирование для сотрудников ИВС МО МВД России «Чусовской» на выявление профессионального выгорания.</w:t>
      </w:r>
    </w:p>
    <w:p w:rsidR="00FF5B27" w:rsidRDefault="00FF5B27" w:rsidP="007029E9">
      <w:r>
        <w:t xml:space="preserve">Инструкция: необходимо ответить на вопросы представленные ниже в таблице. На каждый вопрос следует выбрать один ответ: никогда, очень редко, иногда, часто, очень часто, каждый день. </w:t>
      </w:r>
    </w:p>
    <w:p w:rsidR="00FF5B27" w:rsidRDefault="001058C2" w:rsidP="007029E9">
      <w:r>
        <w:lastRenderedPageBreak/>
        <w:t xml:space="preserve">Таблица </w:t>
      </w:r>
      <w:r w:rsidR="00FF5B27">
        <w:t xml:space="preserve">1 </w:t>
      </w:r>
      <w:r w:rsidR="00FB7625">
        <w:t xml:space="preserve">– </w:t>
      </w:r>
      <w:r w:rsidR="00E61139">
        <w:t>О</w:t>
      </w:r>
      <w:r w:rsidR="00FB7625">
        <w:t>пределение степени профессионального выгорания у сотрудников ИВС МО МВД России «Чусовской»</w:t>
      </w:r>
    </w:p>
    <w:tbl>
      <w:tblPr>
        <w:tblStyle w:val="af0"/>
        <w:tblW w:w="0" w:type="auto"/>
        <w:tblLayout w:type="fixed"/>
        <w:tblLook w:val="04A0"/>
      </w:tblPr>
      <w:tblGrid>
        <w:gridCol w:w="595"/>
        <w:gridCol w:w="3624"/>
        <w:gridCol w:w="851"/>
        <w:gridCol w:w="992"/>
        <w:gridCol w:w="850"/>
        <w:gridCol w:w="993"/>
        <w:gridCol w:w="850"/>
        <w:gridCol w:w="815"/>
      </w:tblGrid>
      <w:tr w:rsidR="00F1443B" w:rsidRPr="008D0C95" w:rsidTr="008D0C95">
        <w:tc>
          <w:tcPr>
            <w:tcW w:w="595" w:type="dxa"/>
          </w:tcPr>
          <w:p w:rsidR="00FF5B27" w:rsidRPr="008D0C95" w:rsidRDefault="00F1443B" w:rsidP="008D0C95">
            <w:pPr>
              <w:spacing w:line="240" w:lineRule="auto"/>
              <w:ind w:firstLine="0"/>
            </w:pPr>
            <w:r w:rsidRPr="008D0C95">
              <w:t>№ п/п</w:t>
            </w:r>
          </w:p>
        </w:tc>
        <w:tc>
          <w:tcPr>
            <w:tcW w:w="3624" w:type="dxa"/>
          </w:tcPr>
          <w:p w:rsidR="00FF5B27" w:rsidRPr="008D0C95" w:rsidRDefault="00E86F10" w:rsidP="008D0C95">
            <w:pPr>
              <w:spacing w:line="240" w:lineRule="auto"/>
              <w:ind w:firstLine="0"/>
            </w:pPr>
            <w:r>
              <w:t>Как часто вы испытываете:</w:t>
            </w:r>
          </w:p>
        </w:tc>
        <w:tc>
          <w:tcPr>
            <w:tcW w:w="851" w:type="dxa"/>
          </w:tcPr>
          <w:p w:rsidR="00FF5B27" w:rsidRPr="008D0C95" w:rsidRDefault="00F1443B" w:rsidP="008D0C95">
            <w:pPr>
              <w:spacing w:line="240" w:lineRule="auto"/>
              <w:ind w:firstLine="0"/>
            </w:pPr>
            <w:r w:rsidRPr="008D0C95">
              <w:t>никогда</w:t>
            </w:r>
          </w:p>
        </w:tc>
        <w:tc>
          <w:tcPr>
            <w:tcW w:w="992" w:type="dxa"/>
          </w:tcPr>
          <w:p w:rsidR="00FF5B27" w:rsidRPr="008D0C95" w:rsidRDefault="00FB7625" w:rsidP="008D0C95">
            <w:pPr>
              <w:spacing w:line="240" w:lineRule="auto"/>
              <w:ind w:firstLine="0"/>
            </w:pPr>
            <w:r>
              <w:t>о</w:t>
            </w:r>
            <w:r w:rsidR="00F1443B" w:rsidRPr="008D0C95">
              <w:t>чень редко</w:t>
            </w:r>
          </w:p>
        </w:tc>
        <w:tc>
          <w:tcPr>
            <w:tcW w:w="850" w:type="dxa"/>
          </w:tcPr>
          <w:p w:rsidR="00FF5B27" w:rsidRPr="008D0C95" w:rsidRDefault="00F1443B" w:rsidP="008D0C95">
            <w:pPr>
              <w:spacing w:line="240" w:lineRule="auto"/>
              <w:ind w:firstLine="0"/>
            </w:pPr>
            <w:r w:rsidRPr="008D0C95">
              <w:t>иногда</w:t>
            </w:r>
          </w:p>
        </w:tc>
        <w:tc>
          <w:tcPr>
            <w:tcW w:w="993" w:type="dxa"/>
          </w:tcPr>
          <w:p w:rsidR="00FF5B27" w:rsidRPr="008D0C95" w:rsidRDefault="00F1443B" w:rsidP="008D0C95">
            <w:pPr>
              <w:spacing w:line="240" w:lineRule="auto"/>
              <w:ind w:firstLine="0"/>
            </w:pPr>
            <w:r w:rsidRPr="008D0C95">
              <w:t>часто</w:t>
            </w:r>
          </w:p>
        </w:tc>
        <w:tc>
          <w:tcPr>
            <w:tcW w:w="850" w:type="dxa"/>
          </w:tcPr>
          <w:p w:rsidR="00FF5B27" w:rsidRPr="008D0C95" w:rsidRDefault="00FB7625" w:rsidP="008D0C95">
            <w:pPr>
              <w:spacing w:line="240" w:lineRule="auto"/>
              <w:ind w:firstLine="0"/>
            </w:pPr>
            <w:r>
              <w:t>о</w:t>
            </w:r>
            <w:r w:rsidR="00F1443B" w:rsidRPr="008D0C95">
              <w:t>чень часто</w:t>
            </w:r>
          </w:p>
        </w:tc>
        <w:tc>
          <w:tcPr>
            <w:tcW w:w="815" w:type="dxa"/>
          </w:tcPr>
          <w:p w:rsidR="00FF5B27" w:rsidRPr="008D0C95" w:rsidRDefault="00FB7625" w:rsidP="008D0C95">
            <w:pPr>
              <w:spacing w:line="240" w:lineRule="auto"/>
              <w:ind w:firstLine="0"/>
            </w:pPr>
            <w:r>
              <w:t>к</w:t>
            </w:r>
            <w:r w:rsidR="00F1443B" w:rsidRPr="008D0C95">
              <w:t>аждый день</w:t>
            </w:r>
          </w:p>
        </w:tc>
      </w:tr>
      <w:tr w:rsidR="008D0C95" w:rsidRPr="008D0C95" w:rsidTr="008D0C95">
        <w:tc>
          <w:tcPr>
            <w:tcW w:w="9570" w:type="dxa"/>
            <w:gridSpan w:val="8"/>
          </w:tcPr>
          <w:p w:rsidR="008D0C95" w:rsidRPr="008D0C95" w:rsidRDefault="008D0C95" w:rsidP="008D0C95">
            <w:pPr>
              <w:spacing w:line="240" w:lineRule="auto"/>
              <w:ind w:firstLine="0"/>
              <w:jc w:val="center"/>
            </w:pPr>
            <w:r>
              <w:t>1 блок вопросов</w:t>
            </w: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D0C95" w:rsidP="008D0C95">
            <w:pPr>
              <w:spacing w:line="240" w:lineRule="auto"/>
              <w:ind w:firstLine="0"/>
            </w:pPr>
            <w:r>
              <w:t>Ощущение эмоционального опустошения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D0C95" w:rsidP="008D0C95">
            <w:pPr>
              <w:spacing w:line="240" w:lineRule="auto"/>
              <w:ind w:firstLine="0"/>
            </w:pPr>
            <w:r>
              <w:t>Ощущение после работы – «выжатый лимон»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D0C95" w:rsidP="008D0C95">
            <w:pPr>
              <w:spacing w:line="240" w:lineRule="auto"/>
              <w:ind w:firstLine="0"/>
            </w:pPr>
            <w:r>
              <w:t>Нежелание идти на работу, усталость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D0C95" w:rsidP="008D0C95">
            <w:pPr>
              <w:spacing w:line="240" w:lineRule="auto"/>
              <w:ind w:firstLine="0"/>
            </w:pPr>
            <w:r>
              <w:t>Желание уединения после работы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D0C95" w:rsidP="008D0C95">
            <w:pPr>
              <w:spacing w:line="240" w:lineRule="auto"/>
              <w:ind w:firstLine="0"/>
            </w:pPr>
            <w:r>
              <w:t>Ощущение подавленности, апатия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D0C95" w:rsidP="008D0C95">
            <w:pPr>
              <w:spacing w:line="240" w:lineRule="auto"/>
              <w:ind w:firstLine="0"/>
            </w:pPr>
            <w:r>
              <w:t>Разочарование в работе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F1443B" w:rsidRPr="008D0C95" w:rsidTr="008D0C95">
        <w:tc>
          <w:tcPr>
            <w:tcW w:w="595" w:type="dxa"/>
          </w:tcPr>
          <w:p w:rsidR="00FF5B27" w:rsidRPr="008D0C95" w:rsidRDefault="00FF5B27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F5B27" w:rsidRPr="008D0C95" w:rsidRDefault="008B0050" w:rsidP="008D0C95">
            <w:pPr>
              <w:spacing w:line="240" w:lineRule="auto"/>
              <w:ind w:firstLine="0"/>
            </w:pPr>
            <w:r>
              <w:t>Ощущение того, что работы слишком много</w:t>
            </w:r>
          </w:p>
        </w:tc>
        <w:tc>
          <w:tcPr>
            <w:tcW w:w="851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F5B27" w:rsidRPr="008D0C95" w:rsidRDefault="00FF5B27" w:rsidP="008D0C95">
            <w:pPr>
              <w:spacing w:line="240" w:lineRule="auto"/>
              <w:ind w:firstLine="0"/>
            </w:pP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8B0050" w:rsidP="008D0C95">
            <w:pPr>
              <w:spacing w:line="240" w:lineRule="auto"/>
              <w:ind w:firstLine="0"/>
            </w:pPr>
            <w:r>
              <w:t>Желание одиночества, отдыха ото всех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8D0C95">
            <w:pPr>
              <w:pStyle w:val="af1"/>
              <w:numPr>
                <w:ilvl w:val="0"/>
                <w:numId w:val="1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8B0050" w:rsidP="008D0C95">
            <w:pPr>
              <w:spacing w:line="240" w:lineRule="auto"/>
              <w:ind w:firstLine="0"/>
            </w:pPr>
            <w:r>
              <w:t>Безразличие к работе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8B0050" w:rsidRPr="008D0C95" w:rsidTr="00FE081F">
        <w:tc>
          <w:tcPr>
            <w:tcW w:w="9570" w:type="dxa"/>
            <w:gridSpan w:val="8"/>
          </w:tcPr>
          <w:p w:rsidR="008B0050" w:rsidRPr="008D0C95" w:rsidRDefault="008B0050" w:rsidP="008B0050">
            <w:pPr>
              <w:spacing w:line="240" w:lineRule="auto"/>
              <w:ind w:firstLine="0"/>
              <w:jc w:val="center"/>
            </w:pPr>
            <w:r>
              <w:t>2 блок вопросов</w:t>
            </w: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FE081F">
            <w:pPr>
              <w:pStyle w:val="af1"/>
              <w:numPr>
                <w:ilvl w:val="0"/>
                <w:numId w:val="2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E86F10" w:rsidP="008D0C95">
            <w:pPr>
              <w:spacing w:line="240" w:lineRule="auto"/>
              <w:ind w:firstLine="0"/>
            </w:pPr>
            <w:r>
              <w:t xml:space="preserve">Отношение к некоторым сотрудниками с раздражением 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FE081F">
            <w:pPr>
              <w:pStyle w:val="af1"/>
              <w:numPr>
                <w:ilvl w:val="0"/>
                <w:numId w:val="2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E86F10" w:rsidP="008D0C95">
            <w:pPr>
              <w:spacing w:line="240" w:lineRule="auto"/>
              <w:ind w:firstLine="0"/>
            </w:pPr>
            <w:r>
              <w:t>Отношение к коллегам последнее время жесткое, суровое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FE081F">
            <w:pPr>
              <w:pStyle w:val="af1"/>
              <w:numPr>
                <w:ilvl w:val="0"/>
                <w:numId w:val="2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E86F10" w:rsidP="008D0C95">
            <w:pPr>
              <w:spacing w:line="240" w:lineRule="auto"/>
              <w:ind w:firstLine="0"/>
            </w:pPr>
            <w:r>
              <w:t>Работа делает меня жестоким, раздраженным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FE081F">
            <w:pPr>
              <w:pStyle w:val="af1"/>
              <w:numPr>
                <w:ilvl w:val="0"/>
                <w:numId w:val="2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E86F10" w:rsidP="008D0C95">
            <w:pPr>
              <w:spacing w:line="240" w:lineRule="auto"/>
              <w:ind w:firstLine="0"/>
            </w:pPr>
            <w:r>
              <w:t>Ощущение безразличия к людям, содержащимся в ИВС, к сотрудникам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8B0050" w:rsidRPr="008D0C95" w:rsidTr="008D0C95">
        <w:tc>
          <w:tcPr>
            <w:tcW w:w="595" w:type="dxa"/>
          </w:tcPr>
          <w:p w:rsidR="008B0050" w:rsidRPr="008D0C95" w:rsidRDefault="008B0050" w:rsidP="00FE081F">
            <w:pPr>
              <w:pStyle w:val="af1"/>
              <w:numPr>
                <w:ilvl w:val="0"/>
                <w:numId w:val="2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8B0050" w:rsidRDefault="00E86F10" w:rsidP="008D0C95">
            <w:pPr>
              <w:spacing w:line="240" w:lineRule="auto"/>
              <w:ind w:firstLine="0"/>
            </w:pPr>
            <w:r>
              <w:t>Ощущение, что работа «вся на мне»</w:t>
            </w:r>
          </w:p>
        </w:tc>
        <w:tc>
          <w:tcPr>
            <w:tcW w:w="851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8B0050" w:rsidRPr="008D0C95" w:rsidRDefault="008B0050" w:rsidP="008D0C95">
            <w:pPr>
              <w:spacing w:line="240" w:lineRule="auto"/>
              <w:ind w:firstLine="0"/>
            </w:pPr>
          </w:p>
        </w:tc>
      </w:tr>
      <w:tr w:rsidR="00E86F10" w:rsidRPr="008D0C95" w:rsidTr="00F35927">
        <w:tc>
          <w:tcPr>
            <w:tcW w:w="9570" w:type="dxa"/>
            <w:gridSpan w:val="8"/>
          </w:tcPr>
          <w:p w:rsidR="00E86F10" w:rsidRPr="008D0C95" w:rsidRDefault="00F35927" w:rsidP="00F35927">
            <w:pPr>
              <w:spacing w:line="240" w:lineRule="auto"/>
              <w:ind w:firstLine="0"/>
              <w:jc w:val="center"/>
            </w:pPr>
            <w:r>
              <w:t>3 блок вопросов</w:t>
            </w:r>
          </w:p>
        </w:tc>
      </w:tr>
      <w:tr w:rsidR="00E86F10" w:rsidRPr="008D0C95" w:rsidTr="00F35927">
        <w:tc>
          <w:tcPr>
            <w:tcW w:w="595" w:type="dxa"/>
          </w:tcPr>
          <w:p w:rsidR="00E86F10" w:rsidRPr="008D0C95" w:rsidRDefault="00E86F10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E86F10" w:rsidRDefault="00DC0689" w:rsidP="008D0C95">
            <w:pPr>
              <w:spacing w:line="240" w:lineRule="auto"/>
              <w:ind w:firstLine="0"/>
            </w:pPr>
            <w:r>
              <w:t xml:space="preserve">Понимание того, что хотят мои коллеги и </w:t>
            </w:r>
            <w:r>
              <w:lastRenderedPageBreak/>
              <w:t>предусматриваю это в работе</w:t>
            </w:r>
          </w:p>
        </w:tc>
        <w:tc>
          <w:tcPr>
            <w:tcW w:w="851" w:type="dxa"/>
          </w:tcPr>
          <w:p w:rsidR="00E86F10" w:rsidRPr="008D0C95" w:rsidRDefault="00E86F10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E86F10" w:rsidRPr="008D0C95" w:rsidRDefault="00E86F1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E86F10" w:rsidRPr="008D0C95" w:rsidRDefault="00E86F10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E86F10" w:rsidRPr="008D0C95" w:rsidRDefault="00E86F10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E86F10" w:rsidRPr="008D0C95" w:rsidRDefault="00E86F10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E86F10" w:rsidRPr="008D0C95" w:rsidRDefault="00E86F10" w:rsidP="008D0C95">
            <w:pPr>
              <w:spacing w:line="240" w:lineRule="auto"/>
              <w:ind w:firstLine="0"/>
            </w:pPr>
          </w:p>
        </w:tc>
      </w:tr>
      <w:tr w:rsidR="00DC0689" w:rsidRPr="008D0C95" w:rsidTr="00F35927">
        <w:tc>
          <w:tcPr>
            <w:tcW w:w="595" w:type="dxa"/>
          </w:tcPr>
          <w:p w:rsidR="00DC0689" w:rsidRPr="008D0C95" w:rsidRDefault="00DC0689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DC0689" w:rsidRDefault="00DC0689" w:rsidP="008D0C95">
            <w:pPr>
              <w:spacing w:line="240" w:lineRule="auto"/>
              <w:ind w:firstLine="0"/>
            </w:pPr>
            <w:r>
              <w:t>В конфликтных ситуациях, принимаю правильное решение</w:t>
            </w:r>
          </w:p>
        </w:tc>
        <w:tc>
          <w:tcPr>
            <w:tcW w:w="851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</w:tr>
      <w:tr w:rsidR="00F35927" w:rsidRPr="008D0C95" w:rsidTr="008D0C95">
        <w:tc>
          <w:tcPr>
            <w:tcW w:w="595" w:type="dxa"/>
          </w:tcPr>
          <w:p w:rsidR="00F35927" w:rsidRPr="008D0C95" w:rsidRDefault="00F35927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35927" w:rsidRDefault="00DC0689" w:rsidP="008D0C95">
            <w:pPr>
              <w:spacing w:line="240" w:lineRule="auto"/>
              <w:ind w:firstLine="0"/>
            </w:pPr>
            <w:r>
              <w:t>Моя работа важна для людей</w:t>
            </w:r>
          </w:p>
        </w:tc>
        <w:tc>
          <w:tcPr>
            <w:tcW w:w="851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</w:tr>
      <w:tr w:rsidR="00F35927" w:rsidRPr="008D0C95" w:rsidTr="008D0C95">
        <w:tc>
          <w:tcPr>
            <w:tcW w:w="595" w:type="dxa"/>
          </w:tcPr>
          <w:p w:rsidR="00F35927" w:rsidRPr="008D0C95" w:rsidRDefault="00F35927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35927" w:rsidRDefault="00DC0689" w:rsidP="008D0C95">
            <w:pPr>
              <w:spacing w:line="240" w:lineRule="auto"/>
              <w:ind w:firstLine="0"/>
            </w:pPr>
            <w:r>
              <w:t>Все цели, которые проставлены, осуществятся</w:t>
            </w:r>
          </w:p>
        </w:tc>
        <w:tc>
          <w:tcPr>
            <w:tcW w:w="851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</w:tr>
      <w:tr w:rsidR="00F35927" w:rsidRPr="008D0C95" w:rsidTr="008D0C95">
        <w:tc>
          <w:tcPr>
            <w:tcW w:w="595" w:type="dxa"/>
          </w:tcPr>
          <w:p w:rsidR="00F35927" w:rsidRPr="008D0C95" w:rsidRDefault="00F35927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35927" w:rsidRDefault="00DC0689" w:rsidP="00DC0689">
            <w:pPr>
              <w:spacing w:line="240" w:lineRule="auto"/>
              <w:ind w:firstLine="0"/>
            </w:pPr>
            <w:r>
              <w:t>Мне легко создать атмосферу дружелюбия и позитива в коллективе</w:t>
            </w:r>
          </w:p>
        </w:tc>
        <w:tc>
          <w:tcPr>
            <w:tcW w:w="851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</w:tr>
      <w:tr w:rsidR="00F35927" w:rsidRPr="008D0C95" w:rsidTr="008D0C95">
        <w:tc>
          <w:tcPr>
            <w:tcW w:w="595" w:type="dxa"/>
          </w:tcPr>
          <w:p w:rsidR="00F35927" w:rsidRPr="008D0C95" w:rsidRDefault="00F35927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F35927" w:rsidRDefault="00DC0689" w:rsidP="008D0C95">
            <w:pPr>
              <w:spacing w:line="240" w:lineRule="auto"/>
              <w:ind w:firstLine="0"/>
            </w:pPr>
            <w:r>
              <w:t>Чувство оживления во время работы</w:t>
            </w:r>
          </w:p>
        </w:tc>
        <w:tc>
          <w:tcPr>
            <w:tcW w:w="851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F35927" w:rsidRPr="008D0C95" w:rsidRDefault="00F35927" w:rsidP="008D0C95">
            <w:pPr>
              <w:spacing w:line="240" w:lineRule="auto"/>
              <w:ind w:firstLine="0"/>
            </w:pPr>
          </w:p>
        </w:tc>
      </w:tr>
      <w:tr w:rsidR="00DC0689" w:rsidRPr="008D0C95" w:rsidTr="008D0C95">
        <w:tc>
          <w:tcPr>
            <w:tcW w:w="595" w:type="dxa"/>
          </w:tcPr>
          <w:p w:rsidR="00DC0689" w:rsidRPr="008D0C95" w:rsidRDefault="00DC0689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DC0689" w:rsidRDefault="00FB7625" w:rsidP="008D0C95">
            <w:pPr>
              <w:spacing w:line="240" w:lineRule="auto"/>
              <w:ind w:firstLine="0"/>
            </w:pPr>
            <w:r>
              <w:t>Чувство, что сделано много ценного и хорошего, благодаря моей работе</w:t>
            </w:r>
          </w:p>
        </w:tc>
        <w:tc>
          <w:tcPr>
            <w:tcW w:w="851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</w:tr>
      <w:tr w:rsidR="00DC0689" w:rsidRPr="008D0C95" w:rsidTr="008D0C95">
        <w:tc>
          <w:tcPr>
            <w:tcW w:w="595" w:type="dxa"/>
          </w:tcPr>
          <w:p w:rsidR="00DC0689" w:rsidRPr="008D0C95" w:rsidRDefault="00DC0689" w:rsidP="00F35927">
            <w:pPr>
              <w:pStyle w:val="af1"/>
              <w:numPr>
                <w:ilvl w:val="0"/>
                <w:numId w:val="3"/>
              </w:numPr>
              <w:spacing w:line="240" w:lineRule="auto"/>
              <w:ind w:left="0" w:firstLine="0"/>
            </w:pPr>
          </w:p>
        </w:tc>
        <w:tc>
          <w:tcPr>
            <w:tcW w:w="3624" w:type="dxa"/>
          </w:tcPr>
          <w:p w:rsidR="00DC0689" w:rsidRDefault="00FB7625" w:rsidP="008D0C95">
            <w:pPr>
              <w:spacing w:line="240" w:lineRule="auto"/>
              <w:ind w:firstLine="0"/>
            </w:pPr>
            <w:r>
              <w:t>Преодолеваю эмоциональные проблемы на работе легко</w:t>
            </w:r>
          </w:p>
        </w:tc>
        <w:tc>
          <w:tcPr>
            <w:tcW w:w="851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992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993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50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  <w:tc>
          <w:tcPr>
            <w:tcW w:w="815" w:type="dxa"/>
          </w:tcPr>
          <w:p w:rsidR="00DC0689" w:rsidRPr="008D0C95" w:rsidRDefault="00DC0689" w:rsidP="008D0C95">
            <w:pPr>
              <w:spacing w:line="240" w:lineRule="auto"/>
              <w:ind w:firstLine="0"/>
            </w:pPr>
          </w:p>
        </w:tc>
      </w:tr>
    </w:tbl>
    <w:p w:rsidR="00FF5B27" w:rsidRDefault="00FF5B27" w:rsidP="007029E9">
      <w:pPr>
        <w:rPr>
          <w:b/>
        </w:rPr>
      </w:pPr>
    </w:p>
    <w:p w:rsidR="00FB7625" w:rsidRDefault="003748E7" w:rsidP="003748E7">
      <w:pPr>
        <w:rPr>
          <w:b/>
        </w:rPr>
      </w:pPr>
      <w:r w:rsidRPr="00D977D3">
        <w:rPr>
          <w:b/>
        </w:rPr>
        <w:t>Обработка результатов</w:t>
      </w:r>
    </w:p>
    <w:p w:rsidR="00D977D3" w:rsidRPr="00D977D3" w:rsidRDefault="00D977D3" w:rsidP="003748E7">
      <w:r>
        <w:t>Шкала баллов: «никогда»- 0 баллов, «очень редко» - 1 балл, «иногда» - 3 балла, «часто» - 4 балла, «очень часто» - 5 баллов, «каждый день» - 6 баллов.</w:t>
      </w:r>
    </w:p>
    <w:p w:rsidR="003748E7" w:rsidRDefault="00D977D3" w:rsidP="003748E7">
      <w:r>
        <w:t xml:space="preserve">Опрос имеет 3 блока вопросов </w:t>
      </w:r>
    </w:p>
    <w:p w:rsidR="00D977D3" w:rsidRDefault="00D977D3" w:rsidP="003748E7">
      <w:r>
        <w:t xml:space="preserve">1 – «Психоэмоциональное истощение» имеет 9 утверждений (максимальная сумма баллов 54).  </w:t>
      </w:r>
      <w:r w:rsidR="00E36546">
        <w:t>Чувство истощения чаще всего испытыв</w:t>
      </w:r>
      <w:r w:rsidR="006B1673">
        <w:t>ает сотрудник, работающий с людьми,</w:t>
      </w:r>
      <w:r w:rsidR="00E36546">
        <w:t xml:space="preserve"> в результате эмоционального, физического и психологического </w:t>
      </w:r>
      <w:r w:rsidR="00AA2FD6">
        <w:t xml:space="preserve">исчерпывания. </w:t>
      </w:r>
      <w:r w:rsidR="006B1673">
        <w:t>Проявляется в виде безразличия, утомленности с признаками депрессии.</w:t>
      </w:r>
    </w:p>
    <w:p w:rsidR="00D977D3" w:rsidRDefault="00D977D3" w:rsidP="003748E7">
      <w:r>
        <w:t xml:space="preserve">2 -  </w:t>
      </w:r>
      <w:r w:rsidR="006B1673">
        <w:t>«</w:t>
      </w:r>
      <w:r>
        <w:t>Деперсонализация</w:t>
      </w:r>
      <w:r w:rsidR="006B1673">
        <w:t>»</w:t>
      </w:r>
      <w:r>
        <w:t xml:space="preserve"> имеет 5 утверждений (максимальная сумма баллов 30)</w:t>
      </w:r>
      <w:r w:rsidR="00AA2FD6">
        <w:t xml:space="preserve">. Личностное отдаление </w:t>
      </w:r>
      <w:r w:rsidR="006B1673">
        <w:t xml:space="preserve">– нарушение взаимодействия сотрудника, </w:t>
      </w:r>
      <w:r w:rsidR="006B1673">
        <w:lastRenderedPageBreak/>
        <w:t>работающего с людьми, с окружающей социальной средой. Проявляется в раздражении при общении, нежелании контактировать с социумом.</w:t>
      </w:r>
    </w:p>
    <w:p w:rsidR="00D977D3" w:rsidRDefault="00D977D3" w:rsidP="006B1673">
      <w:r>
        <w:t xml:space="preserve">3 – </w:t>
      </w:r>
      <w:r w:rsidR="006B1673">
        <w:t>«</w:t>
      </w:r>
      <w:r>
        <w:t>Редукция личных достижений</w:t>
      </w:r>
      <w:r w:rsidR="006B1673">
        <w:t>»</w:t>
      </w:r>
      <w:r>
        <w:t xml:space="preserve"> – 8 утверждений (максимальная сумма баллов 48).</w:t>
      </w:r>
      <w:r w:rsidR="006B1673">
        <w:t xml:space="preserve"> Ослабление профессиональной мотивации. Обесценивание собственной работы, ее значимости. Снижение профессиональной и личной самооценки. Чувство вины, за некачественно выполненную работу. </w:t>
      </w:r>
    </w:p>
    <w:p w:rsidR="006B1673" w:rsidRDefault="007179FA" w:rsidP="006B1673">
      <w:r>
        <w:t xml:space="preserve">При сложении баллов первого и второго блока вопроса, определяется степень различных сторон «выгорания» - чем больше, чем сильнее. </w:t>
      </w:r>
    </w:p>
    <w:p w:rsidR="007179FA" w:rsidRDefault="007179FA" w:rsidP="006B1673">
      <w:r>
        <w:t>По сумме третьего блока определяется тем, что чем меньше баллов, тем меньше профессиональное «выгорание».</w:t>
      </w:r>
    </w:p>
    <w:p w:rsidR="007179FA" w:rsidRDefault="007179FA" w:rsidP="006B1673">
      <w:r>
        <w:t xml:space="preserve">Ниже приведена таблица норм степени выгорания каждого «компонента», а их сумма показывает индекс «психического выгорания» в целом. </w:t>
      </w:r>
    </w:p>
    <w:p w:rsidR="007179FA" w:rsidRDefault="001058C2" w:rsidP="006B1673">
      <w:r>
        <w:t xml:space="preserve">Таблица </w:t>
      </w:r>
      <w:r w:rsidR="007179FA">
        <w:t xml:space="preserve">2 – нормы </w:t>
      </w:r>
      <w:r>
        <w:t>степени выгорания сотрудника</w:t>
      </w:r>
    </w:p>
    <w:tbl>
      <w:tblPr>
        <w:tblStyle w:val="af0"/>
        <w:tblW w:w="0" w:type="auto"/>
        <w:tblLayout w:type="fixed"/>
        <w:tblLook w:val="04A0"/>
      </w:tblPr>
      <w:tblGrid>
        <w:gridCol w:w="1526"/>
        <w:gridCol w:w="2144"/>
        <w:gridCol w:w="2342"/>
        <w:gridCol w:w="1565"/>
        <w:gridCol w:w="1993"/>
      </w:tblGrid>
      <w:tr w:rsidR="002132AA" w:rsidTr="002132AA">
        <w:tc>
          <w:tcPr>
            <w:tcW w:w="1526" w:type="dxa"/>
            <w:tcBorders>
              <w:tl2br w:val="single" w:sz="4" w:space="0" w:color="auto"/>
            </w:tcBorders>
          </w:tcPr>
          <w:p w:rsidR="007179FA" w:rsidRDefault="007179FA" w:rsidP="002132AA">
            <w:pPr>
              <w:spacing w:line="240" w:lineRule="auto"/>
              <w:ind w:firstLine="0"/>
            </w:pPr>
          </w:p>
        </w:tc>
        <w:tc>
          <w:tcPr>
            <w:tcW w:w="2144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«Психоэмоциональное истощение»</w:t>
            </w:r>
          </w:p>
        </w:tc>
        <w:tc>
          <w:tcPr>
            <w:tcW w:w="2342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«Деперсонализация»</w:t>
            </w:r>
          </w:p>
        </w:tc>
        <w:tc>
          <w:tcPr>
            <w:tcW w:w="1565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«Редукция личных достижений»</w:t>
            </w:r>
          </w:p>
        </w:tc>
        <w:tc>
          <w:tcPr>
            <w:tcW w:w="1993" w:type="dxa"/>
          </w:tcPr>
          <w:p w:rsidR="007179FA" w:rsidRPr="002132AA" w:rsidRDefault="002132AA" w:rsidP="002132AA">
            <w:pPr>
              <w:spacing w:line="240" w:lineRule="auto"/>
              <w:ind w:firstLine="0"/>
              <w:rPr>
                <w:b/>
              </w:rPr>
            </w:pPr>
            <w:r w:rsidRPr="002132AA">
              <w:rPr>
                <w:b/>
              </w:rPr>
              <w:t>Психологическое выгорание</w:t>
            </w:r>
          </w:p>
        </w:tc>
      </w:tr>
      <w:tr w:rsidR="002132AA" w:rsidTr="002132AA">
        <w:tc>
          <w:tcPr>
            <w:tcW w:w="1526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Крайне низкие значения</w:t>
            </w:r>
          </w:p>
        </w:tc>
        <w:tc>
          <w:tcPr>
            <w:tcW w:w="2144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0-10</w:t>
            </w:r>
          </w:p>
        </w:tc>
        <w:tc>
          <w:tcPr>
            <w:tcW w:w="2342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0-5</w:t>
            </w:r>
          </w:p>
        </w:tc>
        <w:tc>
          <w:tcPr>
            <w:tcW w:w="1565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0-8</w:t>
            </w:r>
          </w:p>
        </w:tc>
        <w:tc>
          <w:tcPr>
            <w:tcW w:w="1993" w:type="dxa"/>
          </w:tcPr>
          <w:p w:rsidR="007179FA" w:rsidRPr="002132AA" w:rsidRDefault="002132AA" w:rsidP="002132AA">
            <w:pPr>
              <w:spacing w:line="240" w:lineRule="auto"/>
              <w:ind w:firstLine="0"/>
              <w:rPr>
                <w:b/>
              </w:rPr>
            </w:pPr>
            <w:r w:rsidRPr="002132AA">
              <w:rPr>
                <w:b/>
              </w:rPr>
              <w:t>0-23</w:t>
            </w:r>
          </w:p>
        </w:tc>
      </w:tr>
      <w:tr w:rsidR="002132AA" w:rsidTr="002132AA">
        <w:tc>
          <w:tcPr>
            <w:tcW w:w="1526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Низкие значения</w:t>
            </w:r>
          </w:p>
        </w:tc>
        <w:tc>
          <w:tcPr>
            <w:tcW w:w="2144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11-20</w:t>
            </w:r>
          </w:p>
        </w:tc>
        <w:tc>
          <w:tcPr>
            <w:tcW w:w="2342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6-11</w:t>
            </w:r>
          </w:p>
        </w:tc>
        <w:tc>
          <w:tcPr>
            <w:tcW w:w="1565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9-18</w:t>
            </w:r>
          </w:p>
        </w:tc>
        <w:tc>
          <w:tcPr>
            <w:tcW w:w="1993" w:type="dxa"/>
          </w:tcPr>
          <w:p w:rsidR="007179FA" w:rsidRPr="002132AA" w:rsidRDefault="002132AA" w:rsidP="002132AA">
            <w:pPr>
              <w:spacing w:line="240" w:lineRule="auto"/>
              <w:ind w:firstLine="0"/>
              <w:rPr>
                <w:b/>
              </w:rPr>
            </w:pPr>
            <w:r w:rsidRPr="002132AA">
              <w:rPr>
                <w:b/>
              </w:rPr>
              <w:t>24-49</w:t>
            </w:r>
          </w:p>
        </w:tc>
      </w:tr>
      <w:tr w:rsidR="002132AA" w:rsidTr="002132AA">
        <w:tc>
          <w:tcPr>
            <w:tcW w:w="1526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Средние значения</w:t>
            </w:r>
          </w:p>
        </w:tc>
        <w:tc>
          <w:tcPr>
            <w:tcW w:w="2144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21-30</w:t>
            </w:r>
          </w:p>
        </w:tc>
        <w:tc>
          <w:tcPr>
            <w:tcW w:w="2342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12-17</w:t>
            </w:r>
          </w:p>
        </w:tc>
        <w:tc>
          <w:tcPr>
            <w:tcW w:w="1565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19-28</w:t>
            </w:r>
          </w:p>
        </w:tc>
        <w:tc>
          <w:tcPr>
            <w:tcW w:w="1993" w:type="dxa"/>
          </w:tcPr>
          <w:p w:rsidR="007179FA" w:rsidRPr="002132AA" w:rsidRDefault="002132AA" w:rsidP="002132AA">
            <w:pPr>
              <w:spacing w:line="240" w:lineRule="auto"/>
              <w:ind w:firstLine="0"/>
              <w:rPr>
                <w:b/>
              </w:rPr>
            </w:pPr>
            <w:r w:rsidRPr="002132AA">
              <w:rPr>
                <w:b/>
              </w:rPr>
              <w:t>50-75</w:t>
            </w:r>
          </w:p>
        </w:tc>
      </w:tr>
      <w:tr w:rsidR="002132AA" w:rsidTr="002132AA">
        <w:tc>
          <w:tcPr>
            <w:tcW w:w="1526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Высокие значения</w:t>
            </w:r>
          </w:p>
        </w:tc>
        <w:tc>
          <w:tcPr>
            <w:tcW w:w="2144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31-40</w:t>
            </w:r>
          </w:p>
        </w:tc>
        <w:tc>
          <w:tcPr>
            <w:tcW w:w="2342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18-23</w:t>
            </w:r>
          </w:p>
        </w:tc>
        <w:tc>
          <w:tcPr>
            <w:tcW w:w="1565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29-38</w:t>
            </w:r>
          </w:p>
        </w:tc>
        <w:tc>
          <w:tcPr>
            <w:tcW w:w="1993" w:type="dxa"/>
          </w:tcPr>
          <w:p w:rsidR="007179FA" w:rsidRPr="002132AA" w:rsidRDefault="002132AA" w:rsidP="002132AA">
            <w:pPr>
              <w:spacing w:line="240" w:lineRule="auto"/>
              <w:ind w:firstLine="0"/>
              <w:rPr>
                <w:b/>
              </w:rPr>
            </w:pPr>
            <w:r w:rsidRPr="002132AA">
              <w:rPr>
                <w:b/>
              </w:rPr>
              <w:t>76-101</w:t>
            </w:r>
          </w:p>
        </w:tc>
      </w:tr>
      <w:tr w:rsidR="002132AA" w:rsidTr="002132AA">
        <w:tc>
          <w:tcPr>
            <w:tcW w:w="1526" w:type="dxa"/>
          </w:tcPr>
          <w:p w:rsidR="007179FA" w:rsidRDefault="007179FA" w:rsidP="002132AA">
            <w:pPr>
              <w:spacing w:line="240" w:lineRule="auto"/>
              <w:ind w:firstLine="0"/>
            </w:pPr>
            <w:r>
              <w:t>Крайне высокие значения</w:t>
            </w:r>
          </w:p>
        </w:tc>
        <w:tc>
          <w:tcPr>
            <w:tcW w:w="2144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41-54</w:t>
            </w:r>
          </w:p>
        </w:tc>
        <w:tc>
          <w:tcPr>
            <w:tcW w:w="2342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24-30</w:t>
            </w:r>
          </w:p>
        </w:tc>
        <w:tc>
          <w:tcPr>
            <w:tcW w:w="1565" w:type="dxa"/>
          </w:tcPr>
          <w:p w:rsidR="007179FA" w:rsidRDefault="002132AA" w:rsidP="002132AA">
            <w:pPr>
              <w:spacing w:line="240" w:lineRule="auto"/>
              <w:ind w:firstLine="0"/>
            </w:pPr>
            <w:r>
              <w:t>39-48</w:t>
            </w:r>
          </w:p>
        </w:tc>
        <w:tc>
          <w:tcPr>
            <w:tcW w:w="1993" w:type="dxa"/>
          </w:tcPr>
          <w:p w:rsidR="007179FA" w:rsidRPr="002132AA" w:rsidRDefault="002132AA" w:rsidP="002132AA">
            <w:pPr>
              <w:spacing w:line="240" w:lineRule="auto"/>
              <w:ind w:firstLine="0"/>
              <w:rPr>
                <w:b/>
              </w:rPr>
            </w:pPr>
            <w:r w:rsidRPr="002132AA">
              <w:rPr>
                <w:b/>
              </w:rPr>
              <w:t>102-132</w:t>
            </w:r>
          </w:p>
        </w:tc>
      </w:tr>
    </w:tbl>
    <w:p w:rsidR="007179FA" w:rsidRDefault="007179FA" w:rsidP="006B1673"/>
    <w:p w:rsidR="00C44FA9" w:rsidRPr="00FF5B27" w:rsidRDefault="00C44FA9" w:rsidP="006B1673">
      <w:r>
        <w:t xml:space="preserve">По итогам тестирования рекомендуется принять меры по уменьшению (если оно имеется) стресса у сотрудника. Для этого возможен перевод </w:t>
      </w:r>
      <w:r>
        <w:lastRenderedPageBreak/>
        <w:t>сотрудника в другое подразделение либо должность, отпуск, посещение штатного психолога.</w:t>
      </w:r>
    </w:p>
    <w:p w:rsidR="00974977" w:rsidRDefault="00974977" w:rsidP="00974977">
      <w:pPr>
        <w:pStyle w:val="2"/>
      </w:pPr>
      <w:bookmarkStart w:id="14" w:name="_Toc43646270"/>
      <w:r>
        <w:t>3</w:t>
      </w:r>
      <w:r w:rsidRPr="00AE390C">
        <w:t>.</w:t>
      </w:r>
      <w:r>
        <w:t>3</w:t>
      </w:r>
      <w:r w:rsidRPr="00AE390C">
        <w:t xml:space="preserve"> </w:t>
      </w:r>
      <w:r>
        <w:t>Разработка план-конспекта для сотрудников ИВС МО МВД России «Чусовской»</w:t>
      </w:r>
      <w:bookmarkEnd w:id="14"/>
      <w:r>
        <w:t xml:space="preserve"> </w:t>
      </w:r>
    </w:p>
    <w:p w:rsidR="00E041B7" w:rsidRDefault="00C44FA9" w:rsidP="00C44FA9">
      <w:r>
        <w:t>В Ф</w:t>
      </w:r>
      <w:r w:rsidRPr="006340A1">
        <w:t>едеральны</w:t>
      </w:r>
      <w:r>
        <w:t>е</w:t>
      </w:r>
      <w:r w:rsidRPr="006340A1">
        <w:t xml:space="preserve"> конституционны</w:t>
      </w:r>
      <w:r>
        <w:t>е</w:t>
      </w:r>
      <w:r w:rsidRPr="006340A1">
        <w:t xml:space="preserve"> закон</w:t>
      </w:r>
      <w:r>
        <w:t>ы</w:t>
      </w:r>
      <w:r w:rsidRPr="006340A1">
        <w:t>, федеральны</w:t>
      </w:r>
      <w:r>
        <w:t>е</w:t>
      </w:r>
      <w:r w:rsidRPr="006340A1">
        <w:t xml:space="preserve"> закон</w:t>
      </w:r>
      <w:r>
        <w:t>ы</w:t>
      </w:r>
      <w:r w:rsidRPr="006340A1">
        <w:t>, акт</w:t>
      </w:r>
      <w:r>
        <w:t>ы</w:t>
      </w:r>
      <w:r w:rsidRPr="006340A1">
        <w:t>  Президента Российской Федерации и  Правительства Российской Федерации, нормативны</w:t>
      </w:r>
      <w:r>
        <w:t>е</w:t>
      </w:r>
      <w:r w:rsidRPr="006340A1">
        <w:t xml:space="preserve"> правовы</w:t>
      </w:r>
      <w:r>
        <w:t>е</w:t>
      </w:r>
      <w:r w:rsidRPr="006340A1">
        <w:t xml:space="preserve"> акт</w:t>
      </w:r>
      <w:r>
        <w:t>ы</w:t>
      </w:r>
      <w:r w:rsidRPr="006340A1">
        <w:t xml:space="preserve"> Министерства внутренних дел Российской Федерации,  приказ</w:t>
      </w:r>
      <w:r>
        <w:t>ы</w:t>
      </w:r>
      <w:r w:rsidRPr="006340A1">
        <w:t xml:space="preserve"> Межмуниципального отделения МВД России «</w:t>
      </w:r>
      <w:r>
        <w:t>Чусовской</w:t>
      </w:r>
      <w:r w:rsidRPr="006340A1">
        <w:t>»</w:t>
      </w:r>
      <w:r>
        <w:t xml:space="preserve"> достаточно часто вносятся изменения и утверждаются новые. </w:t>
      </w:r>
      <w:r w:rsidR="00027CE0">
        <w:t xml:space="preserve">Для </w:t>
      </w:r>
      <w:r>
        <w:t>компетентного</w:t>
      </w:r>
      <w:r w:rsidR="00027CE0">
        <w:t xml:space="preserve"> и должного выполнения своей работы, сотрудникам изолятора временного содержания Межмуниципального отдела МВД России «Чусовской»</w:t>
      </w:r>
      <w:r w:rsidR="000B1EE3">
        <w:t xml:space="preserve"> необходимо систе</w:t>
      </w:r>
      <w:r>
        <w:t>матически обновлять свои знания</w:t>
      </w:r>
      <w:r w:rsidR="000B1EE3">
        <w:t xml:space="preserve"> и компетенции в профессиональной области. В том числе и в области административно-правовых </w:t>
      </w:r>
      <w:r w:rsidR="000358DE">
        <w:t>форм</w:t>
      </w:r>
      <w:r w:rsidR="000B1EE3">
        <w:t xml:space="preserve"> защиты прав и свобод человека. </w:t>
      </w:r>
    </w:p>
    <w:p w:rsidR="00AA17A8" w:rsidRDefault="000B1EE3" w:rsidP="00E041B7">
      <w:r>
        <w:t>В связи с вышесказанным, разрабо</w:t>
      </w:r>
      <w:r w:rsidR="00C44FA9">
        <w:t>тан</w:t>
      </w:r>
      <w:r>
        <w:t xml:space="preserve"> план-конспект для сотрудников ИВС</w:t>
      </w:r>
      <w:r w:rsidR="0087562D">
        <w:t xml:space="preserve"> (Приложение Г)</w:t>
      </w:r>
      <w:r>
        <w:t xml:space="preserve">. В нем представлены </w:t>
      </w:r>
      <w:r w:rsidR="00813BF1">
        <w:t>нормативно-правовые акты, регламентирующие и регулирующие деятельность сотрудников ИВС; законы, определяющие права человека, содержащегося в ИВС.</w:t>
      </w:r>
    </w:p>
    <w:p w:rsidR="00813BF1" w:rsidRDefault="00813BF1" w:rsidP="00813BF1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Правовая основа работы изолятора временного содержания – международные принципы и нормы, Конституция Российской Федерации, федеральные конституционные законы, федеральные законы. Они устанавливают полномочия сотрудников ИВС и взаимоотношения с лицами, содержащимися в ИВС. Так же устанавливают обязанности и формы защиты прав граждан от неправомерных действий сотрудников.</w:t>
      </w:r>
    </w:p>
    <w:p w:rsidR="00052389" w:rsidRDefault="00813BF1" w:rsidP="009A549A">
      <w:pPr>
        <w:rPr>
          <w:rFonts w:cs="Times New Roman"/>
          <w:szCs w:val="28"/>
        </w:rPr>
      </w:pPr>
      <w:r>
        <w:rPr>
          <w:rFonts w:cs="Times New Roman"/>
          <w:szCs w:val="28"/>
        </w:rPr>
        <w:t>Так, Конституция Российской Федерации определяет высшей ценностью человека – права и свободы (ст. 2 Конституции РФ). Во второй главе раскрыты и закреплены понятия «права и свобод человека и гражданина», которые усиливают гарантии их исполнения.</w:t>
      </w:r>
      <w:r w:rsidR="00052389">
        <w:rPr>
          <w:rFonts w:cs="Times New Roman"/>
          <w:szCs w:val="28"/>
        </w:rPr>
        <w:br w:type="page"/>
      </w:r>
    </w:p>
    <w:p w:rsidR="00813BF1" w:rsidRDefault="00052389" w:rsidP="00052389">
      <w:pPr>
        <w:pStyle w:val="1"/>
      </w:pPr>
      <w:bookmarkStart w:id="15" w:name="_Toc43646271"/>
      <w:r>
        <w:lastRenderedPageBreak/>
        <w:t>ЗАКЛЮЧЕНИЕ</w:t>
      </w:r>
      <w:bookmarkEnd w:id="15"/>
    </w:p>
    <w:p w:rsidR="00052389" w:rsidRDefault="00613AB5" w:rsidP="00052389">
      <w:r>
        <w:t>Социальная справедливость</w:t>
      </w:r>
      <w:r w:rsidR="00787E63">
        <w:t>, соблюдение прав и свобод</w:t>
      </w:r>
      <w:r>
        <w:t>, помощь пожилым людям, непримиримость к неравнодушию, содействие больным и инвалидам, достойная жизнь каждого индивидуума – основные обязанности демократического государства. Несомненно, права и свободы человека, в целях защиты основ конституционного строя, здоровья, морали и этики, безопасности людей, государства могут быть ограничены. Эти ограничения строго регламентированы законом и должны находиться под особым контролем.</w:t>
      </w:r>
    </w:p>
    <w:p w:rsidR="00787E63" w:rsidRDefault="00787E63" w:rsidP="00052389">
      <w:r>
        <w:t>В ходе выполнения выпускной квалификационной работы, основываясь на актуальности выбранной темы, разработаны дополнительные рекомендации</w:t>
      </w:r>
      <w:r w:rsidRPr="00515E2B">
        <w:t xml:space="preserve">, которые помогут </w:t>
      </w:r>
      <w:r>
        <w:t>своевременно выявить у</w:t>
      </w:r>
      <w:r w:rsidRPr="00515E2B">
        <w:t xml:space="preserve"> сотрудников органов внутренних дел</w:t>
      </w:r>
      <w:r>
        <w:t xml:space="preserve"> степень «профессионального выгорания», а так же план-конспект для повышения знаний</w:t>
      </w:r>
      <w:r w:rsidRPr="00515E2B">
        <w:t xml:space="preserve"> </w:t>
      </w:r>
      <w:r>
        <w:t>и компетенций в области р</w:t>
      </w:r>
      <w:r w:rsidR="00A733EC">
        <w:t>еализации</w:t>
      </w:r>
      <w:r>
        <w:t xml:space="preserve"> прав и свобод </w:t>
      </w:r>
      <w:r w:rsidR="00A733EC">
        <w:t xml:space="preserve">человека и </w:t>
      </w:r>
      <w:r>
        <w:t>гражданина</w:t>
      </w:r>
      <w:r w:rsidR="00A733EC">
        <w:t>, содержащегося в изоляторе временного содержания Межмуниципального отдела МВД России «Чусовской».</w:t>
      </w:r>
    </w:p>
    <w:p w:rsidR="00A733EC" w:rsidRDefault="00A733EC" w:rsidP="00052389">
      <w:r>
        <w:t>В соответствии с поставленной целью выпускной квалификационной работы в полном объеме были выполнены следующие задачи:</w:t>
      </w:r>
    </w:p>
    <w:p w:rsidR="00A733EC" w:rsidRPr="00515E2B" w:rsidRDefault="00A733EC" w:rsidP="00A733EC">
      <w:r>
        <w:t xml:space="preserve">- </w:t>
      </w:r>
      <w:r w:rsidRPr="00515E2B">
        <w:t>исследова</w:t>
      </w:r>
      <w:r>
        <w:t>но</w:t>
      </w:r>
      <w:r w:rsidRPr="00515E2B">
        <w:t xml:space="preserve"> содержание и квалификаци</w:t>
      </w:r>
      <w:r>
        <w:t>я</w:t>
      </w:r>
      <w:r w:rsidRPr="00515E2B">
        <w:t xml:space="preserve"> прав и свобод человека</w:t>
      </w:r>
      <w:r>
        <w:t>,</w:t>
      </w:r>
    </w:p>
    <w:p w:rsidR="00A733EC" w:rsidRPr="00515E2B" w:rsidRDefault="00A733EC" w:rsidP="00A733EC">
      <w:r>
        <w:t>-</w:t>
      </w:r>
      <w:r w:rsidRPr="00515E2B">
        <w:t xml:space="preserve"> рассмотре</w:t>
      </w:r>
      <w:r>
        <w:t>на</w:t>
      </w:r>
      <w:r w:rsidRPr="00515E2B">
        <w:t xml:space="preserve"> реализаци</w:t>
      </w:r>
      <w:r>
        <w:t>я</w:t>
      </w:r>
      <w:r w:rsidRPr="00515E2B">
        <w:t xml:space="preserve"> прав и свобод человека в условиях содержания под стражей </w:t>
      </w:r>
      <w:r>
        <w:t>в ИВС МО МВД России «Чусовской»,</w:t>
      </w:r>
    </w:p>
    <w:p w:rsidR="00A733EC" w:rsidRDefault="00A733EC" w:rsidP="00A733EC">
      <w:r>
        <w:t>-</w:t>
      </w:r>
      <w:r w:rsidRPr="00515E2B">
        <w:t xml:space="preserve"> разработа</w:t>
      </w:r>
      <w:r>
        <w:t>ны</w:t>
      </w:r>
      <w:r w:rsidRPr="00515E2B">
        <w:t xml:space="preserve"> рекомендации и план-конспект для повышения эффективности  реализации прав и свобод граждан, находящихся в ИВС МО МВД России «Чусовской».</w:t>
      </w:r>
    </w:p>
    <w:p w:rsidR="00613AB5" w:rsidRPr="00052389" w:rsidRDefault="00613AB5" w:rsidP="00052389"/>
    <w:p w:rsidR="00813BF1" w:rsidRDefault="00813BF1" w:rsidP="00E041B7"/>
    <w:p w:rsidR="000A4669" w:rsidRDefault="000B1EE3" w:rsidP="00A733EC">
      <w:r>
        <w:t xml:space="preserve"> </w:t>
      </w:r>
    </w:p>
    <w:p w:rsidR="000A4669" w:rsidRPr="000A4669" w:rsidRDefault="000A4669" w:rsidP="000A4669">
      <w:pPr>
        <w:pStyle w:val="1"/>
        <w:spacing w:before="200" w:after="200"/>
        <w:rPr>
          <w:rFonts w:cs="Times New Roman"/>
        </w:rPr>
      </w:pPr>
      <w:bookmarkStart w:id="16" w:name="_Toc43646272"/>
      <w:r w:rsidRPr="000A4669">
        <w:rPr>
          <w:rFonts w:cs="Times New Roman"/>
        </w:rPr>
        <w:lastRenderedPageBreak/>
        <w:t>СПИСОК ИСПОЛЬЗОВАННЫХ ИСТОЧНИКОВ</w:t>
      </w:r>
      <w:bookmarkEnd w:id="16"/>
    </w:p>
    <w:p w:rsidR="00F04558" w:rsidRDefault="00F04558" w:rsidP="00F04558">
      <w:r>
        <w:t xml:space="preserve">1 </w:t>
      </w:r>
      <w:r w:rsidRPr="00AF571A">
        <w:t>Всеобщая декларация прав человека (принята на третьей сессии Генеральной Ассамблеи ООН резолюцией</w:t>
      </w:r>
      <w:r>
        <w:t xml:space="preserve"> </w:t>
      </w:r>
      <w:r w:rsidRPr="00AF571A">
        <w:t>217 А (III) от 10 декабря 1948 г.) // Российская газета. – 1998. – 10 дек</w:t>
      </w:r>
      <w:r>
        <w:t>,</w:t>
      </w:r>
    </w:p>
    <w:p w:rsidR="00F04558" w:rsidRDefault="00F04558" w:rsidP="00F04558">
      <w:r>
        <w:t xml:space="preserve">2 </w:t>
      </w:r>
      <w:r w:rsidRPr="00AF571A">
        <w:t xml:space="preserve">Конвенция о защите </w:t>
      </w:r>
      <w:r w:rsidR="00903258">
        <w:t>прав человека и основных свобод</w:t>
      </w:r>
      <w:r w:rsidRPr="00AF571A">
        <w:t xml:space="preserve"> (Заключена в г. Риме 04.1</w:t>
      </w:r>
      <w:r>
        <w:t xml:space="preserve">1.1950) (с изм. от 13.05.2004) </w:t>
      </w:r>
      <w:r w:rsidRPr="00AF571A">
        <w:t>// Собр. законодательства Рос. Федерации. – 2001. – № 2. – Ст. 163.</w:t>
      </w:r>
      <w:r>
        <w:t>,</w:t>
      </w:r>
    </w:p>
    <w:p w:rsidR="00F04558" w:rsidRDefault="00F04558" w:rsidP="00F04558">
      <w:r>
        <w:t xml:space="preserve">3 </w:t>
      </w:r>
      <w:r w:rsidRPr="00F4686D">
        <w:t>Международный пакт о гражданских и политических правах (Нью-Йорк, 19 декабря 1966 г.) // Библиотечка Российской газеты. – 1999. – выпуск № 22-23.</w:t>
      </w:r>
      <w:r>
        <w:t>,</w:t>
      </w:r>
    </w:p>
    <w:p w:rsidR="00F04558" w:rsidRPr="007B4087" w:rsidRDefault="00F04558" w:rsidP="00F04558">
      <w:r>
        <w:t xml:space="preserve">4 </w:t>
      </w:r>
      <w:r w:rsidRPr="000A4669">
        <w:rPr>
          <w:rFonts w:cs="Times New Roman"/>
          <w:szCs w:val="28"/>
        </w:rPr>
        <w:t>К</w:t>
      </w:r>
      <w:r w:rsidR="00903258">
        <w:rPr>
          <w:rFonts w:cs="Times New Roman"/>
          <w:szCs w:val="28"/>
        </w:rPr>
        <w:t>онституция Российской Федерации</w:t>
      </w:r>
      <w:r w:rsidRPr="000A4669">
        <w:rPr>
          <w:rFonts w:cs="Times New Roman"/>
          <w:szCs w:val="28"/>
        </w:rPr>
        <w:t xml:space="preserve">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</w:t>
      </w:r>
      <w:r>
        <w:rPr>
          <w:rFonts w:cs="Times New Roman"/>
          <w:szCs w:val="28"/>
        </w:rPr>
        <w:t>,</w:t>
      </w:r>
    </w:p>
    <w:p w:rsidR="00F04558" w:rsidRDefault="00F04558" w:rsidP="00F0455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 </w:t>
      </w:r>
      <w:r w:rsidRPr="0010505F">
        <w:rPr>
          <w:rFonts w:cs="Times New Roman"/>
          <w:szCs w:val="28"/>
        </w:rPr>
        <w:t>Федеральный закон от 15.07.1995 года 103-ФЗ «О содержании под стражей подозреваемых и обвиняемых в совершении преступлений»,</w:t>
      </w:r>
    </w:p>
    <w:p w:rsidR="00F04558" w:rsidRDefault="00F04558" w:rsidP="00F04558">
      <w:r w:rsidRPr="00DE2C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</w:t>
      </w:r>
      <w:r w:rsidRPr="00DE2CBD">
        <w:t xml:space="preserve"> </w:t>
      </w:r>
      <w:r>
        <w:t>Нерсесянц В.С. Права человека в истории политической и правовой мысли (от древности до Декларации 1789 г.) // Права человека в истории человечества и в современном мире. М., 1989.,</w:t>
      </w:r>
    </w:p>
    <w:p w:rsidR="00F04558" w:rsidRDefault="00F04558" w:rsidP="00F04558">
      <w:r>
        <w:t>7 Папа Иоанн – Павел ΙΙ. Права человека // Российский бюллетень по правам человека. Вып. 7. М., 1995.,</w:t>
      </w:r>
    </w:p>
    <w:p w:rsidR="00F04558" w:rsidRDefault="00F04558" w:rsidP="00F04558">
      <w:r>
        <w:t>8 Доброхотов А.Л. Данте Алигьери. М., 1990.,</w:t>
      </w:r>
    </w:p>
    <w:p w:rsidR="00F04558" w:rsidRDefault="00F04558" w:rsidP="00F04558">
      <w:r>
        <w:t>9</w:t>
      </w:r>
      <w:r w:rsidRPr="00575627">
        <w:t xml:space="preserve"> </w:t>
      </w:r>
      <w:r>
        <w:t>Козулин А.И. Об источниках прав человека // Государство и право. 1994. № 2. С. 144-152.,</w:t>
      </w:r>
    </w:p>
    <w:p w:rsidR="00F04558" w:rsidRPr="00C00C19" w:rsidRDefault="00F04558" w:rsidP="00F04558">
      <w:r>
        <w:t xml:space="preserve">10 </w:t>
      </w:r>
      <w:r w:rsidRPr="00375E2D">
        <w:t>Комментарий к Конституции Российской Федерации / под ред. В.Д. Зорькина, Л.В. Лазарева</w:t>
      </w:r>
      <w:r>
        <w:t>. – М. : Эксмо, 2010.,</w:t>
      </w:r>
    </w:p>
    <w:p w:rsidR="00F04558" w:rsidRPr="00C00C19" w:rsidRDefault="00F04558" w:rsidP="00F04558"/>
    <w:p w:rsidR="00F04558" w:rsidRPr="00AC5AE2" w:rsidRDefault="00F04558" w:rsidP="00F04558">
      <w:r>
        <w:lastRenderedPageBreak/>
        <w:t>11 О системе государственной службы Российской Федерации: Федеральный закон от 27 мая 2003 г. № 58-ФЗ (</w:t>
      </w:r>
      <w:r w:rsidR="00903258" w:rsidRPr="00903258">
        <w:t>ред. от 23.05.2016</w:t>
      </w:r>
      <w:r>
        <w:t>.) // Собр. законодательства Рос. Федерации. – 2003. – № 22. – Ст. 2063.,</w:t>
      </w:r>
    </w:p>
    <w:p w:rsidR="00F04558" w:rsidRPr="00AC5AE2" w:rsidRDefault="00F04558" w:rsidP="00F04558">
      <w:r>
        <w:t>12 О государственной гражданской службе Российской Федерации: Федеральный закон от 27 июля 2004 г. № 79-ФЗ (</w:t>
      </w:r>
      <w:r w:rsidR="00903258" w:rsidRPr="00903258">
        <w:t>ред. от 08.06.2020</w:t>
      </w:r>
      <w:r>
        <w:t>) // Собр. законодательства Рос. Федерации. – 2004. – № 31. – Ст. 3215.,</w:t>
      </w:r>
    </w:p>
    <w:p w:rsidR="00F04558" w:rsidRPr="00AC5AE2" w:rsidRDefault="00F04558" w:rsidP="00F04558">
      <w:r>
        <w:t>13 Об общественных объединениях: Федеральный закон от 19 мая 1995 г. № 82-ФЗ (</w:t>
      </w:r>
      <w:r w:rsidR="00903258">
        <w:t xml:space="preserve">ред. от 02.12.2019 </w:t>
      </w:r>
      <w:r>
        <w:t>г.) // Собр. законодательства Рос. Федерации. – 1995. – № 21. – Ст. 1930.,</w:t>
      </w:r>
    </w:p>
    <w:p w:rsidR="00F04558" w:rsidRPr="00AC5AE2" w:rsidRDefault="00F04558" w:rsidP="00F04558">
      <w:r>
        <w:t>14 О политических партиях: Федеральный закон от 11 июля 2001 г. № 95-ФЗ (</w:t>
      </w:r>
      <w:r w:rsidR="00903258">
        <w:t>ред. от 02.12.2019</w:t>
      </w:r>
      <w:r>
        <w:t xml:space="preserve"> г.) // Собр. законодательства Рос. Федерации. – 2001. – № 29. – Ст. 2950.,</w:t>
      </w:r>
    </w:p>
    <w:p w:rsidR="00F04558" w:rsidRPr="00C00C19" w:rsidRDefault="00F04558" w:rsidP="00F04558">
      <w:r>
        <w:t>15 О соблюдении на территории Российской Федерации конституционного права на мирные собрания: Специальный доклад Уполномоченного по правам человека в РФ от 28 июня 2007 г. // Рос. газета. – 2007. – № 136.,</w:t>
      </w:r>
    </w:p>
    <w:p w:rsidR="00F04558" w:rsidRPr="00AC5AE2" w:rsidRDefault="00F04558" w:rsidP="00F04558">
      <w:r>
        <w:t>16 Кодекс Российской Федерации об административных правонарушениях от 30 декабря 2001 г. № 195-ФЗ (</w:t>
      </w:r>
      <w:r w:rsidR="00903258">
        <w:t>ред. от 08.06.2020</w:t>
      </w:r>
      <w:r>
        <w:t>г.) // Собр. законодательства Рос. Федерации. – 2002. – № 1. – (часть I). – Ст. 1.,</w:t>
      </w:r>
    </w:p>
    <w:p w:rsidR="00F04558" w:rsidRPr="00AC5AE2" w:rsidRDefault="00F04558" w:rsidP="00F04558">
      <w:r>
        <w:t>17 Об оперативно-розыскной деятельности : Федеральный закон от 12 августа 1995 г. № 144-ФЗ (</w:t>
      </w:r>
      <w:r w:rsidR="00903258">
        <w:t xml:space="preserve">ред. от 02.08.2019 </w:t>
      </w:r>
      <w:r>
        <w:t>г.) // Собр. законодательства Рос. Федерации. – 1995. – № 3. – Ст. 3349.,</w:t>
      </w:r>
    </w:p>
    <w:p w:rsidR="00F04558" w:rsidRPr="00AC5AE2" w:rsidRDefault="00F04558" w:rsidP="00F04558">
      <w:r>
        <w:t>18 О почтовой связи : Федеральный закон от 17 июля 1999 г. № 176-ФЗ (</w:t>
      </w:r>
      <w:r w:rsidR="00903258">
        <w:t>ред. от 29.06.2018</w:t>
      </w:r>
      <w:r>
        <w:t xml:space="preserve"> г.) // Собр. законодательства Рос. Федерации. – 1999. – № 29. – Ст. 3697.,</w:t>
      </w:r>
    </w:p>
    <w:p w:rsidR="00F04558" w:rsidRPr="00AC5AE2" w:rsidRDefault="00F04558" w:rsidP="00F04558">
      <w:r>
        <w:t>19 Об исполнительном производстве  Федеральный закон от 2 октября 2007 г. № 229-ФЗ (</w:t>
      </w:r>
      <w:r w:rsidR="00903258">
        <w:t xml:space="preserve">ред. от 08.06.2020 </w:t>
      </w:r>
      <w:r>
        <w:t>г.) // Собр. законодательства Рос. Федерации. – 2007. – № 41. – Ст. 4849.,</w:t>
      </w:r>
    </w:p>
    <w:p w:rsidR="00F04558" w:rsidRPr="00C00C19" w:rsidRDefault="00F04558" w:rsidP="00F04558">
      <w:r>
        <w:lastRenderedPageBreak/>
        <w:t>20 О праве граждан Российской Федерации на свободу передвижения, выбор места пребывания и жительства в пределах Российской Федерации: Закон РФ от 25 июня 1993 г. № 5242-I (</w:t>
      </w:r>
      <w:r w:rsidR="00903258">
        <w:t xml:space="preserve">ред. от 01.04.2019 </w:t>
      </w:r>
      <w:r>
        <w:t>г.) // Ведомостях Съезда народных депутатов и Верховного Совета Российской Федерации. – 1993. – № 3. – Ст.1227.,</w:t>
      </w:r>
    </w:p>
    <w:p w:rsidR="00F04558" w:rsidRPr="00AC5AE2" w:rsidRDefault="00F04558" w:rsidP="00F04558">
      <w:r>
        <w:t xml:space="preserve">21 Об основном документе, удостоверяющем личность гражданина Российской Федерации на территории Российской Федерации  Указ Президента РФ от 13.03.1997 № 232 // Собр. законодательства Рос. Федерации. – 1997. – № 11. – Ст. 1301. </w:t>
      </w:r>
    </w:p>
    <w:p w:rsidR="00F04558" w:rsidRPr="00AC5AE2" w:rsidRDefault="00F04558" w:rsidP="00F04558">
      <w:r>
        <w:t>22 Об основных документах, удостоверяющих личность гражданина Российской Федерации за пределами территории Российской Федерации, содержащих электронные носители информации  Указ Президента РФ от 19.10.2005 № 1222 (</w:t>
      </w:r>
      <w:r w:rsidR="00903258">
        <w:t xml:space="preserve">ред. от 07.12.2016 </w:t>
      </w:r>
      <w:r>
        <w:t xml:space="preserve">г.) // Собр. законодательства Рос. Федерации. – 2005. – № 43. – Ст. 4372. </w:t>
      </w:r>
    </w:p>
    <w:p w:rsidR="00F04558" w:rsidRPr="00AC5AE2" w:rsidRDefault="00F04558" w:rsidP="00F04558">
      <w:r>
        <w:t>23 Об утверждении Положения о паспорте гражданина Российской Федерации, образца бланка и описания паспорта гражданина Российской Федерации  Постановление Правительства РФ от 8 июля 1997 г. № 828 (</w:t>
      </w:r>
      <w:r w:rsidR="00903258">
        <w:t>ред. от 20.11.2018</w:t>
      </w:r>
      <w:r>
        <w:t xml:space="preserve">) // Собр. законодательства Рос. Федерации. – 1997. – № 2. – Ст. 3444. </w:t>
      </w:r>
    </w:p>
    <w:p w:rsidR="00F04558" w:rsidRPr="00AC5AE2" w:rsidRDefault="00F04558" w:rsidP="00F04558">
      <w:r>
        <w:t xml:space="preserve">24 О порядке выезда из Российской Федерации </w:t>
      </w:r>
      <w:r w:rsidR="00903258">
        <w:t>и въезда в Российскую Федерацию</w:t>
      </w:r>
      <w:r>
        <w:t>: Федеральный закон от 15.08.1996 № 114-ФЗ (</w:t>
      </w:r>
      <w:r w:rsidR="00903258">
        <w:t>ред. от 07.04.2020</w:t>
      </w:r>
      <w:r>
        <w:t xml:space="preserve"> г.) // Собр. законодательства Рос. Федерации. – 1996. – № 34. – Ст. 4029.</w:t>
      </w:r>
    </w:p>
    <w:p w:rsidR="00F04558" w:rsidRPr="00AC5AE2" w:rsidRDefault="00F04558" w:rsidP="00F04558">
      <w:r>
        <w:t>25 Об информации, информационных те</w:t>
      </w:r>
      <w:r w:rsidR="00903258">
        <w:t>хнологиях и о защите информации</w:t>
      </w:r>
      <w:r>
        <w:t>: Федеральный закон от 27 июля 2006 г. № 149-ФЗ (</w:t>
      </w:r>
      <w:r w:rsidR="00903258">
        <w:t>ред. от 03.04.2020</w:t>
      </w:r>
      <w:r>
        <w:t xml:space="preserve"> г.) // Собр. законодательства Рос. Федерации. – 2006. – № 31. – (часть I). – Ст. 3448. </w:t>
      </w:r>
    </w:p>
    <w:p w:rsidR="00F04558" w:rsidRPr="00AC5AE2" w:rsidRDefault="00F04558" w:rsidP="00F04558">
      <w:r>
        <w:lastRenderedPageBreak/>
        <w:t>26 О персональных данных : Федеральный закон от 27 июля 2006 г. № 152-ФЗ (</w:t>
      </w:r>
      <w:r w:rsidR="00903258">
        <w:t xml:space="preserve">ред. от 31.12.2017 </w:t>
      </w:r>
      <w:r>
        <w:t>г.) // Собр. законодательства Рос. Федерации. – 2006. – № 31. – (часть I). – Ст. 3451.</w:t>
      </w:r>
    </w:p>
    <w:p w:rsidR="00F04558" w:rsidRPr="00C00C19" w:rsidRDefault="00F04558" w:rsidP="00F04558">
      <w:r>
        <w:t>27 О средствах массовой информации : Закон РФ от 27 декабря 1991 г. № 2124-1 (</w:t>
      </w:r>
      <w:r w:rsidR="00903258">
        <w:t>ред. от 01.03.2020</w:t>
      </w:r>
      <w:r>
        <w:t xml:space="preserve"> г.) // Рос. газета. – 1992. – № 32. </w:t>
      </w:r>
    </w:p>
    <w:p w:rsidR="00F04558" w:rsidRPr="00AC5AE2" w:rsidRDefault="00F04558" w:rsidP="00F04558">
      <w:r>
        <w:t>28 О воинской обязанности и военной службе : Федеральный закон от 28 марта 1998 г. № 53-ФЗ (</w:t>
      </w:r>
      <w:r w:rsidR="00903258">
        <w:t xml:space="preserve">(ред. от 01.04.2020 </w:t>
      </w:r>
      <w:r>
        <w:t xml:space="preserve">г.) // Собр. законодательства Рос. Федерации. – 1998. – № 13. – Ст. 1475. </w:t>
      </w:r>
    </w:p>
    <w:p w:rsidR="00F04558" w:rsidRPr="00AC5AE2" w:rsidRDefault="00F04558" w:rsidP="00F04558">
      <w:r>
        <w:t>29 О статусе военнослужащих : Федеральный закон от 27.05.1998 № 76-ФЗ (</w:t>
      </w:r>
      <w:r w:rsidR="00903258">
        <w:t xml:space="preserve">ред. от 08.06.2020 </w:t>
      </w:r>
      <w:r>
        <w:t>г.) // Собр. законодательства Рос. Федерации. – 1998. – № 22. – Ст. 2331.</w:t>
      </w:r>
    </w:p>
    <w:p w:rsidR="00F04558" w:rsidRPr="00AC5AE2" w:rsidRDefault="00F04558" w:rsidP="00F04558">
      <w:r>
        <w:t>30 О защите конкуренции : Федеральный закон от 26 июля 2006 г. № 135-ФЗ (</w:t>
      </w:r>
      <w:r w:rsidR="00903258">
        <w:t>ред. от 24.04.2020</w:t>
      </w:r>
      <w:r>
        <w:t xml:space="preserve"> г.) // Собр. законодательства Рос. Федерации. – 2006. – № 31. – (часть I). – Ст. 3434.</w:t>
      </w:r>
    </w:p>
    <w:p w:rsidR="00F04558" w:rsidRPr="00C00C19" w:rsidRDefault="00F04558" w:rsidP="00F04558">
      <w:r>
        <w:t>31 О занятости населения в Российской Федерации : Закон РФ от 19 апреля 1991 г. № 1032-1 (</w:t>
      </w:r>
      <w:r w:rsidR="00903258">
        <w:t>ред. от 24.04.2020</w:t>
      </w:r>
      <w:r>
        <w:t>г.) // Ведомости Съезда народных депутатов Российской Федерации и Верховного Совета Российской Федерации. – 1991. – № 18. – Ст. 566.</w:t>
      </w:r>
    </w:p>
    <w:p w:rsidR="00F04558" w:rsidRDefault="00F04558" w:rsidP="00F0455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32 </w:t>
      </w:r>
      <w:r w:rsidRPr="004F7633">
        <w:rPr>
          <w:rFonts w:cs="Times New Roman"/>
          <w:szCs w:val="28"/>
        </w:rPr>
        <w:t>Уголовно-процессуальный кодекс Российской Федерации от 18.12.2001 года 174-ФЗ</w:t>
      </w:r>
      <w:r>
        <w:rPr>
          <w:rFonts w:cs="Times New Roman"/>
          <w:szCs w:val="28"/>
        </w:rPr>
        <w:t>,</w:t>
      </w:r>
    </w:p>
    <w:p w:rsidR="00F04558" w:rsidRDefault="00F04558" w:rsidP="00F0455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33 </w:t>
      </w:r>
      <w:r w:rsidRPr="00157603">
        <w:rPr>
          <w:rFonts w:cs="Times New Roman"/>
          <w:szCs w:val="28"/>
        </w:rPr>
        <w:t xml:space="preserve"> Приказ Генпрокуратуры Российской Федерации от 08.08.2011 237 «Об организации прокурорского надзора за соблюдением законодательства при содержании подозреваемых и обвиняемых в изоляторах временного содержания органов внутренних дел, пограничных органов Федеральной службы безопасности России, на гауптвахтах, в конвойных помещениях</w:t>
      </w:r>
      <w:r>
        <w:rPr>
          <w:rFonts w:cs="Times New Roman"/>
          <w:szCs w:val="28"/>
        </w:rPr>
        <w:t xml:space="preserve"> судов (военных судов)»,</w:t>
      </w:r>
    </w:p>
    <w:p w:rsidR="00F04558" w:rsidRDefault="00F04558" w:rsidP="00F04558">
      <w:r>
        <w:rPr>
          <w:rFonts w:cs="Times New Roman"/>
          <w:szCs w:val="28"/>
        </w:rPr>
        <w:t xml:space="preserve">34 </w:t>
      </w:r>
      <w:r>
        <w:t xml:space="preserve">Федеральный закон от 10 июня 2008 г. № 76-ФЗ «Об общественном контроле за обеспечением прав человека в местах принудительного </w:t>
      </w:r>
      <w:r>
        <w:lastRenderedPageBreak/>
        <w:t>содержания и о содействии лицам, находящимся в местах принудительного содержания»</w:t>
      </w:r>
      <w:r w:rsidR="00903258">
        <w:t>,</w:t>
      </w:r>
    </w:p>
    <w:p w:rsidR="00903258" w:rsidRDefault="00903258" w:rsidP="00F04558">
      <w:r>
        <w:t>35 Федеральный закон от 07.02.2011 N 3-ФЗ (ред. от 06.02.2020) "О полиции"</w:t>
      </w:r>
    </w:p>
    <w:p w:rsidR="001058C2" w:rsidRDefault="001058C2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1058C2" w:rsidRDefault="001058C2" w:rsidP="001058C2">
      <w:pPr>
        <w:pStyle w:val="1"/>
        <w:rPr>
          <w:rFonts w:cs="Times New Roman"/>
        </w:rPr>
      </w:pPr>
      <w:bookmarkStart w:id="17" w:name="_Toc12007218"/>
      <w:bookmarkStart w:id="18" w:name="_Toc43646273"/>
      <w:r w:rsidRPr="009052ED">
        <w:rPr>
          <w:rFonts w:cs="Times New Roman"/>
        </w:rPr>
        <w:lastRenderedPageBreak/>
        <w:t xml:space="preserve">ПРИЛОЖЕНИЕ </w:t>
      </w:r>
      <w:bookmarkEnd w:id="17"/>
      <w:r>
        <w:rPr>
          <w:rFonts w:cs="Times New Roman"/>
        </w:rPr>
        <w:t>А</w:t>
      </w:r>
      <w:bookmarkEnd w:id="18"/>
    </w:p>
    <w:p w:rsidR="001058C2" w:rsidRDefault="001058C2" w:rsidP="00903258">
      <w:pPr>
        <w:pStyle w:val="1"/>
      </w:pPr>
      <w:bookmarkStart w:id="19" w:name="_Toc43646274"/>
      <w:r w:rsidRPr="002D2B9F">
        <w:t>Аппарат Уполномоченного по правам человека в Пермском крае</w:t>
      </w:r>
      <w:bookmarkEnd w:id="19"/>
      <w:r w:rsidRPr="002D2B9F">
        <w:t xml:space="preserve"> </w:t>
      </w:r>
    </w:p>
    <w:p w:rsidR="001058C2" w:rsidRDefault="001058C2" w:rsidP="001058C2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0836" cy="7612911"/>
            <wp:effectExtent l="19050" t="0" r="0" b="0"/>
            <wp:docPr id="10" name="Рисунок 10" descr="https://sun3-13.userapi.com/LbJRWkISeOQ8TFQpZM1Q4UgD-iaHK4hgDur2nw/hoKiGoX5b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3.userapi.com/LbJRWkISeOQ8TFQpZM1Q4UgD-iaHK4hgDur2nw/hoKiGoX5bj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497"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86" cy="76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C2" w:rsidRDefault="001058C2" w:rsidP="001058C2">
      <w:pPr>
        <w:spacing w:after="160" w:line="259" w:lineRule="auto"/>
        <w:ind w:firstLine="0"/>
        <w:contextualSpacing w:val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058C2" w:rsidRDefault="001058C2" w:rsidP="001058C2">
      <w:pPr>
        <w:pStyle w:val="1"/>
        <w:rPr>
          <w:rFonts w:cs="Times New Roman"/>
        </w:rPr>
      </w:pPr>
      <w:bookmarkStart w:id="20" w:name="_Toc43646275"/>
      <w:r w:rsidRPr="009052ED">
        <w:rPr>
          <w:rFonts w:cs="Times New Roman"/>
        </w:rPr>
        <w:lastRenderedPageBreak/>
        <w:t xml:space="preserve">ПРИЛОЖЕНИЕ </w:t>
      </w:r>
      <w:r>
        <w:rPr>
          <w:rFonts w:cs="Times New Roman"/>
        </w:rPr>
        <w:t>Б</w:t>
      </w:r>
      <w:bookmarkEnd w:id="20"/>
    </w:p>
    <w:p w:rsidR="001058C2" w:rsidRDefault="001058C2" w:rsidP="00903258">
      <w:pPr>
        <w:pStyle w:val="1"/>
        <w:jc w:val="both"/>
      </w:pPr>
      <w:bookmarkStart w:id="21" w:name="_Toc43646276"/>
      <w:r>
        <w:t>У</w:t>
      </w:r>
      <w:r w:rsidRPr="002D2B9F">
        <w:t>твержденный распорядок дня подозреваемых и обвиняемых содержащихся в ИВМ Межмуниципального отдела МВД России «Чусовской» на каждый год</w:t>
      </w:r>
      <w:r>
        <w:t>.</w:t>
      </w:r>
      <w:bookmarkEnd w:id="21"/>
      <w:r>
        <w:t xml:space="preserve">  </w:t>
      </w:r>
    </w:p>
    <w:p w:rsidR="001058C2" w:rsidRDefault="001058C2" w:rsidP="001058C2">
      <w:pPr>
        <w:ind w:firstLine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9248" cy="7332331"/>
            <wp:effectExtent l="19050" t="0" r="6202" b="0"/>
            <wp:docPr id="1" name="Рисунок 1" descr="https://sun9-27.userapi.com/7drE2Qbtfd_fHWmC_m1O-3oLrzO5xhRpGXOfJg/Jp_JsO8R9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7drE2Qbtfd_fHWmC_m1O-3oLrzO5xhRpGXOfJg/Jp_JsO8R9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71" cy="73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br w:type="page"/>
      </w:r>
    </w:p>
    <w:p w:rsidR="001058C2" w:rsidRDefault="001058C2" w:rsidP="001058C2">
      <w:pPr>
        <w:pStyle w:val="1"/>
      </w:pPr>
      <w:bookmarkStart w:id="22" w:name="_Toc43646277"/>
      <w:r w:rsidRPr="009052ED">
        <w:lastRenderedPageBreak/>
        <w:t xml:space="preserve">ПРИЛОЖЕНИЕ </w:t>
      </w:r>
      <w:r>
        <w:t>В</w:t>
      </w:r>
      <w:bookmarkEnd w:id="22"/>
    </w:p>
    <w:p w:rsidR="00903258" w:rsidRPr="00903258" w:rsidRDefault="00903258" w:rsidP="00903258">
      <w:pPr>
        <w:pStyle w:val="1"/>
        <w:jc w:val="both"/>
      </w:pPr>
      <w:bookmarkStart w:id="23" w:name="_Toc43646278"/>
      <w:r>
        <w:t>Состав общественной наблюдательной комиссии в Пермском крае</w:t>
      </w:r>
      <w:bookmarkEnd w:id="23"/>
    </w:p>
    <w:p w:rsidR="001058C2" w:rsidRDefault="001058C2" w:rsidP="001058C2">
      <w:r>
        <w:t>Состав общественной наблюдательной комиссии в Пермском крае, согласно сведениям Общественной палаты Российской Федерации от 26.03.2020 год</w:t>
      </w:r>
    </w:p>
    <w:p w:rsidR="001058C2" w:rsidRDefault="001058C2" w:rsidP="001058C2">
      <w:r>
        <w:rPr>
          <w:noProof/>
          <w:lang w:eastAsia="ru-RU"/>
        </w:rPr>
        <w:lastRenderedPageBreak/>
        <w:drawing>
          <wp:inline distT="0" distB="0" distL="0" distR="0">
            <wp:extent cx="5542221" cy="7389628"/>
            <wp:effectExtent l="19050" t="0" r="1329" b="0"/>
            <wp:docPr id="4" name="Рисунок 4" descr="https://sun9-33.userapi.com/cGEJyXTRYleTltgDUMfnGsJuROdmwNLxYHF6ow/44D-1mRqv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cGEJyXTRYleTltgDUMfnGsJuROdmwNLxYHF6ow/44D-1mRqv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6" cy="738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C2" w:rsidRDefault="001058C2" w:rsidP="001058C2">
      <w:r>
        <w:rPr>
          <w:noProof/>
          <w:lang w:eastAsia="ru-RU"/>
        </w:rPr>
        <w:lastRenderedPageBreak/>
        <w:drawing>
          <wp:inline distT="0" distB="0" distL="0" distR="0">
            <wp:extent cx="5582094" cy="7442791"/>
            <wp:effectExtent l="19050" t="0" r="0" b="0"/>
            <wp:docPr id="7" name="Рисунок 7" descr="https://sun3-11.userapi.com/Yr-R-lju_XabLwLk1Kz7bZNPQ1-en2zpoA0AeA/Cyr-kRwkm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1.userapi.com/Yr-R-lju_XabLwLk1Kz7bZNPQ1-en2zpoA0AeA/Cyr-kRwkmJ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1" cy="744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C2" w:rsidRDefault="001058C2" w:rsidP="001058C2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1058C2" w:rsidRDefault="001058C2" w:rsidP="001058C2">
      <w:pPr>
        <w:pStyle w:val="1"/>
      </w:pPr>
      <w:bookmarkStart w:id="24" w:name="_Toc43646279"/>
      <w:r w:rsidRPr="009052ED">
        <w:lastRenderedPageBreak/>
        <w:t xml:space="preserve">ПРИЛОЖЕНИЕ </w:t>
      </w:r>
      <w:r>
        <w:t>Г</w:t>
      </w:r>
      <w:bookmarkEnd w:id="24"/>
    </w:p>
    <w:p w:rsidR="001058C2" w:rsidRPr="00903258" w:rsidRDefault="001058C2" w:rsidP="00903258">
      <w:pPr>
        <w:pStyle w:val="1"/>
        <w:jc w:val="both"/>
      </w:pPr>
      <w:bookmarkStart w:id="25" w:name="_Toc43646280"/>
      <w:r w:rsidRPr="00903258">
        <w:t>План-конспект для сотрудников ИВС МО МВД России «Чусовской»</w:t>
      </w:r>
      <w:bookmarkEnd w:id="25"/>
    </w:p>
    <w:p w:rsidR="001058C2" w:rsidRDefault="001058C2" w:rsidP="001058C2">
      <w:pPr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План-конспект</w:t>
      </w:r>
    </w:p>
    <w:p w:rsidR="001058C2" w:rsidRDefault="001058C2" w:rsidP="001058C2">
      <w:pPr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проведения дополнительного занятия по служебной подготовке в учебной группе №10</w:t>
      </w: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Тема занятия: </w:t>
      </w:r>
      <w:r>
        <w:rPr>
          <w:rFonts w:cs="Times New Roman"/>
          <w:szCs w:val="28"/>
        </w:rPr>
        <w:t>Административно-правовые формы защиты прав и свобод человека и гражданина Российской Федерации.</w:t>
      </w: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 w:rsidRPr="00281DC5">
        <w:rPr>
          <w:rFonts w:cs="Times New Roman"/>
          <w:b/>
          <w:szCs w:val="28"/>
        </w:rPr>
        <w:t>Цель занятия:</w:t>
      </w:r>
      <w:r>
        <w:rPr>
          <w:rFonts w:cs="Times New Roman"/>
          <w:szCs w:val="28"/>
        </w:rPr>
        <w:t xml:space="preserve"> формирование понимания административно-правовых форм защиты прав и свобод человека</w:t>
      </w:r>
      <w:r w:rsidRPr="00237A0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гражданина Российской Федерации, содержащегося в ИВС.</w:t>
      </w: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Дата проведения:</w:t>
      </w:r>
      <w:r>
        <w:rPr>
          <w:rFonts w:cs="Times New Roman"/>
          <w:szCs w:val="28"/>
        </w:rPr>
        <w:t xml:space="preserve"> 12.07.2020г.   </w:t>
      </w: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Место проведения:</w:t>
      </w:r>
      <w:r>
        <w:rPr>
          <w:rFonts w:cs="Times New Roman"/>
          <w:szCs w:val="28"/>
        </w:rPr>
        <w:t xml:space="preserve"> зал совещания Межмуниципального отдела МВД России «Чусовской»</w:t>
      </w: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Форма проведения:</w:t>
      </w:r>
      <w:r>
        <w:rPr>
          <w:rFonts w:cs="Times New Roman"/>
          <w:szCs w:val="28"/>
        </w:rPr>
        <w:t xml:space="preserve"> лекция</w:t>
      </w: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Учебные вопросы:</w:t>
      </w: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конституционные нормы</w:t>
      </w:r>
    </w:p>
    <w:p w:rsidR="001058C2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- уголовно-процессуальное судопроизводство</w:t>
      </w:r>
    </w:p>
    <w:p w:rsidR="001058C2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- права человека, содержащегося под стражей</w:t>
      </w:r>
    </w:p>
    <w:p w:rsidR="001058C2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- прокурорский надзор и последствия несоблюдения прав и свобод человека, содержащегося в ИВС.</w:t>
      </w:r>
    </w:p>
    <w:p w:rsidR="001058C2" w:rsidRDefault="001058C2" w:rsidP="001058C2">
      <w:pPr>
        <w:spacing w:line="240" w:lineRule="auto"/>
        <w:rPr>
          <w:rFonts w:cs="Times New Roman"/>
          <w:b/>
          <w:bCs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Материальное обеспечение (литература): </w:t>
      </w:r>
    </w:p>
    <w:p w:rsidR="001058C2" w:rsidRDefault="001058C2" w:rsidP="001058C2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  - </w:t>
      </w:r>
      <w:r w:rsidRPr="004F7633">
        <w:rPr>
          <w:rFonts w:cs="Times New Roman"/>
          <w:szCs w:val="28"/>
        </w:rPr>
        <w:t xml:space="preserve">Конституция Российской Федерации, принятая на всенародном голосовании 12 декабря 1993 года, </w:t>
      </w:r>
    </w:p>
    <w:p w:rsidR="00E61139" w:rsidRDefault="00E61139" w:rsidP="001058C2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>
        <w:t>Федеральный закон от 07.02.2011 N 3-ФЗ (ред. от 06.02.2020) "О полиции"</w:t>
      </w:r>
    </w:p>
    <w:p w:rsidR="001058C2" w:rsidRDefault="001058C2" w:rsidP="001058C2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  <w:t xml:space="preserve">- </w:t>
      </w:r>
      <w:r w:rsidRPr="004F7633">
        <w:rPr>
          <w:rFonts w:cs="Times New Roman"/>
          <w:szCs w:val="28"/>
        </w:rPr>
        <w:t>Уголовно-процессуальный кодекс Российской Федерации от 18.12.2001 года 174-ФЗ,</w:t>
      </w:r>
    </w:p>
    <w:p w:rsidR="001058C2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4F7633">
        <w:rPr>
          <w:rFonts w:cs="Times New Roman"/>
          <w:szCs w:val="28"/>
        </w:rPr>
        <w:t xml:space="preserve"> Федеральный закон от 15.07.1995 года 103-ФЗ «О содержании под стражей подозреваемых и обвиняемых в совершении преступлений»</w:t>
      </w:r>
      <w:r>
        <w:rPr>
          <w:rFonts w:cs="Times New Roman"/>
          <w:szCs w:val="28"/>
        </w:rPr>
        <w:t>,</w:t>
      </w:r>
    </w:p>
    <w:p w:rsidR="001058C2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4F7633">
        <w:rPr>
          <w:rFonts w:cs="Times New Roman"/>
          <w:szCs w:val="28"/>
        </w:rPr>
        <w:t>Приказ Министерства внутренних дел от 22.11.2005 950 «Об утверждении Правил внутреннего распорядка изоляторов временного содержания подозреваемых и обвиняемых органов внутренних дел»</w:t>
      </w:r>
      <w:r>
        <w:rPr>
          <w:rFonts w:cs="Times New Roman"/>
          <w:szCs w:val="28"/>
        </w:rPr>
        <w:t>,</w:t>
      </w:r>
    </w:p>
    <w:p w:rsidR="001058C2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</w:t>
      </w:r>
      <w:r w:rsidRPr="004F7633">
        <w:rPr>
          <w:rFonts w:cs="Times New Roman"/>
          <w:szCs w:val="28"/>
        </w:rPr>
        <w:t xml:space="preserve">Федеральный закон от 17.01.1992 2202-1 «О прокуратуре Российской Федерации», </w:t>
      </w:r>
    </w:p>
    <w:p w:rsidR="001058C2" w:rsidRPr="004F7633" w:rsidRDefault="001058C2" w:rsidP="001058C2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4F7633">
        <w:rPr>
          <w:rFonts w:cs="Times New Roman"/>
          <w:szCs w:val="28"/>
        </w:rPr>
        <w:t>Приказ Генпрокуратуры Российской Федерации от 08.08.2011 237 «Об организации прокурорского надзора за соблюдением законодательства при содержании подозреваемых и обвиняемых в изоляторах временного содержания органов внутренних дел, пограничных органов Федеральной службы безопасности России, на гауптвахтах, в конвойных помещениях судов (военных судов)».</w:t>
      </w:r>
    </w:p>
    <w:p w:rsidR="001058C2" w:rsidRDefault="001058C2" w:rsidP="001058C2">
      <w:pPr>
        <w:spacing w:line="240" w:lineRule="auto"/>
        <w:rPr>
          <w:rFonts w:cs="Times New Roman"/>
          <w:b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Вступительная часть:</w:t>
      </w:r>
      <w:r>
        <w:rPr>
          <w:rFonts w:cs="Times New Roman"/>
          <w:szCs w:val="28"/>
        </w:rPr>
        <w:t xml:space="preserve"> объявление темы и учебных вопросов (5 минут)</w:t>
      </w: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Основная часть:</w:t>
      </w:r>
      <w:r>
        <w:rPr>
          <w:rFonts w:cs="Times New Roman"/>
          <w:szCs w:val="28"/>
        </w:rPr>
        <w:t xml:space="preserve"> раскрытие учебных вопросов (45 минут)</w:t>
      </w: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Заключительная часть:</w:t>
      </w:r>
      <w:r>
        <w:rPr>
          <w:rFonts w:cs="Times New Roman"/>
          <w:szCs w:val="28"/>
        </w:rPr>
        <w:t xml:space="preserve"> подведение итогов занятия, ответы на вопросы (15 минут)</w:t>
      </w: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</w:p>
    <w:p w:rsidR="001058C2" w:rsidRDefault="001058C2" w:rsidP="001058C2">
      <w:pPr>
        <w:spacing w:line="240" w:lineRule="auto"/>
        <w:rPr>
          <w:szCs w:val="28"/>
        </w:rPr>
      </w:pPr>
      <w:r>
        <w:rPr>
          <w:szCs w:val="28"/>
        </w:rPr>
        <w:t xml:space="preserve">Зам. начальника ИВС </w:t>
      </w:r>
    </w:p>
    <w:p w:rsidR="001058C2" w:rsidRDefault="001058C2" w:rsidP="001058C2">
      <w:pPr>
        <w:spacing w:line="240" w:lineRule="auto"/>
        <w:rPr>
          <w:szCs w:val="28"/>
        </w:rPr>
      </w:pPr>
      <w:r>
        <w:rPr>
          <w:szCs w:val="28"/>
        </w:rPr>
        <w:t>Межмуниципального</w:t>
      </w:r>
      <w:r>
        <w:rPr>
          <w:rFonts w:eastAsia="Calibri"/>
          <w:szCs w:val="28"/>
        </w:rPr>
        <w:t xml:space="preserve"> </w:t>
      </w:r>
      <w:r>
        <w:rPr>
          <w:szCs w:val="28"/>
        </w:rPr>
        <w:t xml:space="preserve">отдела </w:t>
      </w:r>
    </w:p>
    <w:p w:rsidR="001058C2" w:rsidRPr="00281DC5" w:rsidRDefault="001058C2" w:rsidP="001058C2">
      <w:pPr>
        <w:spacing w:line="240" w:lineRule="auto"/>
        <w:rPr>
          <w:rFonts w:eastAsia="Calibri"/>
          <w:szCs w:val="28"/>
        </w:rPr>
      </w:pPr>
      <w:r>
        <w:rPr>
          <w:szCs w:val="28"/>
        </w:rPr>
        <w:t>МВД России «Чусовской»</w:t>
      </w:r>
    </w:p>
    <w:p w:rsidR="001058C2" w:rsidRDefault="001058C2" w:rsidP="001058C2">
      <w:pPr>
        <w:pStyle w:val="ConsPlusTitle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майор  полиции </w:t>
      </w:r>
      <w:r>
        <w:rPr>
          <w:rFonts w:ascii="Times New Roman" w:hAnsi="Times New Roman"/>
          <w:b w:val="0"/>
          <w:sz w:val="28"/>
          <w:szCs w:val="28"/>
        </w:rPr>
        <w:tab/>
      </w:r>
      <w:r>
        <w:rPr>
          <w:rFonts w:ascii="Times New Roman" w:hAnsi="Times New Roman"/>
          <w:b w:val="0"/>
          <w:sz w:val="28"/>
          <w:szCs w:val="28"/>
        </w:rPr>
        <w:tab/>
      </w:r>
      <w:r>
        <w:rPr>
          <w:rFonts w:ascii="Times New Roman" w:hAnsi="Times New Roman"/>
          <w:b w:val="0"/>
          <w:sz w:val="28"/>
          <w:szCs w:val="28"/>
        </w:rPr>
        <w:tab/>
      </w:r>
      <w:r>
        <w:rPr>
          <w:rFonts w:ascii="Times New Roman" w:hAnsi="Times New Roman"/>
          <w:b w:val="0"/>
          <w:sz w:val="28"/>
          <w:szCs w:val="28"/>
        </w:rPr>
        <w:tab/>
      </w:r>
      <w:r>
        <w:rPr>
          <w:rFonts w:ascii="Times New Roman" w:hAnsi="Times New Roman"/>
          <w:b w:val="0"/>
          <w:sz w:val="28"/>
          <w:szCs w:val="28"/>
        </w:rPr>
        <w:tab/>
      </w:r>
      <w:r>
        <w:rPr>
          <w:rFonts w:ascii="Times New Roman" w:hAnsi="Times New Roman"/>
          <w:b w:val="0"/>
          <w:sz w:val="28"/>
          <w:szCs w:val="28"/>
        </w:rPr>
        <w:tab/>
        <w:t xml:space="preserve">             И.В. Полушкина</w:t>
      </w:r>
    </w:p>
    <w:p w:rsidR="001058C2" w:rsidRDefault="001058C2" w:rsidP="001058C2">
      <w:pPr>
        <w:spacing w:line="240" w:lineRule="auto"/>
        <w:rPr>
          <w:rFonts w:ascii="NimbusRomNo9L-Medi" w:hAnsi="NimbusRomNo9L-Medi"/>
          <w:b/>
          <w:bCs/>
          <w:color w:val="000000"/>
          <w:szCs w:val="28"/>
        </w:rPr>
      </w:pPr>
    </w:p>
    <w:p w:rsidR="001058C2" w:rsidRPr="00BD20EC" w:rsidRDefault="001058C2" w:rsidP="001058C2">
      <w:pPr>
        <w:rPr>
          <w:rFonts w:cs="Times New Roman"/>
        </w:rPr>
      </w:pPr>
    </w:p>
    <w:p w:rsidR="001058C2" w:rsidRDefault="001058C2" w:rsidP="001058C2">
      <w:pPr>
        <w:spacing w:line="240" w:lineRule="auto"/>
        <w:rPr>
          <w:rFonts w:cs="Times New Roman"/>
          <w:szCs w:val="28"/>
        </w:rPr>
      </w:pPr>
    </w:p>
    <w:p w:rsidR="001058C2" w:rsidRDefault="001058C2" w:rsidP="001058C2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lastRenderedPageBreak/>
        <w:t>Правовая основа работы изолятора временного содержания – международные принципы и нормы, Конституция Российской Федерации, федеральные конституционные законы, федеральные законы. Они устанавливают полномочия сотрудников ИВС и взаимоотношения с лицами, содержащимися в ИВС. Так же устанавливают обязанности и формы защиты прав граждан от неправомерных действий сотрудников.</w:t>
      </w:r>
    </w:p>
    <w:p w:rsidR="001058C2" w:rsidRPr="00BB17D1" w:rsidRDefault="001058C2" w:rsidP="001058C2">
      <w:pPr>
        <w:rPr>
          <w:rFonts w:cs="Times New Roman"/>
          <w:b/>
          <w:szCs w:val="28"/>
        </w:rPr>
      </w:pPr>
      <w:r w:rsidRPr="00BB17D1">
        <w:rPr>
          <w:rFonts w:cs="Times New Roman"/>
          <w:b/>
          <w:szCs w:val="28"/>
        </w:rPr>
        <w:t>Конституция Российской Федерации.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Конституция Российской Федерации определяет высшей ценностью человека – права и свободы (ст. 2 Конституции РФ). Во второй главе раскрыты и закреплены понятия «права и свобод человека и гражданина», которые усиливают гарантии их исполнения.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Нормы, прописанные в Конституции Российской Федерации, не противоречат международно-правовым нормам, но и не нуждаются в подтверждении другими документами.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Во второй статье Конституции РФ прописана основная функция правового государства, это «Человек, его права и свободы являются высшей ценностью. Признание, соблюдение и защита прав и свобод человека и гражданина - обязанность государства. Следовательно, конституционный строй консолидирует гуманистический характер – государство существует для гражданина. Взаимоотношение людей, организованность их связей, действий и работы, пресечение и предупреждение правонарушений – это приоритеты для правового регулирования индивида, человека и гражданина.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Важным является то, что основные (но только основные) права и свободы человека и гражданина рассматриваются как естественные, принадлежащие каждому от рождения (ч. 2 ст. 17 Конституции РФ), то есть они существуют объективно, а не по воле законодателя, являются не дарованными государством (государство должно их не устанавливать, а лишь признавать, соблюдать и защищать как уже существующие).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lastRenderedPageBreak/>
        <w:t>Естественный характер основных прав и свобод означает также, что они не могут быть не только приобретены, но и переданы кому-либо, то есть являются неотчуждаемыми (и даже отказ от них является ничтожным).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Презумпция невиновности – одно из основных положений в уголовном судопроизводстве.  «Человек невиновен, пока не доказано обратное». Этот принцип закреплен в ст.49 Конституции Российской Федерации: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1. Каждый обвиняемый в совершении преступления считается невиновным, пока его виновность не будет доказана в предусмотренном федеральным законом порядке и установлена вступившим в законную силу приговором суда.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2. Обвиняемый не обязан доказывать свою невиновность.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3. Неустранимые сомнения в виновности лица толкуются в пользу обвиняемого.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 xml:space="preserve">и ст.14 </w:t>
      </w:r>
      <w:r w:rsidRPr="00BB17D1">
        <w:rPr>
          <w:rFonts w:cs="Times New Roman"/>
          <w:b/>
          <w:szCs w:val="28"/>
        </w:rPr>
        <w:t>Уголовно-процессуального кодекса Российской Федерации</w:t>
      </w:r>
      <w:r w:rsidRPr="00BB17D1">
        <w:rPr>
          <w:rFonts w:cs="Times New Roman"/>
          <w:szCs w:val="28"/>
        </w:rPr>
        <w:t>: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1. Обвиняемый считается невиновным, пока его виновность в совершении преступления не будет доказана в предусмотренном настоящим Кодексом порядке и установлена вступившим в законную силу приговором суда.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2. Подозреваемый или обвиняемый не обязан доказывать свою невиновность. Бремя доказывания обвинения и опровержения доводов, приводимых в защиту подозреваемого или обвиняемого, лежит на стороне обвинения.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3. Все сомнения в виновности обвиняемого, которые не могут быть устранены в порядке, установленном настоящим Кодексом, толкуются в пользу обвиняемого.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4. Обвинительный приговор не может быть основан на предположениях.</w:t>
      </w:r>
    </w:p>
    <w:p w:rsidR="001058C2" w:rsidRPr="00BB17D1" w:rsidRDefault="001058C2" w:rsidP="001058C2">
      <w:pPr>
        <w:rPr>
          <w:rFonts w:cs="Times New Roman"/>
          <w:szCs w:val="28"/>
        </w:rPr>
      </w:pP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lastRenderedPageBreak/>
        <w:t>Так же "Уголовно-процессуальный кодекс Российской Федерации" от 18.12.2001 N 174-ФЗ (ред. от 24.04.2020) во второй главе разъясняет принципы уголовного судопроизводства: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6. Назначение уголовного судопроизводства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6.1. Разумный срок уголовного судопроизводства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7. Законность при производстве по уголовному делу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8. Осуществление правосудия только судом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8.1. Независимость судей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9. Уважение чести и достоинства личности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10. Неприкосновенность личности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11. Охрана прав и свобод человека и гражданина в уголовном судопроизводстве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12. Неприкосновенность жилища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13. Тайна переписки, телефонных и иных переговоров, почтовых, телеграфных и иных сообщений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14. Презумпция невиновности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15. Состязательность сторон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16. Обеспечение подозреваемому и обвиняемому права на защиту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17. Свобода оценки доказательств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18. Язык уголовного судопроизводства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19. Право на обжалование процессуальных действий и решений.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 xml:space="preserve">В </w:t>
      </w:r>
      <w:r w:rsidRPr="00BB17D1">
        <w:rPr>
          <w:rFonts w:cs="Times New Roman"/>
          <w:b/>
          <w:szCs w:val="28"/>
        </w:rPr>
        <w:t>Федеральном законе от 15 июля 1995 г. N 103-ФЗ "О содержании под стражей подозреваемых и обвиняемых в совершении преступлений"</w:t>
      </w:r>
      <w:r w:rsidRPr="00BB17D1">
        <w:rPr>
          <w:rFonts w:cs="Times New Roman"/>
          <w:szCs w:val="28"/>
        </w:rPr>
        <w:t xml:space="preserve"> в ст.6 устанавливается правовой статус подозреваемых и обвиняемых: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 xml:space="preserve">Подозреваемые и обвиняемые в совершении преступлений считаются невиновными, пока их виновность не будет доказана в предусмотренном федеральным законом порядке и установлена вступившим в законную силу </w:t>
      </w:r>
      <w:r w:rsidRPr="00BB17D1">
        <w:rPr>
          <w:rFonts w:cs="Times New Roman"/>
          <w:szCs w:val="28"/>
        </w:rPr>
        <w:lastRenderedPageBreak/>
        <w:t>приговором суда. Они пользуются правами и свободами и несут обязанности, установленные для граждан Российской Федерации, с ограничениями, предусмотренными настоящим Федеральным законом и иными федеральными законами.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Подозреваемые и обвиняемые иностранные граждане и лица без гражданства, содержащиеся под стражей на территории Российской Федерации, несут обязанности и пользуются правами и свободами, установленными для граждан Российской Федерации, за исключением случаев, предусмотренных Конституцией Российской Федерации, настоящим Федеральным законом и иными федеральными законами, а также международными договорами Российской Федерации.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Не допускается дискриминация подозреваемых и обвиняемых по признакам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по иным обстоятельствам.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Глава II.</w:t>
      </w:r>
      <w:r w:rsidRPr="00BB17D1">
        <w:rPr>
          <w:rFonts w:cs="Times New Roman"/>
          <w:b/>
          <w:szCs w:val="28"/>
        </w:rPr>
        <w:t xml:space="preserve"> </w:t>
      </w:r>
      <w:r w:rsidRPr="00BB17D1">
        <w:rPr>
          <w:rFonts w:cs="Times New Roman"/>
          <w:szCs w:val="28"/>
        </w:rPr>
        <w:t>Федерального закона N 103-ФЗ устанавливает права подозреваемых и обвиняемых и их обеспечение: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17. Права подозреваемых и обвиняемых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17.1. Право на компенсацию за нарушение условий содержания под стражей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18. Свидания с защитником, родственниками и иными лицами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18.1. Проведение беседы членами общественной наблюдательной комиссии с подозреваемым или обвиняемым, содержащимися под стражей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19. Право на личную безопасность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20. Переписка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21. Направление предложений, заявлений и жалоб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lastRenderedPageBreak/>
        <w:t>Статья 22. Питание, приобретение продуктов питания и предметов первой необходимости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23. Материально-бытовое обеспечение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24. Медико-санитарное обеспечение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25. Получение посылок, передач и денежных переводов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26. Дополнительные платные услуги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27. Привлечение подозреваемых и обвиняемых к труду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28. Обеспечение участия подозреваемых и обвиняемых в следственных действиях и судебных заседаниях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29. Участие подозреваемых и обвиняемых в гражданско-правовых сделках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30. Особенности содержания под стражей женщин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Статья 31. Особенности содержания под стражей несовершеннолетних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Статьей 51 Федерального закона N 103-ФЗ устанавливается прокурорский надзор за исполнением закона в ИВС: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Надзор за исполнением законов в местах содержания под стражей подозреваемых и обвиняемых осуществляют Генеральный прокурор Российской Федерации и подчиненные ему прокуроры в соответствии с Федеральным законом "О прокуратуре Российской Федерации" (в редакции Федерального закона от 17 ноября 1995 года N 168-ФЗ).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Администрация мест содержания под стражей подозреваемых и обвиняемых обязана выполнять постановления соответствующего прокурора, касающиеся порядка содержания под стражей, установленного настоящим Федеральным законом.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 xml:space="preserve">Об организации прокурорского надзора за соблюдением законодательства при содержании подозреваемых и обвиняемых в изоляторах временного содержания органов внутренних дел, пограничных органов ФСБ России, на гауптвахтах, в конвойных помещениях судов </w:t>
      </w:r>
      <w:r w:rsidRPr="00BB17D1">
        <w:rPr>
          <w:rFonts w:cs="Times New Roman"/>
          <w:szCs w:val="28"/>
        </w:rPr>
        <w:lastRenderedPageBreak/>
        <w:t xml:space="preserve">(военных судов) утвержден </w:t>
      </w:r>
      <w:r w:rsidRPr="00BB17D1">
        <w:rPr>
          <w:rFonts w:cs="Times New Roman"/>
          <w:b/>
          <w:szCs w:val="28"/>
        </w:rPr>
        <w:t>приказ Генеральной прокуратуры РФ от 8 августа 2011 г. N 237.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 xml:space="preserve">Об организации надзора за исполнением законов администрациями учреждений и органов, исполняющих уголовные наказания, следственных изоляторов при содержании под стражей подозреваемых и обвиняемых в совершении преступлении утвержден </w:t>
      </w:r>
      <w:r w:rsidRPr="00BB17D1">
        <w:rPr>
          <w:rFonts w:cs="Times New Roman"/>
          <w:b/>
          <w:szCs w:val="28"/>
        </w:rPr>
        <w:t>приказ Генеральной прокуратуры РФ от 16 января 2014 г. N 6</w:t>
      </w:r>
      <w:r w:rsidRPr="00BB17D1">
        <w:rPr>
          <w:rFonts w:cs="Times New Roman"/>
          <w:szCs w:val="28"/>
        </w:rPr>
        <w:t>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Предмет прокурорского надзора - соблюдение прав человека и гражданина в ходе применения правоохранительными органами мер процессуального принуждения.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Согласно установленным требованиям проверки соблюдения законодательства при содержании подозреваемых и обвиняемых в изоляторах временного содержания проводятся ежедневно, включая выходные и праздничные дни.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Законодательством определено, что подозреваемым и обвиняемым создаются бытовые условия, отвечающие требованиям гигиены, санитарии и пожарной безопасности, им предоставляется индивидуальное спальное место, бесплатно выдаются постельные принадлежности, посуда и столовые приборы, туалетная бумага, а также индивидуальные средства гигиены - мыло, зубная щетка, зубная паста и иные.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Возможность осуществлять ежедневные прогулки в прогулочных дворах предоставлена всем лицам, содержащимся в ИВС.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В ходе проверки мест содержания задержанных и заключенных под стражу обращают внимание на оказание им медицинской помощи, надлежащее материально-бытовое и санитарно-гигиеническое обеспечение, соблюдение противопожарных норм и правил.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 xml:space="preserve">В случае обнаружения у лица, содержащегося под стражей, телесных повреждений, получения сведений о незаконном задержании либо </w:t>
      </w:r>
      <w:r w:rsidRPr="00BB17D1">
        <w:rPr>
          <w:rFonts w:cs="Times New Roman"/>
          <w:szCs w:val="28"/>
        </w:rPr>
        <w:lastRenderedPageBreak/>
        <w:t>неправомерном применении к нему физической силы, специальных средств, иных недозволенных мер воздействия организовывать тщательную проверку.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При возникновении в местах содержания задержанных и заключенных под стражу происшествий (побег, суицид, попытка суицидальной демонстрации) руководители территориальных, специализированных и военных прокуратур незамедлительно выезжают на места для проверки обстоятельств, выяснения и устранения причин и условий происшествий и решения вопроса о привлечении виновных к ответственности.</w:t>
      </w:r>
    </w:p>
    <w:p w:rsidR="001058C2" w:rsidRPr="00BB17D1" w:rsidRDefault="001058C2" w:rsidP="001058C2">
      <w:pPr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Материалы проверки при наличии оснований направляют в соответствующие следственные органы в порядке, предусмотренном п. 2 ч. 2 ст. 37 УПК РФ, для решения вопроса об уголовном преследовании.</w:t>
      </w:r>
    </w:p>
    <w:p w:rsidR="001058C2" w:rsidRPr="00BB17D1" w:rsidRDefault="001058C2" w:rsidP="001058C2">
      <w:pPr>
        <w:ind w:firstLine="708"/>
        <w:rPr>
          <w:rFonts w:cs="Times New Roman"/>
          <w:szCs w:val="28"/>
        </w:rPr>
      </w:pPr>
      <w:r w:rsidRPr="00BB17D1">
        <w:rPr>
          <w:rFonts w:cs="Times New Roman"/>
          <w:szCs w:val="28"/>
        </w:rPr>
        <w:t>Социальная справедливость, соблюдение прав и свобод, помощь пожилым людям, непримиримость к неравнодушию, содействие больным и инвалидам, достойная жизнь каждого индивидуума – основные обязанности демократического государства. Несомненно, права и свободы человека, в целях защиты основ конституционного строя, здоровья, морали и этики, безопасности людей, государства могут быть ограничены. Эти ограничения строго регламентированы законом и должны находиться под особым контролем.</w:t>
      </w:r>
    </w:p>
    <w:p w:rsidR="001058C2" w:rsidRPr="00C10E26" w:rsidRDefault="001058C2" w:rsidP="001058C2"/>
    <w:p w:rsidR="001058C2" w:rsidRDefault="001058C2" w:rsidP="00F04558"/>
    <w:p w:rsidR="002D2B9F" w:rsidRDefault="002D2B9F" w:rsidP="00A27CFF">
      <w:pPr>
        <w:ind w:firstLine="0"/>
        <w:rPr>
          <w:rFonts w:cs="Times New Roman"/>
          <w:szCs w:val="28"/>
        </w:rPr>
      </w:pPr>
    </w:p>
    <w:sectPr w:rsidR="002D2B9F" w:rsidSect="00515E2B">
      <w:footerReference w:type="default" r:id="rId12"/>
      <w:pgSz w:w="11906" w:h="16838" w:code="9"/>
      <w:pgMar w:top="1134" w:right="851" w:bottom="1134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E4A" w:rsidRDefault="00855E4A" w:rsidP="00AF571A">
      <w:r>
        <w:separator/>
      </w:r>
    </w:p>
  </w:endnote>
  <w:endnote w:type="continuationSeparator" w:id="0">
    <w:p w:rsidR="00855E4A" w:rsidRDefault="00855E4A" w:rsidP="00AF5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NimbusRomNo9L-Me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6107963"/>
      <w:docPartObj>
        <w:docPartGallery w:val="Page Numbers (Bottom of Page)"/>
        <w:docPartUnique/>
      </w:docPartObj>
    </w:sdtPr>
    <w:sdtEndPr>
      <w:rPr>
        <w:rFonts w:cs="Times New Roman"/>
        <w:szCs w:val="28"/>
      </w:rPr>
    </w:sdtEndPr>
    <w:sdtContent>
      <w:p w:rsidR="00B7668A" w:rsidRPr="00515E2B" w:rsidRDefault="00B626A6">
        <w:pPr>
          <w:pStyle w:val="a5"/>
          <w:jc w:val="center"/>
          <w:rPr>
            <w:rFonts w:cs="Times New Roman"/>
            <w:szCs w:val="28"/>
          </w:rPr>
        </w:pPr>
        <w:r w:rsidRPr="00515E2B">
          <w:rPr>
            <w:rFonts w:cs="Times New Roman"/>
            <w:szCs w:val="28"/>
          </w:rPr>
          <w:fldChar w:fldCharType="begin"/>
        </w:r>
        <w:r w:rsidR="00B7668A" w:rsidRPr="00515E2B">
          <w:rPr>
            <w:rFonts w:cs="Times New Roman"/>
            <w:szCs w:val="28"/>
          </w:rPr>
          <w:instrText>PAGE   \* MERGEFORMAT</w:instrText>
        </w:r>
        <w:r w:rsidRPr="00515E2B">
          <w:rPr>
            <w:rFonts w:cs="Times New Roman"/>
            <w:szCs w:val="28"/>
          </w:rPr>
          <w:fldChar w:fldCharType="separate"/>
        </w:r>
        <w:r w:rsidR="006F1DA3">
          <w:rPr>
            <w:rFonts w:cs="Times New Roman"/>
            <w:noProof/>
            <w:szCs w:val="28"/>
          </w:rPr>
          <w:t>2</w:t>
        </w:r>
        <w:r w:rsidRPr="00515E2B">
          <w:rPr>
            <w:rFonts w:cs="Times New Roman"/>
            <w:szCs w:val="28"/>
          </w:rPr>
          <w:fldChar w:fldCharType="end"/>
        </w:r>
      </w:p>
    </w:sdtContent>
  </w:sdt>
  <w:p w:rsidR="00B7668A" w:rsidRDefault="00B766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E4A" w:rsidRDefault="00855E4A" w:rsidP="00AF571A">
      <w:r>
        <w:separator/>
      </w:r>
    </w:p>
  </w:footnote>
  <w:footnote w:type="continuationSeparator" w:id="0">
    <w:p w:rsidR="00855E4A" w:rsidRDefault="00855E4A" w:rsidP="00AF57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B716A"/>
    <w:multiLevelType w:val="hybridMultilevel"/>
    <w:tmpl w:val="809438A2"/>
    <w:lvl w:ilvl="0" w:tplc="2A4C25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E6491"/>
    <w:multiLevelType w:val="hybridMultilevel"/>
    <w:tmpl w:val="809438A2"/>
    <w:lvl w:ilvl="0" w:tplc="2A4C25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A613A"/>
    <w:multiLevelType w:val="hybridMultilevel"/>
    <w:tmpl w:val="809438A2"/>
    <w:lvl w:ilvl="0" w:tplc="2A4C25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19F8"/>
    <w:rsid w:val="00027CE0"/>
    <w:rsid w:val="000358DE"/>
    <w:rsid w:val="0004589A"/>
    <w:rsid w:val="00052389"/>
    <w:rsid w:val="0007660E"/>
    <w:rsid w:val="00083EC5"/>
    <w:rsid w:val="00085A03"/>
    <w:rsid w:val="000A4669"/>
    <w:rsid w:val="000B1EE3"/>
    <w:rsid w:val="000C0E3B"/>
    <w:rsid w:val="000D177F"/>
    <w:rsid w:val="000D6AF2"/>
    <w:rsid w:val="00102DA9"/>
    <w:rsid w:val="001058C2"/>
    <w:rsid w:val="00113762"/>
    <w:rsid w:val="00127DBE"/>
    <w:rsid w:val="00144672"/>
    <w:rsid w:val="00157B9F"/>
    <w:rsid w:val="00161F79"/>
    <w:rsid w:val="001B47E5"/>
    <w:rsid w:val="001C27B0"/>
    <w:rsid w:val="001C2C55"/>
    <w:rsid w:val="001E30CE"/>
    <w:rsid w:val="00207380"/>
    <w:rsid w:val="00207860"/>
    <w:rsid w:val="002132AA"/>
    <w:rsid w:val="00290B1D"/>
    <w:rsid w:val="0029771A"/>
    <w:rsid w:val="002A79DE"/>
    <w:rsid w:val="002C47E8"/>
    <w:rsid w:val="002D2B9F"/>
    <w:rsid w:val="00306A88"/>
    <w:rsid w:val="00314EB1"/>
    <w:rsid w:val="00324DE0"/>
    <w:rsid w:val="003275EF"/>
    <w:rsid w:val="003748E7"/>
    <w:rsid w:val="00375E2D"/>
    <w:rsid w:val="00381A53"/>
    <w:rsid w:val="00384F78"/>
    <w:rsid w:val="00385717"/>
    <w:rsid w:val="00403EA8"/>
    <w:rsid w:val="00421EA8"/>
    <w:rsid w:val="004239A0"/>
    <w:rsid w:val="00427232"/>
    <w:rsid w:val="00427C63"/>
    <w:rsid w:val="00467294"/>
    <w:rsid w:val="004A4559"/>
    <w:rsid w:val="0050355B"/>
    <w:rsid w:val="00515E2B"/>
    <w:rsid w:val="005174C2"/>
    <w:rsid w:val="00532316"/>
    <w:rsid w:val="00537C74"/>
    <w:rsid w:val="005655BA"/>
    <w:rsid w:val="00575627"/>
    <w:rsid w:val="00596AEF"/>
    <w:rsid w:val="005A2A6B"/>
    <w:rsid w:val="005C41A3"/>
    <w:rsid w:val="005C7B5D"/>
    <w:rsid w:val="005D044F"/>
    <w:rsid w:val="00610BD7"/>
    <w:rsid w:val="00613AB5"/>
    <w:rsid w:val="006319F8"/>
    <w:rsid w:val="00633B6D"/>
    <w:rsid w:val="006340A1"/>
    <w:rsid w:val="00655203"/>
    <w:rsid w:val="0066529A"/>
    <w:rsid w:val="00691598"/>
    <w:rsid w:val="006A6163"/>
    <w:rsid w:val="006B1673"/>
    <w:rsid w:val="006F1DA3"/>
    <w:rsid w:val="006F42E7"/>
    <w:rsid w:val="007029E9"/>
    <w:rsid w:val="007179FA"/>
    <w:rsid w:val="00754264"/>
    <w:rsid w:val="00761A10"/>
    <w:rsid w:val="00787E63"/>
    <w:rsid w:val="00797CF0"/>
    <w:rsid w:val="007A56DC"/>
    <w:rsid w:val="007E3313"/>
    <w:rsid w:val="007E3AF6"/>
    <w:rsid w:val="007E5B0D"/>
    <w:rsid w:val="007F6980"/>
    <w:rsid w:val="00801B1D"/>
    <w:rsid w:val="00813BF1"/>
    <w:rsid w:val="008140AC"/>
    <w:rsid w:val="008221D6"/>
    <w:rsid w:val="00832753"/>
    <w:rsid w:val="00855E4A"/>
    <w:rsid w:val="0086561C"/>
    <w:rsid w:val="0087562D"/>
    <w:rsid w:val="00881FAD"/>
    <w:rsid w:val="008B0050"/>
    <w:rsid w:val="008D0C95"/>
    <w:rsid w:val="008E705D"/>
    <w:rsid w:val="008F6435"/>
    <w:rsid w:val="00903258"/>
    <w:rsid w:val="00911D67"/>
    <w:rsid w:val="00914AF1"/>
    <w:rsid w:val="00915EFB"/>
    <w:rsid w:val="00921231"/>
    <w:rsid w:val="00940D34"/>
    <w:rsid w:val="009545AA"/>
    <w:rsid w:val="00957488"/>
    <w:rsid w:val="00961A6F"/>
    <w:rsid w:val="00974977"/>
    <w:rsid w:val="009825D3"/>
    <w:rsid w:val="00994DC5"/>
    <w:rsid w:val="009A549A"/>
    <w:rsid w:val="009B37F5"/>
    <w:rsid w:val="009D2E97"/>
    <w:rsid w:val="009D30EF"/>
    <w:rsid w:val="009D5228"/>
    <w:rsid w:val="009D5650"/>
    <w:rsid w:val="009E1422"/>
    <w:rsid w:val="009E7DEA"/>
    <w:rsid w:val="00A02719"/>
    <w:rsid w:val="00A27CFF"/>
    <w:rsid w:val="00A5764B"/>
    <w:rsid w:val="00A733EC"/>
    <w:rsid w:val="00A95E41"/>
    <w:rsid w:val="00AA13C4"/>
    <w:rsid w:val="00AA17A8"/>
    <w:rsid w:val="00AA2FD6"/>
    <w:rsid w:val="00AC5AE2"/>
    <w:rsid w:val="00AD5EB2"/>
    <w:rsid w:val="00AF571A"/>
    <w:rsid w:val="00AF6A40"/>
    <w:rsid w:val="00B03014"/>
    <w:rsid w:val="00B217E8"/>
    <w:rsid w:val="00B44005"/>
    <w:rsid w:val="00B4686E"/>
    <w:rsid w:val="00B51C2D"/>
    <w:rsid w:val="00B626A6"/>
    <w:rsid w:val="00B7668A"/>
    <w:rsid w:val="00B77200"/>
    <w:rsid w:val="00B94529"/>
    <w:rsid w:val="00BB3F33"/>
    <w:rsid w:val="00BB4DCA"/>
    <w:rsid w:val="00BB508E"/>
    <w:rsid w:val="00BC029B"/>
    <w:rsid w:val="00BD5139"/>
    <w:rsid w:val="00BF098F"/>
    <w:rsid w:val="00C00C19"/>
    <w:rsid w:val="00C10E26"/>
    <w:rsid w:val="00C44FA9"/>
    <w:rsid w:val="00C56884"/>
    <w:rsid w:val="00C7574D"/>
    <w:rsid w:val="00CA2A00"/>
    <w:rsid w:val="00CB26A1"/>
    <w:rsid w:val="00CC34C1"/>
    <w:rsid w:val="00CD7C4B"/>
    <w:rsid w:val="00D00CF1"/>
    <w:rsid w:val="00D413DB"/>
    <w:rsid w:val="00D54141"/>
    <w:rsid w:val="00D778DB"/>
    <w:rsid w:val="00D8514F"/>
    <w:rsid w:val="00D977D3"/>
    <w:rsid w:val="00DC0689"/>
    <w:rsid w:val="00DC483F"/>
    <w:rsid w:val="00DC7885"/>
    <w:rsid w:val="00DE2CBD"/>
    <w:rsid w:val="00E00CD2"/>
    <w:rsid w:val="00E041B7"/>
    <w:rsid w:val="00E12D9A"/>
    <w:rsid w:val="00E36546"/>
    <w:rsid w:val="00E523C9"/>
    <w:rsid w:val="00E61139"/>
    <w:rsid w:val="00E80124"/>
    <w:rsid w:val="00E82CA8"/>
    <w:rsid w:val="00E85E90"/>
    <w:rsid w:val="00E86E25"/>
    <w:rsid w:val="00E86F10"/>
    <w:rsid w:val="00EC7B5B"/>
    <w:rsid w:val="00EE6822"/>
    <w:rsid w:val="00F04558"/>
    <w:rsid w:val="00F1221A"/>
    <w:rsid w:val="00F1443B"/>
    <w:rsid w:val="00F14D57"/>
    <w:rsid w:val="00F17A71"/>
    <w:rsid w:val="00F31211"/>
    <w:rsid w:val="00F35927"/>
    <w:rsid w:val="00F377F8"/>
    <w:rsid w:val="00F4686D"/>
    <w:rsid w:val="00F5352A"/>
    <w:rsid w:val="00F904C0"/>
    <w:rsid w:val="00FB7625"/>
    <w:rsid w:val="00FC2CAF"/>
    <w:rsid w:val="00FC564F"/>
    <w:rsid w:val="00FE081F"/>
    <w:rsid w:val="00FF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E2B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5E2B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5E2B"/>
    <w:pPr>
      <w:keepNext/>
      <w:keepLines/>
      <w:spacing w:before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5E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E2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F57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571A"/>
  </w:style>
  <w:style w:type="paragraph" w:styleId="a5">
    <w:name w:val="footer"/>
    <w:basedOn w:val="a"/>
    <w:link w:val="a6"/>
    <w:uiPriority w:val="99"/>
    <w:unhideWhenUsed/>
    <w:rsid w:val="00AF57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F571A"/>
  </w:style>
  <w:style w:type="paragraph" w:styleId="a7">
    <w:name w:val="Balloon Text"/>
    <w:basedOn w:val="a"/>
    <w:link w:val="a8"/>
    <w:uiPriority w:val="99"/>
    <w:semiHidden/>
    <w:unhideWhenUsed/>
    <w:rsid w:val="00AF57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571A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AF571A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F571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F571A"/>
    <w:rPr>
      <w:vertAlign w:val="superscript"/>
    </w:rPr>
  </w:style>
  <w:style w:type="character" w:styleId="ac">
    <w:name w:val="Hyperlink"/>
    <w:basedOn w:val="a0"/>
    <w:uiPriority w:val="99"/>
    <w:unhideWhenUsed/>
    <w:rsid w:val="00AF571A"/>
    <w:rPr>
      <w:color w:val="0563C1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AA13C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5E2B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e">
    <w:name w:val="Strong"/>
    <w:basedOn w:val="a0"/>
    <w:uiPriority w:val="22"/>
    <w:qFormat/>
    <w:rsid w:val="00375E2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75E2D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character" w:customStyle="1" w:styleId="s2">
    <w:name w:val="s2"/>
    <w:basedOn w:val="a0"/>
    <w:rsid w:val="006A6163"/>
  </w:style>
  <w:style w:type="paragraph" w:customStyle="1" w:styleId="p3">
    <w:name w:val="p3"/>
    <w:basedOn w:val="a"/>
    <w:uiPriority w:val="99"/>
    <w:rsid w:val="006A6163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6A6163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6A6163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AC5AE2"/>
    <w:pPr>
      <w:spacing w:before="480" w:line="276" w:lineRule="auto"/>
      <w:ind w:firstLine="0"/>
      <w:contextualSpacing w:val="0"/>
      <w:jc w:val="left"/>
      <w:outlineLvl w:val="9"/>
    </w:pPr>
    <w:rPr>
      <w:rFonts w:asciiTheme="majorHAnsi" w:hAnsiTheme="majorHAnsi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C5AE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C5AE2"/>
    <w:pPr>
      <w:spacing w:after="100"/>
      <w:ind w:left="280"/>
    </w:pPr>
  </w:style>
  <w:style w:type="table" w:styleId="af0">
    <w:name w:val="Table Grid"/>
    <w:basedOn w:val="a1"/>
    <w:uiPriority w:val="39"/>
    <w:rsid w:val="00FF5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8D0C95"/>
    <w:pPr>
      <w:ind w:left="720"/>
    </w:pPr>
  </w:style>
  <w:style w:type="paragraph" w:customStyle="1" w:styleId="ConsPlusTitle">
    <w:name w:val="ConsPlusTitle"/>
    <w:uiPriority w:val="99"/>
    <w:rsid w:val="00083E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FC2CAF"/>
    <w:rPr>
      <w:color w:val="954F72"/>
      <w:u w:val="single"/>
    </w:rPr>
  </w:style>
  <w:style w:type="character" w:styleId="af2">
    <w:name w:val="FollowedHyperlink"/>
    <w:basedOn w:val="a0"/>
    <w:uiPriority w:val="99"/>
    <w:semiHidden/>
    <w:unhideWhenUsed/>
    <w:rsid w:val="00FC2CA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4395D-6CF2-401A-8756-CF24CFFB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16280</Words>
  <Characters>92799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overc</cp:lastModifiedBy>
  <cp:revision>20</cp:revision>
  <dcterms:created xsi:type="dcterms:W3CDTF">2020-06-01T17:05:00Z</dcterms:created>
  <dcterms:modified xsi:type="dcterms:W3CDTF">2020-06-21T10:58:00Z</dcterms:modified>
</cp:coreProperties>
</file>