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50" w:rsidRPr="005E1D0A" w:rsidRDefault="00D01F50" w:rsidP="00D01F50">
      <w:pPr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01F50" w:rsidRPr="005E1D0A" w:rsidRDefault="00D01F50" w:rsidP="00D01F50">
      <w:pPr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  <w:proofErr w:type="spellStart"/>
      <w:r w:rsidRPr="005E1D0A">
        <w:rPr>
          <w:rFonts w:eastAsia="Times New Roman" w:cs="Times New Roman"/>
          <w:sz w:val="28"/>
          <w:szCs w:val="28"/>
        </w:rPr>
        <w:t>Лысьвенский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филиал федерального государственного бюджетного обр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зовательного учреждения высшего образования</w:t>
      </w:r>
    </w:p>
    <w:p w:rsidR="00D01F50" w:rsidRPr="005E1D0A" w:rsidRDefault="00D01F50" w:rsidP="00D01F5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«Пермский национальный исследовательский политехнический университет»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  <w:r w:rsidRPr="005E1D0A">
        <w:rPr>
          <w:b/>
          <w:sz w:val="28"/>
          <w:szCs w:val="28"/>
        </w:rPr>
        <w:t>Факультет</w:t>
      </w:r>
      <w:r w:rsidRPr="005E1D0A">
        <w:rPr>
          <w:sz w:val="28"/>
          <w:szCs w:val="28"/>
        </w:rPr>
        <w:t xml:space="preserve"> профессионального образования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i/>
          <w:sz w:val="28"/>
          <w:szCs w:val="28"/>
        </w:rPr>
      </w:pPr>
      <w:r w:rsidRPr="005E1D0A">
        <w:rPr>
          <w:b/>
          <w:sz w:val="28"/>
          <w:szCs w:val="28"/>
        </w:rPr>
        <w:t>Направление</w:t>
      </w:r>
      <w:r w:rsidRPr="005E1D0A">
        <w:rPr>
          <w:sz w:val="28"/>
          <w:szCs w:val="28"/>
        </w:rPr>
        <w:t xml:space="preserve"> 44.03.04 Профессиональное обучение по отраслям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  <w:r w:rsidRPr="005E1D0A">
        <w:rPr>
          <w:b/>
          <w:sz w:val="28"/>
          <w:szCs w:val="28"/>
        </w:rPr>
        <w:t>Кафедра</w:t>
      </w:r>
      <w:r w:rsidRPr="005E1D0A">
        <w:rPr>
          <w:sz w:val="28"/>
          <w:szCs w:val="28"/>
        </w:rPr>
        <w:t xml:space="preserve">  «Общенаучных дисциплин» 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ind w:firstLine="5940"/>
        <w:rPr>
          <w:b/>
          <w:sz w:val="28"/>
          <w:szCs w:val="28"/>
        </w:rPr>
      </w:pPr>
      <w:r w:rsidRPr="005E1D0A">
        <w:rPr>
          <w:b/>
          <w:sz w:val="28"/>
          <w:szCs w:val="28"/>
        </w:rPr>
        <w:t>Зав.кафедрой ОНД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ind w:firstLine="5940"/>
        <w:rPr>
          <w:sz w:val="28"/>
          <w:szCs w:val="28"/>
        </w:rPr>
      </w:pPr>
      <w:proofErr w:type="spellStart"/>
      <w:r w:rsidRPr="005E1D0A">
        <w:rPr>
          <w:sz w:val="28"/>
          <w:szCs w:val="28"/>
        </w:rPr>
        <w:t>___________Е.Н.Хаматнурова</w:t>
      </w:r>
      <w:proofErr w:type="spellEnd"/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ind w:firstLine="5940"/>
        <w:rPr>
          <w:sz w:val="28"/>
          <w:szCs w:val="28"/>
        </w:rPr>
      </w:pPr>
      <w:r w:rsidRPr="005E1D0A">
        <w:rPr>
          <w:sz w:val="28"/>
          <w:szCs w:val="28"/>
        </w:rPr>
        <w:t>«___» ___________ 20___ г.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28"/>
          <w:szCs w:val="28"/>
        </w:rPr>
      </w:pPr>
      <w:r w:rsidRPr="005E1D0A">
        <w:rPr>
          <w:b/>
          <w:sz w:val="28"/>
          <w:szCs w:val="28"/>
        </w:rPr>
        <w:t>ВЫПУСКНАЯ КВАЛИФИКАЦИОННАЯ РАБОТА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jc w:val="center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5E1D0A">
        <w:rPr>
          <w:b/>
          <w:sz w:val="28"/>
          <w:szCs w:val="28"/>
        </w:rPr>
        <w:t>На тему Нравственное воспитание студентов СПО на современном этапе в структуре учебно-воспитательного процесса (на примере ЛФ ПНИПУ)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ind w:firstLine="0"/>
        <w:rPr>
          <w:sz w:val="28"/>
          <w:szCs w:val="28"/>
          <w:u w:val="single"/>
        </w:rPr>
      </w:pPr>
      <w:proofErr w:type="spellStart"/>
      <w:r w:rsidRPr="005E1D0A">
        <w:rPr>
          <w:b/>
          <w:sz w:val="28"/>
          <w:szCs w:val="28"/>
        </w:rPr>
        <w:t>Студент</w:t>
      </w:r>
      <w:r w:rsidRPr="005E1D0A">
        <w:rPr>
          <w:sz w:val="28"/>
          <w:szCs w:val="28"/>
          <w:u w:val="single"/>
        </w:rPr>
        <w:t>Аннакулиева</w:t>
      </w:r>
      <w:proofErr w:type="spellEnd"/>
      <w:r w:rsidRPr="005E1D0A">
        <w:rPr>
          <w:sz w:val="28"/>
          <w:szCs w:val="28"/>
          <w:u w:val="single"/>
        </w:rPr>
        <w:t xml:space="preserve"> Дарья Александровна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ind w:firstLine="0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  <w:r w:rsidRPr="005E1D0A">
        <w:rPr>
          <w:b/>
          <w:sz w:val="28"/>
          <w:szCs w:val="28"/>
        </w:rPr>
        <w:t>Состав выпускной квалификационной работы: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  <w:r w:rsidRPr="005E1D0A">
        <w:rPr>
          <w:sz w:val="28"/>
          <w:szCs w:val="28"/>
        </w:rPr>
        <w:t>1.</w:t>
      </w:r>
      <w:r w:rsidRPr="005E1D0A">
        <w:rPr>
          <w:sz w:val="28"/>
          <w:szCs w:val="28"/>
        </w:rPr>
        <w:tab/>
        <w:t xml:space="preserve">Пояснительная записка на </w:t>
      </w:r>
      <w:r w:rsidR="005B5894">
        <w:rPr>
          <w:sz w:val="28"/>
          <w:szCs w:val="28"/>
          <w:u w:val="single"/>
        </w:rPr>
        <w:t>63</w:t>
      </w:r>
      <w:r w:rsidRPr="005E1D0A">
        <w:rPr>
          <w:sz w:val="28"/>
          <w:szCs w:val="28"/>
        </w:rPr>
        <w:t xml:space="preserve"> стр.</w:t>
      </w:r>
    </w:p>
    <w:p w:rsidR="00D01F50" w:rsidRPr="005E1D0A" w:rsidRDefault="00D01F50" w:rsidP="00D01F5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  <w:r w:rsidRPr="005E1D0A">
        <w:rPr>
          <w:sz w:val="28"/>
          <w:szCs w:val="28"/>
        </w:rPr>
        <w:t>2.</w:t>
      </w:r>
      <w:r w:rsidRPr="005E1D0A">
        <w:rPr>
          <w:sz w:val="28"/>
          <w:szCs w:val="28"/>
        </w:rPr>
        <w:tab/>
        <w:t>Графическая часть на ____ листах.</w:t>
      </w:r>
    </w:p>
    <w:p w:rsidR="00D01F50" w:rsidRPr="005E1D0A" w:rsidRDefault="00D01F50" w:rsidP="00D01F50">
      <w:pPr>
        <w:pStyle w:val="zag3"/>
        <w:spacing w:before="0" w:beforeAutospacing="0" w:after="0" w:afterAutospacing="0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/>
        <w:ind w:firstLine="0"/>
        <w:jc w:val="right"/>
        <w:rPr>
          <w:b/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/>
        <w:ind w:firstLine="0"/>
        <w:jc w:val="right"/>
        <w:rPr>
          <w:b/>
          <w:sz w:val="28"/>
          <w:szCs w:val="28"/>
        </w:rPr>
      </w:pPr>
      <w:r w:rsidRPr="005E1D0A">
        <w:rPr>
          <w:b/>
          <w:sz w:val="28"/>
          <w:szCs w:val="28"/>
        </w:rPr>
        <w:t>Руководитель выпускной квалификационной работы</w:t>
      </w:r>
    </w:p>
    <w:p w:rsidR="00D01F50" w:rsidRPr="005E1D0A" w:rsidRDefault="00D01F50" w:rsidP="00D01F50">
      <w:pPr>
        <w:pStyle w:val="zag3"/>
        <w:spacing w:before="0" w:beforeAutospacing="0" w:after="0" w:afterAutospacing="0"/>
        <w:ind w:firstLine="4140"/>
        <w:jc w:val="right"/>
        <w:rPr>
          <w:sz w:val="28"/>
          <w:szCs w:val="28"/>
        </w:rPr>
      </w:pPr>
      <w:proofErr w:type="spellStart"/>
      <w:r w:rsidRPr="005E1D0A">
        <w:rPr>
          <w:sz w:val="28"/>
          <w:szCs w:val="28"/>
        </w:rPr>
        <w:t>Мухаева</w:t>
      </w:r>
      <w:proofErr w:type="spellEnd"/>
      <w:r w:rsidR="00B70532">
        <w:rPr>
          <w:sz w:val="28"/>
          <w:szCs w:val="28"/>
        </w:rPr>
        <w:t xml:space="preserve"> </w:t>
      </w:r>
      <w:proofErr w:type="spellStart"/>
      <w:r w:rsidRPr="005E1D0A">
        <w:rPr>
          <w:sz w:val="28"/>
          <w:szCs w:val="28"/>
        </w:rPr>
        <w:t>Замиря</w:t>
      </w:r>
      <w:proofErr w:type="spellEnd"/>
      <w:r w:rsidR="00B70532">
        <w:rPr>
          <w:sz w:val="28"/>
          <w:szCs w:val="28"/>
        </w:rPr>
        <w:t xml:space="preserve"> </w:t>
      </w:r>
      <w:proofErr w:type="spellStart"/>
      <w:r w:rsidRPr="005E1D0A">
        <w:rPr>
          <w:sz w:val="28"/>
          <w:szCs w:val="28"/>
        </w:rPr>
        <w:t>Ахнабовна</w:t>
      </w:r>
      <w:proofErr w:type="spellEnd"/>
    </w:p>
    <w:p w:rsidR="00D01F50" w:rsidRPr="005E1D0A" w:rsidRDefault="00D01F50" w:rsidP="00D01F50">
      <w:pPr>
        <w:pStyle w:val="zag3"/>
        <w:spacing w:before="0" w:beforeAutospacing="0" w:after="0" w:afterAutospacing="0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/>
        <w:rPr>
          <w:sz w:val="28"/>
          <w:szCs w:val="28"/>
        </w:rPr>
      </w:pPr>
    </w:p>
    <w:p w:rsidR="00D01F50" w:rsidRPr="005E1D0A" w:rsidRDefault="00D01F50" w:rsidP="00D01F50">
      <w:pPr>
        <w:pStyle w:val="zag3"/>
        <w:spacing w:before="0" w:beforeAutospacing="0" w:after="0" w:afterAutospacing="0"/>
        <w:jc w:val="center"/>
        <w:rPr>
          <w:sz w:val="28"/>
          <w:szCs w:val="28"/>
        </w:rPr>
      </w:pPr>
      <w:r w:rsidRPr="005E1D0A">
        <w:rPr>
          <w:sz w:val="28"/>
          <w:szCs w:val="28"/>
        </w:rPr>
        <w:t>Лысьва, 2020</w:t>
      </w:r>
    </w:p>
    <w:p w:rsidR="00D01F50" w:rsidRPr="005E1D0A" w:rsidRDefault="00D01F50" w:rsidP="00D70F4A">
      <w:pPr>
        <w:spacing w:before="100" w:beforeAutospacing="1" w:after="100" w:afterAutospacing="1"/>
        <w:outlineLvl w:val="1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br w:type="page"/>
      </w:r>
    </w:p>
    <w:p w:rsidR="00E63D8F" w:rsidRPr="005E1D0A" w:rsidRDefault="00E63D8F" w:rsidP="00E63D8F">
      <w:pPr>
        <w:jc w:val="center"/>
        <w:rPr>
          <w:rFonts w:cs="Times New Roman"/>
          <w:b/>
          <w:sz w:val="28"/>
          <w:szCs w:val="28"/>
        </w:rPr>
      </w:pPr>
      <w:r w:rsidRPr="005E1D0A">
        <w:rPr>
          <w:rFonts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</w:rPr>
        <w:id w:val="-658686368"/>
      </w:sdtPr>
      <w:sdtEndPr>
        <w:rPr>
          <w:b/>
          <w:bCs/>
        </w:rPr>
      </w:sdtEndPr>
      <w:sdtContent>
        <w:p w:rsidR="00E71E6D" w:rsidRPr="005E1D0A" w:rsidRDefault="00E71E6D" w:rsidP="00510B7C">
          <w:pPr>
            <w:pStyle w:val="ac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 w:rsidRPr="00444D09">
            <w:rPr>
              <w:rFonts w:cs="Times New Roman"/>
              <w:sz w:val="28"/>
              <w:szCs w:val="28"/>
            </w:rPr>
            <w:fldChar w:fldCharType="begin"/>
          </w:r>
          <w:r w:rsidR="00E71E6D" w:rsidRPr="005E1D0A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444D09">
            <w:rPr>
              <w:rFonts w:cs="Times New Roman"/>
              <w:sz w:val="28"/>
              <w:szCs w:val="28"/>
            </w:rPr>
            <w:fldChar w:fldCharType="separate"/>
          </w:r>
          <w:hyperlink w:anchor="_Toc43717379" w:history="1">
            <w:r w:rsidR="005B5894" w:rsidRPr="0071093D">
              <w:rPr>
                <w:rStyle w:val="a3"/>
                <w:noProof/>
              </w:rPr>
              <w:t>ВВЕДЕНИЕ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0" w:history="1">
            <w:r w:rsidR="005B5894" w:rsidRPr="0071093D">
              <w:rPr>
                <w:rStyle w:val="a3"/>
                <w:noProof/>
              </w:rPr>
              <w:t>Глава 1 Теоретические особенности организации нравственного воспитания учащихся СПО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1" w:history="1">
            <w:r w:rsidR="005B5894" w:rsidRPr="0071093D">
              <w:rPr>
                <w:rStyle w:val="a3"/>
                <w:noProof/>
              </w:rPr>
              <w:t>1.1Исторические предпосылки развития нравственного воспитания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2" w:history="1">
            <w:r w:rsidR="005B5894" w:rsidRPr="0071093D">
              <w:rPr>
                <w:rStyle w:val="a3"/>
                <w:noProof/>
              </w:rPr>
              <w:t>1.2Средства и методы нравственного воспитания учащихся СПО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3" w:history="1">
            <w:r w:rsidR="005B5894" w:rsidRPr="0071093D">
              <w:rPr>
                <w:rStyle w:val="a3"/>
                <w:noProof/>
              </w:rPr>
              <w:t>1.3 Нравственное воспитание студентов, как основа становления гражданского общества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4" w:history="1">
            <w:r w:rsidR="005B5894" w:rsidRPr="0071093D">
              <w:rPr>
                <w:rStyle w:val="a3"/>
                <w:noProof/>
              </w:rPr>
              <w:t>1.4Состояние процесса нравственного воспитания учащихся СПО в современном мире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5" w:history="1">
            <w:r w:rsidR="005B5894" w:rsidRPr="0071093D">
              <w:rPr>
                <w:rStyle w:val="a3"/>
                <w:noProof/>
              </w:rPr>
              <w:t>Глава 2 Нравственное воспитание студентов СПО на современном этапе в структуре учебно-воспитательного процесса (на примере ЛФ ПНИПУ)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6" w:history="1">
            <w:r w:rsidR="005B5894" w:rsidRPr="0071093D">
              <w:rPr>
                <w:rStyle w:val="a3"/>
                <w:noProof/>
              </w:rPr>
              <w:t>2.1 Общие сведения об образовательной организации ЛФ ПНИПУ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7" w:history="1">
            <w:r w:rsidR="005B5894" w:rsidRPr="0071093D">
              <w:rPr>
                <w:rStyle w:val="a3"/>
                <w:noProof/>
              </w:rPr>
              <w:t>2.2 Организация нравственного воспитания студентов СПО в структуре учебно-воспитательного процесса ЛФ ПНИПУ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8" w:history="1">
            <w:r w:rsidR="005B5894" w:rsidRPr="0071093D">
              <w:rPr>
                <w:rStyle w:val="a3"/>
                <w:noProof/>
              </w:rPr>
              <w:t>2.3Анализ проблем нравственного воспитания учащихся СПО (итоги анкетирования)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89" w:history="1">
            <w:r w:rsidR="005B5894" w:rsidRPr="0071093D">
              <w:rPr>
                <w:rStyle w:val="a3"/>
                <w:noProof/>
              </w:rPr>
              <w:t>Глава 3 Рекомендации по организации мероприятий, направленных на повышение эффективного нравственного воспитания студентов СПО ЛФ ПНИПУ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90" w:history="1">
            <w:r w:rsidR="005B5894" w:rsidRPr="0071093D">
              <w:rPr>
                <w:rStyle w:val="a3"/>
                <w:noProof/>
              </w:rPr>
              <w:t>ЗАКЛЮЧЕНИЕ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91" w:history="1">
            <w:r w:rsidR="005B5894" w:rsidRPr="0071093D">
              <w:rPr>
                <w:rStyle w:val="a3"/>
                <w:noProof/>
              </w:rPr>
              <w:t>СПИСОК ИСПОЛЬЗОВАННЫХ ИСТОЧНИКОВ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5894" w:rsidRDefault="00444D09">
          <w:pPr>
            <w:pStyle w:val="12"/>
            <w:tabs>
              <w:tab w:val="right" w:leader="dot" w:pos="9678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3717392" w:history="1">
            <w:r w:rsidR="005B5894" w:rsidRPr="0071093D">
              <w:rPr>
                <w:rStyle w:val="a3"/>
                <w:noProof/>
              </w:rPr>
              <w:t>ПРИЛОЖЕНИЕ А</w:t>
            </w:r>
            <w:r w:rsidR="005B589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B5894">
              <w:rPr>
                <w:noProof/>
                <w:webHidden/>
              </w:rPr>
              <w:instrText xml:space="preserve"> PAGEREF _Toc43717392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5894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1E6D" w:rsidRPr="005E1D0A" w:rsidRDefault="00444D09" w:rsidP="00510B7C">
          <w:pPr>
            <w:jc w:val="both"/>
            <w:rPr>
              <w:rFonts w:cs="Times New Roman"/>
              <w:sz w:val="28"/>
              <w:szCs w:val="28"/>
            </w:rPr>
          </w:pPr>
          <w:r w:rsidRPr="005E1D0A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45620" w:rsidRPr="005E1D0A" w:rsidRDefault="00645620">
      <w:pPr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240" w:lineRule="auto"/>
        <w:rPr>
          <w:rFonts w:cs="Times New Roman"/>
          <w:sz w:val="28"/>
          <w:szCs w:val="28"/>
        </w:rPr>
      </w:pPr>
    </w:p>
    <w:p w:rsidR="00675173" w:rsidRPr="005E1D0A" w:rsidRDefault="00675173">
      <w:pPr>
        <w:spacing w:after="0" w:line="240" w:lineRule="auto"/>
        <w:rPr>
          <w:rFonts w:cs="Times New Roman"/>
          <w:sz w:val="28"/>
          <w:szCs w:val="28"/>
        </w:rPr>
      </w:pPr>
    </w:p>
    <w:p w:rsidR="00675173" w:rsidRPr="005E1D0A" w:rsidRDefault="00675173">
      <w:pPr>
        <w:spacing w:after="0" w:line="240" w:lineRule="auto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240" w:lineRule="auto"/>
        <w:rPr>
          <w:rFonts w:cs="Times New Roman"/>
          <w:sz w:val="28"/>
          <w:szCs w:val="28"/>
        </w:rPr>
      </w:pPr>
    </w:p>
    <w:p w:rsidR="00510B7C" w:rsidRDefault="00510B7C">
      <w:pPr>
        <w:spacing w:after="0" w:line="240" w:lineRule="auto"/>
        <w:rPr>
          <w:rFonts w:cs="Times New Roman"/>
          <w:sz w:val="28"/>
          <w:szCs w:val="28"/>
        </w:rPr>
      </w:pPr>
    </w:p>
    <w:p w:rsidR="005B5894" w:rsidRDefault="005B5894">
      <w:pPr>
        <w:spacing w:after="0" w:line="240" w:lineRule="auto"/>
        <w:rPr>
          <w:rFonts w:cs="Times New Roman"/>
          <w:sz w:val="28"/>
          <w:szCs w:val="28"/>
        </w:rPr>
      </w:pPr>
    </w:p>
    <w:p w:rsidR="005B5894" w:rsidRDefault="005B5894">
      <w:pPr>
        <w:spacing w:after="0" w:line="240" w:lineRule="auto"/>
        <w:rPr>
          <w:rFonts w:cs="Times New Roman"/>
          <w:sz w:val="28"/>
          <w:szCs w:val="28"/>
        </w:rPr>
      </w:pPr>
    </w:p>
    <w:p w:rsidR="005B5894" w:rsidRPr="005E1D0A" w:rsidRDefault="005B5894">
      <w:pPr>
        <w:spacing w:after="0" w:line="240" w:lineRule="auto"/>
        <w:rPr>
          <w:rFonts w:cs="Times New Roman"/>
          <w:sz w:val="28"/>
          <w:szCs w:val="28"/>
        </w:rPr>
      </w:pPr>
    </w:p>
    <w:p w:rsidR="00645620" w:rsidRPr="005E1D0A" w:rsidRDefault="00D70F4A" w:rsidP="00E71E6D">
      <w:pPr>
        <w:pStyle w:val="1"/>
        <w:jc w:val="center"/>
        <w:rPr>
          <w:rFonts w:ascii="Times New Roman" w:hAnsi="Times New Roman"/>
          <w:color w:val="000000" w:themeColor="text1"/>
          <w:szCs w:val="28"/>
        </w:rPr>
      </w:pPr>
      <w:bookmarkStart w:id="0" w:name="_Toc43717379"/>
      <w:r w:rsidRPr="005E1D0A">
        <w:rPr>
          <w:rFonts w:ascii="Times New Roman" w:hAnsi="Times New Roman"/>
          <w:color w:val="000000" w:themeColor="text1"/>
          <w:szCs w:val="28"/>
        </w:rPr>
        <w:lastRenderedPageBreak/>
        <w:t>ВВЕДЕНИЕ</w:t>
      </w:r>
      <w:bookmarkEnd w:id="0"/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Подготовка специалиста в условиях учебных заведений системы среднего профессионального образования (СПО) – это целостный многоплановый уче</w:t>
      </w:r>
      <w:r w:rsidRPr="005E1D0A">
        <w:rPr>
          <w:rFonts w:cs="Times New Roman"/>
          <w:sz w:val="28"/>
          <w:szCs w:val="28"/>
        </w:rPr>
        <w:t>б</w:t>
      </w:r>
      <w:r w:rsidRPr="005E1D0A">
        <w:rPr>
          <w:rFonts w:cs="Times New Roman"/>
          <w:sz w:val="28"/>
          <w:szCs w:val="28"/>
        </w:rPr>
        <w:t>но-воспитательный процесс, конечной целью которого являются не только формирование профессиональной компетенции, системы навыков и умений, н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обходимых для работы по приобретаемой специальности, но и качественное развитие личности будущего специалиста. Понятие «личность» — многогранно, и ее качества, мировосприятие и набор нравственных установок влияют на всю последующую жизнь человека. Для того чтобы подобное влияние оказалось п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ложительным, задача педагога – формирование тех моральных качеств, которые необходимы для жизни в современном обществе. Говоря иными словами, зал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гом достижения поставленной цели служит качественное и последовательное нравственное воспитание.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Нельзя отрицать, что нравственное воспитание должно осуществляться не только в учреждениях СПО, но и в других учебных заведениях и, в первую оч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редь, в семье молодого человека, поскольку с педагогических позиций семья первична по отношению к школе, однако именно в процессе становления буд</w:t>
      </w:r>
      <w:r w:rsidRPr="005E1D0A">
        <w:rPr>
          <w:rFonts w:cs="Times New Roman"/>
          <w:sz w:val="28"/>
          <w:szCs w:val="28"/>
        </w:rPr>
        <w:t>у</w:t>
      </w:r>
      <w:r w:rsidRPr="005E1D0A">
        <w:rPr>
          <w:rFonts w:cs="Times New Roman"/>
          <w:sz w:val="28"/>
          <w:szCs w:val="28"/>
        </w:rPr>
        <w:t>щего специалиста закладываются такие нравственные черты личности, как чу</w:t>
      </w:r>
      <w:r w:rsidRPr="005E1D0A">
        <w:rPr>
          <w:rFonts w:cs="Times New Roman"/>
          <w:sz w:val="28"/>
          <w:szCs w:val="28"/>
        </w:rPr>
        <w:t>в</w:t>
      </w:r>
      <w:r w:rsidRPr="005E1D0A">
        <w:rPr>
          <w:rFonts w:cs="Times New Roman"/>
          <w:sz w:val="28"/>
          <w:szCs w:val="28"/>
        </w:rPr>
        <w:t>ство ответственности за качество труда, осознание важности доверенной раб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ты, отношения в коллективе, стремление к совершенствованию своего профе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>сионального мастерства и ценности выполняемой работы как для компании и ее партнеров, так и для общества в целом.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Это заставляет искать пути адекватного ответа на вопрос: каким образом можно обеспечить не только качественную подготовку молодого специалиста, но и его успешную интеграцию в профессиональную жизнь и в социум в целом с тем, чтобы молодой человек или девушка, закончившие учебные заведения СПО, стали достойными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профессионалами и членами общества. Именно это и определило акт</w:t>
      </w:r>
      <w:r w:rsidRPr="005E1D0A">
        <w:rPr>
          <w:rFonts w:cs="Times New Roman"/>
          <w:sz w:val="28"/>
          <w:szCs w:val="28"/>
        </w:rPr>
        <w:t>у</w:t>
      </w:r>
      <w:r w:rsidRPr="005E1D0A">
        <w:rPr>
          <w:rFonts w:cs="Times New Roman"/>
          <w:sz w:val="28"/>
          <w:szCs w:val="28"/>
        </w:rPr>
        <w:t>альность нашей работы.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Прежде всего, необходимо подчеркнуть, что нравственное воспитание – это неоднородный и многогранный процесс, включающий в себя различные этапы и подчиненный педагогическим принципам – и общим (касательно пон</w:t>
      </w:r>
      <w:r w:rsidRPr="005E1D0A">
        <w:rPr>
          <w:rFonts w:cs="Times New Roman"/>
          <w:sz w:val="28"/>
          <w:szCs w:val="28"/>
        </w:rPr>
        <w:t>я</w:t>
      </w:r>
      <w:r w:rsidRPr="005E1D0A">
        <w:rPr>
          <w:rFonts w:cs="Times New Roman"/>
          <w:sz w:val="28"/>
          <w:szCs w:val="28"/>
        </w:rPr>
        <w:t>тия «нравственное воспитание» в целом), и частным (которые относятся к во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>питательной работе с конкретным контингентом студентов). Так, например, с</w:t>
      </w:r>
      <w:r w:rsidRPr="005E1D0A">
        <w:rPr>
          <w:rFonts w:cs="Times New Roman"/>
          <w:sz w:val="28"/>
          <w:szCs w:val="28"/>
        </w:rPr>
        <w:t>у</w:t>
      </w:r>
      <w:r w:rsidRPr="005E1D0A">
        <w:rPr>
          <w:rFonts w:cs="Times New Roman"/>
          <w:sz w:val="28"/>
          <w:szCs w:val="28"/>
        </w:rPr>
        <w:t>ществуют разработанные методики воспитательной работы с учащимися мед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цинских колледжей, с будущими представителями рабочих специальностей.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Цель </w:t>
      </w:r>
      <w:r w:rsidR="00925BAD" w:rsidRPr="005E1D0A">
        <w:rPr>
          <w:rFonts w:cs="Times New Roman"/>
          <w:sz w:val="28"/>
          <w:szCs w:val="28"/>
        </w:rPr>
        <w:t xml:space="preserve">выпускной квалификационной работы </w:t>
      </w:r>
      <w:r w:rsidRPr="005E1D0A">
        <w:rPr>
          <w:rFonts w:cs="Times New Roman"/>
          <w:sz w:val="28"/>
          <w:szCs w:val="28"/>
        </w:rPr>
        <w:t xml:space="preserve"> заключается в </w:t>
      </w:r>
      <w:r w:rsidR="00925BAD" w:rsidRPr="005E1D0A">
        <w:rPr>
          <w:rFonts w:cs="Times New Roman"/>
          <w:sz w:val="28"/>
          <w:szCs w:val="28"/>
        </w:rPr>
        <w:t>р</w:t>
      </w:r>
      <w:r w:rsidRPr="005E1D0A">
        <w:rPr>
          <w:rFonts w:cs="Times New Roman"/>
          <w:sz w:val="28"/>
          <w:szCs w:val="28"/>
        </w:rPr>
        <w:t>азработке р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комендаций для организации мероприятий, направленных на повышение нра</w:t>
      </w:r>
      <w:r w:rsidRPr="005E1D0A">
        <w:rPr>
          <w:rFonts w:cs="Times New Roman"/>
          <w:sz w:val="28"/>
          <w:szCs w:val="28"/>
        </w:rPr>
        <w:t>в</w:t>
      </w:r>
      <w:r w:rsidRPr="005E1D0A">
        <w:rPr>
          <w:rFonts w:cs="Times New Roman"/>
          <w:sz w:val="28"/>
          <w:szCs w:val="28"/>
        </w:rPr>
        <w:t xml:space="preserve">ственного воспитания студентов СПО ЛФ ПНИПУ. 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Для достижения заявленной цели нам потребовалось выполнить следу</w:t>
      </w:r>
      <w:r w:rsidRPr="005E1D0A">
        <w:rPr>
          <w:rFonts w:cs="Times New Roman"/>
          <w:sz w:val="28"/>
          <w:szCs w:val="28"/>
        </w:rPr>
        <w:t>ю</w:t>
      </w:r>
      <w:r w:rsidRPr="005E1D0A">
        <w:rPr>
          <w:rFonts w:cs="Times New Roman"/>
          <w:sz w:val="28"/>
          <w:szCs w:val="28"/>
        </w:rPr>
        <w:t>щие задачи: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- изучить теоретические и исторические предпосылки развития нравс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>венного воспитания;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- изучить состояние процесса нравственного воспитания учащихся СПО в современном мире;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- провести </w:t>
      </w:r>
      <w:r w:rsidR="00925BAD" w:rsidRPr="005E1D0A">
        <w:rPr>
          <w:rFonts w:cs="Times New Roman"/>
          <w:sz w:val="28"/>
          <w:szCs w:val="28"/>
        </w:rPr>
        <w:t xml:space="preserve">анкетирование на выявление уровня </w:t>
      </w:r>
      <w:r w:rsidRPr="005E1D0A">
        <w:rPr>
          <w:rFonts w:cs="Times New Roman"/>
          <w:sz w:val="28"/>
          <w:szCs w:val="28"/>
        </w:rPr>
        <w:t xml:space="preserve"> нравственного воспит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ния студентов СПО ЛФ ПНИПУ;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- провести анализ проблем нравственного воспитания студентов СПО  ЛФ ПНИПУ;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- Дать рекомендации по организации мероприятий, направленных на п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вышение нравственного воспитания студентов СПО ЛФ ПНИПУ. 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Объект исследования – система нравственного воспитания студентов по программам СПО.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Предмет исследования нашей работы – процессы эффективного нравс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>венного воспитания в системе СПО.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Методы исследования. Для решения поставленных задач нами использ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вались методы исследования:</w:t>
      </w:r>
    </w:p>
    <w:p w:rsidR="00024A8F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— теоретические (изучение научной литературы в области педагогики, психологии и теории профессионального обучения и воспитания);</w:t>
      </w:r>
    </w:p>
    <w:p w:rsidR="00D70F4A" w:rsidRPr="005E1D0A" w:rsidRDefault="00024A8F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– </w:t>
      </w:r>
      <w:proofErr w:type="spellStart"/>
      <w:r w:rsidRPr="005E1D0A">
        <w:rPr>
          <w:rFonts w:cs="Times New Roman"/>
          <w:sz w:val="28"/>
          <w:szCs w:val="28"/>
        </w:rPr>
        <w:t>праксиметрические</w:t>
      </w:r>
      <w:proofErr w:type="spellEnd"/>
      <w:r w:rsidRPr="005E1D0A">
        <w:rPr>
          <w:rFonts w:cs="Times New Roman"/>
          <w:sz w:val="28"/>
          <w:szCs w:val="28"/>
        </w:rPr>
        <w:t xml:space="preserve"> (изучение массового и передового педагогического опыта, анализ существующих путей нравственного воспитания студентов уче</w:t>
      </w:r>
      <w:r w:rsidRPr="005E1D0A">
        <w:rPr>
          <w:rFonts w:cs="Times New Roman"/>
          <w:sz w:val="28"/>
          <w:szCs w:val="28"/>
        </w:rPr>
        <w:t>б</w:t>
      </w:r>
      <w:r w:rsidRPr="005E1D0A">
        <w:rPr>
          <w:rFonts w:cs="Times New Roman"/>
          <w:sz w:val="28"/>
          <w:szCs w:val="28"/>
        </w:rPr>
        <w:t>ных заведений системы СПО).</w:t>
      </w:r>
    </w:p>
    <w:p w:rsidR="00D70F4A" w:rsidRPr="005E1D0A" w:rsidRDefault="00D70F4A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70F4A" w:rsidRPr="005E1D0A" w:rsidRDefault="00D70F4A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70F4A" w:rsidRPr="005E1D0A" w:rsidRDefault="00D70F4A" w:rsidP="00024A8F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D70F4A" w:rsidRPr="005E1D0A" w:rsidRDefault="00D70F4A">
      <w:pPr>
        <w:spacing w:after="0" w:line="360" w:lineRule="auto"/>
        <w:rPr>
          <w:rFonts w:cs="Times New Roman"/>
          <w:sz w:val="28"/>
          <w:szCs w:val="28"/>
        </w:rPr>
      </w:pPr>
    </w:p>
    <w:p w:rsidR="00645620" w:rsidRPr="005E1D0A" w:rsidRDefault="00B51CD5" w:rsidP="00E71E6D">
      <w:pPr>
        <w:pStyle w:val="1"/>
        <w:jc w:val="both"/>
        <w:rPr>
          <w:rFonts w:ascii="Times New Roman" w:hAnsi="Times New Roman"/>
          <w:color w:val="000000" w:themeColor="text1"/>
          <w:szCs w:val="28"/>
        </w:rPr>
      </w:pPr>
      <w:bookmarkStart w:id="1" w:name="_Toc43717380"/>
      <w:r w:rsidRPr="005E1D0A">
        <w:rPr>
          <w:rFonts w:ascii="Times New Roman" w:hAnsi="Times New Roman"/>
          <w:color w:val="000000" w:themeColor="text1"/>
          <w:szCs w:val="28"/>
        </w:rPr>
        <w:lastRenderedPageBreak/>
        <w:t>Глава 1 Теоретические особенности организации нравственного воспит</w:t>
      </w:r>
      <w:r w:rsidRPr="005E1D0A">
        <w:rPr>
          <w:rFonts w:ascii="Times New Roman" w:hAnsi="Times New Roman"/>
          <w:color w:val="000000" w:themeColor="text1"/>
          <w:szCs w:val="28"/>
        </w:rPr>
        <w:t>а</w:t>
      </w:r>
      <w:r w:rsidRPr="005E1D0A">
        <w:rPr>
          <w:rFonts w:ascii="Times New Roman" w:hAnsi="Times New Roman"/>
          <w:color w:val="000000" w:themeColor="text1"/>
          <w:szCs w:val="28"/>
        </w:rPr>
        <w:t>ния учащихся СПО</w:t>
      </w:r>
      <w:bookmarkEnd w:id="1"/>
    </w:p>
    <w:p w:rsidR="00645620" w:rsidRPr="005E1D0A" w:rsidRDefault="00B51CD5" w:rsidP="00510B7C">
      <w:pPr>
        <w:pStyle w:val="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Toc43717381"/>
      <w:r w:rsidRPr="005E1D0A">
        <w:rPr>
          <w:rFonts w:ascii="Times New Roman" w:hAnsi="Times New Roman"/>
          <w:color w:val="000000" w:themeColor="text1"/>
          <w:sz w:val="28"/>
          <w:szCs w:val="28"/>
        </w:rPr>
        <w:t>1.1Исторические предпосылки развития нравственного воспитания</w:t>
      </w:r>
      <w:bookmarkEnd w:id="2"/>
    </w:p>
    <w:p w:rsidR="004726AD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Само слово «педагогика» в буквальном переводе с греческого состоит из двух слов: «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paide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>» («ребенок») и «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gogos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>» («веду»), что дословно означает «в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дущий детей». Педагогическая наука ведет свою историю с античных времен: так, например, археологами были найдены клинописные дощечки, датируемые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III-IVвв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>. до н.э., на которых были написаны слова и имелись ошибки, испра</w:t>
      </w:r>
      <w:r w:rsidRPr="005E1D0A">
        <w:rPr>
          <w:rFonts w:cs="Times New Roman"/>
          <w:color w:val="000000" w:themeColor="text1"/>
          <w:sz w:val="28"/>
          <w:szCs w:val="28"/>
        </w:rPr>
        <w:t>в</w:t>
      </w:r>
      <w:r w:rsidRPr="005E1D0A">
        <w:rPr>
          <w:rFonts w:cs="Times New Roman"/>
          <w:color w:val="000000" w:themeColor="text1"/>
          <w:sz w:val="28"/>
          <w:szCs w:val="28"/>
        </w:rPr>
        <w:t>ленные учителем. Школа, учительство и обучение как социальные институты появились еще в Древней Греции, где в период рассвета рабовладельческого строя существовали даже рабы, в обязанности которых входил присмотр за детьми рабовладельца. Подобные социальные отношения были присущи не только древнегреческой цивилизации: даже в ещё более примитивном, общи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>но-родовом строе, уже имели место забота о детях, обучение их доступным в</w:t>
      </w:r>
      <w:r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t>дам труда и охоте, выживанию и отношениям с другими членами общины. Все это можно считать истоком педагогики как науки: несмотря на то, что все эти явления носили примитивный характер и не имели отношения к тому, что мы считаем педагогической наукой, подобные отношения между представителями древних народов дали толчок дальнейшему возникновению и развитию педаг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гических знаний.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Под словом «педагогика» нельзя понимать только обучение тому или иному виду деятельности, эта наука – крайне многогранна и многоаспектна: в ней выделяется множество направлений, а последние, в свою очередь, имеют частную направленность. Но исторически в понятие «педагогика» все же бол</w:t>
      </w:r>
      <w:r w:rsidRPr="005E1D0A">
        <w:rPr>
          <w:rFonts w:cs="Times New Roman"/>
          <w:color w:val="000000" w:themeColor="text1"/>
          <w:sz w:val="28"/>
          <w:szCs w:val="28"/>
        </w:rPr>
        <w:t>ь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ше вкладывалась именно воспитательная деятельность. Однако воспитательная деятельность – опять же, по своей сути – неоднородна. Она включает в себя и духовное, и морально-эстетическое, и трудовое, и, конечно же, нравственное 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воспитание. Именно нравственное воспитание и следует считать квинтэссенц</w:t>
      </w:r>
      <w:r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t>ей педагогической науки на протяжении многих столетий практически у всех народов, в том числе и в России. Что такое нравственность? Отметим, что это – не только педагогическое, но и, прежде всего, философское понятие. Сам те</w:t>
      </w:r>
      <w:r w:rsidRPr="005E1D0A">
        <w:rPr>
          <w:rFonts w:cs="Times New Roman"/>
          <w:color w:val="000000" w:themeColor="text1"/>
          <w:sz w:val="28"/>
          <w:szCs w:val="28"/>
        </w:rPr>
        <w:t>р</w:t>
      </w:r>
      <w:r w:rsidRPr="005E1D0A">
        <w:rPr>
          <w:rFonts w:cs="Times New Roman"/>
          <w:color w:val="000000" w:themeColor="text1"/>
          <w:sz w:val="28"/>
          <w:szCs w:val="28"/>
        </w:rPr>
        <w:t>мин «нравственность» тесно связан с мировоззрением и религиозной ориент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цией общества, о котором идет речь. Иными словами, религия, культура и ме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>тальность народа или социума, господствующая идеология и формируют те или иные представления о нравственности. К примеру, в странах исламского мира присутствуют одни нравственные установки, в Японии – иные, в России – тр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тьи. При этом каждая из них находит свое отражение в педагогических сист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мах этих стран. Т.е., говорить о нравственности и, соответственно, о нравстве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>ном воспитании как о некоей константе, не приходится. Однако существует т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кое понятие, как общечеловеческие и общекультурные ценности: в филосо</w:t>
      </w:r>
      <w:r w:rsidRPr="005E1D0A">
        <w:rPr>
          <w:rFonts w:cs="Times New Roman"/>
          <w:color w:val="000000" w:themeColor="text1"/>
          <w:sz w:val="28"/>
          <w:szCs w:val="28"/>
        </w:rPr>
        <w:t>ф</w:t>
      </w:r>
      <w:r w:rsidRPr="005E1D0A">
        <w:rPr>
          <w:rFonts w:cs="Times New Roman"/>
          <w:color w:val="000000" w:themeColor="text1"/>
          <w:sz w:val="28"/>
          <w:szCs w:val="28"/>
        </w:rPr>
        <w:t>ской науке они называются универсальными. Это – такие понятия, как чес</w:t>
      </w:r>
      <w:r w:rsidRPr="005E1D0A">
        <w:rPr>
          <w:rFonts w:cs="Times New Roman"/>
          <w:color w:val="000000" w:themeColor="text1"/>
          <w:sz w:val="28"/>
          <w:szCs w:val="28"/>
        </w:rPr>
        <w:t>т</w:t>
      </w:r>
      <w:r w:rsidRPr="005E1D0A">
        <w:rPr>
          <w:rFonts w:cs="Times New Roman"/>
          <w:color w:val="000000" w:themeColor="text1"/>
          <w:sz w:val="28"/>
          <w:szCs w:val="28"/>
        </w:rPr>
        <w:t>ность, доброта, гуманность, альтруизм, сострадание, чувство долга и ответс</w:t>
      </w:r>
      <w:r w:rsidRPr="005E1D0A">
        <w:rPr>
          <w:rFonts w:cs="Times New Roman"/>
          <w:color w:val="000000" w:themeColor="text1"/>
          <w:sz w:val="28"/>
          <w:szCs w:val="28"/>
        </w:rPr>
        <w:t>т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венности, критическое отношение к своим поступкам, готовность признать свои ошибки и не повторять отрицательный опыт. Очевидно, что это – те ценности, которые существуют повсеместно, вне зависимости от того, о каком обществе идет речь. Они и легли в основу нравственного </w:t>
      </w:r>
      <w:r w:rsidR="000D4A5D" w:rsidRPr="005E1D0A">
        <w:rPr>
          <w:rFonts w:cs="Times New Roman"/>
          <w:color w:val="000000" w:themeColor="text1"/>
          <w:sz w:val="28"/>
          <w:szCs w:val="28"/>
        </w:rPr>
        <w:t>воспитания. [3]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В России и в других странах нравственное воспитание на первом этапе являлось прерогативой семьи, а затем – религиозных организаций. В Киевской Руси и впоследствии в Российской Империи этим ведала Православная Це</w:t>
      </w:r>
      <w:r w:rsidRPr="005E1D0A">
        <w:rPr>
          <w:rFonts w:cs="Times New Roman"/>
          <w:color w:val="000000" w:themeColor="text1"/>
          <w:sz w:val="28"/>
          <w:szCs w:val="28"/>
        </w:rPr>
        <w:t>р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ковь, поскольку нравственность и морально-этические аспекты жизни молодого поколения базировались на Священном Писании, и составляли основу Закона Божьего, который, в свою очередь, стал еще одной обязательной к изучению дисциплиной. Отметим, что нравственное воспитание вплоть до XIXвека шло вразрез с профессиональной ориентацией молодых людей (более того, система 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профессионального образования и стала формироваться именно в это время, а до первой половины XIX века образовательной системе была присуща некая бессистемность, и учреждений профессионального образования и университ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тов было мало, они имелись в таких городах, как Киев (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Киево-Могилянская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 Академия), Харьков (Харьковский университет был основан в 1816 году, затем в 1825 году появился политехнический институт), Москва (М.В. Ломоносовым Московский государственный университет был основан в 1755 году, а впосле</w:t>
      </w:r>
      <w:r w:rsidRPr="005E1D0A">
        <w:rPr>
          <w:rFonts w:cs="Times New Roman"/>
          <w:color w:val="000000" w:themeColor="text1"/>
          <w:sz w:val="28"/>
          <w:szCs w:val="28"/>
        </w:rPr>
        <w:t>д</w:t>
      </w:r>
      <w:r w:rsidRPr="005E1D0A">
        <w:rPr>
          <w:rFonts w:cs="Times New Roman"/>
          <w:color w:val="000000" w:themeColor="text1"/>
          <w:sz w:val="28"/>
          <w:szCs w:val="28"/>
        </w:rPr>
        <w:t>ствии в городе появились иные военные и гражданские учебные заведения для представителей различных сословий) и Санкт-Петербург (университет был о</w:t>
      </w:r>
      <w:r w:rsidRPr="005E1D0A">
        <w:rPr>
          <w:rFonts w:cs="Times New Roman"/>
          <w:color w:val="000000" w:themeColor="text1"/>
          <w:sz w:val="28"/>
          <w:szCs w:val="28"/>
        </w:rPr>
        <w:t>с</w:t>
      </w:r>
      <w:r w:rsidRPr="005E1D0A">
        <w:rPr>
          <w:rFonts w:cs="Times New Roman"/>
          <w:color w:val="000000" w:themeColor="text1"/>
          <w:sz w:val="28"/>
          <w:szCs w:val="28"/>
        </w:rPr>
        <w:t>нован в 1816 году, став одним из передовых центров науки и профессиональной подготовки специалистов). Была организована широкая сеть церковно-приходских школ, которые давали начальное образование вне зависимости от сословной принадлежности (хотя там, как правило, обучались дети из низших сословий и из семей с невысоким достатком), где центральным звеном являлось изучение Закона Божьего, который и вобрал в себя изучение всех нравственных норм христианской жизни.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Также отметим, что еще на раннем этапе становления системы отечес</w:t>
      </w:r>
      <w:r w:rsidRPr="005E1D0A">
        <w:rPr>
          <w:rFonts w:cs="Times New Roman"/>
          <w:color w:val="000000" w:themeColor="text1"/>
          <w:sz w:val="28"/>
          <w:szCs w:val="28"/>
        </w:rPr>
        <w:t>т</w:t>
      </w:r>
      <w:r w:rsidRPr="005E1D0A">
        <w:rPr>
          <w:rFonts w:cs="Times New Roman"/>
          <w:color w:val="000000" w:themeColor="text1"/>
          <w:sz w:val="28"/>
          <w:szCs w:val="28"/>
        </w:rPr>
        <w:t>венного образования уже стали появляться письменные произведения, которые во многом можно считать учебными пособиями, поскольку они содержали оп</w:t>
      </w:r>
      <w:r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t>сание образца того, какой жизнью должны жить девушка и молодой человек, к чему следует стремиться, и чего, напротив, надлежит избегать. Эти произвед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ния – «Повесть временных лет» и «Юности честное зерцало». Подобные труды в течение длительного времени являлись неким элементарным средством нра</w:t>
      </w:r>
      <w:r w:rsidRPr="005E1D0A">
        <w:rPr>
          <w:rFonts w:cs="Times New Roman"/>
          <w:color w:val="000000" w:themeColor="text1"/>
          <w:sz w:val="28"/>
          <w:szCs w:val="28"/>
        </w:rPr>
        <w:t>в</w:t>
      </w:r>
      <w:r w:rsidRPr="005E1D0A">
        <w:rPr>
          <w:rFonts w:cs="Times New Roman"/>
          <w:color w:val="000000" w:themeColor="text1"/>
          <w:sz w:val="28"/>
          <w:szCs w:val="28"/>
        </w:rPr>
        <w:t>ственного воспитания, руководством не только для ученика, но и для его н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ставников и родителей. Исследования по истории педагогической науки свид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тельствуют о высокой эффективности этих работ: об этом в разные годы писали Л.С.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Выготский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, Л.А.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Гдалевич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>, В.П. Усик и др. Тем не менее, подходы, средс</w:t>
      </w:r>
      <w:r w:rsidRPr="005E1D0A">
        <w:rPr>
          <w:rFonts w:cs="Times New Roman"/>
          <w:color w:val="000000" w:themeColor="text1"/>
          <w:sz w:val="28"/>
          <w:szCs w:val="28"/>
        </w:rPr>
        <w:t>т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ва и методы нравственного воспитания того времени нельзя считать идеальн</w:t>
      </w:r>
      <w:r w:rsidRPr="005E1D0A">
        <w:rPr>
          <w:rFonts w:cs="Times New Roman"/>
          <w:color w:val="000000" w:themeColor="text1"/>
          <w:sz w:val="28"/>
          <w:szCs w:val="28"/>
        </w:rPr>
        <w:t>ы</w:t>
      </w:r>
      <w:r w:rsidRPr="005E1D0A">
        <w:rPr>
          <w:rFonts w:cs="Times New Roman"/>
          <w:color w:val="000000" w:themeColor="text1"/>
          <w:sz w:val="28"/>
          <w:szCs w:val="28"/>
        </w:rPr>
        <w:t>ми: прежде всего, имел место так называемый авторитарный стиль педагогич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ского общения, лишавший ученика возможности выразить свое собственное мнение или несогласие с учителем даже в том случае, если ученик был прав, и заставлявший студентов беспрекословно подчиняться учителю. Впоследствии, на рубеже XIX-XX веков на смену авторитарному пришел демократический стиль педагогического общения, появилось понятие «педагогика сотрудничес</w:t>
      </w:r>
      <w:r w:rsidRPr="005E1D0A">
        <w:rPr>
          <w:rFonts w:cs="Times New Roman"/>
          <w:color w:val="000000" w:themeColor="text1"/>
          <w:sz w:val="28"/>
          <w:szCs w:val="28"/>
        </w:rPr>
        <w:t>т</w:t>
      </w:r>
      <w:r w:rsidRPr="005E1D0A">
        <w:rPr>
          <w:rFonts w:cs="Times New Roman"/>
          <w:color w:val="000000" w:themeColor="text1"/>
          <w:sz w:val="28"/>
          <w:szCs w:val="28"/>
        </w:rPr>
        <w:t>ва». В этой связи особо следует упомянуть труды К.Д. Ушинского, который сделал немало для развития этого направления в воспитательной деятельности.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Говоря о нравственном воспитании в учебных заведениях професси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нального обучения, отметим, что изучение Закона Божьего также являлось об</w:t>
      </w:r>
      <w:r w:rsidRPr="005E1D0A">
        <w:rPr>
          <w:rFonts w:cs="Times New Roman"/>
          <w:color w:val="000000" w:themeColor="text1"/>
          <w:sz w:val="28"/>
          <w:szCs w:val="28"/>
        </w:rPr>
        <w:t>я</w:t>
      </w:r>
      <w:r w:rsidRPr="005E1D0A">
        <w:rPr>
          <w:rFonts w:cs="Times New Roman"/>
          <w:color w:val="000000" w:themeColor="text1"/>
          <w:sz w:val="28"/>
          <w:szCs w:val="28"/>
        </w:rPr>
        <w:t>зательным, и практически при каждом учебном заведении существовал свяще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нослужитель,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окормлявший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 духовно студентов и преподававший Закон Божий. Такого священника называли «законоучителем».</w:t>
      </w:r>
      <w:r w:rsidR="000D4A5D" w:rsidRPr="005E1D0A">
        <w:rPr>
          <w:rFonts w:cs="Times New Roman"/>
          <w:color w:val="000000" w:themeColor="text1"/>
          <w:sz w:val="28"/>
          <w:szCs w:val="28"/>
        </w:rPr>
        <w:t>[1]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С началом революционных преобразований и падением царского режима, нравственное воспитание, как и весь учебно-воспитательный процесс в целом, стал приобретать светский характер, и, хотя общечеловеческие и гуманистич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ские ценности остались в качестве центрального элемента учебного процесса, концепция нравственного воспитания стала совершенно иной. Причем на всех ступенях общего и профессионального образования. В последнем случае, к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нечно, воспитательная сторона учебного процесса, и в том числе его нравстве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>ная составляющая, находилась в преломлении к характеру получаемого профе</w:t>
      </w:r>
      <w:r w:rsidRPr="005E1D0A">
        <w:rPr>
          <w:rFonts w:cs="Times New Roman"/>
          <w:color w:val="000000" w:themeColor="text1"/>
          <w:sz w:val="28"/>
          <w:szCs w:val="28"/>
        </w:rPr>
        <w:t>с</w:t>
      </w:r>
      <w:r w:rsidRPr="005E1D0A">
        <w:rPr>
          <w:rFonts w:cs="Times New Roman"/>
          <w:color w:val="000000" w:themeColor="text1"/>
          <w:sz w:val="28"/>
          <w:szCs w:val="28"/>
        </w:rPr>
        <w:t>сионального образования и приобретаемой специальности, но суть тех устан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вок, ценностей и убеждений, которые воспитывались в студентах и тщательно пропагандировались среди них, были иными: советской государственной си</w:t>
      </w:r>
      <w:r w:rsidRPr="005E1D0A">
        <w:rPr>
          <w:rFonts w:cs="Times New Roman"/>
          <w:color w:val="000000" w:themeColor="text1"/>
          <w:sz w:val="28"/>
          <w:szCs w:val="28"/>
        </w:rPr>
        <w:t>с</w:t>
      </w:r>
      <w:r w:rsidRPr="005E1D0A">
        <w:rPr>
          <w:rFonts w:cs="Times New Roman"/>
          <w:color w:val="000000" w:themeColor="text1"/>
          <w:sz w:val="28"/>
          <w:szCs w:val="28"/>
        </w:rPr>
        <w:t>темой была поставлена задача – воспитать не только грамотного специалиста, но и строителя коммунизма. Несмотря на всю утопичность этой идеи и комм</w:t>
      </w:r>
      <w:r w:rsidRPr="005E1D0A">
        <w:rPr>
          <w:rFonts w:cs="Times New Roman"/>
          <w:color w:val="000000" w:themeColor="text1"/>
          <w:sz w:val="28"/>
          <w:szCs w:val="28"/>
        </w:rPr>
        <w:t>у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нистической идеологии в целом, данному аспекту воспитательной деятельности советская система образования уделяла большое внимание. В частности, во всех училищах и техникумах преподавалась дисциплина «Основы философии ма</w:t>
      </w:r>
      <w:r w:rsidRPr="005E1D0A">
        <w:rPr>
          <w:rFonts w:cs="Times New Roman"/>
          <w:color w:val="000000" w:themeColor="text1"/>
          <w:sz w:val="28"/>
          <w:szCs w:val="28"/>
        </w:rPr>
        <w:t>р</w:t>
      </w:r>
      <w:r w:rsidRPr="005E1D0A">
        <w:rPr>
          <w:rFonts w:cs="Times New Roman"/>
          <w:color w:val="000000" w:themeColor="text1"/>
          <w:sz w:val="28"/>
          <w:szCs w:val="28"/>
        </w:rPr>
        <w:t>ксизма-ленинизма», а вне учебного процесса большое внимание уделялось па</w:t>
      </w:r>
      <w:r w:rsidRPr="005E1D0A">
        <w:rPr>
          <w:rFonts w:cs="Times New Roman"/>
          <w:color w:val="000000" w:themeColor="text1"/>
          <w:sz w:val="28"/>
          <w:szCs w:val="28"/>
        </w:rPr>
        <w:t>т</w:t>
      </w:r>
      <w:r w:rsidRPr="005E1D0A">
        <w:rPr>
          <w:rFonts w:cs="Times New Roman"/>
          <w:color w:val="000000" w:themeColor="text1"/>
          <w:sz w:val="28"/>
          <w:szCs w:val="28"/>
        </w:rPr>
        <w:t>риотическому и коммунистическому воспитанию. Это касается не только каких-либо мероприятий (например, встреч с передовиками производства, военными, ветеранами войны, писателями), но и всего содержания учебной программы в целом. Так, например, учебники «</w:t>
      </w:r>
      <w:hyperlink r:id="rId9" w:history="1">
        <w:r w:rsidRPr="005E1D0A">
          <w:rPr>
            <w:rFonts w:cs="Times New Roman"/>
            <w:color w:val="000000" w:themeColor="text1"/>
            <w:sz w:val="28"/>
            <w:szCs w:val="28"/>
          </w:rPr>
          <w:t>Практический курс английского языка</w:t>
        </w:r>
      </w:hyperlink>
      <w:r w:rsidRPr="005E1D0A">
        <w:rPr>
          <w:rFonts w:cs="Times New Roman"/>
          <w:color w:val="000000" w:themeColor="text1"/>
          <w:sz w:val="28"/>
          <w:szCs w:val="28"/>
        </w:rPr>
        <w:t>» 1963 г.изд., адресованные студентам медицинских училищ, несмотря на наличие в них учебных текстов, связанных с будущей специальностью медицинского р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ботника, содержали большое количество текстов идеологической направленн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сти, а сборники задач по алгебре, адресованные студентам машиностроител</w:t>
      </w:r>
      <w:r w:rsidRPr="005E1D0A">
        <w:rPr>
          <w:rFonts w:cs="Times New Roman"/>
          <w:color w:val="000000" w:themeColor="text1"/>
          <w:sz w:val="28"/>
          <w:szCs w:val="28"/>
        </w:rPr>
        <w:t>ь</w:t>
      </w:r>
      <w:r w:rsidRPr="005E1D0A">
        <w:rPr>
          <w:rFonts w:cs="Times New Roman"/>
          <w:color w:val="000000" w:themeColor="text1"/>
          <w:sz w:val="28"/>
          <w:szCs w:val="28"/>
        </w:rPr>
        <w:t>ных техникумов (1974 г.изд.), были составлены таким образом, что даже сами условия математических задач имели идеологическую нагрузку.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При этом нельзя утверждать, что все это сказывалось на качестве образ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вания и на нравственном развитии личности молодого человека исключительно негативно: и научно-методическая литература, и массовый педагогический опыт недвусмысленно показывают, что в советское время было подготовлено не одно поколение специалистов высокой квалификации, которые внесли весомый вклад во все сферы жизни общества. Это – и квалифицированные рабочие, и инженера, и педагоги, и медицинские работники, и представители искусства. Всех этих людей отличали высокие нравственные качества: хотя, конечно, они были приобретены не только в процессе получения профессионального образ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вания, но вся их последующая профессиональная деятельность, жизненный опыт, его преемственность к последующим поколениям свидетельствуют о том, что это – высоконравственные люди.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lastRenderedPageBreak/>
        <w:t xml:space="preserve">В качестве примера </w:t>
      </w:r>
      <w:r w:rsidR="002250C5" w:rsidRPr="005E1D0A">
        <w:rPr>
          <w:rFonts w:cs="Times New Roman"/>
          <w:color w:val="000000" w:themeColor="text1"/>
          <w:sz w:val="28"/>
          <w:szCs w:val="28"/>
        </w:rPr>
        <w:t>можно отметить</w:t>
      </w:r>
      <w:r w:rsidRPr="005E1D0A">
        <w:rPr>
          <w:rFonts w:cs="Times New Roman"/>
          <w:color w:val="000000" w:themeColor="text1"/>
          <w:sz w:val="28"/>
          <w:szCs w:val="28"/>
        </w:rPr>
        <w:t>, что нравственное воспитание ст</w:t>
      </w:r>
      <w:r w:rsidRPr="005E1D0A">
        <w:rPr>
          <w:rFonts w:cs="Times New Roman"/>
          <w:color w:val="000000" w:themeColor="text1"/>
          <w:sz w:val="28"/>
          <w:szCs w:val="28"/>
        </w:rPr>
        <w:t>у</w:t>
      </w:r>
      <w:r w:rsidRPr="005E1D0A">
        <w:rPr>
          <w:rFonts w:cs="Times New Roman"/>
          <w:color w:val="000000" w:themeColor="text1"/>
          <w:sz w:val="28"/>
          <w:szCs w:val="28"/>
        </w:rPr>
        <w:t>дентов техникумов и училищ включало в себя осознание ценности приобрета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мой профессии, необходимости работать не только во имя получения зарплаты или карьерного роста, но и для удовлетворения нужд общества, коллектива, г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сударства. Так, например, любой учитель начальных классов осознавал, что ему доверена высокая миссия – начать знакомство со школой и сознательной жи</w:t>
      </w:r>
      <w:r w:rsidRPr="005E1D0A">
        <w:rPr>
          <w:rFonts w:cs="Times New Roman"/>
          <w:color w:val="000000" w:themeColor="text1"/>
          <w:sz w:val="28"/>
          <w:szCs w:val="28"/>
        </w:rPr>
        <w:t>з</w:t>
      </w:r>
      <w:r w:rsidRPr="005E1D0A">
        <w:rPr>
          <w:rFonts w:cs="Times New Roman"/>
          <w:color w:val="000000" w:themeColor="text1"/>
          <w:sz w:val="28"/>
          <w:szCs w:val="28"/>
        </w:rPr>
        <w:t>нью семилетних детей: ведь именно учитель начальных классов является пе</w:t>
      </w:r>
      <w:r w:rsidRPr="005E1D0A">
        <w:rPr>
          <w:rFonts w:cs="Times New Roman"/>
          <w:color w:val="000000" w:themeColor="text1"/>
          <w:sz w:val="28"/>
          <w:szCs w:val="28"/>
        </w:rPr>
        <w:t>р</w:t>
      </w:r>
      <w:r w:rsidRPr="005E1D0A">
        <w:rPr>
          <w:rFonts w:cs="Times New Roman"/>
          <w:color w:val="000000" w:themeColor="text1"/>
          <w:sz w:val="28"/>
          <w:szCs w:val="28"/>
        </w:rPr>
        <w:t>вым педагогом, с которым встречается первоклассник, и который впоследствии станет его первым учителем. А медицинская сестра и фельдшер знали, что именно от их продуманных оперативных действий, сострадательного отнош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ния к пациенту зависит сохранение его здоровья и возвращение к нормальной жизни по окончании лечения. То же самое следует отметить, говоря и о пре</w:t>
      </w:r>
      <w:r w:rsidRPr="005E1D0A">
        <w:rPr>
          <w:rFonts w:cs="Times New Roman"/>
          <w:color w:val="000000" w:themeColor="text1"/>
          <w:sz w:val="28"/>
          <w:szCs w:val="28"/>
        </w:rPr>
        <w:t>д</w:t>
      </w:r>
      <w:r w:rsidRPr="005E1D0A">
        <w:rPr>
          <w:rFonts w:cs="Times New Roman"/>
          <w:color w:val="000000" w:themeColor="text1"/>
          <w:sz w:val="28"/>
          <w:szCs w:val="28"/>
        </w:rPr>
        <w:t>ставителях иных профессий.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Нравственное воспитание было представлено не только и не столько учебными программами и находило свое отражение в содержании учебной л</w:t>
      </w:r>
      <w:r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t>тературы и других пособий, сколько в самом характере и строе работы учебного заведения СПО: главное отличие советского нравственного воспитания студе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>тов заключалось в наличии связки: «Семья – техникум – производство», а также убеждении, что полезность для общества, самоотдача как специалиста должны стать главным смыслом и стимулом жизни молодого человека. Одним из осно</w:t>
      </w:r>
      <w:r w:rsidRPr="005E1D0A">
        <w:rPr>
          <w:rFonts w:cs="Times New Roman"/>
          <w:color w:val="000000" w:themeColor="text1"/>
          <w:sz w:val="28"/>
          <w:szCs w:val="28"/>
        </w:rPr>
        <w:t>в</w:t>
      </w:r>
      <w:r w:rsidRPr="005E1D0A">
        <w:rPr>
          <w:rFonts w:cs="Times New Roman"/>
          <w:color w:val="000000" w:themeColor="text1"/>
          <w:sz w:val="28"/>
          <w:szCs w:val="28"/>
        </w:rPr>
        <w:t>ных этапов профессионального обучения было прохождение производственной практики, участие в социалистических соревнованиях в качестве стимула к ув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личению продуктивности труда, общение с передовиками производства, эк</w:t>
      </w:r>
      <w:r w:rsidRPr="005E1D0A">
        <w:rPr>
          <w:rFonts w:cs="Times New Roman"/>
          <w:color w:val="000000" w:themeColor="text1"/>
          <w:sz w:val="28"/>
          <w:szCs w:val="28"/>
        </w:rPr>
        <w:t>с</w:t>
      </w:r>
      <w:r w:rsidRPr="005E1D0A">
        <w:rPr>
          <w:rFonts w:cs="Times New Roman"/>
          <w:color w:val="000000" w:themeColor="text1"/>
          <w:sz w:val="28"/>
          <w:szCs w:val="28"/>
        </w:rPr>
        <w:t>курсии на заводы и фабрики, где работают представители той специальности, которой обучаются молодые люди. При этом жестко порицались такие поро</w:t>
      </w:r>
      <w:r w:rsidRPr="005E1D0A">
        <w:rPr>
          <w:rFonts w:cs="Times New Roman"/>
          <w:color w:val="000000" w:themeColor="text1"/>
          <w:sz w:val="28"/>
          <w:szCs w:val="28"/>
        </w:rPr>
        <w:t>ч</w:t>
      </w:r>
      <w:r w:rsidRPr="005E1D0A">
        <w:rPr>
          <w:rFonts w:cs="Times New Roman"/>
          <w:color w:val="000000" w:themeColor="text1"/>
          <w:sz w:val="28"/>
          <w:szCs w:val="28"/>
        </w:rPr>
        <w:t>ные склонности, как злоупотребление алкоголем, мелкие хищения на произво</w:t>
      </w:r>
      <w:r w:rsidRPr="005E1D0A">
        <w:rPr>
          <w:rFonts w:cs="Times New Roman"/>
          <w:color w:val="000000" w:themeColor="text1"/>
          <w:sz w:val="28"/>
          <w:szCs w:val="28"/>
        </w:rPr>
        <w:t>д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стве, халатное отношение к работе, опоздания, конфликты между коллегами. 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Студентам постоянно (в том числе и с помощью средств массовой информации, и путем проведения профилактических бесед с сотрудниками правоохранител</w:t>
      </w:r>
      <w:r w:rsidRPr="005E1D0A">
        <w:rPr>
          <w:rFonts w:cs="Times New Roman"/>
          <w:color w:val="000000" w:themeColor="text1"/>
          <w:sz w:val="28"/>
          <w:szCs w:val="28"/>
        </w:rPr>
        <w:t>ь</w:t>
      </w:r>
      <w:r w:rsidRPr="005E1D0A">
        <w:rPr>
          <w:rFonts w:cs="Times New Roman"/>
          <w:color w:val="000000" w:themeColor="text1"/>
          <w:sz w:val="28"/>
          <w:szCs w:val="28"/>
        </w:rPr>
        <w:t>ных органов и ветеранов труда) внушалась недопустимость подобных посту</w:t>
      </w:r>
      <w:r w:rsidRPr="005E1D0A">
        <w:rPr>
          <w:rFonts w:cs="Times New Roman"/>
          <w:color w:val="000000" w:themeColor="text1"/>
          <w:sz w:val="28"/>
          <w:szCs w:val="28"/>
        </w:rPr>
        <w:t>п</w:t>
      </w:r>
      <w:r w:rsidRPr="005E1D0A">
        <w:rPr>
          <w:rFonts w:cs="Times New Roman"/>
          <w:color w:val="000000" w:themeColor="text1"/>
          <w:sz w:val="28"/>
          <w:szCs w:val="28"/>
        </w:rPr>
        <w:t>ков, причем не потому, что они могут повлечь какое-либо наказание, а потому, что подобные действия – безнравственны, аморальны и наносят вред обществу. Очевидно, что с этим нельзя не согласиться, и подобная работа, по нашему мн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нию, должна иметь место и в наше время, пусть и лишенной идеологической нагрузки: здесь речь идет именно об аксиологических аспектах педагогики.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С введением демократических преобразований в нашей стране в течение периода, известного под названием «Перестройка», а впоследствии – с паден</w:t>
      </w:r>
      <w:r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t>ем советского строя и после прекращения существования СССР структура нра</w:t>
      </w:r>
      <w:r w:rsidRPr="005E1D0A">
        <w:rPr>
          <w:rFonts w:cs="Times New Roman"/>
          <w:color w:val="000000" w:themeColor="text1"/>
          <w:sz w:val="28"/>
          <w:szCs w:val="28"/>
        </w:rPr>
        <w:t>в</w:t>
      </w:r>
      <w:r w:rsidRPr="005E1D0A">
        <w:rPr>
          <w:rFonts w:cs="Times New Roman"/>
          <w:color w:val="000000" w:themeColor="text1"/>
          <w:sz w:val="28"/>
          <w:szCs w:val="28"/>
        </w:rPr>
        <w:t>ственного воспитания студентов по программам СПО стала меняться: на первом этапе (в конце 80-х – начале 90-х гг. прошлого века) постепенно стала снижат</w:t>
      </w:r>
      <w:r w:rsidRPr="005E1D0A">
        <w:rPr>
          <w:rFonts w:cs="Times New Roman"/>
          <w:color w:val="000000" w:themeColor="text1"/>
          <w:sz w:val="28"/>
          <w:szCs w:val="28"/>
        </w:rPr>
        <w:t>ь</w:t>
      </w:r>
      <w:r w:rsidRPr="005E1D0A">
        <w:rPr>
          <w:rFonts w:cs="Times New Roman"/>
          <w:color w:val="000000" w:themeColor="text1"/>
          <w:sz w:val="28"/>
          <w:szCs w:val="28"/>
        </w:rPr>
        <w:t>ся идеологическая нагрузка, педагоги стали больше обращаться к опыту своих зарубежных коллег, однако по-прежнему считалось, что понятие «професси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нальное образование» включает в себя и полноценное личностное, а, значит, и духовно-нравственное развитие молодого человека. На последующем этапе нравственное воспитание не утратило своих основных назначения и сути, но столкнулось с рядом проблем, которые существуют и в настоящее время.</w:t>
      </w: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E63D8F" w:rsidRPr="005E1D0A" w:rsidRDefault="00E63D8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B51CD5" w:rsidP="00E71E6D">
      <w:pPr>
        <w:pStyle w:val="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Toc43717382"/>
      <w:r w:rsidRPr="005E1D0A">
        <w:rPr>
          <w:rFonts w:ascii="Times New Roman" w:hAnsi="Times New Roman"/>
          <w:color w:val="000000" w:themeColor="text1"/>
          <w:sz w:val="28"/>
          <w:szCs w:val="28"/>
        </w:rPr>
        <w:lastRenderedPageBreak/>
        <w:t>1.2Средства и методы нравственного воспитания учащихся СПО</w:t>
      </w:r>
      <w:bookmarkEnd w:id="3"/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педагогической науке существуют понятия: средства, методы и приемы воспитания, а также формы организации учебно-воспитательного процесса. Эти понятия в особой мере относятся к теории и методике обучения и воспитания, и, в частности, к методике нравственного и морально-этического воспитания. Для нашей работы это играет существенную роль, поскольку процесс нравственного воспитания среди студентов учебных заведений СПО также сопряжен с испол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>зованием различных педагогических средств, методов и приемов.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Средства нравственного воспитания – это виды педагогической деятел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>ности, направленные на развитие личности, такие, как труд, общение, познав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тельная деятельность, игра, спорт. В процессе деятельности человек достигает заранее намеченной цели, учится практически преодолевать трудности, прио</w:t>
      </w:r>
      <w:r w:rsidRPr="005E1D0A">
        <w:rPr>
          <w:rFonts w:cs="Times New Roman"/>
          <w:sz w:val="28"/>
          <w:szCs w:val="28"/>
        </w:rPr>
        <w:t>б</w:t>
      </w:r>
      <w:r w:rsidRPr="005E1D0A">
        <w:rPr>
          <w:rFonts w:cs="Times New Roman"/>
          <w:sz w:val="28"/>
          <w:szCs w:val="28"/>
        </w:rPr>
        <w:t>ретает положительный опыт поведения и т. д. В процессе деятельности созд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ются благоприятные предпосылки для формирования моральных и волевых к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честв личности.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Методы нравственного воспитания — это такие способы воспитательного воздействия на личность, которые применяются педагогом с целью формиров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ния морально-нравственных установок и убеждений.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Правильный выбор методов нравственного воспитания и адекватные о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>ветные действия студентов способствуют решению воспитательных задач, стоящих перед педагогом и учебным заведением в целом. Однако выбор этих методов всегда находится в зависимости от характера будущей профессионал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>ной деятельности студента, приобретаемой им специальности, а также личнос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>ных и психологических особенностей студента и, безусловно, от уровня педаг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гической компетентности преподавателя и от его собственных нравственных качеств.</w:t>
      </w:r>
    </w:p>
    <w:p w:rsidR="00E2302C" w:rsidRPr="005E1D0A" w:rsidRDefault="00B51CD5" w:rsidP="00E2302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Формы организации воспитательной работы по своей сути очень близки к методам воспитания. Среди них выделяются следующие:</w:t>
      </w:r>
    </w:p>
    <w:p w:rsidR="00E2302C" w:rsidRPr="005E1D0A" w:rsidRDefault="009F2F8E" w:rsidP="00E2302C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Массовая</w:t>
      </w:r>
      <w:r w:rsidR="00B51CD5" w:rsidRPr="005E1D0A">
        <w:rPr>
          <w:rFonts w:ascii="Times New Roman" w:hAnsi="Times New Roman"/>
          <w:sz w:val="28"/>
          <w:szCs w:val="28"/>
        </w:rPr>
        <w:t xml:space="preserve"> (организация праздников, эстафет, недель науки, творч</w:t>
      </w:r>
      <w:r w:rsidR="00B51CD5" w:rsidRPr="005E1D0A">
        <w:rPr>
          <w:rFonts w:ascii="Times New Roman" w:hAnsi="Times New Roman"/>
          <w:sz w:val="28"/>
          <w:szCs w:val="28"/>
        </w:rPr>
        <w:t>е</w:t>
      </w:r>
      <w:r w:rsidR="00B51CD5" w:rsidRPr="005E1D0A">
        <w:rPr>
          <w:rFonts w:ascii="Times New Roman" w:hAnsi="Times New Roman"/>
          <w:sz w:val="28"/>
          <w:szCs w:val="28"/>
        </w:rPr>
        <w:t>ских вечеров, соревнования – спортивные, поэтические, профессиональные),</w:t>
      </w:r>
    </w:p>
    <w:p w:rsidR="00E2302C" w:rsidRPr="005E1D0A" w:rsidRDefault="009F2F8E" w:rsidP="00E2302C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Групповая</w:t>
      </w:r>
      <w:r w:rsidR="00B51CD5" w:rsidRPr="005E1D0A">
        <w:rPr>
          <w:rFonts w:ascii="Times New Roman" w:hAnsi="Times New Roman"/>
          <w:sz w:val="28"/>
          <w:szCs w:val="28"/>
        </w:rPr>
        <w:t xml:space="preserve"> (клубы по интересам, кружковая работа, курсы по выб</w:t>
      </w:r>
      <w:r w:rsidR="00B51CD5" w:rsidRPr="005E1D0A">
        <w:rPr>
          <w:rFonts w:ascii="Times New Roman" w:hAnsi="Times New Roman"/>
          <w:sz w:val="28"/>
          <w:szCs w:val="28"/>
        </w:rPr>
        <w:t>о</w:t>
      </w:r>
      <w:r w:rsidR="00B51CD5" w:rsidRPr="005E1D0A">
        <w:rPr>
          <w:rFonts w:ascii="Times New Roman" w:hAnsi="Times New Roman"/>
          <w:sz w:val="28"/>
          <w:szCs w:val="28"/>
        </w:rPr>
        <w:t>ру),</w:t>
      </w:r>
    </w:p>
    <w:p w:rsidR="00645620" w:rsidRPr="005E1D0A" w:rsidRDefault="009F2F8E" w:rsidP="00E2302C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Индивидуальная</w:t>
      </w:r>
      <w:r w:rsidR="00B51CD5" w:rsidRPr="005E1D0A">
        <w:rPr>
          <w:rFonts w:ascii="Times New Roman" w:hAnsi="Times New Roman"/>
          <w:sz w:val="28"/>
          <w:szCs w:val="28"/>
        </w:rPr>
        <w:t>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научной литературе описано немало классификаций методов нравс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 xml:space="preserve">венного воспитания, однако на данное время наиболее </w:t>
      </w:r>
      <w:r w:rsidR="009F2F8E" w:rsidRPr="005E1D0A">
        <w:rPr>
          <w:rFonts w:cs="Times New Roman"/>
          <w:sz w:val="28"/>
          <w:szCs w:val="28"/>
        </w:rPr>
        <w:t>распространена традиц</w:t>
      </w:r>
      <w:r w:rsidR="009F2F8E" w:rsidRPr="005E1D0A">
        <w:rPr>
          <w:rFonts w:cs="Times New Roman"/>
          <w:sz w:val="28"/>
          <w:szCs w:val="28"/>
        </w:rPr>
        <w:t>и</w:t>
      </w:r>
      <w:r w:rsidR="009F2F8E" w:rsidRPr="005E1D0A">
        <w:rPr>
          <w:rFonts w:cs="Times New Roman"/>
          <w:sz w:val="28"/>
          <w:szCs w:val="28"/>
        </w:rPr>
        <w:t>онная</w:t>
      </w:r>
      <w:r w:rsidRPr="005E1D0A">
        <w:rPr>
          <w:rFonts w:cs="Times New Roman"/>
          <w:sz w:val="28"/>
          <w:szCs w:val="28"/>
        </w:rPr>
        <w:t xml:space="preserve"> классификация методов воспитания: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1) Методы убеждения.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2) Методы упражнения и приучения.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3) Методы поощрения.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4) Методы наказания.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Использование педагогом этих методов позволяет решить две основные задачи: приобретение студентами положительного опыта поведения и развитие их сознания.</w:t>
      </w:r>
      <w:r w:rsidR="000D4A5D" w:rsidRPr="005E1D0A">
        <w:rPr>
          <w:rFonts w:cs="Times New Roman"/>
          <w:sz w:val="28"/>
          <w:szCs w:val="28"/>
        </w:rPr>
        <w:t>[10]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Так, в частности, методы, направленные на формирование нравственного сознания, нравственных понятий и чувств, обычно называют методами убежд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ния. Они направлены на развитие нравственных норм и правил поведения, на обучение студента умению оценивать свое собственное поведение и поведение товарищей. Знания и понятия лежат в основе убеждений, когда они подкрепл</w:t>
      </w:r>
      <w:r w:rsidRPr="005E1D0A">
        <w:rPr>
          <w:rFonts w:cs="Times New Roman"/>
          <w:sz w:val="28"/>
          <w:szCs w:val="28"/>
        </w:rPr>
        <w:t>я</w:t>
      </w:r>
      <w:r w:rsidRPr="005E1D0A">
        <w:rPr>
          <w:rFonts w:cs="Times New Roman"/>
          <w:sz w:val="28"/>
          <w:szCs w:val="28"/>
        </w:rPr>
        <w:t>ются примером и закрепляются в практике поведения.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Метод упражнения предполагает планомерное и последовательное сист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матически выполняемое студентами то или иное действие с целью выработки у них тех или иных привычек, навыков и умений. Хотя упражнение – это метод, который в структуре учебного процесса в колледже более присущ формиров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lastRenderedPageBreak/>
        <w:t>нию профессиональной компетенции (например, упражнения в процессе пра</w:t>
      </w:r>
      <w:r w:rsidRPr="005E1D0A">
        <w:rPr>
          <w:rFonts w:cs="Times New Roman"/>
          <w:sz w:val="28"/>
          <w:szCs w:val="28"/>
        </w:rPr>
        <w:t>к</w:t>
      </w:r>
      <w:r w:rsidRPr="005E1D0A">
        <w:rPr>
          <w:rFonts w:cs="Times New Roman"/>
          <w:sz w:val="28"/>
          <w:szCs w:val="28"/>
        </w:rPr>
        <w:t>тического занятия), он в полной мере применим и к целям нравственного восп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тания. Например, упражнения, направленные на выработку уважения к профе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>сии, к труду, к общественным поручениям. В частности, таким упражнением может быть взаимопомощь студентов в процессе обучения, поручение оказать помощь в ремонтных работах в учебном заведении, регулярные поручения в группе как в учебном коллективе (например, исполнение обязанности старосты, ответственного за посещаемость, или учебного сектора – так называемый актив группы).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Приучение – это смежное с упражнением, но гораздо более узкое понятие, его можно считать начальным этапом или прообразом упражнения. В качестве иллюстрации этому можно привести пример приучения являться на практич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ские занятия без опозданий, приносить с собой рабочую форму или необход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мый для занятий инвентарь, содержать учебное место и аудиторию в чистоте.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Метод поощрения – это метод воспитательной работы, который выраж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 xml:space="preserve">ется в положительной оценке действий студента. Этот метод служит выработке стимула к учебной деятельности, к выработке определенной модели поведения, к повышению чувства ответственности. </w:t>
      </w:r>
      <w:proofErr w:type="gramStart"/>
      <w:r w:rsidRPr="005E1D0A">
        <w:rPr>
          <w:rFonts w:cs="Times New Roman"/>
          <w:sz w:val="28"/>
          <w:szCs w:val="28"/>
        </w:rPr>
        <w:t>Однако педагогу следует различать п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нятия «поощрение» и «заискивание»: последнее является одним из негативных пережитков советской педагогической модели, где некоторые педагоги нез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служенно применяли меры поощрения не в силу каких-либо положительных действий студента, его успехов или заслуг в чем-либо, а в силу субъективного отношения преподавателя и (или) администрации учебного заведения либо их зависимости от его родителей.</w:t>
      </w:r>
      <w:r w:rsidR="000D4A5D" w:rsidRPr="005E1D0A">
        <w:rPr>
          <w:rFonts w:cs="Times New Roman"/>
          <w:sz w:val="28"/>
          <w:szCs w:val="28"/>
        </w:rPr>
        <w:t>[10]</w:t>
      </w:r>
      <w:proofErr w:type="gramEnd"/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Меры поощрения должны соответствовать реальным поступкам студента и не должны быть слишком частыми: в противном случае это может повлечь развитие эгоцентризма и ложное чувство самоутверждения в коллективе. Н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lastRenderedPageBreak/>
        <w:t>пример, категорически недопустимо противопоставление какого-либо отдельно взятого студента (пусть даже и самого успешного) всему коллективу, а также неуместная похвала. Однако при применении мер поощрительного характера важно учитывать характер отношения студента к педагогу или к учебному зав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дению в целом. В частности, даже простые слова одобрения или похвалы от любимого преподавателя могут для студента значить больше, чем какой-либо ценный подарок: это породит стремление глубже овладеть предметом, приле</w:t>
      </w:r>
      <w:r w:rsidRPr="005E1D0A">
        <w:rPr>
          <w:rFonts w:cs="Times New Roman"/>
          <w:sz w:val="28"/>
          <w:szCs w:val="28"/>
        </w:rPr>
        <w:t>ж</w:t>
      </w:r>
      <w:r w:rsidRPr="005E1D0A">
        <w:rPr>
          <w:rFonts w:cs="Times New Roman"/>
          <w:sz w:val="28"/>
          <w:szCs w:val="28"/>
        </w:rPr>
        <w:t>нее относиться к обучению и, конечно же, поспособствует развитию чувства уважения к труду педагога.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Меры наказания выражают отрицательное отношение к тем или иным действиям студента. Само слово «наказание» семантически восходит к слову «наказ», которое в современном русском языке является редко употребляемым и означает «назидание» или «призыв» к тем или иным действиям или, чаще вс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го, наоборот, не делать чего-либо повторно. Как и в иных сферах жизни, нак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зание в процессе морально-нравственного воспитания должно соответствовать степени вины и предупреждать совершение подобных действий впредь, пов</w:t>
      </w:r>
      <w:r w:rsidRPr="005E1D0A">
        <w:rPr>
          <w:rFonts w:cs="Times New Roman"/>
          <w:sz w:val="28"/>
          <w:szCs w:val="28"/>
        </w:rPr>
        <w:t>ы</w:t>
      </w:r>
      <w:r w:rsidRPr="005E1D0A">
        <w:rPr>
          <w:rFonts w:cs="Times New Roman"/>
          <w:sz w:val="28"/>
          <w:szCs w:val="28"/>
        </w:rPr>
        <w:t>сить степень критического отношения к своим поступкам и чувство вины перед теми, кому был нанесен подобными действиями вред. Меры наказания по своей сути различны: это может быть выговор, публичное порицание, разбор посту</w:t>
      </w:r>
      <w:r w:rsidRPr="005E1D0A">
        <w:rPr>
          <w:rFonts w:cs="Times New Roman"/>
          <w:sz w:val="28"/>
          <w:szCs w:val="28"/>
        </w:rPr>
        <w:t>п</w:t>
      </w:r>
      <w:r w:rsidRPr="005E1D0A">
        <w:rPr>
          <w:rFonts w:cs="Times New Roman"/>
          <w:sz w:val="28"/>
          <w:szCs w:val="28"/>
        </w:rPr>
        <w:t>ков, предание поступка гласности, временное отстранение от занятий, возлож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 xml:space="preserve">ние обязанности принести извинения перед тем человеком, который был </w:t>
      </w:r>
      <w:r w:rsidR="000D4A5D" w:rsidRPr="005E1D0A">
        <w:rPr>
          <w:rFonts w:cs="Times New Roman"/>
          <w:sz w:val="28"/>
          <w:szCs w:val="28"/>
        </w:rPr>
        <w:t>об</w:t>
      </w:r>
      <w:r w:rsidR="000D4A5D" w:rsidRPr="005E1D0A">
        <w:rPr>
          <w:rFonts w:cs="Times New Roman"/>
          <w:sz w:val="28"/>
          <w:szCs w:val="28"/>
        </w:rPr>
        <w:t>и</w:t>
      </w:r>
      <w:r w:rsidR="000D4A5D" w:rsidRPr="005E1D0A">
        <w:rPr>
          <w:rFonts w:cs="Times New Roman"/>
          <w:sz w:val="28"/>
          <w:szCs w:val="28"/>
        </w:rPr>
        <w:t>жен, и</w:t>
      </w:r>
      <w:r w:rsidRPr="005E1D0A">
        <w:rPr>
          <w:rFonts w:cs="Times New Roman"/>
          <w:sz w:val="28"/>
          <w:szCs w:val="28"/>
        </w:rPr>
        <w:t xml:space="preserve"> др. При этом отметим, что наказание со стороны человека, которого ув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жает студент, всегда оказывается более эффективным и помогает пересмотреть свое поведение, отношение к кому-либо или чему-либо и изменить точку зр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ния. Так, например, наказание со стороны куратора группы, которого уважает студент, за прогул занятий без уважительной причины в виде строгого пред</w:t>
      </w:r>
      <w:r w:rsidRPr="005E1D0A">
        <w:rPr>
          <w:rFonts w:cs="Times New Roman"/>
          <w:sz w:val="28"/>
          <w:szCs w:val="28"/>
        </w:rPr>
        <w:t>у</w:t>
      </w:r>
      <w:r w:rsidRPr="005E1D0A">
        <w:rPr>
          <w:rFonts w:cs="Times New Roman"/>
          <w:sz w:val="28"/>
          <w:szCs w:val="28"/>
        </w:rPr>
        <w:t xml:space="preserve">преждения и сообщения заведующему отделением помогает пересмотреть свое </w:t>
      </w:r>
      <w:r w:rsidRPr="005E1D0A">
        <w:rPr>
          <w:rFonts w:cs="Times New Roman"/>
          <w:sz w:val="28"/>
          <w:szCs w:val="28"/>
        </w:rPr>
        <w:lastRenderedPageBreak/>
        <w:t>отношение к обучению, осознать недопустимость подобных действий, их п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 xml:space="preserve">губность для овладения учебным планом, а, </w:t>
      </w:r>
      <w:r w:rsidR="000D4A5D" w:rsidRPr="005E1D0A">
        <w:rPr>
          <w:rFonts w:cs="Times New Roman"/>
          <w:sz w:val="28"/>
          <w:szCs w:val="28"/>
        </w:rPr>
        <w:t>значит, возможно</w:t>
      </w:r>
      <w:r w:rsidRPr="005E1D0A">
        <w:rPr>
          <w:rFonts w:cs="Times New Roman"/>
          <w:sz w:val="28"/>
          <w:szCs w:val="28"/>
        </w:rPr>
        <w:t>, и для будущей карьеры специалиста.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то же время, ни при каких обстоятельствах недопустимо в качестве м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ры наказания применять какие-либо оскорбления, унижение человеческого до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>тоинства и причинять студенту нравственные или, тем более, физические стр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дания.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Педагогической науке известно множество различных средств и методов нравственного воспитания студентов учебных заведений СПО, однако все они должны находиться во взаимодействии друг с другом и, тем самым, обеспеч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вать целостность и непрерывность воспитательного процесса.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b/>
          <w:sz w:val="28"/>
          <w:szCs w:val="28"/>
        </w:rPr>
        <w:t xml:space="preserve">         </w:t>
      </w:r>
      <w:r w:rsidRPr="005E1D0A">
        <w:rPr>
          <w:rFonts w:cs="Times New Roman"/>
          <w:sz w:val="28"/>
          <w:szCs w:val="28"/>
        </w:rPr>
        <w:t>Изучение литературы по проблеме исследования позволило опред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лить теоретические основы нравственного во</w:t>
      </w:r>
      <w:r w:rsidR="000D4A5D" w:rsidRPr="005E1D0A">
        <w:rPr>
          <w:rFonts w:cs="Times New Roman"/>
          <w:sz w:val="28"/>
          <w:szCs w:val="28"/>
        </w:rPr>
        <w:t>спитания студентов системы СПО.[7]</w:t>
      </w:r>
      <w:r w:rsidRPr="005E1D0A">
        <w:rPr>
          <w:rFonts w:cs="Times New Roman"/>
          <w:sz w:val="28"/>
          <w:szCs w:val="28"/>
        </w:rPr>
        <w:t>Вопрос нравственного развития их личности и формирования у них чувства самосознания, ответственности и критического отношения к своим п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ступкам на сегодняшний день имеет актуальное звучание. Путем знакомства с учебными пособиями, методическими рекомендациями и нормативно-правовой документацией Министерства образования и науки, департаментов образования и науки отдельных</w:t>
      </w:r>
      <w:r w:rsidR="007450B6" w:rsidRPr="005E1D0A">
        <w:rPr>
          <w:rFonts w:cs="Times New Roman"/>
          <w:sz w:val="28"/>
          <w:szCs w:val="28"/>
        </w:rPr>
        <w:t xml:space="preserve"> субъектов Российской Федерации</w:t>
      </w:r>
      <w:r w:rsidRPr="005E1D0A">
        <w:rPr>
          <w:rFonts w:cs="Times New Roman"/>
          <w:sz w:val="28"/>
          <w:szCs w:val="28"/>
        </w:rPr>
        <w:t xml:space="preserve"> были выявлены проблемы, стоящие перед педагогом, работающим в системе СПО, и намечены пути их решения.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Исследование массового и передового педагогического опыта позволило нам определить роль и место нравственного воспитания в структуре учебного процесса в системе СПО, а также выявить основные формы, средства и методы нравственного воспитания данной категории студентов, которые используются в настоящее время в России. Так, было выявлено, что отечественная система обучения и воспитания студентов СПО, хотя и кор</w:t>
      </w:r>
      <w:r w:rsidR="00B360E2" w:rsidRPr="005E1D0A">
        <w:rPr>
          <w:rFonts w:cs="Times New Roman"/>
          <w:sz w:val="28"/>
          <w:szCs w:val="28"/>
        </w:rPr>
        <w:t>р</w:t>
      </w:r>
      <w:r w:rsidRPr="005E1D0A">
        <w:rPr>
          <w:rFonts w:cs="Times New Roman"/>
          <w:sz w:val="28"/>
          <w:szCs w:val="28"/>
        </w:rPr>
        <w:t xml:space="preserve">елирует с советской, но все </w:t>
      </w:r>
      <w:r w:rsidRPr="005E1D0A">
        <w:rPr>
          <w:rFonts w:cs="Times New Roman"/>
          <w:sz w:val="28"/>
          <w:szCs w:val="28"/>
        </w:rPr>
        <w:lastRenderedPageBreak/>
        <w:t>же отличается от него как с учетом демократических преобразований в стране, так и с учетом исторически сложившихся путей нравственного воспитания м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лодежи и современных нравственных вызовов, стоящих перед обществом.</w:t>
      </w:r>
    </w:p>
    <w:p w:rsidR="00645620" w:rsidRPr="005E1D0A" w:rsidRDefault="00B51CD5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Мы определяем нравственное воспитание студентов системы СПО как процесс, для которого характерны </w:t>
      </w:r>
      <w:proofErr w:type="spellStart"/>
      <w:r w:rsidRPr="005E1D0A">
        <w:rPr>
          <w:rFonts w:cs="Times New Roman"/>
          <w:sz w:val="28"/>
          <w:szCs w:val="28"/>
        </w:rPr>
        <w:t>этапность</w:t>
      </w:r>
      <w:proofErr w:type="spellEnd"/>
      <w:r w:rsidRPr="005E1D0A">
        <w:rPr>
          <w:rFonts w:cs="Times New Roman"/>
          <w:sz w:val="28"/>
          <w:szCs w:val="28"/>
        </w:rPr>
        <w:t>, целостность, многогранность, а также учет возрастных и психологических особенностей и их жизненного оп</w:t>
      </w:r>
      <w:r w:rsidRPr="005E1D0A">
        <w:rPr>
          <w:rFonts w:cs="Times New Roman"/>
          <w:sz w:val="28"/>
          <w:szCs w:val="28"/>
        </w:rPr>
        <w:t>ы</w:t>
      </w:r>
      <w:r w:rsidRPr="005E1D0A">
        <w:rPr>
          <w:rFonts w:cs="Times New Roman"/>
          <w:sz w:val="28"/>
          <w:szCs w:val="28"/>
        </w:rPr>
        <w:t>та.</w:t>
      </w:r>
    </w:p>
    <w:p w:rsidR="00645620" w:rsidRPr="005E1D0A" w:rsidRDefault="00645620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45620" w:rsidRPr="005E1D0A" w:rsidRDefault="00645620" w:rsidP="00E63D8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4D39DC" w:rsidRPr="005E1D0A" w:rsidRDefault="004D39D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7450B6" w:rsidRPr="005E1D0A" w:rsidRDefault="007450B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5E0D3F" w:rsidRPr="005E1D0A" w:rsidRDefault="005E0D3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5E0D3F" w:rsidRPr="005E1D0A" w:rsidRDefault="005E0D3F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645620" w:rsidRPr="005E1D0A" w:rsidRDefault="00B51CD5" w:rsidP="00E71E6D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Toc43717383"/>
      <w:r w:rsidRPr="005E1D0A">
        <w:rPr>
          <w:rFonts w:ascii="Times New Roman" w:hAnsi="Times New Roman"/>
          <w:color w:val="000000" w:themeColor="text1"/>
          <w:sz w:val="28"/>
          <w:szCs w:val="28"/>
        </w:rPr>
        <w:t>1.3 Нравственное воспитание студентов, как основа ст</w:t>
      </w:r>
      <w:r w:rsidR="00E71E6D" w:rsidRPr="005E1D0A">
        <w:rPr>
          <w:rFonts w:ascii="Times New Roman" w:hAnsi="Times New Roman"/>
          <w:color w:val="000000" w:themeColor="text1"/>
          <w:sz w:val="28"/>
          <w:szCs w:val="28"/>
        </w:rPr>
        <w:t>ановления гражда</w:t>
      </w:r>
      <w:r w:rsidR="00E71E6D" w:rsidRPr="005E1D0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71E6D" w:rsidRPr="005E1D0A">
        <w:rPr>
          <w:rFonts w:ascii="Times New Roman" w:hAnsi="Times New Roman"/>
          <w:color w:val="000000" w:themeColor="text1"/>
          <w:sz w:val="28"/>
          <w:szCs w:val="28"/>
        </w:rPr>
        <w:t>ского общества</w:t>
      </w:r>
      <w:bookmarkEnd w:id="4"/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bookmarkStart w:id="5" w:name="_dx_frag_StartFragment"/>
      <w:bookmarkEnd w:id="5"/>
      <w:r w:rsidRPr="005E1D0A">
        <w:rPr>
          <w:rFonts w:cs="Times New Roman"/>
          <w:color w:val="000000" w:themeColor="text1"/>
          <w:sz w:val="28"/>
          <w:szCs w:val="28"/>
        </w:rPr>
        <w:t>Весьма затруднительно и, вероятно, невозможно обозначить временными рамками появление таких важнейших регуляторов общественной жизни как «духовность» и «нравственность». «Без глубокого нравственного чувства чел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век не может иметь ни любви, ни чести, – ничего, чем человек есть ч</w:t>
      </w:r>
      <w:r w:rsidR="00E71E6D" w:rsidRPr="005E1D0A">
        <w:rPr>
          <w:rFonts w:cs="Times New Roman"/>
          <w:color w:val="000000" w:themeColor="text1"/>
          <w:sz w:val="28"/>
          <w:szCs w:val="28"/>
        </w:rPr>
        <w:t>еловек» – писал В. Г. Белинский</w:t>
      </w:r>
      <w:r w:rsidRPr="005E1D0A">
        <w:rPr>
          <w:rFonts w:cs="Times New Roman"/>
          <w:color w:val="000000" w:themeColor="text1"/>
          <w:sz w:val="28"/>
          <w:szCs w:val="28"/>
        </w:rPr>
        <w:t>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Этические нормы и духовные ценности начали складываться вместе с п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явлением социальных отношений еще в первобытные времена, но без них н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возможно представить существование цивилизованного общества. В толковом словаре С.И. Ожегова «духовность» определяется как свойство души, состо</w:t>
      </w:r>
      <w:r w:rsidRPr="005E1D0A">
        <w:rPr>
          <w:rFonts w:cs="Times New Roman"/>
          <w:color w:val="000000" w:themeColor="text1"/>
          <w:sz w:val="28"/>
          <w:szCs w:val="28"/>
        </w:rPr>
        <w:t>я</w:t>
      </w:r>
      <w:r w:rsidRPr="005E1D0A">
        <w:rPr>
          <w:rFonts w:cs="Times New Roman"/>
          <w:color w:val="000000" w:themeColor="text1"/>
          <w:sz w:val="28"/>
          <w:szCs w:val="28"/>
        </w:rPr>
        <w:t>щее в преобладании духовных, нравственных и интеллектуальных интересов над материальными. Нравственность – это внутренние, духовные качества, к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торыми руководствуется человек, этические нормы; правила поведения</w:t>
      </w:r>
      <w:r w:rsidR="00E71E6D" w:rsidRPr="005E1D0A">
        <w:rPr>
          <w:rFonts w:cs="Times New Roman"/>
          <w:color w:val="000000" w:themeColor="text1"/>
          <w:sz w:val="28"/>
          <w:szCs w:val="28"/>
        </w:rPr>
        <w:t>, опр</w:t>
      </w:r>
      <w:r w:rsidR="00E71E6D" w:rsidRPr="005E1D0A">
        <w:rPr>
          <w:rFonts w:cs="Times New Roman"/>
          <w:color w:val="000000" w:themeColor="text1"/>
          <w:sz w:val="28"/>
          <w:szCs w:val="28"/>
        </w:rPr>
        <w:t>е</w:t>
      </w:r>
      <w:r w:rsidR="00E71E6D" w:rsidRPr="005E1D0A">
        <w:rPr>
          <w:rFonts w:cs="Times New Roman"/>
          <w:color w:val="000000" w:themeColor="text1"/>
          <w:sz w:val="28"/>
          <w:szCs w:val="28"/>
        </w:rPr>
        <w:t>деляемые этими качествами</w:t>
      </w:r>
      <w:r w:rsidRPr="005E1D0A">
        <w:rPr>
          <w:rFonts w:cs="Times New Roman"/>
          <w:color w:val="000000" w:themeColor="text1"/>
          <w:sz w:val="28"/>
          <w:szCs w:val="28"/>
        </w:rPr>
        <w:t>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В сложном процессе формирования духовных и нравственных качеств личности </w:t>
      </w:r>
      <w:r w:rsidR="00E951A4">
        <w:rPr>
          <w:rFonts w:cs="Times New Roman"/>
          <w:color w:val="000000" w:themeColor="text1"/>
          <w:sz w:val="28"/>
          <w:szCs w:val="28"/>
        </w:rPr>
        <w:t>принимают участие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семья, ближайшее окружение индивида и, коне</w:t>
      </w:r>
      <w:r w:rsidRPr="005E1D0A">
        <w:rPr>
          <w:rFonts w:cs="Times New Roman"/>
          <w:color w:val="000000" w:themeColor="text1"/>
          <w:sz w:val="28"/>
          <w:szCs w:val="28"/>
        </w:rPr>
        <w:t>ч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но, одна из </w:t>
      </w:r>
      <w:r w:rsidR="00E951A4">
        <w:rPr>
          <w:rFonts w:cs="Times New Roman"/>
          <w:color w:val="000000" w:themeColor="text1"/>
          <w:sz w:val="28"/>
          <w:szCs w:val="28"/>
        </w:rPr>
        <w:t>главных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ролей отводится образовательным организациям. В после</w:t>
      </w:r>
      <w:r w:rsidRPr="005E1D0A">
        <w:rPr>
          <w:rFonts w:cs="Times New Roman"/>
          <w:color w:val="000000" w:themeColor="text1"/>
          <w:sz w:val="28"/>
          <w:szCs w:val="28"/>
        </w:rPr>
        <w:t>д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нее время проблеме воспитания, </w:t>
      </w:r>
      <w:r w:rsidR="00E951A4">
        <w:rPr>
          <w:rFonts w:cs="Times New Roman"/>
          <w:color w:val="000000" w:themeColor="text1"/>
          <w:sz w:val="28"/>
          <w:szCs w:val="28"/>
        </w:rPr>
        <w:t xml:space="preserve">конкретно </w:t>
      </w:r>
      <w:r w:rsidR="00E951A4" w:rsidRPr="005E1D0A">
        <w:rPr>
          <w:rFonts w:cs="Times New Roman"/>
          <w:color w:val="000000" w:themeColor="text1"/>
          <w:sz w:val="28"/>
          <w:szCs w:val="28"/>
        </w:rPr>
        <w:t>нравственному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воспитанию, стало уделяться особое внимание. </w:t>
      </w:r>
      <w:r w:rsidR="002250C5" w:rsidRPr="005E1D0A">
        <w:rPr>
          <w:rFonts w:cs="Times New Roman"/>
          <w:color w:val="000000" w:themeColor="text1"/>
          <w:sz w:val="28"/>
          <w:szCs w:val="28"/>
        </w:rPr>
        <w:t>Бывший м</w:t>
      </w:r>
      <w:r w:rsidRPr="005E1D0A">
        <w:rPr>
          <w:rFonts w:cs="Times New Roman"/>
          <w:color w:val="000000" w:themeColor="text1"/>
          <w:sz w:val="28"/>
          <w:szCs w:val="28"/>
        </w:rPr>
        <w:t>инистр образования и науки РФ Ольга Юрьевна Васильева отмеча</w:t>
      </w:r>
      <w:r w:rsidR="002250C5" w:rsidRPr="005E1D0A">
        <w:rPr>
          <w:rFonts w:cs="Times New Roman"/>
          <w:color w:val="000000" w:themeColor="text1"/>
          <w:sz w:val="28"/>
          <w:szCs w:val="28"/>
        </w:rPr>
        <w:t>ла</w:t>
      </w:r>
      <w:r w:rsidRPr="005E1D0A">
        <w:rPr>
          <w:rFonts w:cs="Times New Roman"/>
          <w:color w:val="000000" w:themeColor="text1"/>
          <w:sz w:val="28"/>
          <w:szCs w:val="28"/>
        </w:rPr>
        <w:t>: «Самый важный приоритет – это воспитание ч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ловека, у которого есть нравственный стержень, для которого небезразличны понятия: справедливость, доброта, любовь, уважение к старшим, забота о ста</w:t>
      </w:r>
      <w:r w:rsidRPr="005E1D0A">
        <w:rPr>
          <w:rFonts w:cs="Times New Roman"/>
          <w:color w:val="000000" w:themeColor="text1"/>
          <w:sz w:val="28"/>
          <w:szCs w:val="28"/>
        </w:rPr>
        <w:t>р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ших». </w:t>
      </w:r>
      <w:r w:rsidR="000D4A5D" w:rsidRPr="005E1D0A">
        <w:rPr>
          <w:rFonts w:cs="Times New Roman"/>
          <w:color w:val="000000" w:themeColor="text1"/>
          <w:sz w:val="28"/>
          <w:szCs w:val="28"/>
        </w:rPr>
        <w:t>[8]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В мае 2015 г. Председатель Правительства Российской Федерации Д.А. Медведев утвердил Стратегию развития воспитания в Российской Федерации на 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период до 2025 г., согласно которой «приоритетная задача Российской Федер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ции – формирование новых поколений, обладающих знаниями и умениями, к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торые отвечают требованиям XXI в., разделяющих традиционные нравственные ценности, готовых к мирному созиданию и защите Родины».</w:t>
      </w:r>
      <w:r w:rsidR="00F52B97" w:rsidRPr="005E1D0A">
        <w:rPr>
          <w:rFonts w:cs="Times New Roman"/>
          <w:color w:val="000000" w:themeColor="text1"/>
          <w:sz w:val="28"/>
          <w:szCs w:val="28"/>
        </w:rPr>
        <w:t>[7]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В стратегии обозначены следующие духовно-нравственные ценности, сложившиеся в пр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цессе культурного развития России: человеколюбие, справедливость, честь, с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весть, воля, личное достоинство, вера в добро, стремление к исполнению нра</w:t>
      </w:r>
      <w:r w:rsidRPr="005E1D0A">
        <w:rPr>
          <w:rFonts w:cs="Times New Roman"/>
          <w:color w:val="000000" w:themeColor="text1"/>
          <w:sz w:val="28"/>
          <w:szCs w:val="28"/>
        </w:rPr>
        <w:t>в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ственного долга перед самим собой, своей семьей и своим Отечеством. 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Проблема формирования духовно-нравственных ценностей у студентов </w:t>
      </w:r>
      <w:r w:rsidR="00E951A4">
        <w:rPr>
          <w:rFonts w:cs="Times New Roman"/>
          <w:color w:val="000000" w:themeColor="text1"/>
          <w:sz w:val="28"/>
          <w:szCs w:val="28"/>
        </w:rPr>
        <w:t>СПО считается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острой и актуальной, так как студенты – это в основном мол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дежь и подростки, которые в силу своих возрастных особенностей отличаются импульсивностью, внушаемостью и в </w:t>
      </w:r>
      <w:r w:rsidR="00E951A4">
        <w:rPr>
          <w:rFonts w:cs="Times New Roman"/>
          <w:color w:val="000000" w:themeColor="text1"/>
          <w:sz w:val="28"/>
          <w:szCs w:val="28"/>
        </w:rPr>
        <w:t>большей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степени подвержены негативн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му влиянию извне, </w:t>
      </w:r>
      <w:r w:rsidR="00E951A4">
        <w:rPr>
          <w:rFonts w:cs="Times New Roman"/>
          <w:color w:val="000000" w:themeColor="text1"/>
          <w:sz w:val="28"/>
          <w:szCs w:val="28"/>
        </w:rPr>
        <w:t>тем более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в наше кризисное время.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Духовное и нравственное опустошение общества провоцируют: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идеология рыночной экономики, ориентированная на получение приб</w:t>
      </w:r>
      <w:r w:rsidRPr="005E1D0A">
        <w:rPr>
          <w:rFonts w:cs="Times New Roman"/>
          <w:color w:val="000000" w:themeColor="text1"/>
          <w:sz w:val="28"/>
          <w:szCs w:val="28"/>
        </w:rPr>
        <w:t>ы</w:t>
      </w:r>
      <w:r w:rsidRPr="005E1D0A">
        <w:rPr>
          <w:rFonts w:cs="Times New Roman"/>
          <w:color w:val="000000" w:themeColor="text1"/>
          <w:sz w:val="28"/>
          <w:szCs w:val="28"/>
        </w:rPr>
        <w:t>ли, независимо от способа;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приоритет виртуального общения перед личным;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отстранение от религии;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обезличивание национальной культуры;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отсутствие цензуры;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забота родителей о построении карьеры и достижении материального благополучия в ущерб времени, уделяемого воспитанию детей;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- разрастание сферы развлечений, направленной в большей степени на коммерческий успех, нежели на воспитание духовных и нравственных качеств.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Молодые люди, относящиеся к выше обозначенным возрастным группам, предпочитают проводить досуг, общаясь в социальных сетях, а зачастую и</w:t>
      </w:r>
      <w:r w:rsidRPr="005E1D0A">
        <w:rPr>
          <w:rFonts w:cs="Times New Roman"/>
          <w:color w:val="000000" w:themeColor="text1"/>
          <w:sz w:val="28"/>
          <w:szCs w:val="28"/>
        </w:rPr>
        <w:t>н</w:t>
      </w:r>
      <w:r w:rsidRPr="005E1D0A">
        <w:rPr>
          <w:rFonts w:cs="Times New Roman"/>
          <w:color w:val="000000" w:themeColor="text1"/>
          <w:sz w:val="28"/>
          <w:szCs w:val="28"/>
        </w:rPr>
        <w:t>формация, которая в них размещена, не проверяется</w:t>
      </w:r>
      <w:r w:rsidR="00E951A4">
        <w:rPr>
          <w:rFonts w:cs="Times New Roman"/>
          <w:color w:val="000000" w:themeColor="text1"/>
          <w:sz w:val="28"/>
          <w:szCs w:val="28"/>
        </w:rPr>
        <w:t xml:space="preserve"> практически </w:t>
      </w:r>
      <w:r w:rsidR="00E951A4" w:rsidRPr="005E1D0A">
        <w:rPr>
          <w:rFonts w:cs="Times New Roman"/>
          <w:color w:val="000000" w:themeColor="text1"/>
          <w:sz w:val="28"/>
          <w:szCs w:val="28"/>
        </w:rPr>
        <w:t>никаким</w:t>
      </w:r>
      <w:r w:rsidR="00E951A4"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службами и далеко не всегда положительно воздействует на психику пользов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телей, кроме того, содержит пропаганду ложных ценностей. Молодежь и подр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стки вступают в ряды радикальных субкультур, все большее распространение получает молодежный экстремизм. </w:t>
      </w:r>
      <w:r w:rsidR="002250C5" w:rsidRPr="005E1D0A">
        <w:rPr>
          <w:rFonts w:cs="Times New Roman"/>
          <w:color w:val="000000" w:themeColor="text1"/>
          <w:sz w:val="28"/>
          <w:szCs w:val="28"/>
        </w:rPr>
        <w:t xml:space="preserve">К счастью, в отличие от других регионов, в </w:t>
      </w:r>
      <w:proofErr w:type="spellStart"/>
      <w:r w:rsidR="002250C5" w:rsidRPr="005E1D0A">
        <w:rPr>
          <w:rFonts w:cs="Times New Roman"/>
          <w:color w:val="000000" w:themeColor="text1"/>
          <w:sz w:val="28"/>
          <w:szCs w:val="28"/>
        </w:rPr>
        <w:t>Лысьвенском</w:t>
      </w:r>
      <w:proofErr w:type="spellEnd"/>
      <w:r w:rsidR="002250C5" w:rsidRPr="005E1D0A">
        <w:rPr>
          <w:rFonts w:cs="Times New Roman"/>
          <w:color w:val="000000" w:themeColor="text1"/>
          <w:sz w:val="28"/>
          <w:szCs w:val="28"/>
        </w:rPr>
        <w:t xml:space="preserve"> городском округе пока не </w:t>
      </w:r>
      <w:r w:rsidRPr="005E1D0A">
        <w:rPr>
          <w:rFonts w:cs="Times New Roman"/>
          <w:color w:val="000000" w:themeColor="text1"/>
          <w:sz w:val="28"/>
          <w:szCs w:val="28"/>
        </w:rPr>
        <w:t>зафиксирован</w:t>
      </w:r>
      <w:r w:rsidR="002250C5" w:rsidRPr="005E1D0A">
        <w:rPr>
          <w:rFonts w:cs="Times New Roman"/>
          <w:color w:val="000000" w:themeColor="text1"/>
          <w:sz w:val="28"/>
          <w:szCs w:val="28"/>
        </w:rPr>
        <w:t>ы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случаи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экстремистской пропаганды и насаждения националистской идеологии среди молодежи. </w:t>
      </w:r>
      <w:r w:rsidR="00BC54F6" w:rsidRPr="005E1D0A">
        <w:rPr>
          <w:rFonts w:cs="Times New Roman"/>
          <w:color w:val="000000" w:themeColor="text1"/>
          <w:sz w:val="28"/>
          <w:szCs w:val="28"/>
        </w:rPr>
        <w:t xml:space="preserve">В этом направлении и со стороны администрации ЛГО, и ЛФ ПНИПУ </w:t>
      </w:r>
      <w:r w:rsidR="00E951A4">
        <w:rPr>
          <w:rFonts w:cs="Times New Roman"/>
          <w:color w:val="000000" w:themeColor="text1"/>
          <w:sz w:val="28"/>
          <w:szCs w:val="28"/>
        </w:rPr>
        <w:t>проводится</w:t>
      </w:r>
      <w:r w:rsidR="00BC54F6" w:rsidRPr="005E1D0A">
        <w:rPr>
          <w:rFonts w:cs="Times New Roman"/>
          <w:color w:val="000000" w:themeColor="text1"/>
          <w:sz w:val="28"/>
          <w:szCs w:val="28"/>
        </w:rPr>
        <w:t xml:space="preserve"> ц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е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ленаправленная работа.  И при службе заместителя директора по учебной и во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с</w:t>
      </w:r>
      <w:r w:rsidR="00BC54F6" w:rsidRPr="005E1D0A">
        <w:rPr>
          <w:rFonts w:cs="Times New Roman"/>
          <w:color w:val="000000" w:themeColor="text1"/>
          <w:sz w:val="28"/>
          <w:szCs w:val="28"/>
        </w:rPr>
        <w:t xml:space="preserve">питательной работе есть целое направление деятельности, которое занимается именно вопросами </w:t>
      </w:r>
      <w:proofErr w:type="spellStart"/>
      <w:r w:rsidR="00BC54F6" w:rsidRPr="005E1D0A">
        <w:rPr>
          <w:rFonts w:cs="Times New Roman"/>
          <w:color w:val="000000" w:themeColor="text1"/>
          <w:sz w:val="28"/>
          <w:szCs w:val="28"/>
        </w:rPr>
        <w:t>внеучебного</w:t>
      </w:r>
      <w:proofErr w:type="spellEnd"/>
      <w:r w:rsidR="00BC54F6" w:rsidRPr="005E1D0A">
        <w:rPr>
          <w:rFonts w:cs="Times New Roman"/>
          <w:color w:val="000000" w:themeColor="text1"/>
          <w:sz w:val="28"/>
          <w:szCs w:val="28"/>
        </w:rPr>
        <w:t xml:space="preserve"> харак</w:t>
      </w:r>
      <w:r w:rsidR="004D39DC" w:rsidRPr="005E1D0A">
        <w:rPr>
          <w:rFonts w:cs="Times New Roman"/>
          <w:color w:val="000000" w:themeColor="text1"/>
          <w:sz w:val="28"/>
          <w:szCs w:val="28"/>
        </w:rPr>
        <w:t>тера, куда входят и мероприятия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, напра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в</w:t>
      </w:r>
      <w:r w:rsidR="00BC54F6" w:rsidRPr="005E1D0A">
        <w:rPr>
          <w:rFonts w:cs="Times New Roman"/>
          <w:color w:val="000000" w:themeColor="text1"/>
          <w:sz w:val="28"/>
          <w:szCs w:val="28"/>
        </w:rPr>
        <w:t>ленные на рост нравственности студентов ВО и СПО.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Американскими учеными Нейлом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Хоувом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 и Вильямом Штраусом была разработана теория поколений, сущность которой сводится к тому, что системы ценностей у людей, выросших в разные исторические периоды, различаются. Авторы теории объясняют это тем, что ценности человека формируются под влиянием контекста общественно-политических событий, в котором он нах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дится в период взросления. По мнению психологов, проведя анализ базовых ценностей того или иного поколения, возможно более детально разобраться в причинах и мотивах негативных поступков, более адресно воздействовать на личность, формируя определенные качества.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Согласно теории поколений, студентов профессиональных колледжей можно в большинстве своем отнести к группам «Поколение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Next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» (1984 – 2000 гг.) и «Поколение Z» (с 2000 г.). </w:t>
      </w:r>
      <w:r w:rsidR="00F52B97" w:rsidRPr="005E1D0A">
        <w:rPr>
          <w:rFonts w:cs="Times New Roman"/>
          <w:color w:val="000000" w:themeColor="text1"/>
          <w:sz w:val="28"/>
          <w:szCs w:val="28"/>
        </w:rPr>
        <w:t>[1]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Поколение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Next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 развивалось в период глобализации, массового расцвета информационно</w:t>
      </w:r>
      <w:r w:rsidR="00B360E2" w:rsidRPr="005E1D0A">
        <w:rPr>
          <w:rFonts w:cs="Times New Roman"/>
          <w:color w:val="000000" w:themeColor="text1"/>
          <w:sz w:val="28"/>
          <w:szCs w:val="28"/>
        </w:rPr>
        <w:t>-</w:t>
      </w:r>
      <w:r w:rsidRPr="005E1D0A">
        <w:rPr>
          <w:rFonts w:cs="Times New Roman"/>
          <w:color w:val="000000" w:themeColor="text1"/>
          <w:sz w:val="28"/>
          <w:szCs w:val="28"/>
        </w:rPr>
        <w:t>коммуникационных технологий. Представителей этого пок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ления отличают приверженность к брендам, жажда развлечений, ориентация на быстрое достижение высоких результатов. Поколение </w:t>
      </w:r>
      <w:proofErr w:type="spellStart"/>
      <w:r w:rsidRPr="005E1D0A">
        <w:rPr>
          <w:rFonts w:cs="Times New Roman"/>
          <w:color w:val="000000" w:themeColor="text1"/>
          <w:sz w:val="28"/>
          <w:szCs w:val="28"/>
        </w:rPr>
        <w:t>Next</w:t>
      </w:r>
      <w:proofErr w:type="spellEnd"/>
      <w:r w:rsidRPr="005E1D0A">
        <w:rPr>
          <w:rFonts w:cs="Times New Roman"/>
          <w:color w:val="000000" w:themeColor="text1"/>
          <w:sz w:val="28"/>
          <w:szCs w:val="28"/>
        </w:rPr>
        <w:t xml:space="preserve"> не отвергает таких 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высших ценностей, как «гражданский долг», «мораль», «ответственность», «свобода», но отличается склонностью к подчинению, низкой долей самосто</w:t>
      </w:r>
      <w:r w:rsidRPr="005E1D0A">
        <w:rPr>
          <w:rFonts w:cs="Times New Roman"/>
          <w:color w:val="000000" w:themeColor="text1"/>
          <w:sz w:val="28"/>
          <w:szCs w:val="28"/>
        </w:rPr>
        <w:t>я</w:t>
      </w:r>
      <w:r w:rsidRPr="005E1D0A">
        <w:rPr>
          <w:rFonts w:cs="Times New Roman"/>
          <w:color w:val="000000" w:themeColor="text1"/>
          <w:sz w:val="28"/>
          <w:szCs w:val="28"/>
        </w:rPr>
        <w:t>тельности. Представители поколения Z отдают предпочтение виртуальному о</w:t>
      </w:r>
      <w:r w:rsidRPr="005E1D0A">
        <w:rPr>
          <w:rFonts w:cs="Times New Roman"/>
          <w:color w:val="000000" w:themeColor="text1"/>
          <w:sz w:val="28"/>
          <w:szCs w:val="28"/>
        </w:rPr>
        <w:t>б</w:t>
      </w:r>
      <w:r w:rsidRPr="005E1D0A">
        <w:rPr>
          <w:rFonts w:cs="Times New Roman"/>
          <w:color w:val="000000" w:themeColor="text1"/>
          <w:sz w:val="28"/>
          <w:szCs w:val="28"/>
        </w:rPr>
        <w:t>щению, новости черпают из Интернета. Ценности даже самых старших предст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вителей поколения Z находятся в процессе формирования, поэтому педагогам профессиональных колледжей следует уделять их нравственному во</w:t>
      </w:r>
      <w:r w:rsidR="004726AD" w:rsidRPr="005E1D0A">
        <w:rPr>
          <w:rFonts w:cs="Times New Roman"/>
          <w:color w:val="000000" w:themeColor="text1"/>
          <w:sz w:val="28"/>
          <w:szCs w:val="28"/>
        </w:rPr>
        <w:t>спитанию особое внимание</w:t>
      </w:r>
      <w:r w:rsidRPr="005E1D0A">
        <w:rPr>
          <w:rFonts w:cs="Times New Roman"/>
          <w:color w:val="000000" w:themeColor="text1"/>
          <w:sz w:val="28"/>
          <w:szCs w:val="28"/>
        </w:rPr>
        <w:t>.</w:t>
      </w:r>
    </w:p>
    <w:p w:rsidR="004726AD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Педагоги</w:t>
      </w:r>
      <w:r w:rsidR="00BC54F6" w:rsidRPr="005E1D0A">
        <w:rPr>
          <w:rFonts w:cs="Times New Roman"/>
          <w:color w:val="000000" w:themeColor="text1"/>
          <w:sz w:val="28"/>
          <w:szCs w:val="28"/>
        </w:rPr>
        <w:t xml:space="preserve">, работающие в </w:t>
      </w:r>
      <w:r w:rsidR="00E71E6D" w:rsidRPr="005E1D0A">
        <w:rPr>
          <w:rFonts w:cs="Times New Roman"/>
          <w:color w:val="000000" w:themeColor="text1"/>
          <w:sz w:val="28"/>
          <w:szCs w:val="28"/>
        </w:rPr>
        <w:t>системе СПО, могут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почерпнуть идеи духовно</w:t>
      </w:r>
      <w:r w:rsidR="00BC54F6" w:rsidRPr="005E1D0A">
        <w:rPr>
          <w:rFonts w:cs="Times New Roman"/>
          <w:color w:val="000000" w:themeColor="text1"/>
          <w:sz w:val="28"/>
          <w:szCs w:val="28"/>
        </w:rPr>
        <w:t xml:space="preserve">- </w:t>
      </w:r>
      <w:r w:rsidRPr="005E1D0A">
        <w:rPr>
          <w:rFonts w:cs="Times New Roman"/>
          <w:color w:val="000000" w:themeColor="text1"/>
          <w:sz w:val="28"/>
          <w:szCs w:val="28"/>
        </w:rPr>
        <w:t>нравственного воспитания в трудах выдающихся педагогов.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 xml:space="preserve"> Так, </w:t>
      </w:r>
      <w:r w:rsidR="00E951A4">
        <w:rPr>
          <w:rFonts w:cs="Times New Roman"/>
          <w:color w:val="000000" w:themeColor="text1"/>
          <w:sz w:val="28"/>
          <w:szCs w:val="28"/>
        </w:rPr>
        <w:t>основатель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отечественной педагогики К.Д. Ушинский отмечал, что «нравственное чувство – благороднейшее и нежнейшее растение души челов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ческой, требует большого ухода и присмотра». Духовно-нравственное воспит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ние должно осуществляться с опорой на национальный опыт, народное творч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ство с учетом опыта других народов, а первооснова духовно-нравственного воспитания есть православная вера. Чрезвычайно важно по К. Д. Ушинскому формирование полезных привычек. Самые эффективные средства нравственн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го воспитания: обучение, личный пример учителя, убеждение, педагогический такт</w:t>
      </w:r>
      <w:r w:rsidR="004726AD" w:rsidRPr="005E1D0A">
        <w:rPr>
          <w:rFonts w:cs="Times New Roman"/>
          <w:color w:val="000000" w:themeColor="text1"/>
          <w:sz w:val="28"/>
          <w:szCs w:val="28"/>
        </w:rPr>
        <w:t>, меры поощрения и взыскания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. </w:t>
      </w:r>
      <w:r w:rsidR="00F52B97" w:rsidRPr="005E1D0A">
        <w:rPr>
          <w:rFonts w:cs="Times New Roman"/>
          <w:color w:val="000000" w:themeColor="text1"/>
          <w:sz w:val="28"/>
          <w:szCs w:val="28"/>
        </w:rPr>
        <w:t>[5]</w:t>
      </w:r>
    </w:p>
    <w:p w:rsidR="00E71E6D" w:rsidRPr="005E1D0A" w:rsidRDefault="00B51CD5" w:rsidP="00C96B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cs="Times New Roman"/>
          <w:color w:val="000000" w:themeColor="text1"/>
          <w:sz w:val="28"/>
          <w:szCs w:val="28"/>
        </w:rPr>
        <w:t>В.А. Сухомлинский отдавая приоритет духовно-нравственному воспит</w:t>
      </w:r>
      <w:r w:rsidRPr="005E1D0A">
        <w:rPr>
          <w:rFonts w:cs="Times New Roman"/>
          <w:color w:val="000000" w:themeColor="text1"/>
          <w:sz w:val="28"/>
          <w:szCs w:val="28"/>
        </w:rPr>
        <w:t>а</w:t>
      </w:r>
      <w:r w:rsidRPr="005E1D0A">
        <w:rPr>
          <w:rFonts w:cs="Times New Roman"/>
          <w:color w:val="000000" w:themeColor="text1"/>
          <w:sz w:val="28"/>
          <w:szCs w:val="28"/>
        </w:rPr>
        <w:t>нию, полагал: чтобы сделать воспитанника восприимчивым к воспитанию, н</w:t>
      </w:r>
      <w:r w:rsidRPr="005E1D0A">
        <w:rPr>
          <w:rFonts w:cs="Times New Roman"/>
          <w:color w:val="000000" w:themeColor="text1"/>
          <w:sz w:val="28"/>
          <w:szCs w:val="28"/>
        </w:rPr>
        <w:t>е</w:t>
      </w:r>
      <w:r w:rsidRPr="005E1D0A">
        <w:rPr>
          <w:rFonts w:cs="Times New Roman"/>
          <w:color w:val="000000" w:themeColor="text1"/>
          <w:sz w:val="28"/>
          <w:szCs w:val="28"/>
        </w:rPr>
        <w:t>обходимо создать благоприятный психологический климат, атмосферу радости и доверия. По убеждению В. А. Сухомлинского, необходимо, чтобы ребенок жил в мире прекрасного, чувствовал красоту в природе и в человеческих вза</w:t>
      </w:r>
      <w:r w:rsidRPr="005E1D0A">
        <w:rPr>
          <w:rFonts w:cs="Times New Roman"/>
          <w:color w:val="000000" w:themeColor="text1"/>
          <w:sz w:val="28"/>
          <w:szCs w:val="28"/>
        </w:rPr>
        <w:t>и</w:t>
      </w:r>
      <w:r w:rsidRPr="005E1D0A">
        <w:rPr>
          <w:rFonts w:cs="Times New Roman"/>
          <w:color w:val="000000" w:themeColor="text1"/>
          <w:sz w:val="28"/>
          <w:szCs w:val="28"/>
        </w:rPr>
        <w:t>моотношениях, потому что духовная жизнь в мире прекрасного рождает п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t>требность быть выше и совершенствоваться. Идеи духовно-нравственного во</w:t>
      </w:r>
      <w:r w:rsidRPr="005E1D0A">
        <w:rPr>
          <w:rFonts w:cs="Times New Roman"/>
          <w:color w:val="000000" w:themeColor="text1"/>
          <w:sz w:val="28"/>
          <w:szCs w:val="28"/>
        </w:rPr>
        <w:t>с</w:t>
      </w:r>
      <w:r w:rsidRPr="005E1D0A">
        <w:rPr>
          <w:rFonts w:cs="Times New Roman"/>
          <w:color w:val="000000" w:themeColor="text1"/>
          <w:sz w:val="28"/>
          <w:szCs w:val="28"/>
        </w:rPr>
        <w:t>питания А.С. Макаренко строятся на системе коллективных и трудовых ценн</w:t>
      </w:r>
      <w:r w:rsidRPr="005E1D0A">
        <w:rPr>
          <w:rFonts w:cs="Times New Roman"/>
          <w:color w:val="000000" w:themeColor="text1"/>
          <w:sz w:val="28"/>
          <w:szCs w:val="28"/>
        </w:rPr>
        <w:t>о</w:t>
      </w:r>
      <w:r w:rsidRPr="005E1D0A">
        <w:rPr>
          <w:rFonts w:cs="Times New Roman"/>
          <w:color w:val="000000" w:themeColor="text1"/>
          <w:sz w:val="28"/>
          <w:szCs w:val="28"/>
        </w:rPr>
        <w:lastRenderedPageBreak/>
        <w:t>стей, а в качестве главного воспитательного метода выст</w:t>
      </w:r>
      <w:r w:rsidR="00C96B9B" w:rsidRPr="005E1D0A">
        <w:rPr>
          <w:rFonts w:cs="Times New Roman"/>
          <w:color w:val="000000" w:themeColor="text1"/>
          <w:sz w:val="28"/>
          <w:szCs w:val="28"/>
        </w:rPr>
        <w:t>упает личный пример наставника.</w:t>
      </w:r>
      <w:r w:rsidR="00F52B97" w:rsidRPr="005E1D0A">
        <w:rPr>
          <w:rFonts w:cs="Times New Roman"/>
          <w:color w:val="000000" w:themeColor="text1"/>
          <w:sz w:val="28"/>
          <w:szCs w:val="28"/>
        </w:rPr>
        <w:t>[5]</w:t>
      </w:r>
    </w:p>
    <w:p w:rsidR="00645620" w:rsidRPr="005E1D0A" w:rsidRDefault="00B51CD5" w:rsidP="00E71E6D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_Toc43717384"/>
      <w:r w:rsidRPr="005E1D0A">
        <w:rPr>
          <w:rFonts w:ascii="Times New Roman" w:hAnsi="Times New Roman"/>
          <w:color w:val="000000" w:themeColor="text1"/>
          <w:sz w:val="28"/>
          <w:szCs w:val="28"/>
        </w:rPr>
        <w:t>1.4Состояние процесса нравственного воспитания учащихся СПО в совр</w:t>
      </w:r>
      <w:r w:rsidRPr="005E1D0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E1D0A">
        <w:rPr>
          <w:rFonts w:ascii="Times New Roman" w:hAnsi="Times New Roman"/>
          <w:color w:val="000000" w:themeColor="text1"/>
          <w:sz w:val="28"/>
          <w:szCs w:val="28"/>
        </w:rPr>
        <w:t>менном мире</w:t>
      </w:r>
      <w:bookmarkEnd w:id="6"/>
    </w:p>
    <w:p w:rsidR="00683C0A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В современных условиях меняется характер и содержание нравственного воспитания студентов учебных заведений СПО, но цели и задачи остаются н</w:t>
      </w:r>
      <w:r w:rsidRPr="005E1D0A">
        <w:rPr>
          <w:rFonts w:cs="Times New Roman"/>
          <w:color w:val="000000"/>
          <w:sz w:val="28"/>
          <w:szCs w:val="28"/>
        </w:rPr>
        <w:t>е</w:t>
      </w:r>
      <w:r w:rsidRPr="005E1D0A">
        <w:rPr>
          <w:rFonts w:cs="Times New Roman"/>
          <w:color w:val="000000"/>
          <w:sz w:val="28"/>
          <w:szCs w:val="28"/>
        </w:rPr>
        <w:t>изменными: формирование личности специалиста с высокими нравственными качествами, способного к саморазвитию и самосовершенствованию, причем не только в части профессионализма и деловых качеств, но и в части нравственн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го развития. Воспитание в период обучения в колледже или профессиональном лицее – это серьезный этап социализации личности, в течение которого прои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>ходит завершение выработки жизненной позиции и нравственного самораскр</w:t>
      </w:r>
      <w:r w:rsidRPr="005E1D0A">
        <w:rPr>
          <w:rFonts w:cs="Times New Roman"/>
          <w:color w:val="000000"/>
          <w:sz w:val="28"/>
          <w:szCs w:val="28"/>
        </w:rPr>
        <w:t>ы</w:t>
      </w:r>
      <w:r w:rsidRPr="005E1D0A">
        <w:rPr>
          <w:rFonts w:cs="Times New Roman"/>
          <w:color w:val="000000"/>
          <w:sz w:val="28"/>
          <w:szCs w:val="28"/>
        </w:rPr>
        <w:t xml:space="preserve">тия своего «Я». 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Однако даже самый поверхностный анализ процессов и явлений, прои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>ходящих в современном обществе, говорит о моральной и социальной дезор</w:t>
      </w:r>
      <w:r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ентации молодежи, в частности, сниженная способность к критическому мы</w:t>
      </w:r>
      <w:r w:rsidRPr="005E1D0A">
        <w:rPr>
          <w:rFonts w:cs="Times New Roman"/>
          <w:color w:val="000000"/>
          <w:sz w:val="28"/>
          <w:szCs w:val="28"/>
        </w:rPr>
        <w:t>ш</w:t>
      </w:r>
      <w:r w:rsidRPr="005E1D0A">
        <w:rPr>
          <w:rFonts w:cs="Times New Roman"/>
          <w:color w:val="000000"/>
          <w:sz w:val="28"/>
          <w:szCs w:val="28"/>
        </w:rPr>
        <w:t>лению, потребительские настроения, утилитарное отношение к жизни на фоне завышенного уровня личностных притязаний. Все это сопровождается несп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собностью к сознательному жизненному выбору, которая оказывает негативное влияние на последующую жизнь человека в обществе и другие отрицательные явления, которых мы уже коснулись в настоящей работе.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На современном этапе развития системы профессионального образования в Российской Федерации и п</w:t>
      </w:r>
      <w:r w:rsidR="00E951A4">
        <w:rPr>
          <w:rFonts w:cs="Times New Roman"/>
          <w:color w:val="000000"/>
          <w:sz w:val="28"/>
          <w:szCs w:val="28"/>
        </w:rPr>
        <w:t>реподавателями</w:t>
      </w:r>
      <w:r w:rsidRPr="005E1D0A">
        <w:rPr>
          <w:rFonts w:cs="Times New Roman"/>
          <w:color w:val="000000"/>
          <w:sz w:val="28"/>
          <w:szCs w:val="28"/>
        </w:rPr>
        <w:t>, и общественностью вполне осо</w:t>
      </w:r>
      <w:r w:rsidRPr="005E1D0A">
        <w:rPr>
          <w:rFonts w:cs="Times New Roman"/>
          <w:color w:val="000000"/>
          <w:sz w:val="28"/>
          <w:szCs w:val="28"/>
        </w:rPr>
        <w:t>з</w:t>
      </w:r>
      <w:r w:rsidRPr="005E1D0A">
        <w:rPr>
          <w:rFonts w:cs="Times New Roman"/>
          <w:color w:val="000000"/>
          <w:sz w:val="28"/>
          <w:szCs w:val="28"/>
        </w:rPr>
        <w:t>нан факт того, что нравственная составляющая является неотъемлемой частью воспитательной работы в учреждениях СПО.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Каждое учебное заведение СПО располагает планами работы по нравс</w:t>
      </w:r>
      <w:r w:rsidRPr="005E1D0A">
        <w:rPr>
          <w:rFonts w:cs="Times New Roman"/>
          <w:color w:val="000000"/>
          <w:sz w:val="28"/>
          <w:szCs w:val="28"/>
        </w:rPr>
        <w:t>т</w:t>
      </w:r>
      <w:r w:rsidRPr="005E1D0A">
        <w:rPr>
          <w:rFonts w:cs="Times New Roman"/>
          <w:color w:val="000000"/>
          <w:sz w:val="28"/>
          <w:szCs w:val="28"/>
        </w:rPr>
        <w:t xml:space="preserve">венному воспитанию. В 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своей работе мы провели анализ мероприятий, также </w:t>
      </w:r>
      <w:r w:rsidR="00BC54F6" w:rsidRPr="005E1D0A">
        <w:rPr>
          <w:rFonts w:cs="Times New Roman"/>
          <w:color w:val="000000"/>
          <w:sz w:val="28"/>
          <w:szCs w:val="28"/>
        </w:rPr>
        <w:lastRenderedPageBreak/>
        <w:t xml:space="preserve">изучили опыт нашего филиала по </w:t>
      </w:r>
      <w:r w:rsidR="00E71E6D" w:rsidRPr="005E1D0A">
        <w:rPr>
          <w:rFonts w:cs="Times New Roman"/>
          <w:color w:val="000000"/>
          <w:sz w:val="28"/>
          <w:szCs w:val="28"/>
        </w:rPr>
        <w:t>вопросам нравственного</w:t>
      </w:r>
      <w:r w:rsidRPr="005E1D0A">
        <w:rPr>
          <w:rFonts w:cs="Times New Roman"/>
          <w:color w:val="000000"/>
          <w:sz w:val="28"/>
          <w:szCs w:val="28"/>
        </w:rPr>
        <w:t xml:space="preserve"> воспитания студе</w:t>
      </w:r>
      <w:r w:rsidRPr="005E1D0A">
        <w:rPr>
          <w:rFonts w:cs="Times New Roman"/>
          <w:color w:val="000000"/>
          <w:sz w:val="28"/>
          <w:szCs w:val="28"/>
        </w:rPr>
        <w:t>н</w:t>
      </w:r>
      <w:r w:rsidRPr="005E1D0A">
        <w:rPr>
          <w:rFonts w:cs="Times New Roman"/>
          <w:color w:val="000000"/>
          <w:sz w:val="28"/>
          <w:szCs w:val="28"/>
        </w:rPr>
        <w:t>тов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. Отрадно, что </w:t>
      </w:r>
      <w:r w:rsidRPr="005E1D0A">
        <w:rPr>
          <w:rFonts w:cs="Times New Roman"/>
          <w:color w:val="000000"/>
          <w:sz w:val="28"/>
          <w:szCs w:val="28"/>
        </w:rPr>
        <w:t>разработа</w:t>
      </w:r>
      <w:r w:rsidR="00BC54F6" w:rsidRPr="005E1D0A">
        <w:rPr>
          <w:rFonts w:cs="Times New Roman"/>
          <w:color w:val="000000"/>
          <w:sz w:val="28"/>
          <w:szCs w:val="28"/>
        </w:rPr>
        <w:t>н</w:t>
      </w:r>
      <w:r w:rsidRPr="005E1D0A">
        <w:rPr>
          <w:rFonts w:cs="Times New Roman"/>
          <w:color w:val="000000"/>
          <w:sz w:val="28"/>
          <w:szCs w:val="28"/>
        </w:rPr>
        <w:t xml:space="preserve"> специальный план работы по духовно-нравственному воспитанию, 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в нем </w:t>
      </w:r>
      <w:r w:rsidRPr="005E1D0A">
        <w:rPr>
          <w:rFonts w:cs="Times New Roman"/>
          <w:color w:val="000000"/>
          <w:sz w:val="28"/>
          <w:szCs w:val="28"/>
        </w:rPr>
        <w:t>рассматрива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ется нравственность </w:t>
      </w:r>
      <w:r w:rsidRPr="005E1D0A">
        <w:rPr>
          <w:rFonts w:cs="Times New Roman"/>
          <w:color w:val="000000"/>
          <w:sz w:val="28"/>
          <w:szCs w:val="28"/>
        </w:rPr>
        <w:t>как неот</w:t>
      </w:r>
      <w:r w:rsidRPr="005E1D0A">
        <w:rPr>
          <w:rFonts w:cs="Times New Roman"/>
          <w:color w:val="000000"/>
          <w:sz w:val="28"/>
          <w:szCs w:val="28"/>
        </w:rPr>
        <w:t>ъ</w:t>
      </w:r>
      <w:r w:rsidRPr="005E1D0A">
        <w:rPr>
          <w:rFonts w:cs="Times New Roman"/>
          <w:color w:val="000000"/>
          <w:sz w:val="28"/>
          <w:szCs w:val="28"/>
        </w:rPr>
        <w:t>емлем</w:t>
      </w:r>
      <w:r w:rsidR="00BC54F6" w:rsidRPr="005E1D0A">
        <w:rPr>
          <w:rFonts w:cs="Times New Roman"/>
          <w:color w:val="000000"/>
          <w:sz w:val="28"/>
          <w:szCs w:val="28"/>
        </w:rPr>
        <w:t>ая</w:t>
      </w:r>
      <w:r w:rsidRPr="005E1D0A">
        <w:rPr>
          <w:rFonts w:cs="Times New Roman"/>
          <w:color w:val="000000"/>
          <w:sz w:val="28"/>
          <w:szCs w:val="28"/>
        </w:rPr>
        <w:t xml:space="preserve"> часть подготовки молодого ч</w:t>
      </w:r>
      <w:r w:rsidR="00683C0A" w:rsidRPr="005E1D0A">
        <w:rPr>
          <w:rFonts w:cs="Times New Roman"/>
          <w:color w:val="000000"/>
          <w:sz w:val="28"/>
          <w:szCs w:val="28"/>
        </w:rPr>
        <w:t>еловека к самостоятельной жизни</w:t>
      </w:r>
      <w:r w:rsidRPr="005E1D0A">
        <w:rPr>
          <w:rFonts w:cs="Times New Roman"/>
          <w:color w:val="000000"/>
          <w:sz w:val="28"/>
          <w:szCs w:val="28"/>
        </w:rPr>
        <w:t xml:space="preserve">. </w:t>
      </w:r>
      <w:r w:rsidR="00BC54F6" w:rsidRPr="005E1D0A">
        <w:rPr>
          <w:rFonts w:cs="Times New Roman"/>
          <w:color w:val="000000"/>
          <w:sz w:val="28"/>
          <w:szCs w:val="28"/>
        </w:rPr>
        <w:t>Да</w:t>
      </w:r>
      <w:r w:rsidR="00BC54F6" w:rsidRPr="005E1D0A">
        <w:rPr>
          <w:rFonts w:cs="Times New Roman"/>
          <w:color w:val="000000"/>
          <w:sz w:val="28"/>
          <w:szCs w:val="28"/>
        </w:rPr>
        <w:t>н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ный </w:t>
      </w:r>
      <w:r w:rsidR="00E71E6D" w:rsidRPr="005E1D0A">
        <w:rPr>
          <w:rFonts w:cs="Times New Roman"/>
          <w:color w:val="000000"/>
          <w:sz w:val="28"/>
          <w:szCs w:val="28"/>
        </w:rPr>
        <w:t>план представляет</w:t>
      </w:r>
      <w:r w:rsidRPr="005E1D0A">
        <w:rPr>
          <w:rFonts w:cs="Times New Roman"/>
          <w:color w:val="000000"/>
          <w:sz w:val="28"/>
          <w:szCs w:val="28"/>
        </w:rPr>
        <w:t xml:space="preserve"> собой комплекс мероприятий, который отражает все а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>пекты духовно-нравственного воспитания студентов, а именно: формирует гр</w:t>
      </w:r>
      <w:r w:rsidRPr="005E1D0A">
        <w:rPr>
          <w:rFonts w:cs="Times New Roman"/>
          <w:color w:val="000000"/>
          <w:sz w:val="28"/>
          <w:szCs w:val="28"/>
        </w:rPr>
        <w:t>а</w:t>
      </w:r>
      <w:r w:rsidRPr="005E1D0A">
        <w:rPr>
          <w:rFonts w:cs="Times New Roman"/>
          <w:color w:val="000000"/>
          <w:sz w:val="28"/>
          <w:szCs w:val="28"/>
        </w:rPr>
        <w:t xml:space="preserve">жданское самосознание, сознание ответственности, потребность в изучении отечественной истории и </w:t>
      </w:r>
      <w:proofErr w:type="spellStart"/>
      <w:r w:rsidR="00683C0A" w:rsidRPr="005E1D0A">
        <w:rPr>
          <w:rFonts w:cs="Times New Roman"/>
          <w:color w:val="000000"/>
          <w:sz w:val="28"/>
          <w:szCs w:val="28"/>
        </w:rPr>
        <w:t>тд</w:t>
      </w:r>
      <w:proofErr w:type="spellEnd"/>
      <w:r w:rsidRPr="005E1D0A">
        <w:rPr>
          <w:rFonts w:cs="Times New Roman"/>
          <w:color w:val="000000"/>
          <w:sz w:val="28"/>
          <w:szCs w:val="28"/>
        </w:rPr>
        <w:t xml:space="preserve">. В </w:t>
      </w:r>
      <w:r w:rsidR="00E71E6D" w:rsidRPr="005E1D0A">
        <w:rPr>
          <w:rFonts w:cs="Times New Roman"/>
          <w:color w:val="000000"/>
          <w:sz w:val="28"/>
          <w:szCs w:val="28"/>
        </w:rPr>
        <w:t>документах заявлен</w:t>
      </w:r>
      <w:r w:rsidRPr="005E1D0A">
        <w:rPr>
          <w:rFonts w:cs="Times New Roman"/>
          <w:color w:val="000000"/>
          <w:sz w:val="28"/>
          <w:szCs w:val="28"/>
        </w:rPr>
        <w:t xml:space="preserve"> ряд задач, среди которых 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можно </w:t>
      </w:r>
      <w:r w:rsidR="00E71E6D" w:rsidRPr="005E1D0A">
        <w:rPr>
          <w:rFonts w:cs="Times New Roman"/>
          <w:color w:val="000000"/>
          <w:sz w:val="28"/>
          <w:szCs w:val="28"/>
        </w:rPr>
        <w:t>отметить следующие</w:t>
      </w:r>
      <w:r w:rsidR="00BC54F6" w:rsidRPr="005E1D0A">
        <w:rPr>
          <w:rFonts w:cs="Times New Roman"/>
          <w:color w:val="000000"/>
          <w:sz w:val="28"/>
          <w:szCs w:val="28"/>
        </w:rPr>
        <w:t xml:space="preserve"> аспекты, а, именно: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 xml:space="preserve">· </w:t>
      </w:r>
      <w:r w:rsidR="00BC54F6"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нтеграция духовно-нравственного воспитания и научно-профессионального содержания образования путем разработки и внедрения с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ответствующих учебных курсов</w:t>
      </w:r>
      <w:r w:rsidR="00BC54F6" w:rsidRPr="005E1D0A">
        <w:rPr>
          <w:rFonts w:cs="Times New Roman"/>
          <w:color w:val="000000"/>
          <w:sz w:val="28"/>
          <w:szCs w:val="28"/>
        </w:rPr>
        <w:t>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 xml:space="preserve">· </w:t>
      </w:r>
      <w:r w:rsidR="00BC54F6" w:rsidRPr="005E1D0A">
        <w:rPr>
          <w:rFonts w:cs="Times New Roman"/>
          <w:color w:val="000000"/>
          <w:sz w:val="28"/>
          <w:szCs w:val="28"/>
        </w:rPr>
        <w:t>п</w:t>
      </w:r>
      <w:r w:rsidRPr="005E1D0A">
        <w:rPr>
          <w:rFonts w:cs="Times New Roman"/>
          <w:color w:val="000000"/>
          <w:sz w:val="28"/>
          <w:szCs w:val="28"/>
        </w:rPr>
        <w:t>риобщение студентов к духовно-нравственным ценностям традицио</w:t>
      </w:r>
      <w:r w:rsidRPr="005E1D0A">
        <w:rPr>
          <w:rFonts w:cs="Times New Roman"/>
          <w:color w:val="000000"/>
          <w:sz w:val="28"/>
          <w:szCs w:val="28"/>
        </w:rPr>
        <w:t>н</w:t>
      </w:r>
      <w:r w:rsidRPr="005E1D0A">
        <w:rPr>
          <w:rFonts w:cs="Times New Roman"/>
          <w:color w:val="000000"/>
          <w:sz w:val="28"/>
          <w:szCs w:val="28"/>
        </w:rPr>
        <w:t>ной общественной культуры</w:t>
      </w:r>
      <w:r w:rsidR="00BC54F6" w:rsidRPr="005E1D0A">
        <w:rPr>
          <w:rFonts w:cs="Times New Roman"/>
          <w:color w:val="000000"/>
          <w:sz w:val="28"/>
          <w:szCs w:val="28"/>
        </w:rPr>
        <w:t>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 xml:space="preserve">· </w:t>
      </w:r>
      <w:r w:rsidR="00BC54F6" w:rsidRPr="005E1D0A">
        <w:rPr>
          <w:rFonts w:cs="Times New Roman"/>
          <w:color w:val="000000"/>
          <w:sz w:val="28"/>
          <w:szCs w:val="28"/>
        </w:rPr>
        <w:t>п</w:t>
      </w:r>
      <w:r w:rsidRPr="005E1D0A">
        <w:rPr>
          <w:rFonts w:cs="Times New Roman"/>
          <w:color w:val="000000"/>
          <w:sz w:val="28"/>
          <w:szCs w:val="28"/>
        </w:rPr>
        <w:t>одготовка и повышение квалификации педагогических работников в части нравственного воспитания</w:t>
      </w:r>
      <w:r w:rsidR="00BC54F6" w:rsidRPr="005E1D0A">
        <w:rPr>
          <w:rFonts w:cs="Times New Roman"/>
          <w:color w:val="000000"/>
          <w:sz w:val="28"/>
          <w:szCs w:val="28"/>
        </w:rPr>
        <w:t>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 xml:space="preserve">· </w:t>
      </w:r>
      <w:r w:rsidR="00BC54F6" w:rsidRPr="005E1D0A">
        <w:rPr>
          <w:rFonts w:cs="Times New Roman"/>
          <w:color w:val="000000"/>
          <w:sz w:val="28"/>
          <w:szCs w:val="28"/>
        </w:rPr>
        <w:t>н</w:t>
      </w:r>
      <w:r w:rsidRPr="005E1D0A">
        <w:rPr>
          <w:rFonts w:cs="Times New Roman"/>
          <w:color w:val="000000"/>
          <w:sz w:val="28"/>
          <w:szCs w:val="28"/>
        </w:rPr>
        <w:t>аучно-методическое обеспечение процесса духовно-нравственного во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>питания студентов, обобщение и распространение передового опыта формир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вания духовно-нравственной личности.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Однако для решения данных задач необходимо иметь представление о том, что именно следует вкладывать в понятие «духовно-нравственное воспит</w:t>
      </w:r>
      <w:r w:rsidRPr="005E1D0A">
        <w:rPr>
          <w:rFonts w:cs="Times New Roman"/>
          <w:color w:val="000000"/>
          <w:sz w:val="28"/>
          <w:szCs w:val="28"/>
        </w:rPr>
        <w:t>а</w:t>
      </w:r>
      <w:r w:rsidRPr="005E1D0A">
        <w:rPr>
          <w:rFonts w:cs="Times New Roman"/>
          <w:color w:val="000000"/>
          <w:sz w:val="28"/>
          <w:szCs w:val="28"/>
        </w:rPr>
        <w:t>ние»? И какую роль оно играет в современном обществе? Также следует осо</w:t>
      </w:r>
      <w:r w:rsidRPr="005E1D0A">
        <w:rPr>
          <w:rFonts w:cs="Times New Roman"/>
          <w:color w:val="000000"/>
          <w:sz w:val="28"/>
          <w:szCs w:val="28"/>
        </w:rPr>
        <w:t>з</w:t>
      </w:r>
      <w:r w:rsidRPr="005E1D0A">
        <w:rPr>
          <w:rFonts w:cs="Times New Roman"/>
          <w:color w:val="000000"/>
          <w:sz w:val="28"/>
          <w:szCs w:val="28"/>
        </w:rPr>
        <w:t>навать, почему нравственный аспект воспитательной работы важен в процессе становления и развития личности молодого специалиста.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 xml:space="preserve">В Концепции духовно-нравственного </w:t>
      </w:r>
      <w:r w:rsidR="00E951A4">
        <w:rPr>
          <w:rFonts w:cs="Times New Roman"/>
          <w:color w:val="000000"/>
          <w:sz w:val="28"/>
          <w:szCs w:val="28"/>
        </w:rPr>
        <w:t>становления</w:t>
      </w:r>
      <w:r w:rsidRPr="005E1D0A">
        <w:rPr>
          <w:rFonts w:cs="Times New Roman"/>
          <w:color w:val="000000"/>
          <w:sz w:val="28"/>
          <w:szCs w:val="28"/>
        </w:rPr>
        <w:t xml:space="preserve"> личности гражданина России образованию отводится </w:t>
      </w:r>
      <w:r w:rsidR="00E951A4">
        <w:rPr>
          <w:rFonts w:cs="Times New Roman"/>
          <w:color w:val="000000"/>
          <w:sz w:val="28"/>
          <w:szCs w:val="28"/>
        </w:rPr>
        <w:t>главная</w:t>
      </w:r>
      <w:r w:rsidRPr="005E1D0A">
        <w:rPr>
          <w:rFonts w:cs="Times New Roman"/>
          <w:color w:val="000000"/>
          <w:sz w:val="28"/>
          <w:szCs w:val="28"/>
        </w:rPr>
        <w:t xml:space="preserve"> роль в моральной консолидации ро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 xml:space="preserve">сийского общества, его </w:t>
      </w:r>
      <w:r w:rsidR="00E951A4">
        <w:rPr>
          <w:rFonts w:cs="Times New Roman"/>
          <w:color w:val="000000"/>
          <w:sz w:val="28"/>
          <w:szCs w:val="28"/>
        </w:rPr>
        <w:t>объединения</w:t>
      </w:r>
      <w:r w:rsidRPr="005E1D0A">
        <w:rPr>
          <w:rFonts w:cs="Times New Roman"/>
          <w:color w:val="000000"/>
          <w:sz w:val="28"/>
          <w:szCs w:val="28"/>
        </w:rPr>
        <w:t xml:space="preserve"> перед лицом внешних и внутренних выз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lastRenderedPageBreak/>
        <w:t>вов, в укреплении социально солидарности в повышении уровня доверия чел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века к жизни в России, к согражданам, обществу, государству, настоящему и будущему своей страны. Таким образом, возрождение интереса к духовно-нравственному воспитанию молодежи в современных, весьма противоречивых условиях социальной жизни закономерно. Сегодня необходимо совершенств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вание системы духовно- нравственного воспитания молодежи на основе созд</w:t>
      </w:r>
      <w:r w:rsidRPr="005E1D0A">
        <w:rPr>
          <w:rFonts w:cs="Times New Roman"/>
          <w:color w:val="000000"/>
          <w:sz w:val="28"/>
          <w:szCs w:val="28"/>
        </w:rPr>
        <w:t>а</w:t>
      </w:r>
      <w:r w:rsidRPr="005E1D0A">
        <w:rPr>
          <w:rFonts w:cs="Times New Roman"/>
          <w:color w:val="000000"/>
          <w:sz w:val="28"/>
          <w:szCs w:val="28"/>
        </w:rPr>
        <w:t>ния социальных, правовых, организационных, ресурсных предпосылок, метод</w:t>
      </w:r>
      <w:r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ческой и информационной поддержки. В этих условиях решение проблемы о</w:t>
      </w:r>
      <w:r w:rsidRPr="005E1D0A">
        <w:rPr>
          <w:rFonts w:cs="Times New Roman"/>
          <w:color w:val="000000"/>
          <w:sz w:val="28"/>
          <w:szCs w:val="28"/>
        </w:rPr>
        <w:t>р</w:t>
      </w:r>
      <w:r w:rsidRPr="005E1D0A">
        <w:rPr>
          <w:rFonts w:cs="Times New Roman"/>
          <w:color w:val="000000"/>
          <w:sz w:val="28"/>
          <w:szCs w:val="28"/>
        </w:rPr>
        <w:t>ганизации духовно-нравственного воспитания молодежи требует программно-целевого подхода.</w:t>
      </w:r>
      <w:r w:rsidR="00F52B97" w:rsidRPr="005E1D0A">
        <w:rPr>
          <w:rFonts w:cs="Times New Roman"/>
          <w:color w:val="000000"/>
          <w:sz w:val="28"/>
          <w:szCs w:val="28"/>
        </w:rPr>
        <w:t>[10]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В понятие “духовно-нравственное воспитание” мы вкладываем процесс содействия становлению нравственной и морально-этической сферы человека, формированию у него нравственных чувств (совести, долга, веры, ответстве</w:t>
      </w:r>
      <w:r w:rsidRPr="005E1D0A">
        <w:rPr>
          <w:rFonts w:cs="Times New Roman"/>
          <w:color w:val="000000"/>
          <w:sz w:val="28"/>
          <w:szCs w:val="28"/>
        </w:rPr>
        <w:t>н</w:t>
      </w:r>
      <w:r w:rsidRPr="005E1D0A">
        <w:rPr>
          <w:rFonts w:cs="Times New Roman"/>
          <w:color w:val="000000"/>
          <w:sz w:val="28"/>
          <w:szCs w:val="28"/>
        </w:rPr>
        <w:t>ности, гражданственности, патриотизма), нравственного облика (терпения, м</w:t>
      </w:r>
      <w:r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лосердия, кротости, незлобивости), нравственной позиции (способности к ра</w:t>
      </w:r>
      <w:r w:rsidRPr="005E1D0A">
        <w:rPr>
          <w:rFonts w:cs="Times New Roman"/>
          <w:color w:val="000000"/>
          <w:sz w:val="28"/>
          <w:szCs w:val="28"/>
        </w:rPr>
        <w:t>з</w:t>
      </w:r>
      <w:r w:rsidRPr="005E1D0A">
        <w:rPr>
          <w:rFonts w:cs="Times New Roman"/>
          <w:color w:val="000000"/>
          <w:sz w:val="28"/>
          <w:szCs w:val="28"/>
        </w:rPr>
        <w:t>личению добра и зла, проявлению самоотверженной любви, готовности к пр</w:t>
      </w:r>
      <w:r w:rsidRPr="005E1D0A">
        <w:rPr>
          <w:rFonts w:cs="Times New Roman"/>
          <w:color w:val="000000"/>
          <w:sz w:val="28"/>
          <w:szCs w:val="28"/>
        </w:rPr>
        <w:t>е</w:t>
      </w:r>
      <w:r w:rsidRPr="005E1D0A">
        <w:rPr>
          <w:rFonts w:cs="Times New Roman"/>
          <w:color w:val="000000"/>
          <w:sz w:val="28"/>
          <w:szCs w:val="28"/>
        </w:rPr>
        <w:t>одолению жизненных испытаний), нравственного поведения (готовности сл</w:t>
      </w:r>
      <w:r w:rsidRPr="005E1D0A">
        <w:rPr>
          <w:rFonts w:cs="Times New Roman"/>
          <w:color w:val="000000"/>
          <w:sz w:val="28"/>
          <w:szCs w:val="28"/>
        </w:rPr>
        <w:t>у</w:t>
      </w:r>
      <w:r w:rsidRPr="005E1D0A">
        <w:rPr>
          <w:rFonts w:cs="Times New Roman"/>
          <w:color w:val="000000"/>
          <w:sz w:val="28"/>
          <w:szCs w:val="28"/>
        </w:rPr>
        <w:t>жения людям и Отечеству, проявление готовности совершать те или иные п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ступки, руководствуясь высокими духовно-нравственными побуждениями).</w:t>
      </w:r>
    </w:p>
    <w:p w:rsidR="00F52B97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Исторически сложилось так, что в России духовно-нравственное воспит</w:t>
      </w:r>
      <w:r w:rsidRPr="005E1D0A">
        <w:rPr>
          <w:rFonts w:cs="Times New Roman"/>
          <w:color w:val="000000"/>
          <w:sz w:val="28"/>
          <w:szCs w:val="28"/>
        </w:rPr>
        <w:t>а</w:t>
      </w:r>
      <w:r w:rsidRPr="005E1D0A">
        <w:rPr>
          <w:rFonts w:cs="Times New Roman"/>
          <w:color w:val="000000"/>
          <w:sz w:val="28"/>
          <w:szCs w:val="28"/>
        </w:rPr>
        <w:t xml:space="preserve">ние традиционно содействовало моральному становлению </w:t>
      </w:r>
      <w:r w:rsidR="00C16DB4">
        <w:rPr>
          <w:rFonts w:cs="Times New Roman"/>
          <w:color w:val="000000"/>
          <w:sz w:val="28"/>
          <w:szCs w:val="28"/>
        </w:rPr>
        <w:t>личности</w:t>
      </w:r>
      <w:r w:rsidRPr="005E1D0A">
        <w:rPr>
          <w:rFonts w:cs="Times New Roman"/>
          <w:color w:val="000000"/>
          <w:sz w:val="28"/>
          <w:szCs w:val="28"/>
        </w:rPr>
        <w:t xml:space="preserve"> на основе </w:t>
      </w:r>
      <w:r w:rsidR="00FE5709" w:rsidRPr="005E1D0A">
        <w:rPr>
          <w:rFonts w:cs="Times New Roman"/>
          <w:color w:val="000000"/>
          <w:sz w:val="28"/>
          <w:szCs w:val="28"/>
        </w:rPr>
        <w:t>общей</w:t>
      </w:r>
      <w:r w:rsidRPr="005E1D0A">
        <w:rPr>
          <w:rFonts w:cs="Times New Roman"/>
          <w:color w:val="000000"/>
          <w:sz w:val="28"/>
          <w:szCs w:val="28"/>
        </w:rPr>
        <w:t xml:space="preserve"> культуры во всех формах ее проявления (религиозной, идеологической, научной, художественной, бытовой). </w:t>
      </w:r>
      <w:r w:rsidR="00FE5709" w:rsidRPr="005E1D0A">
        <w:rPr>
          <w:rFonts w:cs="Times New Roman"/>
          <w:color w:val="000000"/>
          <w:sz w:val="28"/>
          <w:szCs w:val="28"/>
        </w:rPr>
        <w:t>П</w:t>
      </w:r>
      <w:r w:rsidRPr="005E1D0A">
        <w:rPr>
          <w:rFonts w:cs="Times New Roman"/>
          <w:color w:val="000000"/>
          <w:sz w:val="28"/>
          <w:szCs w:val="28"/>
        </w:rPr>
        <w:t>ринципы любви, гармонии и красоты в устроении мира, человека и общества обладают неоценимыми образовательн</w:t>
      </w:r>
      <w:r w:rsidRPr="005E1D0A">
        <w:rPr>
          <w:rFonts w:cs="Times New Roman"/>
          <w:color w:val="000000"/>
          <w:sz w:val="28"/>
          <w:szCs w:val="28"/>
        </w:rPr>
        <w:t>ы</w:t>
      </w:r>
      <w:r w:rsidRPr="005E1D0A">
        <w:rPr>
          <w:rFonts w:cs="Times New Roman"/>
          <w:color w:val="000000"/>
          <w:sz w:val="28"/>
          <w:szCs w:val="28"/>
        </w:rPr>
        <w:t>ми и воспитательными возможностями. В этой связи, методологической осн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 xml:space="preserve">вой духовно-нравственного воспитания студентов </w:t>
      </w:r>
      <w:r w:rsidR="00FE5709" w:rsidRPr="005E1D0A">
        <w:rPr>
          <w:rFonts w:cs="Times New Roman"/>
          <w:color w:val="000000"/>
          <w:sz w:val="28"/>
          <w:szCs w:val="28"/>
        </w:rPr>
        <w:t>СПО с</w:t>
      </w:r>
      <w:r w:rsidRPr="005E1D0A">
        <w:rPr>
          <w:rFonts w:cs="Times New Roman"/>
          <w:color w:val="000000"/>
          <w:sz w:val="28"/>
          <w:szCs w:val="28"/>
        </w:rPr>
        <w:t xml:space="preserve">тановятся традиции культуры и педагогики, представленные в различных аспектах. 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lastRenderedPageBreak/>
        <w:t>Рассмотрим основные из них.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1. Культурно-исторический (на основе примеров отечественной истории и культуры).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2. Нравственно-этический.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3. Этнокультурный (на основе национальных традиций).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 xml:space="preserve">Таким образом, анализ опыта </w:t>
      </w:r>
      <w:r w:rsidR="00FE5709" w:rsidRPr="005E1D0A">
        <w:rPr>
          <w:rFonts w:cs="Times New Roman"/>
          <w:color w:val="000000"/>
          <w:sz w:val="28"/>
          <w:szCs w:val="28"/>
        </w:rPr>
        <w:t xml:space="preserve">нашего </w:t>
      </w:r>
      <w:r w:rsidRPr="005E1D0A">
        <w:rPr>
          <w:rFonts w:cs="Times New Roman"/>
          <w:color w:val="000000"/>
          <w:sz w:val="28"/>
          <w:szCs w:val="28"/>
        </w:rPr>
        <w:t>учебного заведения позволяет нам убедиться, что формирование нравственных принципов является ведущей р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лью воспитательной работы. Это – комплексный процесс, включающий в себя разнообразные элементы, систему организационных форм педагогических де</w:t>
      </w:r>
      <w:r w:rsidRPr="005E1D0A">
        <w:rPr>
          <w:rFonts w:cs="Times New Roman"/>
          <w:color w:val="000000"/>
          <w:sz w:val="28"/>
          <w:szCs w:val="28"/>
        </w:rPr>
        <w:t>й</w:t>
      </w:r>
      <w:r w:rsidRPr="005E1D0A">
        <w:rPr>
          <w:rFonts w:cs="Times New Roman"/>
          <w:color w:val="000000"/>
          <w:sz w:val="28"/>
          <w:szCs w:val="28"/>
        </w:rPr>
        <w:t>ствий, продиктованных высокими нравственно-этическими целями.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На сегодняшний день в системе среднего профессионального образования действует и развивается сеть образовательных учреждений, различающихся по статусу, характеру включения студентов в учебный процесс, по формам и сп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собам образования.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Система учреждений профессионального образования осуществляет по</w:t>
      </w:r>
      <w:r w:rsidRPr="005E1D0A">
        <w:rPr>
          <w:rFonts w:cs="Times New Roman"/>
          <w:color w:val="000000"/>
          <w:sz w:val="28"/>
          <w:szCs w:val="28"/>
        </w:rPr>
        <w:t>д</w:t>
      </w:r>
      <w:r w:rsidRPr="005E1D0A">
        <w:rPr>
          <w:rFonts w:cs="Times New Roman"/>
          <w:color w:val="000000"/>
          <w:sz w:val="28"/>
          <w:szCs w:val="28"/>
        </w:rPr>
        <w:t>готовку к определенным видам труда в экономической и социальной сферах общества и, как правило, не только обеспечивает общественное производство квалифицированными кадрами, но и создает условия для дальнейшего продв</w:t>
      </w:r>
      <w:r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жения личности в системе образования. Для всех уровней современного пр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 xml:space="preserve">фессионального образования </w:t>
      </w:r>
      <w:r w:rsidR="00C16DB4">
        <w:rPr>
          <w:rFonts w:cs="Times New Roman"/>
          <w:color w:val="000000"/>
          <w:sz w:val="28"/>
          <w:szCs w:val="28"/>
        </w:rPr>
        <w:t>свойственно</w:t>
      </w:r>
      <w:r w:rsidRPr="005E1D0A">
        <w:rPr>
          <w:rFonts w:cs="Times New Roman"/>
          <w:color w:val="000000"/>
          <w:sz w:val="28"/>
          <w:szCs w:val="28"/>
        </w:rPr>
        <w:t xml:space="preserve"> наличие малоизученных проблем, связанных с их воспитательными функциями. </w:t>
      </w:r>
      <w:r w:rsidR="00C96B9B" w:rsidRPr="005E1D0A">
        <w:rPr>
          <w:rFonts w:cs="Times New Roman"/>
          <w:color w:val="000000"/>
          <w:sz w:val="28"/>
          <w:szCs w:val="28"/>
        </w:rPr>
        <w:t>«О</w:t>
      </w:r>
      <w:r w:rsidRPr="005E1D0A">
        <w:rPr>
          <w:rFonts w:cs="Times New Roman"/>
          <w:color w:val="000000"/>
          <w:sz w:val="28"/>
          <w:szCs w:val="28"/>
        </w:rPr>
        <w:t>трицательное влияние на во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>питательный процесс в учреждениях СПО оказывают преобладание стихийной социализации молодежи в обстоятельствах экономической и политической н</w:t>
      </w:r>
      <w:r w:rsidRPr="005E1D0A">
        <w:rPr>
          <w:rFonts w:cs="Times New Roman"/>
          <w:color w:val="000000"/>
          <w:sz w:val="28"/>
          <w:szCs w:val="28"/>
        </w:rPr>
        <w:t>е</w:t>
      </w:r>
      <w:r w:rsidRPr="005E1D0A">
        <w:rPr>
          <w:rFonts w:cs="Times New Roman"/>
          <w:color w:val="000000"/>
          <w:sz w:val="28"/>
          <w:szCs w:val="28"/>
        </w:rPr>
        <w:t>определенности общества, отсутствие заинтересованности работодателей в по</w:t>
      </w:r>
      <w:r w:rsidRPr="005E1D0A">
        <w:rPr>
          <w:rFonts w:cs="Times New Roman"/>
          <w:color w:val="000000"/>
          <w:sz w:val="28"/>
          <w:szCs w:val="28"/>
        </w:rPr>
        <w:t>д</w:t>
      </w:r>
      <w:r w:rsidRPr="005E1D0A">
        <w:rPr>
          <w:rFonts w:cs="Times New Roman"/>
          <w:color w:val="000000"/>
          <w:sz w:val="28"/>
          <w:szCs w:val="28"/>
        </w:rPr>
        <w:t>готовке для предприятий и организаций квалифицированных специалистов, а также социальные конфликты и противоречия внутри образовательных учре</w:t>
      </w:r>
      <w:r w:rsidRPr="005E1D0A">
        <w:rPr>
          <w:rFonts w:cs="Times New Roman"/>
          <w:color w:val="000000"/>
          <w:sz w:val="28"/>
          <w:szCs w:val="28"/>
        </w:rPr>
        <w:t>ж</w:t>
      </w:r>
      <w:r w:rsidRPr="005E1D0A">
        <w:rPr>
          <w:rFonts w:cs="Times New Roman"/>
          <w:color w:val="000000"/>
          <w:sz w:val="28"/>
          <w:szCs w:val="28"/>
        </w:rPr>
        <w:t>дений</w:t>
      </w:r>
      <w:r w:rsidR="00C96B9B" w:rsidRPr="005E1D0A">
        <w:rPr>
          <w:rFonts w:cs="Times New Roman"/>
          <w:color w:val="000000"/>
          <w:sz w:val="28"/>
          <w:szCs w:val="28"/>
        </w:rPr>
        <w:t>».</w:t>
      </w:r>
      <w:r w:rsidRPr="005E1D0A">
        <w:rPr>
          <w:rFonts w:cs="Times New Roman"/>
          <w:color w:val="000000"/>
          <w:sz w:val="28"/>
          <w:szCs w:val="28"/>
        </w:rPr>
        <w:t xml:space="preserve"> Вместе с тем рост интереса у молодежи к современным социокульту</w:t>
      </w:r>
      <w:r w:rsidRPr="005E1D0A">
        <w:rPr>
          <w:rFonts w:cs="Times New Roman"/>
          <w:color w:val="000000"/>
          <w:sz w:val="28"/>
          <w:szCs w:val="28"/>
        </w:rPr>
        <w:t>р</w:t>
      </w:r>
      <w:r w:rsidRPr="005E1D0A">
        <w:rPr>
          <w:rFonts w:cs="Times New Roman"/>
          <w:color w:val="000000"/>
          <w:sz w:val="28"/>
          <w:szCs w:val="28"/>
        </w:rPr>
        <w:lastRenderedPageBreak/>
        <w:t>ным процессам и личностному самоопределению свидетельствует о том, что их стремление к получению профессионального образования выходит за рамки простого овладения узкопрофес</w:t>
      </w:r>
      <w:r w:rsidR="004D39DC" w:rsidRPr="005E1D0A">
        <w:rPr>
          <w:rFonts w:cs="Times New Roman"/>
          <w:color w:val="000000"/>
          <w:sz w:val="28"/>
          <w:szCs w:val="28"/>
        </w:rPr>
        <w:t>сиональными знаниями и навыками</w:t>
      </w:r>
      <w:r w:rsidRPr="005E1D0A">
        <w:rPr>
          <w:rFonts w:cs="Times New Roman"/>
          <w:color w:val="000000"/>
          <w:sz w:val="28"/>
          <w:szCs w:val="28"/>
        </w:rPr>
        <w:t>. Необход</w:t>
      </w:r>
      <w:r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мо создать оптимальные условия для развития личности студента, оказать ему помощь в самовоспитании, самоопределении, нравственном самосовершенств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вании, освоении широкого круга социального опыта.</w:t>
      </w:r>
    </w:p>
    <w:p w:rsidR="00C16DB4" w:rsidRPr="00C16DB4" w:rsidRDefault="00B51CD5" w:rsidP="00C16DB4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DB4">
        <w:rPr>
          <w:rFonts w:ascii="Times New Roman" w:hAnsi="Times New Roman"/>
          <w:color w:val="000000"/>
          <w:sz w:val="28"/>
          <w:szCs w:val="28"/>
        </w:rPr>
        <w:t>Таким образом, следует констатировать, что современные научные исследования и массовый педагогический опыт в учебных заведениях СПО п</w:t>
      </w:r>
      <w:r w:rsidRPr="00C16DB4">
        <w:rPr>
          <w:rFonts w:ascii="Times New Roman" w:hAnsi="Times New Roman"/>
          <w:color w:val="000000"/>
          <w:sz w:val="28"/>
          <w:szCs w:val="28"/>
        </w:rPr>
        <w:t>о</w:t>
      </w:r>
      <w:r w:rsidRPr="00C16DB4">
        <w:rPr>
          <w:rFonts w:ascii="Times New Roman" w:hAnsi="Times New Roman"/>
          <w:color w:val="000000"/>
          <w:sz w:val="28"/>
          <w:szCs w:val="28"/>
        </w:rPr>
        <w:t>казывают: развитие духовно-нравственного воспитания профессионального о</w:t>
      </w:r>
      <w:r w:rsidRPr="00C16DB4">
        <w:rPr>
          <w:rFonts w:ascii="Times New Roman" w:hAnsi="Times New Roman"/>
          <w:color w:val="000000"/>
          <w:sz w:val="28"/>
          <w:szCs w:val="28"/>
        </w:rPr>
        <w:t>б</w:t>
      </w:r>
      <w:r w:rsidRPr="00C16DB4">
        <w:rPr>
          <w:rFonts w:ascii="Times New Roman" w:hAnsi="Times New Roman"/>
          <w:color w:val="000000"/>
          <w:sz w:val="28"/>
          <w:szCs w:val="28"/>
        </w:rPr>
        <w:t>разования всех уровней предполагает решение следующих задач.</w:t>
      </w:r>
    </w:p>
    <w:p w:rsidR="00C16DB4" w:rsidRPr="00C16DB4" w:rsidRDefault="00B51CD5" w:rsidP="00C16DB4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DB4">
        <w:rPr>
          <w:rFonts w:ascii="Times New Roman" w:hAnsi="Times New Roman"/>
          <w:color w:val="000000"/>
          <w:sz w:val="28"/>
          <w:szCs w:val="28"/>
        </w:rPr>
        <w:t>Возрождение региональных, молодежных научно-технических пр</w:t>
      </w:r>
      <w:r w:rsidRPr="00C16DB4">
        <w:rPr>
          <w:rFonts w:ascii="Times New Roman" w:hAnsi="Times New Roman"/>
          <w:color w:val="000000"/>
          <w:sz w:val="28"/>
          <w:szCs w:val="28"/>
        </w:rPr>
        <w:t>о</w:t>
      </w:r>
      <w:r w:rsidRPr="00C16DB4">
        <w:rPr>
          <w:rFonts w:ascii="Times New Roman" w:hAnsi="Times New Roman"/>
          <w:color w:val="000000"/>
          <w:sz w:val="28"/>
          <w:szCs w:val="28"/>
        </w:rPr>
        <w:t>изводственных центров, центров информации, призванных содействовать ре</w:t>
      </w:r>
      <w:r w:rsidRPr="00C16DB4">
        <w:rPr>
          <w:rFonts w:ascii="Times New Roman" w:hAnsi="Times New Roman"/>
          <w:color w:val="000000"/>
          <w:sz w:val="28"/>
          <w:szCs w:val="28"/>
        </w:rPr>
        <w:t>а</w:t>
      </w:r>
      <w:r w:rsidRPr="00C16DB4">
        <w:rPr>
          <w:rFonts w:ascii="Times New Roman" w:hAnsi="Times New Roman"/>
          <w:color w:val="000000"/>
          <w:sz w:val="28"/>
          <w:szCs w:val="28"/>
        </w:rPr>
        <w:t>лизации творческого потенциала молодежи, ее вторичной занятости.</w:t>
      </w:r>
    </w:p>
    <w:p w:rsidR="00C16DB4" w:rsidRPr="00C16DB4" w:rsidRDefault="00B51CD5" w:rsidP="00C16DB4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DB4">
        <w:rPr>
          <w:rFonts w:ascii="Times New Roman" w:hAnsi="Times New Roman"/>
          <w:color w:val="000000"/>
          <w:sz w:val="28"/>
          <w:szCs w:val="28"/>
        </w:rPr>
        <w:t xml:space="preserve"> Создание центров развития </w:t>
      </w:r>
      <w:proofErr w:type="spellStart"/>
      <w:r w:rsidRPr="00C16DB4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C16DB4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студентов, понимание развития досуговой деятельности как особой сферы жизнедеятел</w:t>
      </w:r>
      <w:r w:rsidRPr="00C16DB4">
        <w:rPr>
          <w:rFonts w:ascii="Times New Roman" w:hAnsi="Times New Roman"/>
          <w:color w:val="000000"/>
          <w:sz w:val="28"/>
          <w:szCs w:val="28"/>
        </w:rPr>
        <w:t>ь</w:t>
      </w:r>
      <w:r w:rsidRPr="00C16DB4">
        <w:rPr>
          <w:rFonts w:ascii="Times New Roman" w:hAnsi="Times New Roman"/>
          <w:color w:val="000000"/>
          <w:sz w:val="28"/>
          <w:szCs w:val="28"/>
        </w:rPr>
        <w:t>ности студенческой молодежи и функционирования молодежной субкультуры.</w:t>
      </w:r>
    </w:p>
    <w:p w:rsidR="00C16DB4" w:rsidRPr="00C16DB4" w:rsidRDefault="00B51CD5" w:rsidP="00C16DB4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DB4">
        <w:rPr>
          <w:rFonts w:ascii="Times New Roman" w:hAnsi="Times New Roman"/>
          <w:color w:val="000000"/>
          <w:sz w:val="28"/>
          <w:szCs w:val="28"/>
        </w:rPr>
        <w:t>Становление и развитие системы социально-психологической п</w:t>
      </w:r>
      <w:r w:rsidRPr="00C16DB4">
        <w:rPr>
          <w:rFonts w:ascii="Times New Roman" w:hAnsi="Times New Roman"/>
          <w:color w:val="000000"/>
          <w:sz w:val="28"/>
          <w:szCs w:val="28"/>
        </w:rPr>
        <w:t>о</w:t>
      </w:r>
      <w:r w:rsidRPr="00C16DB4">
        <w:rPr>
          <w:rFonts w:ascii="Times New Roman" w:hAnsi="Times New Roman"/>
          <w:color w:val="000000"/>
          <w:sz w:val="28"/>
          <w:szCs w:val="28"/>
        </w:rPr>
        <w:t>мощи студенческой молодежи в учреждениях профессионального образования.</w:t>
      </w:r>
    </w:p>
    <w:p w:rsidR="00645620" w:rsidRPr="00C16DB4" w:rsidRDefault="00B51CD5" w:rsidP="00C16DB4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DB4">
        <w:rPr>
          <w:rFonts w:ascii="Times New Roman" w:hAnsi="Times New Roman"/>
          <w:color w:val="000000"/>
          <w:sz w:val="28"/>
          <w:szCs w:val="28"/>
        </w:rPr>
        <w:t>Осознанное изучение, распространение и практическое внедрение опыта организации воспитания студентов в общественных организациях и у</w:t>
      </w:r>
      <w:r w:rsidRPr="00C16DB4">
        <w:rPr>
          <w:rFonts w:ascii="Times New Roman" w:hAnsi="Times New Roman"/>
          <w:color w:val="000000"/>
          <w:sz w:val="28"/>
          <w:szCs w:val="28"/>
        </w:rPr>
        <w:t>ч</w:t>
      </w:r>
      <w:r w:rsidRPr="00C16DB4">
        <w:rPr>
          <w:rFonts w:ascii="Times New Roman" w:hAnsi="Times New Roman"/>
          <w:color w:val="000000"/>
          <w:sz w:val="28"/>
          <w:szCs w:val="28"/>
        </w:rPr>
        <w:t>реждениях профессионального образования, продуктивно использующих нау</w:t>
      </w:r>
      <w:r w:rsidRPr="00C16DB4">
        <w:rPr>
          <w:rFonts w:ascii="Times New Roman" w:hAnsi="Times New Roman"/>
          <w:color w:val="000000"/>
          <w:sz w:val="28"/>
          <w:szCs w:val="28"/>
        </w:rPr>
        <w:t>ч</w:t>
      </w:r>
      <w:r w:rsidRPr="00C16DB4">
        <w:rPr>
          <w:rFonts w:ascii="Times New Roman" w:hAnsi="Times New Roman"/>
          <w:color w:val="000000"/>
          <w:sz w:val="28"/>
          <w:szCs w:val="28"/>
        </w:rPr>
        <w:t>но-профессиональный потенциал.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Решение подобных задач возможно лишь при соблюдении следующих у</w:t>
      </w:r>
      <w:r w:rsidRPr="005E1D0A">
        <w:rPr>
          <w:rFonts w:cs="Times New Roman"/>
          <w:color w:val="000000"/>
          <w:sz w:val="28"/>
          <w:szCs w:val="28"/>
        </w:rPr>
        <w:t>с</w:t>
      </w:r>
      <w:r w:rsidRPr="005E1D0A">
        <w:rPr>
          <w:rFonts w:cs="Times New Roman"/>
          <w:color w:val="000000"/>
          <w:sz w:val="28"/>
          <w:szCs w:val="28"/>
        </w:rPr>
        <w:t>ловий.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1. Оптимизации правовой, методической, организационно-экономической базы духовно-нравственного воспитания в учреждениях профессионального о</w:t>
      </w:r>
      <w:r w:rsidRPr="005E1D0A">
        <w:rPr>
          <w:rFonts w:cs="Times New Roman"/>
          <w:color w:val="000000"/>
          <w:sz w:val="28"/>
          <w:szCs w:val="28"/>
        </w:rPr>
        <w:t>б</w:t>
      </w:r>
      <w:r w:rsidRPr="005E1D0A">
        <w:rPr>
          <w:rFonts w:cs="Times New Roman"/>
          <w:color w:val="000000"/>
          <w:sz w:val="28"/>
          <w:szCs w:val="28"/>
        </w:rPr>
        <w:t>разования различных типов и видов;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lastRenderedPageBreak/>
        <w:t>2. Разработке содержания, форм и методов духовно-нравственного восп</w:t>
      </w:r>
      <w:r w:rsidRPr="005E1D0A">
        <w:rPr>
          <w:rFonts w:cs="Times New Roman"/>
          <w:color w:val="000000"/>
          <w:sz w:val="28"/>
          <w:szCs w:val="28"/>
        </w:rPr>
        <w:t>и</w:t>
      </w:r>
      <w:r w:rsidRPr="005E1D0A">
        <w:rPr>
          <w:rFonts w:cs="Times New Roman"/>
          <w:color w:val="000000"/>
          <w:sz w:val="28"/>
          <w:szCs w:val="28"/>
        </w:rPr>
        <w:t>тания, адекватных функциям учреждений профессионального образования ра</w:t>
      </w:r>
      <w:r w:rsidRPr="005E1D0A">
        <w:rPr>
          <w:rFonts w:cs="Times New Roman"/>
          <w:color w:val="000000"/>
          <w:sz w:val="28"/>
          <w:szCs w:val="28"/>
        </w:rPr>
        <w:t>з</w:t>
      </w:r>
      <w:r w:rsidRPr="005E1D0A">
        <w:rPr>
          <w:rFonts w:cs="Times New Roman"/>
          <w:color w:val="000000"/>
          <w:sz w:val="28"/>
          <w:szCs w:val="28"/>
        </w:rPr>
        <w:t>личных типов и видов, а также модели специалиста, которого они готовят;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3. Сочетании личностных интересов и профессиональных возможностей;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4. Создании необходимых условий для самореализации личности студе</w:t>
      </w:r>
      <w:r w:rsidRPr="005E1D0A">
        <w:rPr>
          <w:rFonts w:cs="Times New Roman"/>
          <w:color w:val="000000"/>
          <w:sz w:val="28"/>
          <w:szCs w:val="28"/>
        </w:rPr>
        <w:t>н</w:t>
      </w:r>
      <w:r w:rsidRPr="005E1D0A">
        <w:rPr>
          <w:rFonts w:cs="Times New Roman"/>
          <w:color w:val="000000"/>
          <w:sz w:val="28"/>
          <w:szCs w:val="28"/>
        </w:rPr>
        <w:t>тов (</w:t>
      </w:r>
      <w:proofErr w:type="spellStart"/>
      <w:r w:rsidRPr="005E1D0A">
        <w:rPr>
          <w:rFonts w:cs="Times New Roman"/>
          <w:color w:val="000000"/>
          <w:sz w:val="28"/>
          <w:szCs w:val="28"/>
        </w:rPr>
        <w:t>внеучебная</w:t>
      </w:r>
      <w:proofErr w:type="spellEnd"/>
      <w:r w:rsidRPr="005E1D0A">
        <w:rPr>
          <w:rFonts w:cs="Times New Roman"/>
          <w:color w:val="000000"/>
          <w:sz w:val="28"/>
          <w:szCs w:val="28"/>
        </w:rPr>
        <w:t xml:space="preserve"> деятельность, вторичная занятость, спорт, туризм др.).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1D0A">
        <w:rPr>
          <w:rFonts w:cs="Times New Roman"/>
          <w:color w:val="000000"/>
          <w:sz w:val="28"/>
          <w:szCs w:val="28"/>
        </w:rPr>
        <w:t>Однако</w:t>
      </w:r>
      <w:r w:rsidR="00FE5709" w:rsidRPr="005E1D0A">
        <w:rPr>
          <w:rFonts w:cs="Times New Roman"/>
          <w:color w:val="000000"/>
          <w:sz w:val="28"/>
          <w:szCs w:val="28"/>
        </w:rPr>
        <w:t xml:space="preserve">, как пишут социологи по </w:t>
      </w:r>
      <w:r w:rsidR="00E71E6D" w:rsidRPr="005E1D0A">
        <w:rPr>
          <w:rFonts w:cs="Times New Roman"/>
          <w:color w:val="000000"/>
          <w:sz w:val="28"/>
          <w:szCs w:val="28"/>
        </w:rPr>
        <w:t>итогам анализа</w:t>
      </w:r>
      <w:r w:rsidRPr="005E1D0A">
        <w:rPr>
          <w:rFonts w:cs="Times New Roman"/>
          <w:color w:val="000000"/>
          <w:sz w:val="28"/>
          <w:szCs w:val="28"/>
        </w:rPr>
        <w:t xml:space="preserve"> деятельности учебных заведений </w:t>
      </w:r>
      <w:r w:rsidR="00E71E6D" w:rsidRPr="005E1D0A">
        <w:rPr>
          <w:rFonts w:cs="Times New Roman"/>
          <w:color w:val="000000"/>
          <w:sz w:val="28"/>
          <w:szCs w:val="28"/>
        </w:rPr>
        <w:t>СПО,</w:t>
      </w:r>
      <w:r w:rsidRPr="005E1D0A">
        <w:rPr>
          <w:rFonts w:cs="Times New Roman"/>
          <w:color w:val="000000"/>
          <w:sz w:val="28"/>
          <w:szCs w:val="28"/>
        </w:rPr>
        <w:t xml:space="preserve"> в сфере нравственного воспитания студентов имеется немало проблем, без решения которых вряд ли можно говорить о полноценной подг</w:t>
      </w:r>
      <w:r w:rsidRPr="005E1D0A">
        <w:rPr>
          <w:rFonts w:cs="Times New Roman"/>
          <w:color w:val="000000"/>
          <w:sz w:val="28"/>
          <w:szCs w:val="28"/>
        </w:rPr>
        <w:t>о</w:t>
      </w:r>
      <w:r w:rsidRPr="005E1D0A">
        <w:rPr>
          <w:rFonts w:cs="Times New Roman"/>
          <w:color w:val="000000"/>
          <w:sz w:val="28"/>
          <w:szCs w:val="28"/>
        </w:rPr>
        <w:t>товке специалиста и нравственном развитии его личности.</w:t>
      </w: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8A24FE" w:rsidRPr="005E1D0A" w:rsidRDefault="008A24FE" w:rsidP="004D39DC">
      <w:pPr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683C0A" w:rsidRPr="005E1D0A" w:rsidRDefault="00683C0A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5E0D3F" w:rsidRPr="005E1D0A" w:rsidRDefault="005E0D3F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645620" w:rsidRPr="005E1D0A" w:rsidRDefault="00B51CD5" w:rsidP="00E71E6D">
      <w:pPr>
        <w:pStyle w:val="1"/>
        <w:jc w:val="both"/>
        <w:rPr>
          <w:rFonts w:ascii="Times New Roman" w:hAnsi="Times New Roman"/>
          <w:color w:val="000000" w:themeColor="text1"/>
          <w:szCs w:val="28"/>
        </w:rPr>
      </w:pPr>
      <w:bookmarkStart w:id="7" w:name="_Toc43717385"/>
      <w:r w:rsidRPr="005E1D0A">
        <w:rPr>
          <w:rFonts w:ascii="Times New Roman" w:hAnsi="Times New Roman"/>
          <w:color w:val="000000" w:themeColor="text1"/>
          <w:szCs w:val="28"/>
        </w:rPr>
        <w:lastRenderedPageBreak/>
        <w:t xml:space="preserve">Глава 2 Нравственное воспитание студентов СПО на современном этапе в структуре учебно-воспитательного </w:t>
      </w:r>
      <w:r w:rsidR="00E71E6D" w:rsidRPr="005E1D0A">
        <w:rPr>
          <w:rFonts w:ascii="Times New Roman" w:hAnsi="Times New Roman"/>
          <w:color w:val="000000" w:themeColor="text1"/>
          <w:szCs w:val="28"/>
        </w:rPr>
        <w:t>процесса (</w:t>
      </w:r>
      <w:r w:rsidRPr="005E1D0A">
        <w:rPr>
          <w:rFonts w:ascii="Times New Roman" w:hAnsi="Times New Roman"/>
          <w:color w:val="000000" w:themeColor="text1"/>
          <w:szCs w:val="28"/>
        </w:rPr>
        <w:t>на примере ЛФ ПНИПУ)</w:t>
      </w:r>
      <w:bookmarkEnd w:id="7"/>
    </w:p>
    <w:p w:rsidR="00B360E2" w:rsidRPr="005E1D0A" w:rsidRDefault="00B360E2" w:rsidP="00B360E2">
      <w:pPr>
        <w:pStyle w:val="1"/>
        <w:spacing w:before="0" w:after="120" w:line="360" w:lineRule="auto"/>
        <w:jc w:val="center"/>
        <w:rPr>
          <w:rFonts w:ascii="Times New Roman" w:hAnsi="Times New Roman"/>
          <w:color w:val="auto"/>
          <w:szCs w:val="28"/>
        </w:rPr>
      </w:pPr>
      <w:bookmarkStart w:id="8" w:name="_Toc8161684"/>
      <w:bookmarkStart w:id="9" w:name="_Toc43717386"/>
      <w:r w:rsidRPr="005E1D0A">
        <w:rPr>
          <w:rFonts w:ascii="Times New Roman" w:hAnsi="Times New Roman"/>
          <w:color w:val="auto"/>
          <w:szCs w:val="28"/>
        </w:rPr>
        <w:t>2.1 Общие сведения об образовательной организации ЛФ ПНИПУ</w:t>
      </w:r>
      <w:bookmarkEnd w:id="8"/>
      <w:bookmarkEnd w:id="9"/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1998 году на основании решения Учёного совета Пермского государс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>венного технического университета от 26.09.1997, письма Администрации м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стного самоуправления г. Лысьва от 03.09.1997 № 01/3-421, ходатайства Депа</w:t>
      </w:r>
      <w:r w:rsidRPr="005E1D0A">
        <w:rPr>
          <w:rFonts w:cs="Times New Roman"/>
          <w:sz w:val="28"/>
          <w:szCs w:val="28"/>
        </w:rPr>
        <w:t>р</w:t>
      </w:r>
      <w:r w:rsidRPr="005E1D0A">
        <w:rPr>
          <w:rFonts w:cs="Times New Roman"/>
          <w:sz w:val="28"/>
          <w:szCs w:val="28"/>
        </w:rPr>
        <w:t xml:space="preserve">тамента образования и науки Пермской области от 4.12.1997 № 2675 приказом Министерства общего и профессионального образования РФ от 11.03.1998 № 659 образован </w:t>
      </w:r>
      <w:proofErr w:type="spellStart"/>
      <w:r w:rsidRPr="005E1D0A">
        <w:rPr>
          <w:rFonts w:cs="Times New Roman"/>
          <w:sz w:val="28"/>
          <w:szCs w:val="28"/>
        </w:rPr>
        <w:t>Лысьвенский</w:t>
      </w:r>
      <w:proofErr w:type="spellEnd"/>
      <w:r w:rsidRPr="005E1D0A">
        <w:rPr>
          <w:rFonts w:cs="Times New Roman"/>
          <w:sz w:val="28"/>
          <w:szCs w:val="28"/>
        </w:rPr>
        <w:t xml:space="preserve"> филиал Пермского государственно</w:t>
      </w:r>
      <w:r w:rsidR="004D39DC" w:rsidRPr="005E1D0A">
        <w:rPr>
          <w:rFonts w:cs="Times New Roman"/>
          <w:sz w:val="28"/>
          <w:szCs w:val="28"/>
        </w:rPr>
        <w:t>го технического университета</w:t>
      </w:r>
      <w:r w:rsidRPr="005E1D0A">
        <w:rPr>
          <w:rFonts w:cs="Times New Roman"/>
          <w:sz w:val="28"/>
          <w:szCs w:val="28"/>
        </w:rPr>
        <w:t>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Приказом Министерства образования и науки Российской Федерации от 23.05.2011г. № 1720 </w:t>
      </w:r>
      <w:proofErr w:type="spellStart"/>
      <w:r w:rsidRPr="005E1D0A">
        <w:rPr>
          <w:rFonts w:cs="Times New Roman"/>
          <w:sz w:val="28"/>
          <w:szCs w:val="28"/>
        </w:rPr>
        <w:t>Лысьвенский</w:t>
      </w:r>
      <w:proofErr w:type="spellEnd"/>
      <w:r w:rsidRPr="005E1D0A">
        <w:rPr>
          <w:rFonts w:cs="Times New Roman"/>
          <w:sz w:val="28"/>
          <w:szCs w:val="28"/>
        </w:rPr>
        <w:t xml:space="preserve"> филиал государственного образовательного учреждения высшего профессионального образования «Пермский государс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 xml:space="preserve">венный технический университет» переименован в </w:t>
      </w:r>
      <w:proofErr w:type="spellStart"/>
      <w:r w:rsidRPr="005E1D0A">
        <w:rPr>
          <w:rFonts w:cs="Times New Roman"/>
          <w:sz w:val="28"/>
          <w:szCs w:val="28"/>
        </w:rPr>
        <w:t>Лысьвенский</w:t>
      </w:r>
      <w:proofErr w:type="spellEnd"/>
      <w:r w:rsidRPr="005E1D0A">
        <w:rPr>
          <w:rFonts w:cs="Times New Roman"/>
          <w:sz w:val="28"/>
          <w:szCs w:val="28"/>
        </w:rPr>
        <w:t xml:space="preserve"> филиал фед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рального государственного бюджетного образовательного учреждения высшего профессионального образования «Пермский национальный исследовательский политехнический университет».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Приказом Министерства образования и науки Российской Федерации от 23.03.2016 г. № 297 </w:t>
      </w:r>
      <w:proofErr w:type="spellStart"/>
      <w:r w:rsidRPr="005E1D0A">
        <w:rPr>
          <w:rFonts w:cs="Times New Roman"/>
          <w:sz w:val="28"/>
          <w:szCs w:val="28"/>
        </w:rPr>
        <w:t>Лысьвенский</w:t>
      </w:r>
      <w:proofErr w:type="spellEnd"/>
      <w:r w:rsidRPr="005E1D0A">
        <w:rPr>
          <w:rFonts w:cs="Times New Roman"/>
          <w:sz w:val="28"/>
          <w:szCs w:val="28"/>
        </w:rPr>
        <w:t xml:space="preserve"> филиал федерального государственного бю</w:t>
      </w:r>
      <w:r w:rsidRPr="005E1D0A">
        <w:rPr>
          <w:rFonts w:cs="Times New Roman"/>
          <w:sz w:val="28"/>
          <w:szCs w:val="28"/>
        </w:rPr>
        <w:t>д</w:t>
      </w:r>
      <w:r w:rsidRPr="005E1D0A">
        <w:rPr>
          <w:rFonts w:cs="Times New Roman"/>
          <w:sz w:val="28"/>
          <w:szCs w:val="28"/>
        </w:rPr>
        <w:t>жетного образовательного учреждения высшего профессионального образов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ния «Пермский национальный исследовательский политехнический универс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 xml:space="preserve">тет» переименован в </w:t>
      </w:r>
      <w:proofErr w:type="spellStart"/>
      <w:r w:rsidRPr="005E1D0A">
        <w:rPr>
          <w:rFonts w:cs="Times New Roman"/>
          <w:sz w:val="28"/>
          <w:szCs w:val="28"/>
        </w:rPr>
        <w:t>Лысьвенский</w:t>
      </w:r>
      <w:proofErr w:type="spellEnd"/>
      <w:r w:rsidRPr="005E1D0A">
        <w:rPr>
          <w:rFonts w:cs="Times New Roman"/>
          <w:sz w:val="28"/>
          <w:szCs w:val="28"/>
        </w:rPr>
        <w:t xml:space="preserve"> филиал федерального государственного бюджетного образовательного учреждения высшего образования «Пермский национальный исследовательский политехнический университет» (далее – Ф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лиал).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Филиал зарегистрирован с правом юридического лица Постановлением Администрации </w:t>
      </w:r>
      <w:proofErr w:type="gramStart"/>
      <w:r w:rsidRPr="005E1D0A">
        <w:rPr>
          <w:rFonts w:cs="Times New Roman"/>
          <w:sz w:val="28"/>
          <w:szCs w:val="28"/>
        </w:rPr>
        <w:t>г</w:t>
      </w:r>
      <w:proofErr w:type="gramEnd"/>
      <w:r w:rsidRPr="005E1D0A">
        <w:rPr>
          <w:rFonts w:cs="Times New Roman"/>
          <w:sz w:val="28"/>
          <w:szCs w:val="28"/>
        </w:rPr>
        <w:t xml:space="preserve">. Лысьва Пермской области от 20.04.1998 серия АГ-15 № 51 по </w:t>
      </w:r>
      <w:r w:rsidRPr="005E1D0A">
        <w:rPr>
          <w:rFonts w:cs="Times New Roman"/>
          <w:sz w:val="28"/>
          <w:szCs w:val="28"/>
        </w:rPr>
        <w:lastRenderedPageBreak/>
        <w:t>адресу 618900, Пермская область, г. Лысьва, ул. Ленина, д.2.; Уведомление о постановке на учёт российской организации в налоговом органе на территории Российской Федер</w:t>
      </w:r>
      <w:r w:rsidR="00683C0A" w:rsidRPr="005E1D0A">
        <w:rPr>
          <w:rFonts w:cs="Times New Roman"/>
          <w:sz w:val="28"/>
          <w:szCs w:val="28"/>
        </w:rPr>
        <w:t xml:space="preserve">ации  от 28.07.2011 №1129738 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Директор филиала Кочнев Виктор Анатольевич, кандидат педагогических наук, доцент, телефон/факс (34-249) 2-04-92, </w:t>
      </w:r>
      <w:proofErr w:type="spellStart"/>
      <w:r w:rsidRPr="005E1D0A">
        <w:rPr>
          <w:rFonts w:cs="Times New Roman"/>
          <w:sz w:val="28"/>
          <w:szCs w:val="28"/>
        </w:rPr>
        <w:t>e-mail</w:t>
      </w:r>
      <w:proofErr w:type="spellEnd"/>
      <w:r w:rsidRPr="005E1D0A">
        <w:rPr>
          <w:rFonts w:cs="Times New Roman"/>
          <w:sz w:val="28"/>
          <w:szCs w:val="28"/>
        </w:rPr>
        <w:t xml:space="preserve">: </w:t>
      </w:r>
      <w:hyperlink r:id="rId10" w:history="1">
        <w:r w:rsidRPr="005E1D0A">
          <w:rPr>
            <w:rFonts w:cs="Times New Roman"/>
            <w:sz w:val="28"/>
            <w:szCs w:val="28"/>
            <w:u w:val="single"/>
          </w:rPr>
          <w:t>office@lf.pstu.ru</w:t>
        </w:r>
      </w:hyperlink>
      <w:r w:rsidRPr="005E1D0A">
        <w:rPr>
          <w:rFonts w:cs="Times New Roman"/>
          <w:sz w:val="28"/>
          <w:szCs w:val="28"/>
        </w:rPr>
        <w:t>, официал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 xml:space="preserve">ный сайт </w:t>
      </w:r>
      <w:hyperlink r:id="rId11" w:history="1">
        <w:r w:rsidRPr="005E1D0A">
          <w:rPr>
            <w:rFonts w:cs="Times New Roman"/>
            <w:sz w:val="28"/>
            <w:szCs w:val="28"/>
            <w:u w:val="single"/>
          </w:rPr>
          <w:t>www.lf.pstu.ru</w:t>
        </w:r>
      </w:hyperlink>
      <w:r w:rsidRPr="005E1D0A">
        <w:rPr>
          <w:rFonts w:cs="Times New Roman"/>
          <w:sz w:val="28"/>
          <w:szCs w:val="28"/>
        </w:rPr>
        <w:t>, директор филиала действует на основании доверенн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сти от 09 января 2018 года № 7.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Филиал является обособленным структурным подразделением федерал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>ного государственного бюджетного образовательного учреждения высшего о</w:t>
      </w:r>
      <w:r w:rsidRPr="005E1D0A">
        <w:rPr>
          <w:rFonts w:cs="Times New Roman"/>
          <w:sz w:val="28"/>
          <w:szCs w:val="28"/>
        </w:rPr>
        <w:t>б</w:t>
      </w:r>
      <w:r w:rsidRPr="005E1D0A">
        <w:rPr>
          <w:rFonts w:cs="Times New Roman"/>
          <w:sz w:val="28"/>
          <w:szCs w:val="28"/>
        </w:rPr>
        <w:t>разования «Пермский национальный исследовательский политехнический ун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 xml:space="preserve">верситет» (ПНИПУ).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Филиал действует на основании Лицензии Федеральной службы по на</w:t>
      </w:r>
      <w:r w:rsidRPr="005E1D0A">
        <w:rPr>
          <w:rFonts w:cs="Times New Roman"/>
          <w:sz w:val="28"/>
          <w:szCs w:val="28"/>
        </w:rPr>
        <w:t>д</w:t>
      </w:r>
      <w:r w:rsidRPr="005E1D0A">
        <w:rPr>
          <w:rFonts w:cs="Times New Roman"/>
          <w:sz w:val="28"/>
          <w:szCs w:val="28"/>
        </w:rPr>
        <w:t xml:space="preserve">зору в сфере образования и науки </w:t>
      </w:r>
      <w:proofErr w:type="spellStart"/>
      <w:r w:rsidRPr="005E1D0A">
        <w:rPr>
          <w:rFonts w:cs="Times New Roman"/>
          <w:sz w:val="28"/>
          <w:szCs w:val="28"/>
        </w:rPr>
        <w:t>Минобрнауки</w:t>
      </w:r>
      <w:proofErr w:type="spellEnd"/>
      <w:r w:rsidRPr="005E1D0A">
        <w:rPr>
          <w:rFonts w:cs="Times New Roman"/>
          <w:sz w:val="28"/>
          <w:szCs w:val="28"/>
        </w:rPr>
        <w:t xml:space="preserve"> России на право ведения обр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зовательной деятельности от 30.06.2016 г. рег. № 2243 серия 90Л01 № 0009285, выданной бессрочно и Свидетельства о государственной аккредитации от 24.01.2018 г. рег. № 2748 серия 90А01 № 0002884, выданной сроком до 24.01.2024 г.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Образовательная деятельность филиала соответствует государственным санитарно-эпидемиологическим правилам и требованиям на основании сан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тарно-эпидемиологического заключения № 59.02.01.000.М.000099.11.16 от 10.11.2016 г. и соответствует требованиям пожарной безопасности на основании Заключений о соответствии объекта защиты обязательным требованиям пожа</w:t>
      </w:r>
      <w:r w:rsidRPr="005E1D0A">
        <w:rPr>
          <w:rFonts w:cs="Times New Roman"/>
          <w:sz w:val="28"/>
          <w:szCs w:val="28"/>
        </w:rPr>
        <w:t>р</w:t>
      </w:r>
      <w:r w:rsidRPr="005E1D0A">
        <w:rPr>
          <w:rFonts w:cs="Times New Roman"/>
          <w:sz w:val="28"/>
          <w:szCs w:val="28"/>
        </w:rPr>
        <w:t xml:space="preserve">ной безопасности №№ 7-10 от 22.11.2016 г. и № 3 от 27.03.2017 г. </w:t>
      </w:r>
    </w:p>
    <w:p w:rsidR="00B360E2" w:rsidRPr="005E1D0A" w:rsidRDefault="00B360E2" w:rsidP="004D39DC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Филиал создан с целью осуществления кадрового обеспечения высок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технологичных отраслей экономики, выполнения научных исследований и пр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 xml:space="preserve">кладных разработок высокого уровня на основе интеграции науки, образования и производства в Горнозаводском регионе Пермского края, удовлетворения </w:t>
      </w:r>
      <w:r w:rsidRPr="005E1D0A">
        <w:rPr>
          <w:rFonts w:cs="Times New Roman"/>
          <w:sz w:val="28"/>
          <w:szCs w:val="28"/>
        </w:rPr>
        <w:lastRenderedPageBreak/>
        <w:t>культурных, научных, просветительских, образовательных и духовных потре</w:t>
      </w:r>
      <w:r w:rsidRPr="005E1D0A">
        <w:rPr>
          <w:rFonts w:cs="Times New Roman"/>
          <w:sz w:val="28"/>
          <w:szCs w:val="28"/>
        </w:rPr>
        <w:t>б</w:t>
      </w:r>
      <w:r w:rsidRPr="005E1D0A">
        <w:rPr>
          <w:rFonts w:cs="Times New Roman"/>
          <w:sz w:val="28"/>
          <w:szCs w:val="28"/>
        </w:rPr>
        <w:t>но</w:t>
      </w:r>
      <w:r w:rsidR="00683C0A" w:rsidRPr="005E1D0A">
        <w:rPr>
          <w:rFonts w:cs="Times New Roman"/>
          <w:sz w:val="28"/>
          <w:szCs w:val="28"/>
        </w:rPr>
        <w:t>стей граждан региона</w:t>
      </w:r>
      <w:r w:rsidRPr="005E1D0A">
        <w:rPr>
          <w:rFonts w:cs="Times New Roman"/>
          <w:sz w:val="28"/>
          <w:szCs w:val="28"/>
        </w:rPr>
        <w:t>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Являясь государственным </w:t>
      </w:r>
      <w:r w:rsidR="000D198C" w:rsidRPr="005E1D0A">
        <w:rPr>
          <w:rFonts w:cs="Times New Roman"/>
          <w:sz w:val="28"/>
          <w:szCs w:val="28"/>
        </w:rPr>
        <w:t>учреждением системы</w:t>
      </w:r>
      <w:r w:rsidRPr="005E1D0A">
        <w:rPr>
          <w:rFonts w:cs="Times New Roman"/>
          <w:sz w:val="28"/>
          <w:szCs w:val="28"/>
        </w:rPr>
        <w:t xml:space="preserve"> высшего образования, для обеспечения качества подготовки бакалавров и специалистов, филиал, в с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ставе университета, применяет систему внешних и внутренних механизмов г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 xml:space="preserve">рантии качества подготовки выпускников.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Внешние механизмы:</w:t>
      </w:r>
    </w:p>
    <w:p w:rsidR="00B360E2" w:rsidRPr="005E1D0A" w:rsidRDefault="000D198C" w:rsidP="004D39DC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Государственное</w:t>
      </w:r>
      <w:r w:rsidR="00B360E2" w:rsidRPr="005E1D0A">
        <w:rPr>
          <w:rFonts w:ascii="Times New Roman" w:hAnsi="Times New Roman"/>
          <w:sz w:val="28"/>
          <w:szCs w:val="28"/>
        </w:rPr>
        <w:t xml:space="preserve"> лицензирование права реализации ОП ВО и СПО;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Государственная</w:t>
      </w:r>
      <w:r w:rsidR="00B360E2" w:rsidRPr="005E1D0A">
        <w:rPr>
          <w:rFonts w:ascii="Times New Roman" w:hAnsi="Times New Roman"/>
          <w:sz w:val="28"/>
          <w:szCs w:val="28"/>
        </w:rPr>
        <w:t xml:space="preserve"> аккредитация реализуемых образовательных пр</w:t>
      </w:r>
      <w:r w:rsidR="00B360E2" w:rsidRPr="005E1D0A">
        <w:rPr>
          <w:rFonts w:ascii="Times New Roman" w:hAnsi="Times New Roman"/>
          <w:sz w:val="28"/>
          <w:szCs w:val="28"/>
        </w:rPr>
        <w:t>о</w:t>
      </w:r>
      <w:r w:rsidR="00B360E2" w:rsidRPr="005E1D0A">
        <w:rPr>
          <w:rFonts w:ascii="Times New Roman" w:hAnsi="Times New Roman"/>
          <w:sz w:val="28"/>
          <w:szCs w:val="28"/>
        </w:rPr>
        <w:t>грамм.</w:t>
      </w:r>
    </w:p>
    <w:p w:rsidR="00B360E2" w:rsidRPr="005E1D0A" w:rsidRDefault="00B360E2" w:rsidP="004D39DC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Внутренние механизмы: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Образовательный</w:t>
      </w:r>
      <w:r w:rsidR="00B360E2" w:rsidRPr="005E1D0A">
        <w:rPr>
          <w:rFonts w:ascii="Times New Roman" w:hAnsi="Times New Roman"/>
          <w:sz w:val="28"/>
          <w:szCs w:val="28"/>
        </w:rPr>
        <w:t xml:space="preserve"> стандарт ПНИПУ, включающий три компонента: ф</w:t>
      </w:r>
      <w:r w:rsidR="00B360E2" w:rsidRPr="005E1D0A">
        <w:rPr>
          <w:rFonts w:ascii="Times New Roman" w:hAnsi="Times New Roman"/>
          <w:sz w:val="28"/>
          <w:szCs w:val="28"/>
        </w:rPr>
        <w:t>е</w:t>
      </w:r>
      <w:r w:rsidR="00B360E2" w:rsidRPr="005E1D0A">
        <w:rPr>
          <w:rFonts w:ascii="Times New Roman" w:hAnsi="Times New Roman"/>
          <w:sz w:val="28"/>
          <w:szCs w:val="28"/>
        </w:rPr>
        <w:t xml:space="preserve">деральный, региональный, университетский; 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Программы</w:t>
      </w:r>
      <w:r w:rsidR="00B360E2" w:rsidRPr="005E1D0A">
        <w:rPr>
          <w:rFonts w:ascii="Times New Roman" w:hAnsi="Times New Roman"/>
          <w:sz w:val="28"/>
          <w:szCs w:val="28"/>
        </w:rPr>
        <w:t xml:space="preserve"> развития ВУЗа;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1D0A">
        <w:rPr>
          <w:rFonts w:ascii="Times New Roman" w:hAnsi="Times New Roman"/>
          <w:sz w:val="28"/>
          <w:szCs w:val="28"/>
        </w:rPr>
        <w:t>С</w:t>
      </w:r>
      <w:r w:rsidR="00B360E2" w:rsidRPr="005E1D0A">
        <w:rPr>
          <w:rFonts w:ascii="Times New Roman" w:hAnsi="Times New Roman"/>
          <w:sz w:val="28"/>
          <w:szCs w:val="28"/>
        </w:rPr>
        <w:t>амоаттестация</w:t>
      </w:r>
      <w:proofErr w:type="spellEnd"/>
      <w:r w:rsidR="00B360E2" w:rsidRPr="005E1D0A">
        <w:rPr>
          <w:rFonts w:ascii="Times New Roman" w:hAnsi="Times New Roman"/>
          <w:sz w:val="28"/>
          <w:szCs w:val="28"/>
        </w:rPr>
        <w:t xml:space="preserve"> подразделений;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Система</w:t>
      </w:r>
      <w:r w:rsidR="00B360E2" w:rsidRPr="005E1D0A">
        <w:rPr>
          <w:rFonts w:ascii="Times New Roman" w:hAnsi="Times New Roman"/>
          <w:sz w:val="28"/>
          <w:szCs w:val="28"/>
        </w:rPr>
        <w:t xml:space="preserve"> менеджмента качества, основанная на требованиях междун</w:t>
      </w:r>
      <w:r w:rsidR="00B360E2" w:rsidRPr="005E1D0A">
        <w:rPr>
          <w:rFonts w:ascii="Times New Roman" w:hAnsi="Times New Roman"/>
          <w:sz w:val="28"/>
          <w:szCs w:val="28"/>
        </w:rPr>
        <w:t>а</w:t>
      </w:r>
      <w:r w:rsidR="00B360E2" w:rsidRPr="005E1D0A">
        <w:rPr>
          <w:rFonts w:ascii="Times New Roman" w:hAnsi="Times New Roman"/>
          <w:sz w:val="28"/>
          <w:szCs w:val="28"/>
        </w:rPr>
        <w:t>род</w:t>
      </w:r>
      <w:r w:rsidR="00F52B97" w:rsidRPr="005E1D0A">
        <w:rPr>
          <w:rFonts w:ascii="Times New Roman" w:hAnsi="Times New Roman"/>
          <w:sz w:val="28"/>
          <w:szCs w:val="28"/>
        </w:rPr>
        <w:t>ного стандарта ISO 9001:2015</w:t>
      </w:r>
      <w:r w:rsidR="00B360E2" w:rsidRPr="005E1D0A">
        <w:rPr>
          <w:rFonts w:ascii="Times New Roman" w:hAnsi="Times New Roman"/>
          <w:sz w:val="28"/>
          <w:szCs w:val="28"/>
        </w:rPr>
        <w:t>.</w:t>
      </w:r>
    </w:p>
    <w:p w:rsidR="00B360E2" w:rsidRPr="005E1D0A" w:rsidRDefault="00B360E2" w:rsidP="004D39DC">
      <w:pPr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Принятыми критериями соответствия университетского менеджмента м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ждународным правилам являются: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Критерии</w:t>
      </w:r>
      <w:r w:rsidR="00B360E2" w:rsidRPr="005E1D0A">
        <w:rPr>
          <w:rFonts w:ascii="Times New Roman" w:hAnsi="Times New Roman"/>
          <w:sz w:val="28"/>
          <w:szCs w:val="28"/>
        </w:rPr>
        <w:t xml:space="preserve"> TQM (всеобщего управления качеством);</w:t>
      </w:r>
    </w:p>
    <w:p w:rsidR="00B360E2" w:rsidRPr="005E1D0A" w:rsidRDefault="000D198C" w:rsidP="004D39DC">
      <w:pPr>
        <w:pStyle w:val="a7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Критерии</w:t>
      </w:r>
      <w:r w:rsidR="00B360E2" w:rsidRPr="005E1D0A">
        <w:rPr>
          <w:rFonts w:ascii="Times New Roman" w:hAnsi="Times New Roman"/>
          <w:sz w:val="28"/>
          <w:szCs w:val="28"/>
        </w:rPr>
        <w:t xml:space="preserve"> междуна</w:t>
      </w:r>
      <w:r w:rsidR="00F52B97" w:rsidRPr="005E1D0A">
        <w:rPr>
          <w:rFonts w:ascii="Times New Roman" w:hAnsi="Times New Roman"/>
          <w:sz w:val="28"/>
          <w:szCs w:val="28"/>
        </w:rPr>
        <w:t>родных стандартов серии ISO</w:t>
      </w:r>
      <w:r w:rsidR="00B360E2" w:rsidRPr="005E1D0A">
        <w:rPr>
          <w:rFonts w:ascii="Times New Roman" w:hAnsi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Следуя основному содержанию TQM, в филиале системно организована работа не только по обеспечению качества образовательных услуг, но и по п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вышению качества организации деятельности всех структурных подразделений организации в соответствии с их структурно-функциональными особенностями.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Цель (миссия) филиала заключается в том, чтобы на основе знаний и оп</w:t>
      </w:r>
      <w:r w:rsidRPr="005E1D0A">
        <w:rPr>
          <w:rFonts w:cs="Times New Roman"/>
          <w:sz w:val="28"/>
          <w:szCs w:val="28"/>
        </w:rPr>
        <w:t>ы</w:t>
      </w:r>
      <w:r w:rsidRPr="005E1D0A">
        <w:rPr>
          <w:rFonts w:cs="Times New Roman"/>
          <w:sz w:val="28"/>
          <w:szCs w:val="28"/>
        </w:rPr>
        <w:t>та научно-педагогических работников обеспечивать:</w:t>
      </w:r>
    </w:p>
    <w:p w:rsidR="00B360E2" w:rsidRPr="005E1D0A" w:rsidRDefault="000D198C" w:rsidP="004D39D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Удовлетворение</w:t>
      </w:r>
      <w:r w:rsidR="00B360E2" w:rsidRPr="005E1D0A">
        <w:rPr>
          <w:rFonts w:ascii="Times New Roman" w:hAnsi="Times New Roman"/>
          <w:sz w:val="28"/>
          <w:szCs w:val="28"/>
        </w:rPr>
        <w:t xml:space="preserve"> потребностей граждан и общества в качественном </w:t>
      </w:r>
      <w:r w:rsidRPr="005E1D0A">
        <w:rPr>
          <w:rFonts w:ascii="Times New Roman" w:hAnsi="Times New Roman"/>
          <w:sz w:val="28"/>
          <w:szCs w:val="28"/>
        </w:rPr>
        <w:t>высшем, среднем и</w:t>
      </w:r>
      <w:r w:rsidR="00B360E2" w:rsidRPr="005E1D0A">
        <w:rPr>
          <w:rFonts w:ascii="Times New Roman" w:hAnsi="Times New Roman"/>
          <w:sz w:val="28"/>
          <w:szCs w:val="28"/>
        </w:rPr>
        <w:t xml:space="preserve"> дополнительном профессиональном образовании на основе единства образовательного и научно-инновационного процессов, принципов непрерывного образования;</w:t>
      </w:r>
    </w:p>
    <w:p w:rsidR="00B360E2" w:rsidRPr="005E1D0A" w:rsidRDefault="000D198C" w:rsidP="004D39D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Развитие</w:t>
      </w:r>
      <w:r w:rsidR="00B360E2" w:rsidRPr="005E1D0A">
        <w:rPr>
          <w:rFonts w:ascii="Times New Roman" w:hAnsi="Times New Roman"/>
          <w:sz w:val="28"/>
          <w:szCs w:val="28"/>
        </w:rPr>
        <w:t xml:space="preserve"> рыночной инфраструктуры инновационной деятельности, а</w:t>
      </w:r>
      <w:r w:rsidR="00B360E2" w:rsidRPr="005E1D0A">
        <w:rPr>
          <w:rFonts w:ascii="Times New Roman" w:hAnsi="Times New Roman"/>
          <w:sz w:val="28"/>
          <w:szCs w:val="28"/>
        </w:rPr>
        <w:t>п</w:t>
      </w:r>
      <w:r w:rsidR="00B360E2" w:rsidRPr="005E1D0A">
        <w:rPr>
          <w:rFonts w:ascii="Times New Roman" w:hAnsi="Times New Roman"/>
          <w:sz w:val="28"/>
          <w:szCs w:val="28"/>
        </w:rPr>
        <w:t>робирование и внедрение в учебный процесс эффективных образовательных технологий, развитие филиала политехнического университета как центра н</w:t>
      </w:r>
      <w:r w:rsidR="00B360E2" w:rsidRPr="005E1D0A">
        <w:rPr>
          <w:rFonts w:ascii="Times New Roman" w:hAnsi="Times New Roman"/>
          <w:sz w:val="28"/>
          <w:szCs w:val="28"/>
        </w:rPr>
        <w:t>а</w:t>
      </w:r>
      <w:r w:rsidR="00B360E2" w:rsidRPr="005E1D0A">
        <w:rPr>
          <w:rFonts w:ascii="Times New Roman" w:hAnsi="Times New Roman"/>
          <w:sz w:val="28"/>
          <w:szCs w:val="28"/>
        </w:rPr>
        <w:t>учно-инновационного развития муниципальных образований Горнозаводского региона Пермского края;</w:t>
      </w:r>
    </w:p>
    <w:p w:rsidR="00B360E2" w:rsidRPr="005E1D0A" w:rsidRDefault="000D198C" w:rsidP="004D39D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Выполнение</w:t>
      </w:r>
      <w:r w:rsidR="00B360E2" w:rsidRPr="005E1D0A">
        <w:rPr>
          <w:rFonts w:ascii="Times New Roman" w:hAnsi="Times New Roman"/>
          <w:sz w:val="28"/>
          <w:szCs w:val="28"/>
        </w:rPr>
        <w:t xml:space="preserve"> фундаментальных и прикладных научных исследований в составе профильных кафедр головного ВУЗа;</w:t>
      </w:r>
    </w:p>
    <w:p w:rsidR="00B360E2" w:rsidRPr="005E1D0A" w:rsidRDefault="000D198C" w:rsidP="004D39D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Разностороннее</w:t>
      </w:r>
      <w:r w:rsidR="00B360E2" w:rsidRPr="005E1D0A">
        <w:rPr>
          <w:rFonts w:ascii="Times New Roman" w:hAnsi="Times New Roman"/>
          <w:sz w:val="28"/>
          <w:szCs w:val="28"/>
        </w:rPr>
        <w:t xml:space="preserve"> развитие личности будущего специалиста, обладающ</w:t>
      </w:r>
      <w:r w:rsidR="00B360E2" w:rsidRPr="005E1D0A">
        <w:rPr>
          <w:rFonts w:ascii="Times New Roman" w:hAnsi="Times New Roman"/>
          <w:sz w:val="28"/>
          <w:szCs w:val="28"/>
        </w:rPr>
        <w:t>е</w:t>
      </w:r>
      <w:r w:rsidR="00B360E2" w:rsidRPr="005E1D0A">
        <w:rPr>
          <w:rFonts w:ascii="Times New Roman" w:hAnsi="Times New Roman"/>
          <w:sz w:val="28"/>
          <w:szCs w:val="28"/>
        </w:rPr>
        <w:t>го высоким профессионализмом, культурой, интеллигентностью, социальной активностью, качествами гражданина-патриота, продолжающего положител</w:t>
      </w:r>
      <w:r w:rsidR="00B360E2" w:rsidRPr="005E1D0A">
        <w:rPr>
          <w:rFonts w:ascii="Times New Roman" w:hAnsi="Times New Roman"/>
          <w:sz w:val="28"/>
          <w:szCs w:val="28"/>
        </w:rPr>
        <w:t>ь</w:t>
      </w:r>
      <w:r w:rsidR="00B360E2" w:rsidRPr="005E1D0A">
        <w:rPr>
          <w:rFonts w:ascii="Times New Roman" w:hAnsi="Times New Roman"/>
          <w:sz w:val="28"/>
          <w:szCs w:val="28"/>
        </w:rPr>
        <w:t>ные традиции своей малой родины;</w:t>
      </w:r>
    </w:p>
    <w:p w:rsidR="00B360E2" w:rsidRPr="005E1D0A" w:rsidRDefault="000D198C" w:rsidP="004D39D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Создание</w:t>
      </w:r>
      <w:r w:rsidR="00B360E2" w:rsidRPr="005E1D0A">
        <w:rPr>
          <w:rFonts w:ascii="Times New Roman" w:hAnsi="Times New Roman"/>
          <w:sz w:val="28"/>
          <w:szCs w:val="28"/>
        </w:rPr>
        <w:t xml:space="preserve"> условий, позволяющих населению пользоваться информац</w:t>
      </w:r>
      <w:r w:rsidR="00B360E2" w:rsidRPr="005E1D0A">
        <w:rPr>
          <w:rFonts w:ascii="Times New Roman" w:hAnsi="Times New Roman"/>
          <w:sz w:val="28"/>
          <w:szCs w:val="28"/>
        </w:rPr>
        <w:t>и</w:t>
      </w:r>
      <w:r w:rsidR="00B360E2" w:rsidRPr="005E1D0A">
        <w:rPr>
          <w:rFonts w:ascii="Times New Roman" w:hAnsi="Times New Roman"/>
          <w:sz w:val="28"/>
          <w:szCs w:val="28"/>
        </w:rPr>
        <w:t>онными ресурс</w:t>
      </w:r>
      <w:r w:rsidR="00F52B97" w:rsidRPr="005E1D0A">
        <w:rPr>
          <w:rFonts w:ascii="Times New Roman" w:hAnsi="Times New Roman"/>
          <w:sz w:val="28"/>
          <w:szCs w:val="28"/>
        </w:rPr>
        <w:t>ами и генерируемыми знаниями</w:t>
      </w:r>
      <w:r w:rsidR="00B360E2" w:rsidRPr="005E1D0A">
        <w:rPr>
          <w:rFonts w:ascii="Times New Roman" w:hAnsi="Times New Roman"/>
          <w:sz w:val="28"/>
          <w:szCs w:val="28"/>
        </w:rPr>
        <w:t>.</w:t>
      </w:r>
    </w:p>
    <w:p w:rsidR="00B360E2" w:rsidRPr="005E1D0A" w:rsidRDefault="00B360E2" w:rsidP="004D39DC">
      <w:pPr>
        <w:pStyle w:val="21"/>
        <w:spacing w:line="360" w:lineRule="auto"/>
        <w:rPr>
          <w:szCs w:val="28"/>
        </w:rPr>
      </w:pPr>
      <w:r w:rsidRPr="005E1D0A">
        <w:rPr>
          <w:szCs w:val="28"/>
        </w:rPr>
        <w:t xml:space="preserve">Деятельность филиала регламентируется Уставом ПНИПУ, Положением о </w:t>
      </w:r>
      <w:proofErr w:type="spellStart"/>
      <w:r w:rsidRPr="005E1D0A">
        <w:rPr>
          <w:szCs w:val="28"/>
        </w:rPr>
        <w:t>Лысьвенском</w:t>
      </w:r>
      <w:proofErr w:type="spellEnd"/>
      <w:r w:rsidRPr="005E1D0A">
        <w:rPr>
          <w:szCs w:val="28"/>
        </w:rPr>
        <w:t xml:space="preserve"> филиале федерального государственного бюджетного образов</w:t>
      </w:r>
      <w:r w:rsidRPr="005E1D0A">
        <w:rPr>
          <w:szCs w:val="28"/>
        </w:rPr>
        <w:t>а</w:t>
      </w:r>
      <w:r w:rsidRPr="005E1D0A">
        <w:rPr>
          <w:szCs w:val="28"/>
        </w:rPr>
        <w:t>тельного учреждения высшего образования «Пермский национальный исслед</w:t>
      </w:r>
      <w:r w:rsidRPr="005E1D0A">
        <w:rPr>
          <w:szCs w:val="28"/>
        </w:rPr>
        <w:t>о</w:t>
      </w:r>
      <w:r w:rsidRPr="005E1D0A">
        <w:rPr>
          <w:szCs w:val="28"/>
        </w:rPr>
        <w:t>вательский политехнический университет», утвержденным ректором ПНИПУ 28.04.2016 г., приказами и распоряжениями ректора ПНИПУ, директора фили</w:t>
      </w:r>
      <w:r w:rsidRPr="005E1D0A">
        <w:rPr>
          <w:szCs w:val="28"/>
        </w:rPr>
        <w:t>а</w:t>
      </w:r>
      <w:r w:rsidRPr="005E1D0A">
        <w:rPr>
          <w:szCs w:val="28"/>
        </w:rPr>
        <w:t xml:space="preserve">ла и другими </w:t>
      </w:r>
      <w:r w:rsidR="000D198C" w:rsidRPr="005E1D0A">
        <w:rPr>
          <w:szCs w:val="28"/>
        </w:rPr>
        <w:t xml:space="preserve">внутри </w:t>
      </w:r>
      <w:r w:rsidR="007F3D45" w:rsidRPr="005E1D0A">
        <w:rPr>
          <w:szCs w:val="28"/>
        </w:rPr>
        <w:t>вузовскими локальными</w:t>
      </w:r>
      <w:r w:rsidRPr="005E1D0A">
        <w:rPr>
          <w:szCs w:val="28"/>
        </w:rPr>
        <w:t xml:space="preserve"> нормативными актами.</w:t>
      </w:r>
    </w:p>
    <w:p w:rsidR="00B360E2" w:rsidRPr="005E1D0A" w:rsidRDefault="00B360E2" w:rsidP="004D39DC">
      <w:pPr>
        <w:tabs>
          <w:tab w:val="left" w:pos="9072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Управление филиалом строится на принципах единоначалия и коллег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альности, участия научно-педагогических работников, сотрудников подразд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 xml:space="preserve">лений, представителей студенчества в работе Учёного совета филиала.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Общее руководство филиалом осуществляет выборный представительный орган – Учёный совет филиала, возглавляемый директором. Часть полномочий директора передана в соответствии с должностными инструкциями и приказами по филиалу заместителям директора, осуществляющим непосредственное рук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водство отдельными направлениями деятельности филиала, а именно: учебной, научной, воспитательной, финансово-экономической деятельностью, деятел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>ностью по разработке и внедрению информационных технологий и телекомм</w:t>
      </w:r>
      <w:r w:rsidRPr="005E1D0A">
        <w:rPr>
          <w:rFonts w:cs="Times New Roman"/>
          <w:sz w:val="28"/>
          <w:szCs w:val="28"/>
        </w:rPr>
        <w:t>у</w:t>
      </w:r>
      <w:r w:rsidRPr="005E1D0A">
        <w:rPr>
          <w:rFonts w:cs="Times New Roman"/>
          <w:sz w:val="28"/>
          <w:szCs w:val="28"/>
        </w:rPr>
        <w:t>никаций. Постоянно действующим органом, координирующим учебно-методическую работу в филиале, способствующим разработке и реализации м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роприятий, направленных на повышение эффективности и качества учебного процесса, является Методический совет, возглавляемый начальником учебно-мето</w:t>
      </w:r>
      <w:r w:rsidR="00F52B97" w:rsidRPr="005E1D0A">
        <w:rPr>
          <w:rFonts w:cs="Times New Roman"/>
          <w:sz w:val="28"/>
          <w:szCs w:val="28"/>
        </w:rPr>
        <w:t>дического отдела</w:t>
      </w:r>
      <w:r w:rsidRPr="005E1D0A">
        <w:rPr>
          <w:rFonts w:cs="Times New Roman"/>
          <w:sz w:val="28"/>
          <w:szCs w:val="28"/>
        </w:rPr>
        <w:t>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Организация учебного процесса студентов возлагается на отдел </w:t>
      </w:r>
      <w:proofErr w:type="spellStart"/>
      <w:r w:rsidRPr="005E1D0A">
        <w:rPr>
          <w:rFonts w:cs="Times New Roman"/>
          <w:sz w:val="28"/>
          <w:szCs w:val="28"/>
        </w:rPr>
        <w:t>учебно</w:t>
      </w:r>
      <w:proofErr w:type="spellEnd"/>
      <w:r w:rsidRPr="005E1D0A">
        <w:rPr>
          <w:rFonts w:cs="Times New Roman"/>
          <w:sz w:val="28"/>
          <w:szCs w:val="28"/>
        </w:rPr>
        <w:t xml:space="preserve"> – воспитательной работы факультета профессионального образования (ФПО). ФПО подчиняется непосредственно заместителю директора по учебной работе.  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Структура филиала включает: факультет профессионального </w:t>
      </w:r>
      <w:r w:rsidR="007F3D45" w:rsidRPr="005E1D0A">
        <w:rPr>
          <w:rFonts w:cs="Times New Roman"/>
          <w:sz w:val="28"/>
          <w:szCs w:val="28"/>
        </w:rPr>
        <w:t>образования; кафедры</w:t>
      </w:r>
      <w:r w:rsidRPr="005E1D0A">
        <w:rPr>
          <w:rFonts w:cs="Times New Roman"/>
          <w:sz w:val="28"/>
          <w:szCs w:val="28"/>
        </w:rPr>
        <w:t xml:space="preserve">; отдел НИР и НИРС; </w:t>
      </w:r>
      <w:proofErr w:type="spellStart"/>
      <w:r w:rsidRPr="005E1D0A">
        <w:rPr>
          <w:rFonts w:cs="Times New Roman"/>
          <w:sz w:val="28"/>
          <w:szCs w:val="28"/>
        </w:rPr>
        <w:t>учебно</w:t>
      </w:r>
      <w:proofErr w:type="spellEnd"/>
      <w:r w:rsidRPr="005E1D0A">
        <w:rPr>
          <w:rFonts w:cs="Times New Roman"/>
          <w:sz w:val="28"/>
          <w:szCs w:val="28"/>
        </w:rPr>
        <w:t>–исследовательские лаборатории; комп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 xml:space="preserve">ютерный центр; 2 сервисных центра; службу заместителя директора по </w:t>
      </w:r>
      <w:proofErr w:type="spellStart"/>
      <w:r w:rsidRPr="005E1D0A">
        <w:rPr>
          <w:rFonts w:cs="Times New Roman"/>
          <w:sz w:val="28"/>
          <w:szCs w:val="28"/>
        </w:rPr>
        <w:t>довузо</w:t>
      </w:r>
      <w:r w:rsidRPr="005E1D0A">
        <w:rPr>
          <w:rFonts w:cs="Times New Roman"/>
          <w:sz w:val="28"/>
          <w:szCs w:val="28"/>
        </w:rPr>
        <w:t>в</w:t>
      </w:r>
      <w:r w:rsidRPr="005E1D0A">
        <w:rPr>
          <w:rFonts w:cs="Times New Roman"/>
          <w:sz w:val="28"/>
          <w:szCs w:val="28"/>
        </w:rPr>
        <w:t>ской</w:t>
      </w:r>
      <w:proofErr w:type="spellEnd"/>
      <w:r w:rsidRPr="005E1D0A">
        <w:rPr>
          <w:rFonts w:cs="Times New Roman"/>
          <w:sz w:val="28"/>
          <w:szCs w:val="28"/>
        </w:rPr>
        <w:t xml:space="preserve"> подготовке и дополнительному образованию; службу заместителя дире</w:t>
      </w:r>
      <w:r w:rsidRPr="005E1D0A">
        <w:rPr>
          <w:rFonts w:cs="Times New Roman"/>
          <w:sz w:val="28"/>
          <w:szCs w:val="28"/>
        </w:rPr>
        <w:t>к</w:t>
      </w:r>
      <w:r w:rsidRPr="005E1D0A">
        <w:rPr>
          <w:rFonts w:cs="Times New Roman"/>
          <w:sz w:val="28"/>
          <w:szCs w:val="28"/>
        </w:rPr>
        <w:t>тора по общим вопросам; отдел научной библиотеки и иные подразделения.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Основным научно-образовательным структурным подразделением фили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 xml:space="preserve">ла является кафедра, действующая на основании Положения о кафедре ПНИПУ, принятого Учёным </w:t>
      </w:r>
      <w:r w:rsidR="007F3D45" w:rsidRPr="005E1D0A">
        <w:rPr>
          <w:rFonts w:cs="Times New Roman"/>
          <w:sz w:val="28"/>
          <w:szCs w:val="28"/>
        </w:rPr>
        <w:t>советом ПНИПУ (</w:t>
      </w:r>
      <w:r w:rsidRPr="005E1D0A">
        <w:rPr>
          <w:rFonts w:cs="Times New Roman"/>
          <w:sz w:val="28"/>
          <w:szCs w:val="28"/>
        </w:rPr>
        <w:t>протокол № 3 от 30.11.2017 г.).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Кафедрой организуется и реализуется содержание учебной, научной, м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тодической и воспитательной работы. В филиале сформировано 2 кафедры (к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федра «Общенаучные дисциплины»; кафед</w:t>
      </w:r>
      <w:r w:rsidR="00F52B97" w:rsidRPr="005E1D0A">
        <w:rPr>
          <w:rFonts w:cs="Times New Roman"/>
          <w:sz w:val="28"/>
          <w:szCs w:val="28"/>
        </w:rPr>
        <w:t>ра «Технические дисциплины»)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В целях оптимизации организационной структуры </w:t>
      </w:r>
      <w:proofErr w:type="spellStart"/>
      <w:r w:rsidRPr="005E1D0A">
        <w:rPr>
          <w:rFonts w:cs="Times New Roman"/>
          <w:sz w:val="28"/>
          <w:szCs w:val="28"/>
        </w:rPr>
        <w:t>Лысьвенского</w:t>
      </w:r>
      <w:proofErr w:type="spellEnd"/>
      <w:r w:rsidRPr="005E1D0A">
        <w:rPr>
          <w:rFonts w:cs="Times New Roman"/>
          <w:sz w:val="28"/>
          <w:szCs w:val="28"/>
        </w:rPr>
        <w:t xml:space="preserve"> филиала </w:t>
      </w:r>
      <w:r w:rsidR="007F3D45" w:rsidRPr="005E1D0A">
        <w:rPr>
          <w:rFonts w:cs="Times New Roman"/>
          <w:sz w:val="28"/>
          <w:szCs w:val="28"/>
        </w:rPr>
        <w:t>ПНИПУ по</w:t>
      </w:r>
      <w:r w:rsidRPr="005E1D0A">
        <w:rPr>
          <w:rFonts w:cs="Times New Roman"/>
          <w:sz w:val="28"/>
          <w:szCs w:val="28"/>
        </w:rPr>
        <w:t xml:space="preserve"> согласованию с Ученым советом ПНИПУ от 21.06.2018 и на основе приказа ректора ПНИПУ от 29.06.2018 № 56-О реорганизованы кафедры ест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 xml:space="preserve">ственнонаучных дисциплин (ЕН) и гуманитарных и социально-экономических дисциплин (ГСЭ) путем их слияния с образованием кафедры ОБЩЕНАУЧНЫХ </w:t>
      </w:r>
      <w:r w:rsidR="007F3D45" w:rsidRPr="005E1D0A">
        <w:rPr>
          <w:rFonts w:cs="Times New Roman"/>
          <w:sz w:val="28"/>
          <w:szCs w:val="28"/>
        </w:rPr>
        <w:t>ДИСЦИПЛИН (</w:t>
      </w:r>
      <w:r w:rsidRPr="005E1D0A">
        <w:rPr>
          <w:rFonts w:cs="Times New Roman"/>
          <w:sz w:val="28"/>
          <w:szCs w:val="28"/>
        </w:rPr>
        <w:t>ОНД) с 03 октября 2018 г.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В настоящее время в </w:t>
      </w:r>
      <w:proofErr w:type="spellStart"/>
      <w:r w:rsidRPr="005E1D0A">
        <w:rPr>
          <w:rFonts w:cs="Times New Roman"/>
          <w:sz w:val="28"/>
          <w:szCs w:val="28"/>
        </w:rPr>
        <w:t>Лысьвенском</w:t>
      </w:r>
      <w:proofErr w:type="spellEnd"/>
      <w:r w:rsidRPr="005E1D0A">
        <w:rPr>
          <w:rFonts w:cs="Times New Roman"/>
          <w:sz w:val="28"/>
          <w:szCs w:val="28"/>
        </w:rPr>
        <w:t xml:space="preserve"> филиале образовательная деятельность ведется по основным образовательным программам высшего и, в рамках непр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рывного профессионального образования, программам среднего професси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нального образования по очной, очно-заочной, заочной формам обучения в ср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ки, установленные федеральными государственными образовательными ста</w:t>
      </w:r>
      <w:r w:rsidRPr="005E1D0A">
        <w:rPr>
          <w:rFonts w:cs="Times New Roman"/>
          <w:sz w:val="28"/>
          <w:szCs w:val="28"/>
        </w:rPr>
        <w:t>н</w:t>
      </w:r>
      <w:r w:rsidRPr="005E1D0A">
        <w:rPr>
          <w:rFonts w:cs="Times New Roman"/>
          <w:sz w:val="28"/>
          <w:szCs w:val="28"/>
        </w:rPr>
        <w:t>дартами высшего образования (ФГОС ВО) и федеральными государственными образовательными стандартами среднего профессионал</w:t>
      </w:r>
      <w:r w:rsidR="00F52B97" w:rsidRPr="005E1D0A">
        <w:rPr>
          <w:rFonts w:cs="Times New Roman"/>
          <w:sz w:val="28"/>
          <w:szCs w:val="28"/>
        </w:rPr>
        <w:t>ьного образования (ФГОС СПО)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20</w:t>
      </w:r>
      <w:r w:rsidR="008A24FE" w:rsidRPr="005E1D0A">
        <w:rPr>
          <w:rFonts w:cs="Times New Roman"/>
          <w:sz w:val="28"/>
          <w:szCs w:val="28"/>
        </w:rPr>
        <w:t>19</w:t>
      </w:r>
      <w:r w:rsidRPr="005E1D0A">
        <w:rPr>
          <w:rFonts w:cs="Times New Roman"/>
          <w:sz w:val="28"/>
          <w:szCs w:val="28"/>
        </w:rPr>
        <w:t>-</w:t>
      </w:r>
      <w:r w:rsidR="008A24FE" w:rsidRPr="005E1D0A">
        <w:rPr>
          <w:rFonts w:cs="Times New Roman"/>
          <w:sz w:val="28"/>
          <w:szCs w:val="28"/>
        </w:rPr>
        <w:t>20</w:t>
      </w:r>
      <w:r w:rsidRPr="005E1D0A">
        <w:rPr>
          <w:rFonts w:cs="Times New Roman"/>
          <w:sz w:val="28"/>
          <w:szCs w:val="28"/>
        </w:rPr>
        <w:t xml:space="preserve"> учебном году филиал обеспечивает подготовку специалистов с высшим образованием по 9 укрупнённым группам направлений подготовки (специальностей). В рамках направления подготовки разработаны и реализую</w:t>
      </w:r>
      <w:r w:rsidRPr="005E1D0A">
        <w:rPr>
          <w:rFonts w:cs="Times New Roman"/>
          <w:sz w:val="28"/>
          <w:szCs w:val="28"/>
        </w:rPr>
        <w:t>т</w:t>
      </w:r>
      <w:r w:rsidRPr="005E1D0A">
        <w:rPr>
          <w:rFonts w:cs="Times New Roman"/>
          <w:sz w:val="28"/>
          <w:szCs w:val="28"/>
        </w:rPr>
        <w:t>ся несколько образовательных программ с различно</w:t>
      </w:r>
      <w:r w:rsidR="00F52B97" w:rsidRPr="005E1D0A">
        <w:rPr>
          <w:rFonts w:cs="Times New Roman"/>
          <w:sz w:val="28"/>
          <w:szCs w:val="28"/>
        </w:rPr>
        <w:t>й направленностью (проф</w:t>
      </w:r>
      <w:r w:rsidR="00F52B97" w:rsidRPr="005E1D0A">
        <w:rPr>
          <w:rFonts w:cs="Times New Roman"/>
          <w:sz w:val="28"/>
          <w:szCs w:val="28"/>
        </w:rPr>
        <w:t>и</w:t>
      </w:r>
      <w:r w:rsidR="00F52B97" w:rsidRPr="005E1D0A">
        <w:rPr>
          <w:rFonts w:cs="Times New Roman"/>
          <w:sz w:val="28"/>
          <w:szCs w:val="28"/>
        </w:rPr>
        <w:t>лем)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Всего в </w:t>
      </w:r>
      <w:r w:rsidR="008A24FE" w:rsidRPr="005E1D0A">
        <w:rPr>
          <w:rFonts w:cs="Times New Roman"/>
          <w:sz w:val="28"/>
          <w:szCs w:val="28"/>
        </w:rPr>
        <w:t xml:space="preserve">2019-20 </w:t>
      </w:r>
      <w:r w:rsidRPr="005E1D0A">
        <w:rPr>
          <w:rFonts w:cs="Times New Roman"/>
          <w:sz w:val="28"/>
          <w:szCs w:val="28"/>
        </w:rPr>
        <w:t>учебном году реализуется 14 основных профессионал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 xml:space="preserve">ных образовательных программ, из них 11 – программ </w:t>
      </w:r>
      <w:proofErr w:type="spellStart"/>
      <w:r w:rsidRPr="005E1D0A">
        <w:rPr>
          <w:rFonts w:cs="Times New Roman"/>
          <w:sz w:val="28"/>
          <w:szCs w:val="28"/>
        </w:rPr>
        <w:t>бакалавриата</w:t>
      </w:r>
      <w:proofErr w:type="spellEnd"/>
      <w:r w:rsidRPr="005E1D0A">
        <w:rPr>
          <w:rFonts w:cs="Times New Roman"/>
          <w:sz w:val="28"/>
          <w:szCs w:val="28"/>
        </w:rPr>
        <w:t>, 3 – пр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граммы среднего профессионального образования.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Так как </w:t>
      </w:r>
      <w:r w:rsidR="008A24FE" w:rsidRPr="005E1D0A">
        <w:rPr>
          <w:rFonts w:cs="Times New Roman"/>
          <w:sz w:val="28"/>
          <w:szCs w:val="28"/>
        </w:rPr>
        <w:t xml:space="preserve">выпускная </w:t>
      </w:r>
      <w:r w:rsidR="007F3D45" w:rsidRPr="005E1D0A">
        <w:rPr>
          <w:rFonts w:cs="Times New Roman"/>
          <w:sz w:val="28"/>
          <w:szCs w:val="28"/>
        </w:rPr>
        <w:t>квалификационная работа</w:t>
      </w:r>
      <w:r w:rsidRPr="005E1D0A">
        <w:rPr>
          <w:rFonts w:cs="Times New Roman"/>
          <w:sz w:val="28"/>
          <w:szCs w:val="28"/>
        </w:rPr>
        <w:t xml:space="preserve"> связана с основными пр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фессиональными образовательными программами среднего профессионального </w:t>
      </w:r>
      <w:r w:rsidRPr="005E1D0A">
        <w:rPr>
          <w:rFonts w:cs="Times New Roman"/>
          <w:sz w:val="28"/>
          <w:szCs w:val="28"/>
        </w:rPr>
        <w:lastRenderedPageBreak/>
        <w:t>образования, то ниже приведём таблицу 1, где представлен перечень основных образовательных программ, реализуемых в филиале.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Таблица </w:t>
      </w:r>
      <w:r w:rsidR="007F3D45" w:rsidRPr="005E1D0A">
        <w:rPr>
          <w:rFonts w:cs="Times New Roman"/>
          <w:sz w:val="28"/>
          <w:szCs w:val="28"/>
        </w:rPr>
        <w:t>1 Основные</w:t>
      </w:r>
      <w:r w:rsidRPr="005E1D0A">
        <w:rPr>
          <w:rFonts w:cs="Times New Roman"/>
          <w:sz w:val="28"/>
          <w:szCs w:val="28"/>
        </w:rPr>
        <w:t xml:space="preserve"> профессиональные образовательные программы среднего профессионального образования (программы подготовки специал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стов среднего звена), реализуемые в ЛФ ПНИПУ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2113"/>
        <w:gridCol w:w="1897"/>
        <w:gridCol w:w="1239"/>
        <w:gridCol w:w="1239"/>
        <w:gridCol w:w="2131"/>
      </w:tblGrid>
      <w:tr w:rsidR="00B360E2" w:rsidRPr="005E1D0A" w:rsidTr="00182965">
        <w:trPr>
          <w:jc w:val="center"/>
        </w:trPr>
        <w:tc>
          <w:tcPr>
            <w:tcW w:w="1242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Код</w:t>
            </w:r>
          </w:p>
        </w:tc>
        <w:tc>
          <w:tcPr>
            <w:tcW w:w="2042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Наименование ППССЗ</w:t>
            </w:r>
          </w:p>
        </w:tc>
        <w:tc>
          <w:tcPr>
            <w:tcW w:w="1833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Квалифик</w:t>
            </w:r>
            <w:r w:rsidRPr="005E1D0A">
              <w:rPr>
                <w:rFonts w:cs="Times New Roman"/>
                <w:sz w:val="28"/>
                <w:szCs w:val="28"/>
              </w:rPr>
              <w:t>а</w:t>
            </w:r>
            <w:r w:rsidRPr="005E1D0A">
              <w:rPr>
                <w:rFonts w:cs="Times New Roman"/>
                <w:sz w:val="28"/>
                <w:szCs w:val="28"/>
              </w:rPr>
              <w:t>ция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Формы обуч</w:t>
            </w:r>
            <w:r w:rsidRPr="005E1D0A">
              <w:rPr>
                <w:rFonts w:cs="Times New Roman"/>
                <w:sz w:val="28"/>
                <w:szCs w:val="28"/>
              </w:rPr>
              <w:t>е</w:t>
            </w:r>
            <w:r w:rsidRPr="005E1D0A">
              <w:rPr>
                <w:rFonts w:cs="Times New Roman"/>
                <w:sz w:val="28"/>
                <w:szCs w:val="28"/>
              </w:rPr>
              <w:t>ния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Срок обуч</w:t>
            </w:r>
            <w:r w:rsidRPr="005E1D0A">
              <w:rPr>
                <w:rFonts w:cs="Times New Roman"/>
                <w:sz w:val="28"/>
                <w:szCs w:val="28"/>
              </w:rPr>
              <w:t>е</w:t>
            </w:r>
            <w:r w:rsidRPr="005E1D0A">
              <w:rPr>
                <w:rFonts w:cs="Times New Roman"/>
                <w:sz w:val="28"/>
                <w:szCs w:val="28"/>
              </w:rPr>
              <w:t>ния</w:t>
            </w:r>
          </w:p>
        </w:tc>
        <w:tc>
          <w:tcPr>
            <w:tcW w:w="2059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 xml:space="preserve">Срок действия </w:t>
            </w:r>
            <w:proofErr w:type="spellStart"/>
            <w:r w:rsidRPr="005E1D0A">
              <w:rPr>
                <w:rFonts w:cs="Times New Roman"/>
                <w:sz w:val="28"/>
                <w:szCs w:val="28"/>
              </w:rPr>
              <w:t>гос.аккредитации</w:t>
            </w:r>
            <w:proofErr w:type="spellEnd"/>
          </w:p>
        </w:tc>
      </w:tr>
      <w:tr w:rsidR="00B360E2" w:rsidRPr="005E1D0A" w:rsidTr="00182965">
        <w:trPr>
          <w:jc w:val="center"/>
        </w:trPr>
        <w:tc>
          <w:tcPr>
            <w:tcW w:w="1242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08.02.01</w:t>
            </w:r>
          </w:p>
        </w:tc>
        <w:tc>
          <w:tcPr>
            <w:tcW w:w="2042" w:type="dxa"/>
            <w:vAlign w:val="center"/>
          </w:tcPr>
          <w:p w:rsidR="00B360E2" w:rsidRPr="005E1D0A" w:rsidRDefault="00444D09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hyperlink r:id="rId12" w:history="1">
              <w:r w:rsidR="00B360E2" w:rsidRPr="005E1D0A">
                <w:rPr>
                  <w:rFonts w:cs="Times New Roman"/>
                  <w:sz w:val="28"/>
                  <w:szCs w:val="28"/>
                </w:rPr>
                <w:t>Строительство и эксплуатация зданий и с</w:t>
              </w:r>
              <w:r w:rsidR="00B360E2" w:rsidRPr="005E1D0A">
                <w:rPr>
                  <w:rFonts w:cs="Times New Roman"/>
                  <w:sz w:val="28"/>
                  <w:szCs w:val="28"/>
                </w:rPr>
                <w:t>о</w:t>
              </w:r>
              <w:r w:rsidR="00B360E2" w:rsidRPr="005E1D0A">
                <w:rPr>
                  <w:rFonts w:cs="Times New Roman"/>
                  <w:sz w:val="28"/>
                  <w:szCs w:val="28"/>
                </w:rPr>
                <w:t>оружений</w:t>
              </w:r>
            </w:hyperlink>
          </w:p>
        </w:tc>
        <w:tc>
          <w:tcPr>
            <w:tcW w:w="1833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Техник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Очная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3 года</w:t>
            </w: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 xml:space="preserve">10 </w:t>
            </w:r>
            <w:proofErr w:type="spellStart"/>
            <w:r w:rsidRPr="005E1D0A">
              <w:rPr>
                <w:rFonts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59" w:type="dxa"/>
            <w:vMerge w:val="restart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24 января</w:t>
            </w: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2024 г.</w:t>
            </w: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Свидетельство о государс</w:t>
            </w:r>
            <w:r w:rsidRPr="005E1D0A">
              <w:rPr>
                <w:rFonts w:cs="Times New Roman"/>
                <w:sz w:val="28"/>
                <w:szCs w:val="28"/>
              </w:rPr>
              <w:t>т</w:t>
            </w:r>
            <w:r w:rsidRPr="005E1D0A">
              <w:rPr>
                <w:rFonts w:cs="Times New Roman"/>
                <w:sz w:val="28"/>
                <w:szCs w:val="28"/>
              </w:rPr>
              <w:t>венной аккр</w:t>
            </w:r>
            <w:r w:rsidRPr="005E1D0A">
              <w:rPr>
                <w:rFonts w:cs="Times New Roman"/>
                <w:sz w:val="28"/>
                <w:szCs w:val="28"/>
              </w:rPr>
              <w:t>е</w:t>
            </w:r>
            <w:r w:rsidRPr="005E1D0A">
              <w:rPr>
                <w:rFonts w:cs="Times New Roman"/>
                <w:sz w:val="28"/>
                <w:szCs w:val="28"/>
              </w:rPr>
              <w:t>дитации от 24.01.2018г. рег.№ 2748</w:t>
            </w: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серия 90А01</w:t>
            </w: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№ 0002884</w:t>
            </w:r>
          </w:p>
        </w:tc>
      </w:tr>
      <w:tr w:rsidR="00B360E2" w:rsidRPr="005E1D0A" w:rsidTr="00182965">
        <w:trPr>
          <w:jc w:val="center"/>
        </w:trPr>
        <w:tc>
          <w:tcPr>
            <w:tcW w:w="1242" w:type="dxa"/>
            <w:vMerge w:val="restart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09.02.01</w:t>
            </w:r>
          </w:p>
        </w:tc>
        <w:tc>
          <w:tcPr>
            <w:tcW w:w="2042" w:type="dxa"/>
            <w:vMerge w:val="restart"/>
            <w:vAlign w:val="center"/>
          </w:tcPr>
          <w:p w:rsidR="00B360E2" w:rsidRPr="005E1D0A" w:rsidRDefault="00444D09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hyperlink r:id="rId13" w:history="1">
              <w:r w:rsidR="00B360E2" w:rsidRPr="005E1D0A">
                <w:rPr>
                  <w:rFonts w:cs="Times New Roman"/>
                  <w:sz w:val="28"/>
                  <w:szCs w:val="28"/>
                </w:rPr>
                <w:t>Компьютерные системы и комплексы</w:t>
              </w:r>
            </w:hyperlink>
          </w:p>
        </w:tc>
        <w:tc>
          <w:tcPr>
            <w:tcW w:w="1833" w:type="dxa"/>
            <w:vMerge w:val="restart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Техник по компьюте</w:t>
            </w:r>
            <w:r w:rsidRPr="005E1D0A">
              <w:rPr>
                <w:rFonts w:cs="Times New Roman"/>
                <w:sz w:val="28"/>
                <w:szCs w:val="28"/>
              </w:rPr>
              <w:t>р</w:t>
            </w:r>
            <w:r w:rsidRPr="005E1D0A">
              <w:rPr>
                <w:rFonts w:cs="Times New Roman"/>
                <w:sz w:val="28"/>
                <w:szCs w:val="28"/>
              </w:rPr>
              <w:t>ным сист</w:t>
            </w:r>
            <w:r w:rsidRPr="005E1D0A">
              <w:rPr>
                <w:rFonts w:cs="Times New Roman"/>
                <w:sz w:val="28"/>
                <w:szCs w:val="28"/>
              </w:rPr>
              <w:t>е</w:t>
            </w:r>
            <w:r w:rsidRPr="005E1D0A">
              <w:rPr>
                <w:rFonts w:cs="Times New Roman"/>
                <w:sz w:val="28"/>
                <w:szCs w:val="28"/>
              </w:rPr>
              <w:t>мам</w:t>
            </w:r>
          </w:p>
        </w:tc>
        <w:tc>
          <w:tcPr>
            <w:tcW w:w="1197" w:type="dxa"/>
            <w:vMerge w:val="restart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Очная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 xml:space="preserve">3 года </w:t>
            </w:r>
            <w:r w:rsidRPr="005E1D0A">
              <w:rPr>
                <w:rFonts w:cs="Times New Roman"/>
                <w:sz w:val="28"/>
                <w:szCs w:val="28"/>
              </w:rPr>
              <w:br/>
              <w:t xml:space="preserve">10 </w:t>
            </w:r>
            <w:proofErr w:type="spellStart"/>
            <w:r w:rsidRPr="005E1D0A">
              <w:rPr>
                <w:rFonts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59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360E2" w:rsidRPr="005E1D0A" w:rsidTr="00182965">
        <w:trPr>
          <w:jc w:val="center"/>
        </w:trPr>
        <w:tc>
          <w:tcPr>
            <w:tcW w:w="1242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 xml:space="preserve">2 года </w:t>
            </w:r>
            <w:r w:rsidRPr="005E1D0A">
              <w:rPr>
                <w:rFonts w:cs="Times New Roman"/>
                <w:sz w:val="28"/>
                <w:szCs w:val="28"/>
              </w:rPr>
              <w:br/>
              <w:t xml:space="preserve">10 </w:t>
            </w:r>
            <w:proofErr w:type="spellStart"/>
            <w:r w:rsidRPr="005E1D0A">
              <w:rPr>
                <w:rFonts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59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360E2" w:rsidRPr="005E1D0A" w:rsidTr="00182965">
        <w:trPr>
          <w:jc w:val="center"/>
        </w:trPr>
        <w:tc>
          <w:tcPr>
            <w:tcW w:w="1242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13.02.07</w:t>
            </w:r>
          </w:p>
        </w:tc>
        <w:tc>
          <w:tcPr>
            <w:tcW w:w="2042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Электросна</w:t>
            </w:r>
            <w:r w:rsidRPr="005E1D0A">
              <w:rPr>
                <w:rFonts w:cs="Times New Roman"/>
                <w:sz w:val="28"/>
                <w:szCs w:val="28"/>
              </w:rPr>
              <w:t>б</w:t>
            </w:r>
            <w:r w:rsidRPr="005E1D0A">
              <w:rPr>
                <w:rFonts w:cs="Times New Roman"/>
                <w:sz w:val="28"/>
                <w:szCs w:val="28"/>
              </w:rPr>
              <w:t>жение (по о</w:t>
            </w:r>
            <w:r w:rsidRPr="005E1D0A">
              <w:rPr>
                <w:rFonts w:cs="Times New Roman"/>
                <w:sz w:val="28"/>
                <w:szCs w:val="28"/>
              </w:rPr>
              <w:t>т</w:t>
            </w:r>
            <w:r w:rsidRPr="005E1D0A">
              <w:rPr>
                <w:rFonts w:cs="Times New Roman"/>
                <w:sz w:val="28"/>
                <w:szCs w:val="28"/>
              </w:rPr>
              <w:t>раслям)</w:t>
            </w:r>
          </w:p>
        </w:tc>
        <w:tc>
          <w:tcPr>
            <w:tcW w:w="1833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Техник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Очная</w:t>
            </w:r>
          </w:p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>Заочная</w:t>
            </w:r>
          </w:p>
        </w:tc>
        <w:tc>
          <w:tcPr>
            <w:tcW w:w="1197" w:type="dxa"/>
            <w:vAlign w:val="center"/>
          </w:tcPr>
          <w:p w:rsidR="00B360E2" w:rsidRPr="005E1D0A" w:rsidRDefault="00B360E2" w:rsidP="0018296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E1D0A">
              <w:rPr>
                <w:rFonts w:cs="Times New Roman"/>
                <w:sz w:val="28"/>
                <w:szCs w:val="28"/>
              </w:rPr>
              <w:t xml:space="preserve">3 года </w:t>
            </w:r>
            <w:r w:rsidRPr="005E1D0A">
              <w:rPr>
                <w:rFonts w:cs="Times New Roman"/>
                <w:sz w:val="28"/>
                <w:szCs w:val="28"/>
              </w:rPr>
              <w:br/>
              <w:t xml:space="preserve">10 </w:t>
            </w:r>
            <w:proofErr w:type="spellStart"/>
            <w:r w:rsidRPr="005E1D0A">
              <w:rPr>
                <w:rFonts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59" w:type="dxa"/>
            <w:vMerge/>
            <w:vAlign w:val="center"/>
          </w:tcPr>
          <w:p w:rsidR="00B360E2" w:rsidRPr="005E1D0A" w:rsidRDefault="00B360E2" w:rsidP="001829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B360E2" w:rsidRPr="005E1D0A" w:rsidRDefault="00B360E2" w:rsidP="00B360E2">
      <w:pPr>
        <w:spacing w:after="0" w:line="240" w:lineRule="auto"/>
        <w:rPr>
          <w:rFonts w:cs="Times New Roman"/>
          <w:sz w:val="28"/>
          <w:szCs w:val="28"/>
        </w:rPr>
      </w:pPr>
    </w:p>
    <w:p w:rsidR="00B360E2" w:rsidRPr="005E1D0A" w:rsidRDefault="00B360E2" w:rsidP="00B360E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Каждая образовательная программа включает в себя следующий комплект документов: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общую характеристику образовательной программы (</w:t>
      </w:r>
      <w:proofErr w:type="spellStart"/>
      <w:r w:rsidRPr="005E1D0A">
        <w:rPr>
          <w:rFonts w:cs="Times New Roman"/>
          <w:sz w:val="28"/>
          <w:szCs w:val="28"/>
        </w:rPr>
        <w:t>компетентностная</w:t>
      </w:r>
      <w:proofErr w:type="spellEnd"/>
      <w:r w:rsidRPr="005E1D0A">
        <w:rPr>
          <w:rFonts w:cs="Times New Roman"/>
          <w:sz w:val="28"/>
          <w:szCs w:val="28"/>
        </w:rPr>
        <w:t xml:space="preserve"> модель выпускника и сведения о профессорско-преподавательском составе, н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обходимом для реализации образовательной программы);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учебный план с календарным учебным графиком;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рабочие программы дисциплин (модулей) в форме учебно-методических комплексов дисциплин (УМКД);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оценочные материалы дисциплин (модулей);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программы практик;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фонд оценочных средств государственной итоговой аттестации (мат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риалы, устанавливающие содержание и порядок проведения государственной итоговой аттестации);</w:t>
      </w:r>
    </w:p>
    <w:p w:rsidR="00B360E2" w:rsidRPr="005E1D0A" w:rsidRDefault="00B360E2" w:rsidP="00B360E2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методических материалов для преподавателе</w:t>
      </w:r>
      <w:r w:rsidR="00F52B97" w:rsidRPr="005E1D0A">
        <w:rPr>
          <w:rFonts w:cs="Times New Roman"/>
          <w:sz w:val="28"/>
          <w:szCs w:val="28"/>
        </w:rPr>
        <w:t>й и студентов</w:t>
      </w:r>
      <w:r w:rsidRPr="005E1D0A">
        <w:rPr>
          <w:rFonts w:cs="Times New Roman"/>
          <w:sz w:val="28"/>
          <w:szCs w:val="28"/>
        </w:rPr>
        <w:t>.</w:t>
      </w:r>
    </w:p>
    <w:p w:rsidR="00B360E2" w:rsidRPr="005E1D0A" w:rsidRDefault="00B360E2" w:rsidP="00B360E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Учебные планы по всем реализуемым образовательным программам ра</w:t>
      </w:r>
      <w:r w:rsidRPr="005E1D0A">
        <w:rPr>
          <w:rFonts w:cs="Times New Roman"/>
          <w:sz w:val="28"/>
          <w:szCs w:val="28"/>
        </w:rPr>
        <w:t>з</w:t>
      </w:r>
      <w:r w:rsidRPr="005E1D0A">
        <w:rPr>
          <w:rFonts w:cs="Times New Roman"/>
          <w:sz w:val="28"/>
          <w:szCs w:val="28"/>
        </w:rPr>
        <w:t>работаны в соответствии с требованиями федеральных государственных обр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 xml:space="preserve">зовательных стандартов, утверждённых приказами </w:t>
      </w:r>
      <w:proofErr w:type="spellStart"/>
      <w:r w:rsidRPr="005E1D0A">
        <w:rPr>
          <w:rFonts w:cs="Times New Roman"/>
          <w:sz w:val="28"/>
          <w:szCs w:val="28"/>
        </w:rPr>
        <w:t>Минобрнауки</w:t>
      </w:r>
      <w:proofErr w:type="spellEnd"/>
      <w:r w:rsidRPr="005E1D0A">
        <w:rPr>
          <w:rFonts w:cs="Times New Roman"/>
          <w:sz w:val="28"/>
          <w:szCs w:val="28"/>
        </w:rPr>
        <w:t xml:space="preserve"> России. Все учебные планы прошли процедуру утверждения Учёным советом университета. На этапах разработки и реализации учебных планов контролируется объём н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грузки на обучающегося по семестрам и в целом за весь период обучения, не допускается снижения объёмов часов, отводимых на самостоятельную работу студентов.</w:t>
      </w:r>
    </w:p>
    <w:p w:rsidR="00B360E2" w:rsidRPr="005E1D0A" w:rsidRDefault="00B360E2" w:rsidP="00B360E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Содержательная часть образовательных программ, последовательность их реализации, отражённые в учебных планах и рабочих программах дисциплин, свидетельствуют, что планируемые результаты образования в виде ожидаемых компетенций выпускников соответствуют требованиям ФГОС ВО и СПО [2].</w:t>
      </w:r>
    </w:p>
    <w:p w:rsidR="00B360E2" w:rsidRPr="005E1D0A" w:rsidRDefault="00B360E2" w:rsidP="00B360E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По состоянию на 1 апреля 20</w:t>
      </w:r>
      <w:r w:rsidR="008A24FE" w:rsidRPr="005E1D0A">
        <w:rPr>
          <w:rFonts w:cs="Times New Roman"/>
          <w:sz w:val="28"/>
          <w:szCs w:val="28"/>
        </w:rPr>
        <w:t>20</w:t>
      </w:r>
      <w:r w:rsidRPr="005E1D0A">
        <w:rPr>
          <w:rFonts w:cs="Times New Roman"/>
          <w:sz w:val="28"/>
          <w:szCs w:val="28"/>
        </w:rPr>
        <w:t xml:space="preserve"> г., контингент </w:t>
      </w:r>
      <w:proofErr w:type="spellStart"/>
      <w:r w:rsidRPr="005E1D0A">
        <w:rPr>
          <w:rFonts w:cs="Times New Roman"/>
          <w:sz w:val="28"/>
          <w:szCs w:val="28"/>
        </w:rPr>
        <w:t>Лысьвенского</w:t>
      </w:r>
      <w:proofErr w:type="spellEnd"/>
      <w:r w:rsidRPr="005E1D0A">
        <w:rPr>
          <w:rFonts w:cs="Times New Roman"/>
          <w:sz w:val="28"/>
          <w:szCs w:val="28"/>
        </w:rPr>
        <w:t xml:space="preserve"> филиала ПНИПУ составил</w:t>
      </w:r>
      <w:r w:rsidRPr="005E1D0A">
        <w:rPr>
          <w:rFonts w:cs="Times New Roman"/>
          <w:color w:val="000000" w:themeColor="text1"/>
          <w:sz w:val="28"/>
          <w:szCs w:val="28"/>
        </w:rPr>
        <w:t xml:space="preserve"> 752</w:t>
      </w:r>
      <w:r w:rsidRPr="005E1D0A">
        <w:rPr>
          <w:rFonts w:cs="Times New Roman"/>
          <w:sz w:val="28"/>
          <w:szCs w:val="28"/>
        </w:rPr>
        <w:t xml:space="preserve"> чел. по направлениям подготовки высшего образования и 191 чел. по программам подготовки специалистов среднего профессионального об</w:t>
      </w:r>
      <w:r w:rsidR="00F52B97" w:rsidRPr="005E1D0A">
        <w:rPr>
          <w:rFonts w:cs="Times New Roman"/>
          <w:sz w:val="28"/>
          <w:szCs w:val="28"/>
        </w:rPr>
        <w:t>разования</w:t>
      </w:r>
      <w:r w:rsidRPr="005E1D0A">
        <w:rPr>
          <w:rFonts w:cs="Times New Roman"/>
          <w:sz w:val="28"/>
          <w:szCs w:val="28"/>
        </w:rPr>
        <w:t>.</w:t>
      </w:r>
    </w:p>
    <w:p w:rsidR="00B360E2" w:rsidRPr="005E1D0A" w:rsidRDefault="00B360E2" w:rsidP="00B360E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0" w:name="_Toc384395210"/>
      <w:r w:rsidRPr="005E1D0A">
        <w:rPr>
          <w:rFonts w:cs="Times New Roman"/>
          <w:sz w:val="28"/>
          <w:szCs w:val="28"/>
        </w:rPr>
        <w:t>Для качественного осуществления образовательного процесса по всем дисциплинам образовательных программ филиал в лице отдела научной би</w:t>
      </w:r>
      <w:r w:rsidRPr="005E1D0A">
        <w:rPr>
          <w:rFonts w:cs="Times New Roman"/>
          <w:sz w:val="28"/>
          <w:szCs w:val="28"/>
        </w:rPr>
        <w:t>б</w:t>
      </w:r>
      <w:r w:rsidRPr="005E1D0A">
        <w:rPr>
          <w:rFonts w:cs="Times New Roman"/>
          <w:sz w:val="28"/>
          <w:szCs w:val="28"/>
        </w:rPr>
        <w:t xml:space="preserve">лиотеки (ОНБ) обеспечивает каждого обучающегося учебной, учебно-методической литературой и методическими пособиями.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Формирование библиотечного фонда осуществляется на основании П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ложения об отделе научной библиотеки (утвержденного 11.01.2017 г.). Фонд рекомендуемых учебных изданий насчитывает 37024 экземпляра по всем н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lastRenderedPageBreak/>
        <w:t>правлениям образовательной деятельности. Согласно федеральным образов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тельным стандартам, дисциплины комплектуются учебной литературой, ук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занной в рабочих программах преподавателей, в п</w:t>
      </w:r>
      <w:r w:rsidR="00F52B97" w:rsidRPr="005E1D0A">
        <w:rPr>
          <w:rFonts w:cs="Times New Roman"/>
          <w:sz w:val="28"/>
          <w:szCs w:val="28"/>
        </w:rPr>
        <w:t>ечатном или электронном в</w:t>
      </w:r>
      <w:r w:rsidR="00F52B97" w:rsidRPr="005E1D0A">
        <w:rPr>
          <w:rFonts w:cs="Times New Roman"/>
          <w:sz w:val="28"/>
          <w:szCs w:val="28"/>
        </w:rPr>
        <w:t>и</w:t>
      </w:r>
      <w:r w:rsidR="00F52B97" w:rsidRPr="005E1D0A">
        <w:rPr>
          <w:rFonts w:cs="Times New Roman"/>
          <w:sz w:val="28"/>
          <w:szCs w:val="28"/>
        </w:rPr>
        <w:t>де</w:t>
      </w:r>
      <w:r w:rsidRPr="005E1D0A">
        <w:rPr>
          <w:rFonts w:cs="Times New Roman"/>
          <w:sz w:val="28"/>
          <w:szCs w:val="28"/>
        </w:rPr>
        <w:t>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Дополнительная учебная литература по всем циклам дисциплин имеется в достаточном количестве и соответствует нормативам. Фонд дополнительной литературы включает официальные, справочно-библиографические и период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ческие издания, электронные ресурсы. Фонд периодических изданий насчит</w:t>
      </w:r>
      <w:r w:rsidRPr="005E1D0A">
        <w:rPr>
          <w:rFonts w:cs="Times New Roman"/>
          <w:sz w:val="28"/>
          <w:szCs w:val="28"/>
        </w:rPr>
        <w:t>ы</w:t>
      </w:r>
      <w:r w:rsidRPr="005E1D0A">
        <w:rPr>
          <w:rFonts w:cs="Times New Roman"/>
          <w:sz w:val="28"/>
          <w:szCs w:val="28"/>
        </w:rPr>
        <w:t xml:space="preserve">вает 3410 экземпляров.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Количество читателей, зарегистрированных по единому читательскому билету, составляет 880 человек. </w:t>
      </w:r>
    </w:p>
    <w:bookmarkEnd w:id="10"/>
    <w:p w:rsidR="00B360E2" w:rsidRPr="005E1D0A" w:rsidRDefault="00B360E2" w:rsidP="004D39DC">
      <w:pPr>
        <w:tabs>
          <w:tab w:val="left" w:pos="600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ОНБ функционирует электронный читальный зал с 17 автоматизир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ванными рабочими местами для пользователей. </w:t>
      </w:r>
    </w:p>
    <w:p w:rsidR="00B360E2" w:rsidRPr="005E1D0A" w:rsidRDefault="00B360E2" w:rsidP="004D39DC">
      <w:pPr>
        <w:tabs>
          <w:tab w:val="left" w:pos="600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Читатели ОНБ имеют доступ к электронному каталогу 1С: Библиотека, который применяется как универсальное средство поиска в едином фонде ОНБ, справочно-правовой системе «Консультант Плюс», которая содержит актуал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t xml:space="preserve">ную нормативно-правовую информацию широкого тематического спектра и применяется как универсальный информационный ресурс.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С 2012 года пользователям предоставляется ресурс «Электронная библи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тека ПНИПУ» (</w:t>
      </w:r>
      <w:hyperlink r:id="rId14" w:history="1">
        <w:r w:rsidRPr="005E1D0A">
          <w:rPr>
            <w:rFonts w:cs="Times New Roman"/>
            <w:sz w:val="28"/>
            <w:szCs w:val="28"/>
            <w:u w:val="single"/>
          </w:rPr>
          <w:t>http://elib.pstu.ru</w:t>
        </w:r>
      </w:hyperlink>
      <w:r w:rsidRPr="005E1D0A">
        <w:rPr>
          <w:rFonts w:cs="Times New Roman"/>
          <w:i/>
          <w:sz w:val="28"/>
          <w:szCs w:val="28"/>
        </w:rPr>
        <w:t xml:space="preserve">), </w:t>
      </w:r>
      <w:r w:rsidRPr="005E1D0A">
        <w:rPr>
          <w:rFonts w:cs="Times New Roman"/>
          <w:sz w:val="28"/>
          <w:szCs w:val="28"/>
        </w:rPr>
        <w:t>содержащий цифровые копии учебников, учебно-методических пособий, конспектов лекций и других изданий ПНИПУ. Доступ к сайту электронной библиотеки осуществляется с любого компьютера или мобильного устройства, име</w:t>
      </w:r>
      <w:r w:rsidR="00F52B97" w:rsidRPr="005E1D0A">
        <w:rPr>
          <w:rFonts w:cs="Times New Roman"/>
          <w:sz w:val="28"/>
          <w:szCs w:val="28"/>
        </w:rPr>
        <w:t>ющего доступ к сети Интернет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Для обучающихся и научно-педагогических работников обеспечен доступ к ведущим зарубежным и российским подписным электронным ресурсам, в т.ч. «Электронной библиотеке диссертаций Российской государственной библиот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ки» и «Национальной Электронной Библиотеке» в рамках электронного читал</w:t>
      </w:r>
      <w:r w:rsidRPr="005E1D0A">
        <w:rPr>
          <w:rFonts w:cs="Times New Roman"/>
          <w:sz w:val="28"/>
          <w:szCs w:val="28"/>
        </w:rPr>
        <w:t>ь</w:t>
      </w:r>
      <w:r w:rsidRPr="005E1D0A">
        <w:rPr>
          <w:rFonts w:cs="Times New Roman"/>
          <w:sz w:val="28"/>
          <w:szCs w:val="28"/>
        </w:rPr>
        <w:lastRenderedPageBreak/>
        <w:t>ного зала (</w:t>
      </w:r>
      <w:hyperlink r:id="rId15" w:history="1">
        <w:r w:rsidRPr="005E1D0A">
          <w:rPr>
            <w:rFonts w:cs="Times New Roman"/>
            <w:sz w:val="28"/>
            <w:szCs w:val="28"/>
            <w:u w:val="single"/>
          </w:rPr>
          <w:t>http://lib.pstu.ru/readers/scires.html</w:t>
        </w:r>
      </w:hyperlink>
      <w:r w:rsidRPr="005E1D0A">
        <w:rPr>
          <w:rFonts w:cs="Times New Roman"/>
          <w:sz w:val="28"/>
          <w:szCs w:val="28"/>
        </w:rPr>
        <w:t>). Открыт доступ к электронно-библиотечной системе «Лань» (</w:t>
      </w:r>
      <w:hyperlink r:id="rId16" w:history="1">
        <w:r w:rsidRPr="005E1D0A">
          <w:rPr>
            <w:rFonts w:cs="Times New Roman"/>
            <w:sz w:val="28"/>
            <w:szCs w:val="28"/>
            <w:u w:val="single"/>
          </w:rPr>
          <w:t>www.e.lanbook.com)</w:t>
        </w:r>
      </w:hyperlink>
      <w:r w:rsidRPr="005E1D0A">
        <w:rPr>
          <w:rFonts w:cs="Times New Roman"/>
          <w:sz w:val="28"/>
          <w:szCs w:val="28"/>
        </w:rPr>
        <w:t>, включающей коллекции книг ведущих издательств учебной и научной литературы. Также после сам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стоятельной регистрации возможен доступ к электронным книгам по гуман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тарным, общественным, естественным, техническим и точным наукам в эле</w:t>
      </w:r>
      <w:r w:rsidRPr="005E1D0A">
        <w:rPr>
          <w:rFonts w:cs="Times New Roman"/>
          <w:sz w:val="28"/>
          <w:szCs w:val="28"/>
        </w:rPr>
        <w:t>к</w:t>
      </w:r>
      <w:r w:rsidRPr="005E1D0A">
        <w:rPr>
          <w:rFonts w:cs="Times New Roman"/>
          <w:sz w:val="28"/>
          <w:szCs w:val="28"/>
        </w:rPr>
        <w:t>тронно-библиотечных системах «</w:t>
      </w:r>
      <w:proofErr w:type="spellStart"/>
      <w:r w:rsidRPr="005E1D0A">
        <w:rPr>
          <w:rFonts w:cs="Times New Roman"/>
          <w:sz w:val="28"/>
          <w:szCs w:val="28"/>
        </w:rPr>
        <w:t>Юрайт</w:t>
      </w:r>
      <w:proofErr w:type="spellEnd"/>
      <w:r w:rsidRPr="005E1D0A">
        <w:rPr>
          <w:rFonts w:cs="Times New Roman"/>
          <w:sz w:val="28"/>
          <w:szCs w:val="28"/>
        </w:rPr>
        <w:t>» и «</w:t>
      </w:r>
      <w:proofErr w:type="spellStart"/>
      <w:r w:rsidRPr="005E1D0A">
        <w:rPr>
          <w:rFonts w:cs="Times New Roman"/>
          <w:sz w:val="28"/>
          <w:szCs w:val="28"/>
        </w:rPr>
        <w:t>IPRbooks</w:t>
      </w:r>
      <w:proofErr w:type="spellEnd"/>
      <w:r w:rsidRPr="005E1D0A">
        <w:rPr>
          <w:rFonts w:cs="Times New Roman"/>
          <w:sz w:val="28"/>
          <w:szCs w:val="28"/>
        </w:rPr>
        <w:t>».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 ОНБ имеются подготовленные преподавателями филиала и головного вуза методические разработки по сопровождению учебного процесса: теорет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ческого обучения, лабораторных и практических работ, самостоятельной раб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ты студентов, по выполнению курсовых проектов и курсовых работ, провед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нию практик и государственной итоговой аттестации выпускников. Методич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 xml:space="preserve">ские разработки представлены в печатном и электронном виде.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Таким образом, в филиале поддерживается нормативное состояние орг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низационных процессов по обеспечению реализации актуальных ФГОС по ре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лизуемым ОПОП.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Помимо этого ведётся активная работа по развитию изобретательской деятельности среди студентов ЛФ ПНИПУ. За отчётный период студенты пр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 xml:space="preserve">няли участие в следующих конкурсах: </w:t>
      </w:r>
    </w:p>
    <w:p w:rsidR="00B360E2" w:rsidRPr="005E1D0A" w:rsidRDefault="00B360E2" w:rsidP="004D39DC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 xml:space="preserve"> «Большая разведка» на базе ПНИПУ;</w:t>
      </w:r>
    </w:p>
    <w:p w:rsidR="00B360E2" w:rsidRPr="005E1D0A" w:rsidRDefault="00B360E2" w:rsidP="004D39DC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конкурс НТТМ на базе форума «I-Волга 201</w:t>
      </w:r>
      <w:r w:rsidR="008A24FE" w:rsidRPr="005E1D0A">
        <w:rPr>
          <w:rFonts w:ascii="Times New Roman" w:hAnsi="Times New Roman"/>
          <w:sz w:val="28"/>
          <w:szCs w:val="28"/>
        </w:rPr>
        <w:t>9</w:t>
      </w:r>
      <w:r w:rsidRPr="005E1D0A">
        <w:rPr>
          <w:rFonts w:ascii="Times New Roman" w:hAnsi="Times New Roman"/>
          <w:sz w:val="28"/>
          <w:szCs w:val="28"/>
        </w:rPr>
        <w:t>»;</w:t>
      </w:r>
    </w:p>
    <w:p w:rsidR="00B360E2" w:rsidRPr="005E1D0A" w:rsidRDefault="00B360E2" w:rsidP="004D39DC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конкурс в рамках молодёжного форума «</w:t>
      </w:r>
      <w:proofErr w:type="spellStart"/>
      <w:r w:rsidRPr="005E1D0A">
        <w:rPr>
          <w:rFonts w:ascii="Times New Roman" w:hAnsi="Times New Roman"/>
          <w:sz w:val="28"/>
          <w:szCs w:val="28"/>
        </w:rPr>
        <w:t>ProForum</w:t>
      </w:r>
      <w:proofErr w:type="spellEnd"/>
      <w:r w:rsidRPr="005E1D0A">
        <w:rPr>
          <w:rFonts w:ascii="Times New Roman" w:hAnsi="Times New Roman"/>
          <w:sz w:val="28"/>
          <w:szCs w:val="28"/>
        </w:rPr>
        <w:t>»</w:t>
      </w:r>
    </w:p>
    <w:p w:rsidR="00B360E2" w:rsidRPr="005E1D0A" w:rsidRDefault="00B360E2" w:rsidP="004D39DC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конкурс результатов работы СКБ/СНИЛ на базе ПНИПУ (призовое м</w:t>
      </w:r>
      <w:r w:rsidRPr="005E1D0A">
        <w:rPr>
          <w:rFonts w:ascii="Times New Roman" w:hAnsi="Times New Roman"/>
          <w:sz w:val="28"/>
          <w:szCs w:val="28"/>
        </w:rPr>
        <w:t>е</w:t>
      </w:r>
      <w:r w:rsidRPr="005E1D0A">
        <w:rPr>
          <w:rFonts w:ascii="Times New Roman" w:hAnsi="Times New Roman"/>
          <w:sz w:val="28"/>
          <w:szCs w:val="28"/>
        </w:rPr>
        <w:t>сто) [2].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1" w:name="_Toc416266875"/>
      <w:r w:rsidRPr="005E1D0A">
        <w:rPr>
          <w:rFonts w:cs="Times New Roman"/>
          <w:sz w:val="28"/>
          <w:szCs w:val="28"/>
        </w:rPr>
        <w:t xml:space="preserve">Определение содержания и планирование воспитательной и </w:t>
      </w:r>
      <w:proofErr w:type="spellStart"/>
      <w:r w:rsidRPr="005E1D0A">
        <w:rPr>
          <w:rFonts w:cs="Times New Roman"/>
          <w:sz w:val="28"/>
          <w:szCs w:val="28"/>
        </w:rPr>
        <w:t>внеучебной</w:t>
      </w:r>
      <w:proofErr w:type="spellEnd"/>
      <w:r w:rsidRPr="005E1D0A">
        <w:rPr>
          <w:rFonts w:cs="Times New Roman"/>
          <w:sz w:val="28"/>
          <w:szCs w:val="28"/>
        </w:rPr>
        <w:t xml:space="preserve"> работы филиала традиционно взаимосвязано с деятельностью всех структурных подразделений ЛФ ПНИПУ и обеспечивается в соответствии   с  удовлетвор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нием  культурных, социальных запросов обучающихся. Ежегодный  план во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lastRenderedPageBreak/>
        <w:t xml:space="preserve">питательной и </w:t>
      </w:r>
      <w:proofErr w:type="spellStart"/>
      <w:r w:rsidRPr="005E1D0A">
        <w:rPr>
          <w:rFonts w:cs="Times New Roman"/>
          <w:sz w:val="28"/>
          <w:szCs w:val="28"/>
        </w:rPr>
        <w:t>внеучебной</w:t>
      </w:r>
      <w:proofErr w:type="spellEnd"/>
      <w:r w:rsidRPr="005E1D0A">
        <w:rPr>
          <w:rFonts w:cs="Times New Roman"/>
          <w:sz w:val="28"/>
          <w:szCs w:val="28"/>
        </w:rPr>
        <w:t xml:space="preserve"> работы филиала реализуется при сотрудничестве с профильными подразделениями администрации местного самоуправления ЛГО, спорткомитетом, учреждениями культуры и образования муниципальных обр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зований Горнозавод</w:t>
      </w:r>
      <w:r w:rsidR="00F52B97" w:rsidRPr="005E1D0A">
        <w:rPr>
          <w:rFonts w:cs="Times New Roman"/>
          <w:sz w:val="28"/>
          <w:szCs w:val="28"/>
        </w:rPr>
        <w:t>ского региона Пермского края</w:t>
      </w:r>
      <w:r w:rsidRPr="005E1D0A">
        <w:rPr>
          <w:rFonts w:cs="Times New Roman"/>
          <w:sz w:val="28"/>
          <w:szCs w:val="28"/>
        </w:rPr>
        <w:t xml:space="preserve">. </w:t>
      </w:r>
    </w:p>
    <w:bookmarkEnd w:id="11"/>
    <w:p w:rsidR="00B360E2" w:rsidRPr="005E1D0A" w:rsidRDefault="00B360E2" w:rsidP="004D39DC">
      <w:pPr>
        <w:tabs>
          <w:tab w:val="left" w:pos="900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Для обеспечения мероприятий </w:t>
      </w:r>
      <w:proofErr w:type="spellStart"/>
      <w:r w:rsidRPr="005E1D0A">
        <w:rPr>
          <w:rFonts w:cs="Times New Roman"/>
          <w:sz w:val="28"/>
          <w:szCs w:val="28"/>
        </w:rPr>
        <w:t>внеучебной</w:t>
      </w:r>
      <w:proofErr w:type="spellEnd"/>
      <w:r w:rsidRPr="005E1D0A">
        <w:rPr>
          <w:rFonts w:cs="Times New Roman"/>
          <w:sz w:val="28"/>
          <w:szCs w:val="28"/>
        </w:rPr>
        <w:t xml:space="preserve"> и воспитательной работы в</w:t>
      </w:r>
      <w:r w:rsidRPr="005E1D0A">
        <w:rPr>
          <w:rFonts w:cs="Times New Roman"/>
          <w:sz w:val="28"/>
          <w:szCs w:val="28"/>
        </w:rPr>
        <w:t>ы</w:t>
      </w:r>
      <w:r w:rsidRPr="005E1D0A">
        <w:rPr>
          <w:rFonts w:cs="Times New Roman"/>
          <w:sz w:val="28"/>
          <w:szCs w:val="28"/>
        </w:rPr>
        <w:t>деляются бюджетные средства и средства филиала, полученные от предприн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мательской и иной, приносящей доход деятельности.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5E1D0A">
        <w:rPr>
          <w:rFonts w:cs="Times New Roman"/>
          <w:sz w:val="28"/>
          <w:szCs w:val="28"/>
        </w:rPr>
        <w:t>Внеучебной</w:t>
      </w:r>
      <w:proofErr w:type="spellEnd"/>
      <w:r w:rsidRPr="005E1D0A">
        <w:rPr>
          <w:rFonts w:cs="Times New Roman"/>
          <w:sz w:val="28"/>
          <w:szCs w:val="28"/>
        </w:rPr>
        <w:t xml:space="preserve"> деятельностью студентов занимается структурное подразд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 xml:space="preserve">ление, </w:t>
      </w:r>
      <w:proofErr w:type="spellStart"/>
      <w:r w:rsidR="008A24FE" w:rsidRPr="005E1D0A">
        <w:rPr>
          <w:rFonts w:cs="Times New Roman"/>
          <w:sz w:val="28"/>
          <w:szCs w:val="28"/>
        </w:rPr>
        <w:t>непосретственно</w:t>
      </w:r>
      <w:proofErr w:type="spellEnd"/>
      <w:r w:rsidR="008A24FE" w:rsidRPr="005E1D0A">
        <w:rPr>
          <w:rFonts w:cs="Times New Roman"/>
          <w:sz w:val="28"/>
          <w:szCs w:val="28"/>
        </w:rPr>
        <w:t xml:space="preserve"> инженер ВВР, под руководством </w:t>
      </w:r>
      <w:r w:rsidRPr="005E1D0A">
        <w:rPr>
          <w:rFonts w:cs="Times New Roman"/>
          <w:sz w:val="28"/>
          <w:szCs w:val="28"/>
        </w:rPr>
        <w:t xml:space="preserve"> заместител</w:t>
      </w:r>
      <w:r w:rsidR="008A24FE" w:rsidRPr="005E1D0A">
        <w:rPr>
          <w:rFonts w:cs="Times New Roman"/>
          <w:sz w:val="28"/>
          <w:szCs w:val="28"/>
        </w:rPr>
        <w:t>я</w:t>
      </w:r>
      <w:r w:rsidRPr="005E1D0A">
        <w:rPr>
          <w:rFonts w:cs="Times New Roman"/>
          <w:sz w:val="28"/>
          <w:szCs w:val="28"/>
        </w:rPr>
        <w:t xml:space="preserve"> директ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ра по </w:t>
      </w:r>
      <w:r w:rsidR="008A24FE" w:rsidRPr="005E1D0A">
        <w:rPr>
          <w:rFonts w:cs="Times New Roman"/>
          <w:sz w:val="28"/>
          <w:szCs w:val="28"/>
        </w:rPr>
        <w:t xml:space="preserve">учебной и </w:t>
      </w:r>
      <w:proofErr w:type="spellStart"/>
      <w:r w:rsidR="008A24FE" w:rsidRPr="005E1D0A">
        <w:rPr>
          <w:rFonts w:cs="Times New Roman"/>
          <w:sz w:val="28"/>
          <w:szCs w:val="28"/>
        </w:rPr>
        <w:t>внеучебной</w:t>
      </w:r>
      <w:proofErr w:type="spellEnd"/>
      <w:r w:rsidR="008A24FE" w:rsidRPr="005E1D0A">
        <w:rPr>
          <w:rFonts w:cs="Times New Roman"/>
          <w:sz w:val="28"/>
          <w:szCs w:val="28"/>
        </w:rPr>
        <w:t xml:space="preserve"> работе</w:t>
      </w:r>
      <w:r w:rsidRPr="005E1D0A">
        <w:rPr>
          <w:rFonts w:cs="Times New Roman"/>
          <w:sz w:val="28"/>
          <w:szCs w:val="28"/>
        </w:rPr>
        <w:t>, сотрудники ФПО  и кафедры филиала. Зн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чимое содержание воспитательного процесса реализуется в ходе учебной де</w:t>
      </w:r>
      <w:r w:rsidRPr="005E1D0A">
        <w:rPr>
          <w:rFonts w:cs="Times New Roman"/>
          <w:sz w:val="28"/>
          <w:szCs w:val="28"/>
        </w:rPr>
        <w:t>я</w:t>
      </w:r>
      <w:r w:rsidRPr="005E1D0A">
        <w:rPr>
          <w:rFonts w:cs="Times New Roman"/>
          <w:sz w:val="28"/>
          <w:szCs w:val="28"/>
        </w:rPr>
        <w:t>тельности и НИРС. В организации воспитательной работы коллектив руков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дствуется нормативными документами федерального уровня, концепцией и программой воспитательной работы со студентами ПНИПУ, положениями о фестивалях, конкурсах, соревнованиях, приказами ректо</w:t>
      </w:r>
      <w:r w:rsidR="00F52B97" w:rsidRPr="005E1D0A">
        <w:rPr>
          <w:rFonts w:cs="Times New Roman"/>
          <w:sz w:val="28"/>
          <w:szCs w:val="28"/>
        </w:rPr>
        <w:t>ра ПНИПУ, директора ЛФ ПНИПУ</w:t>
      </w:r>
      <w:r w:rsidRPr="005E1D0A">
        <w:rPr>
          <w:rFonts w:cs="Times New Roman"/>
          <w:sz w:val="28"/>
          <w:szCs w:val="28"/>
        </w:rPr>
        <w:t xml:space="preserve">. 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Воспитательная работа в учебном процессе осуществляется через реал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зацию гуманистической, личностно-ориентированной парадигмы обучения в процессе сотрудничества преподавателей и студентов, а также в процессе о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>воения студентами материала учебных дисциплин. Работа профессорско-преподавательского состава заключается в целенаправленном отборе, систем</w:t>
      </w:r>
      <w:r w:rsidRPr="005E1D0A">
        <w:rPr>
          <w:rFonts w:cs="Times New Roman"/>
          <w:sz w:val="28"/>
          <w:szCs w:val="28"/>
        </w:rPr>
        <w:t>а</w:t>
      </w:r>
      <w:r w:rsidRPr="005E1D0A">
        <w:rPr>
          <w:rFonts w:cs="Times New Roman"/>
          <w:sz w:val="28"/>
          <w:szCs w:val="28"/>
        </w:rPr>
        <w:t>тизации и интеграции дидактических единиц образовательных областей соде</w:t>
      </w:r>
      <w:r w:rsidRPr="005E1D0A">
        <w:rPr>
          <w:rFonts w:cs="Times New Roman"/>
          <w:sz w:val="28"/>
          <w:szCs w:val="28"/>
        </w:rPr>
        <w:t>р</w:t>
      </w:r>
      <w:r w:rsidRPr="005E1D0A">
        <w:rPr>
          <w:rFonts w:cs="Times New Roman"/>
          <w:sz w:val="28"/>
          <w:szCs w:val="28"/>
        </w:rPr>
        <w:t>жания образования, значимых в воспитательном отношении. Целенаправленно и системно воспитательные задачи решаются в процессе преподавания педаг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гических, психологических, </w:t>
      </w:r>
      <w:proofErr w:type="spellStart"/>
      <w:r w:rsidRPr="005E1D0A">
        <w:rPr>
          <w:rFonts w:cs="Times New Roman"/>
          <w:sz w:val="28"/>
          <w:szCs w:val="28"/>
        </w:rPr>
        <w:t>культуроведческих</w:t>
      </w:r>
      <w:proofErr w:type="spellEnd"/>
      <w:r w:rsidRPr="005E1D0A">
        <w:rPr>
          <w:rFonts w:cs="Times New Roman"/>
          <w:sz w:val="28"/>
          <w:szCs w:val="28"/>
        </w:rPr>
        <w:t xml:space="preserve"> дисциплин (</w:t>
      </w:r>
      <w:proofErr w:type="spellStart"/>
      <w:r w:rsidRPr="005E1D0A">
        <w:rPr>
          <w:rFonts w:cs="Times New Roman"/>
          <w:sz w:val="28"/>
          <w:szCs w:val="28"/>
        </w:rPr>
        <w:t>культурология</w:t>
      </w:r>
      <w:proofErr w:type="spellEnd"/>
      <w:r w:rsidRPr="005E1D0A">
        <w:rPr>
          <w:rFonts w:cs="Times New Roman"/>
          <w:sz w:val="28"/>
          <w:szCs w:val="28"/>
        </w:rPr>
        <w:t>, с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 xml:space="preserve">циология, психология и педагогика, философия и др.).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lastRenderedPageBreak/>
        <w:t>В рабочих учебных программах дисциплин выделены нравственные, пс</w:t>
      </w:r>
      <w:r w:rsidRPr="005E1D0A">
        <w:rPr>
          <w:rFonts w:cs="Times New Roman"/>
          <w:sz w:val="28"/>
          <w:szCs w:val="28"/>
        </w:rPr>
        <w:t>и</w:t>
      </w:r>
      <w:r w:rsidRPr="005E1D0A">
        <w:rPr>
          <w:rFonts w:cs="Times New Roman"/>
          <w:sz w:val="28"/>
          <w:szCs w:val="28"/>
        </w:rPr>
        <w:t>холого-педагогические и культурно-речевые аспекты профессиональной де</w:t>
      </w:r>
      <w:r w:rsidRPr="005E1D0A">
        <w:rPr>
          <w:rFonts w:cs="Times New Roman"/>
          <w:sz w:val="28"/>
          <w:szCs w:val="28"/>
        </w:rPr>
        <w:t>я</w:t>
      </w:r>
      <w:r w:rsidRPr="005E1D0A">
        <w:rPr>
          <w:rFonts w:cs="Times New Roman"/>
          <w:sz w:val="28"/>
          <w:szCs w:val="28"/>
        </w:rPr>
        <w:t>тельности будущих специалистов, разработаны специализированные курсы (этика делового общения, психология делового общения, риторика, совреме</w:t>
      </w:r>
      <w:r w:rsidRPr="005E1D0A">
        <w:rPr>
          <w:rFonts w:cs="Times New Roman"/>
          <w:sz w:val="28"/>
          <w:szCs w:val="28"/>
        </w:rPr>
        <w:t>н</w:t>
      </w:r>
      <w:r w:rsidRPr="005E1D0A">
        <w:rPr>
          <w:rFonts w:cs="Times New Roman"/>
          <w:sz w:val="28"/>
          <w:szCs w:val="28"/>
        </w:rPr>
        <w:t xml:space="preserve">ный деловой русский язык), компетенции современного выпускника ВУЗа.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Ежемесячно подводятся итоги учебной и </w:t>
      </w:r>
      <w:proofErr w:type="spellStart"/>
      <w:r w:rsidRPr="005E1D0A">
        <w:rPr>
          <w:rFonts w:cs="Times New Roman"/>
          <w:sz w:val="28"/>
          <w:szCs w:val="28"/>
        </w:rPr>
        <w:t>внеучебной</w:t>
      </w:r>
      <w:proofErr w:type="spellEnd"/>
      <w:r w:rsidRPr="005E1D0A">
        <w:rPr>
          <w:rFonts w:cs="Times New Roman"/>
          <w:sz w:val="28"/>
          <w:szCs w:val="28"/>
        </w:rPr>
        <w:t xml:space="preserve"> деятельности акад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>мических групп. Рейтинги групп размещают</w:t>
      </w:r>
      <w:r w:rsidR="00F52B97" w:rsidRPr="005E1D0A">
        <w:rPr>
          <w:rFonts w:cs="Times New Roman"/>
          <w:sz w:val="28"/>
          <w:szCs w:val="28"/>
        </w:rPr>
        <w:t>ся на информационных стендах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Материально-техническая база филиала соответствует требованиям, предъявляемым к вузу, и позволяет обеспечить проведение учебного процесса и научно-исследовательской деятельности с учетом специфики реализуемых о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 xml:space="preserve">новных профессиональных образовательных программ.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 xml:space="preserve">В состав филиала входят четыре </w:t>
      </w:r>
      <w:r w:rsidR="007F3D45" w:rsidRPr="005E1D0A">
        <w:rPr>
          <w:rFonts w:cs="Times New Roman"/>
          <w:sz w:val="28"/>
          <w:szCs w:val="28"/>
        </w:rPr>
        <w:t>корпуса общей</w:t>
      </w:r>
      <w:r w:rsidRPr="005E1D0A">
        <w:rPr>
          <w:rFonts w:cs="Times New Roman"/>
          <w:sz w:val="28"/>
          <w:szCs w:val="28"/>
        </w:rPr>
        <w:t xml:space="preserve"> площадью 8321 кв.м., в том числе учебно-лабораторные площади - 7182 кв.м. Удельная площадь, в ра</w:t>
      </w:r>
      <w:r w:rsidRPr="005E1D0A">
        <w:rPr>
          <w:rFonts w:cs="Times New Roman"/>
          <w:sz w:val="28"/>
          <w:szCs w:val="28"/>
        </w:rPr>
        <w:t>с</w:t>
      </w:r>
      <w:r w:rsidRPr="005E1D0A">
        <w:rPr>
          <w:rFonts w:cs="Times New Roman"/>
          <w:sz w:val="28"/>
          <w:szCs w:val="28"/>
        </w:rPr>
        <w:t>чете на одного сту</w:t>
      </w:r>
      <w:r w:rsidR="00F52B97" w:rsidRPr="005E1D0A">
        <w:rPr>
          <w:rFonts w:cs="Times New Roman"/>
          <w:sz w:val="28"/>
          <w:szCs w:val="28"/>
        </w:rPr>
        <w:t>дента, составляет 21,66 кв.м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E1D0A">
        <w:rPr>
          <w:rFonts w:cs="Times New Roman"/>
          <w:sz w:val="28"/>
          <w:szCs w:val="28"/>
        </w:rPr>
        <w:t>Для обучения студентов предусмотрены специализированные компь</w:t>
      </w:r>
      <w:r w:rsidRPr="005E1D0A">
        <w:rPr>
          <w:rFonts w:cs="Times New Roman"/>
          <w:sz w:val="28"/>
          <w:szCs w:val="28"/>
        </w:rPr>
        <w:t>ю</w:t>
      </w:r>
      <w:r w:rsidRPr="005E1D0A">
        <w:rPr>
          <w:rFonts w:cs="Times New Roman"/>
          <w:sz w:val="28"/>
          <w:szCs w:val="28"/>
        </w:rPr>
        <w:t>терные классы и лаборатории технического направления; спортивный зал; тр</w:t>
      </w:r>
      <w:r w:rsidRPr="005E1D0A">
        <w:rPr>
          <w:rFonts w:cs="Times New Roman"/>
          <w:sz w:val="28"/>
          <w:szCs w:val="28"/>
        </w:rPr>
        <w:t>е</w:t>
      </w:r>
      <w:r w:rsidRPr="005E1D0A">
        <w:rPr>
          <w:rFonts w:cs="Times New Roman"/>
          <w:sz w:val="28"/>
          <w:szCs w:val="28"/>
        </w:rPr>
        <w:t xml:space="preserve">нажерный зал; спортивная база; </w:t>
      </w:r>
      <w:proofErr w:type="spellStart"/>
      <w:r w:rsidRPr="005E1D0A">
        <w:rPr>
          <w:rFonts w:cs="Times New Roman"/>
          <w:sz w:val="28"/>
          <w:szCs w:val="28"/>
        </w:rPr>
        <w:t>автокласс</w:t>
      </w:r>
      <w:proofErr w:type="spellEnd"/>
      <w:r w:rsidRPr="005E1D0A">
        <w:rPr>
          <w:rFonts w:cs="Times New Roman"/>
          <w:sz w:val="28"/>
          <w:szCs w:val="28"/>
        </w:rPr>
        <w:t>; автодром и автомобильный гараж на 10 машин. Каждая из 22 аудиторий, определенных для учебного процесса, об</w:t>
      </w:r>
      <w:r w:rsidRPr="005E1D0A">
        <w:rPr>
          <w:rFonts w:cs="Times New Roman"/>
          <w:sz w:val="28"/>
          <w:szCs w:val="28"/>
        </w:rPr>
        <w:t>о</w:t>
      </w:r>
      <w:r w:rsidRPr="005E1D0A">
        <w:rPr>
          <w:rFonts w:cs="Times New Roman"/>
          <w:sz w:val="28"/>
          <w:szCs w:val="28"/>
        </w:rPr>
        <w:t>рудована специализированной мебелью; 18 аудиторий оснащены стационарно установленными мультимедийными проекторами,</w:t>
      </w:r>
      <w:r w:rsidR="00F52B97" w:rsidRPr="005E1D0A">
        <w:rPr>
          <w:rFonts w:cs="Times New Roman"/>
          <w:sz w:val="28"/>
          <w:szCs w:val="28"/>
        </w:rPr>
        <w:t xml:space="preserve"> имеется переносный прое</w:t>
      </w:r>
      <w:r w:rsidR="00F52B97" w:rsidRPr="005E1D0A">
        <w:rPr>
          <w:rFonts w:cs="Times New Roman"/>
          <w:sz w:val="28"/>
          <w:szCs w:val="28"/>
        </w:rPr>
        <w:t>к</w:t>
      </w:r>
      <w:r w:rsidR="00F52B97" w:rsidRPr="005E1D0A">
        <w:rPr>
          <w:rFonts w:cs="Times New Roman"/>
          <w:sz w:val="28"/>
          <w:szCs w:val="28"/>
        </w:rPr>
        <w:t>тор</w:t>
      </w:r>
      <w:r w:rsidRPr="005E1D0A">
        <w:rPr>
          <w:rFonts w:cs="Times New Roman"/>
          <w:sz w:val="28"/>
          <w:szCs w:val="28"/>
        </w:rPr>
        <w:t xml:space="preserve">. </w:t>
      </w:r>
    </w:p>
    <w:p w:rsidR="00B360E2" w:rsidRPr="005E1D0A" w:rsidRDefault="00B360E2" w:rsidP="004D39DC">
      <w:pPr>
        <w:spacing w:after="0" w:line="360" w:lineRule="auto"/>
        <w:ind w:firstLine="709"/>
        <w:rPr>
          <w:rFonts w:cs="Times New Roman"/>
          <w:color w:val="FF0000"/>
          <w:sz w:val="28"/>
          <w:szCs w:val="28"/>
        </w:rPr>
      </w:pPr>
    </w:p>
    <w:p w:rsidR="00B360E2" w:rsidRPr="005E1D0A" w:rsidRDefault="00B360E2" w:rsidP="00B360E2">
      <w:pPr>
        <w:rPr>
          <w:rFonts w:cs="Times New Roman"/>
          <w:color w:val="FF0000"/>
          <w:sz w:val="28"/>
          <w:szCs w:val="28"/>
        </w:rPr>
      </w:pPr>
    </w:p>
    <w:p w:rsidR="00B360E2" w:rsidRPr="005E1D0A" w:rsidRDefault="00B360E2" w:rsidP="00B360E2">
      <w:pPr>
        <w:rPr>
          <w:rFonts w:cs="Times New Roman"/>
          <w:color w:val="FF0000"/>
          <w:sz w:val="28"/>
          <w:szCs w:val="28"/>
        </w:rPr>
      </w:pPr>
    </w:p>
    <w:p w:rsidR="00B360E2" w:rsidRPr="005E1D0A" w:rsidRDefault="00B360E2" w:rsidP="00B360E2">
      <w:pPr>
        <w:rPr>
          <w:rFonts w:cs="Times New Roman"/>
          <w:color w:val="FF0000"/>
          <w:sz w:val="28"/>
          <w:szCs w:val="28"/>
        </w:rPr>
      </w:pPr>
    </w:p>
    <w:p w:rsidR="00B360E2" w:rsidRPr="005E1D0A" w:rsidRDefault="00B360E2" w:rsidP="00B360E2">
      <w:pPr>
        <w:shd w:val="clear" w:color="auto" w:fill="FFFFFF"/>
        <w:spacing w:after="0" w:line="360" w:lineRule="auto"/>
        <w:rPr>
          <w:rFonts w:cs="Times New Roman"/>
          <w:color w:val="FF0000"/>
          <w:sz w:val="28"/>
          <w:szCs w:val="28"/>
        </w:rPr>
      </w:pPr>
    </w:p>
    <w:p w:rsidR="00645620" w:rsidRPr="005E1D0A" w:rsidRDefault="00B51CD5" w:rsidP="00E71E6D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_Toc43717387"/>
      <w:r w:rsidRPr="005E1D0A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B360E2" w:rsidRPr="005E1D0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E1D0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 нравственного воспитания студентов СПО в структуре учебно-воспитательного процесса ЛФ ПНИПУ</w:t>
      </w:r>
      <w:bookmarkEnd w:id="12"/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Успешность воспитательного процесса во многом зависит от соблюдения принципа первичности семейного воспитания и его преемственности по отн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>шению к той воспитательной работе, которая ведется в учебном заведении. К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 xml:space="preserve">ждое учебное заведение имеет свою </w:t>
      </w:r>
      <w:r w:rsidR="00F52B97" w:rsidRPr="005E1D0A">
        <w:rPr>
          <w:rFonts w:eastAsia="Times New Roman" w:cs="Times New Roman"/>
          <w:sz w:val="28"/>
          <w:szCs w:val="28"/>
        </w:rPr>
        <w:t>структуру воспитательной</w:t>
      </w:r>
      <w:r w:rsidRPr="005E1D0A">
        <w:rPr>
          <w:rFonts w:eastAsia="Times New Roman" w:cs="Times New Roman"/>
          <w:sz w:val="28"/>
          <w:szCs w:val="28"/>
        </w:rPr>
        <w:t xml:space="preserve"> работы, соглас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 xml:space="preserve">ванную с администрацией этого заведения. 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Для исследования весьма показательным является опыт </w:t>
      </w:r>
      <w:proofErr w:type="spellStart"/>
      <w:r w:rsidRPr="005E1D0A">
        <w:rPr>
          <w:rFonts w:eastAsia="Times New Roman" w:cs="Times New Roman"/>
          <w:sz w:val="28"/>
          <w:szCs w:val="28"/>
        </w:rPr>
        <w:t>Лысьвенского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филиала ПНИПУ. </w:t>
      </w:r>
      <w:r w:rsidR="00813365" w:rsidRPr="005E1D0A">
        <w:rPr>
          <w:rFonts w:eastAsia="Times New Roman" w:cs="Times New Roman"/>
          <w:sz w:val="28"/>
          <w:szCs w:val="28"/>
        </w:rPr>
        <w:t xml:space="preserve"> Как мы уже имеем с вышеуказанного раздела 2 главы, у</w:t>
      </w:r>
      <w:r w:rsidRPr="005E1D0A">
        <w:rPr>
          <w:rFonts w:eastAsia="Times New Roman" w:cs="Times New Roman"/>
          <w:sz w:val="28"/>
          <w:szCs w:val="28"/>
        </w:rPr>
        <w:t>че</w:t>
      </w:r>
      <w:r w:rsidRPr="005E1D0A">
        <w:rPr>
          <w:rFonts w:eastAsia="Times New Roman" w:cs="Times New Roman"/>
          <w:sz w:val="28"/>
          <w:szCs w:val="28"/>
        </w:rPr>
        <w:t>б</w:t>
      </w:r>
      <w:r w:rsidRPr="005E1D0A">
        <w:rPr>
          <w:rFonts w:eastAsia="Times New Roman" w:cs="Times New Roman"/>
          <w:sz w:val="28"/>
          <w:szCs w:val="28"/>
        </w:rPr>
        <w:t>ное заведение ведёт свою историю с 19</w:t>
      </w:r>
      <w:r w:rsidR="00813365" w:rsidRPr="005E1D0A">
        <w:rPr>
          <w:rFonts w:eastAsia="Times New Roman" w:cs="Times New Roman"/>
          <w:sz w:val="28"/>
          <w:szCs w:val="28"/>
        </w:rPr>
        <w:t>97</w:t>
      </w:r>
      <w:r w:rsidRPr="005E1D0A">
        <w:rPr>
          <w:rFonts w:eastAsia="Times New Roman" w:cs="Times New Roman"/>
          <w:sz w:val="28"/>
          <w:szCs w:val="28"/>
        </w:rPr>
        <w:t xml:space="preserve"> года.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Для нашего исследования опыт работы представляет интерес в связи с тем, что там успешно разработана и реализована стратегия нравственного во</w:t>
      </w:r>
      <w:r w:rsidRPr="005E1D0A">
        <w:rPr>
          <w:rFonts w:eastAsia="Times New Roman" w:cs="Times New Roman"/>
          <w:sz w:val="28"/>
          <w:szCs w:val="28"/>
        </w:rPr>
        <w:t>с</w:t>
      </w:r>
      <w:r w:rsidRPr="005E1D0A">
        <w:rPr>
          <w:rFonts w:eastAsia="Times New Roman" w:cs="Times New Roman"/>
          <w:sz w:val="28"/>
          <w:szCs w:val="28"/>
        </w:rPr>
        <w:t>питания студентов. Мно</w:t>
      </w:r>
      <w:r w:rsidR="00877902" w:rsidRPr="005E1D0A">
        <w:rPr>
          <w:rFonts w:eastAsia="Times New Roman" w:cs="Times New Roman"/>
          <w:sz w:val="28"/>
          <w:szCs w:val="28"/>
        </w:rPr>
        <w:t>ю</w:t>
      </w:r>
      <w:r w:rsidRPr="005E1D0A">
        <w:rPr>
          <w:rFonts w:eastAsia="Times New Roman" w:cs="Times New Roman"/>
          <w:sz w:val="28"/>
          <w:szCs w:val="28"/>
        </w:rPr>
        <w:t xml:space="preserve"> была подробно проанализирована и изучена деятел</w:t>
      </w:r>
      <w:r w:rsidRPr="005E1D0A">
        <w:rPr>
          <w:rFonts w:eastAsia="Times New Roman" w:cs="Times New Roman"/>
          <w:sz w:val="28"/>
          <w:szCs w:val="28"/>
        </w:rPr>
        <w:t>ь</w:t>
      </w:r>
      <w:r w:rsidRPr="005E1D0A">
        <w:rPr>
          <w:rFonts w:eastAsia="Times New Roman" w:cs="Times New Roman"/>
          <w:sz w:val="28"/>
          <w:szCs w:val="28"/>
        </w:rPr>
        <w:t>ность учебного заведения и подвергнуты анализу как нормативные документы, содержащие сведения о реализации нравственного воспитания, так и те данные, которые свидетельствуют об эффективности подобной деятельности.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Прежде всего, отметим, что нравственное воспитание студентов в ЛФ ПНИПУ носит многоплановый характер. Основные виды нравственного восп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>тания мы разделяем на:</w:t>
      </w:r>
    </w:p>
    <w:p w:rsidR="00645620" w:rsidRPr="005E1D0A" w:rsidRDefault="00B51CD5" w:rsidP="004D39D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Духовно-нравственное воспитание,</w:t>
      </w:r>
    </w:p>
    <w:p w:rsidR="00645620" w:rsidRPr="005E1D0A" w:rsidRDefault="00B51CD5" w:rsidP="004D39D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Патриотическое воспитание,</w:t>
      </w:r>
    </w:p>
    <w:p w:rsidR="00645620" w:rsidRPr="005E1D0A" w:rsidRDefault="00B51CD5" w:rsidP="004D39D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Нравственно-эстетическое воспитание.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Хотя многие ученые (И.Ф. Исаев, В.И. Лозовая, В.А. </w:t>
      </w:r>
      <w:proofErr w:type="spellStart"/>
      <w:r w:rsidRPr="005E1D0A">
        <w:rPr>
          <w:rFonts w:eastAsia="Times New Roman" w:cs="Times New Roman"/>
          <w:sz w:val="28"/>
          <w:szCs w:val="28"/>
        </w:rPr>
        <w:t>Сластенин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и др.) считают, что эстетическое воспитание есть отдельный аспект воспитательной работы, опыт работы учебного заведения позволил заключить, что нравственное и эстетическое воспитание связаны в единое целое. При этом формы и методы воспитательной работы интегрированы в учебный процесс и составлены таким </w:t>
      </w:r>
      <w:r w:rsidRPr="005E1D0A">
        <w:rPr>
          <w:rFonts w:eastAsia="Times New Roman" w:cs="Times New Roman"/>
          <w:sz w:val="28"/>
          <w:szCs w:val="28"/>
        </w:rPr>
        <w:lastRenderedPageBreak/>
        <w:t>образом, что можно говорить о появлении тесных связей между изучением, н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пример, русского языка и нравственного воспитания, истории и нравственно-эстетического воспитания.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Среди форм и методов нравственного воспитания хотелось бы выделить следующие:</w:t>
      </w:r>
    </w:p>
    <w:p w:rsidR="00C16DB4" w:rsidRPr="00C16DB4" w:rsidRDefault="00B51CD5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Классный час в форме лекции с показом компьютерной презент</w:t>
      </w:r>
      <w:r w:rsidRPr="00C16DB4">
        <w:rPr>
          <w:rFonts w:ascii="Times New Roman" w:hAnsi="Times New Roman"/>
          <w:sz w:val="28"/>
          <w:szCs w:val="28"/>
        </w:rPr>
        <w:t>а</w:t>
      </w:r>
      <w:r w:rsidRPr="00C16DB4">
        <w:rPr>
          <w:rFonts w:ascii="Times New Roman" w:hAnsi="Times New Roman"/>
          <w:sz w:val="28"/>
          <w:szCs w:val="28"/>
        </w:rPr>
        <w:t>ции,</w:t>
      </w:r>
    </w:p>
    <w:p w:rsidR="00C16DB4" w:rsidRPr="00C16DB4" w:rsidRDefault="00B51CD5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Учебная экскурсия,</w:t>
      </w:r>
    </w:p>
    <w:p w:rsidR="00C16DB4" w:rsidRPr="00C16DB4" w:rsidRDefault="0092040B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 xml:space="preserve">Интеллектуальное мероприятие Что? Где? Когда? </w:t>
      </w:r>
      <w:r w:rsidR="00B51CD5" w:rsidRPr="00C16DB4">
        <w:rPr>
          <w:rFonts w:ascii="Times New Roman" w:hAnsi="Times New Roman"/>
          <w:sz w:val="28"/>
          <w:szCs w:val="28"/>
        </w:rPr>
        <w:t>,</w:t>
      </w:r>
      <w:bookmarkStart w:id="13" w:name="_GoBack"/>
      <w:bookmarkEnd w:id="13"/>
    </w:p>
    <w:p w:rsidR="00C16DB4" w:rsidRPr="00C16DB4" w:rsidRDefault="00B51CD5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Социальный проект «</w:t>
      </w:r>
      <w:r w:rsidR="0092040B" w:rsidRPr="00C16DB4">
        <w:rPr>
          <w:rFonts w:ascii="Times New Roman" w:hAnsi="Times New Roman"/>
          <w:sz w:val="28"/>
          <w:szCs w:val="28"/>
        </w:rPr>
        <w:t>Поделись теплом</w:t>
      </w:r>
      <w:r w:rsidRPr="00C16DB4">
        <w:rPr>
          <w:rFonts w:ascii="Times New Roman" w:hAnsi="Times New Roman"/>
          <w:sz w:val="28"/>
          <w:szCs w:val="28"/>
        </w:rPr>
        <w:t>»,</w:t>
      </w:r>
    </w:p>
    <w:p w:rsidR="00C16DB4" w:rsidRPr="00C16DB4" w:rsidRDefault="0092040B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Социальный проект Поздравь пожилого человека</w:t>
      </w:r>
    </w:p>
    <w:p w:rsidR="00C16DB4" w:rsidRPr="00C16DB4" w:rsidRDefault="0092040B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Шествие Бессмертный полк</w:t>
      </w:r>
      <w:r w:rsidR="00B51CD5" w:rsidRPr="00C16DB4">
        <w:rPr>
          <w:rFonts w:ascii="Times New Roman" w:hAnsi="Times New Roman"/>
          <w:sz w:val="28"/>
          <w:szCs w:val="28"/>
        </w:rPr>
        <w:t>,</w:t>
      </w:r>
    </w:p>
    <w:p w:rsidR="00C16DB4" w:rsidRPr="00C16DB4" w:rsidRDefault="0092040B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День первокурсников Посвящение в студенты</w:t>
      </w:r>
      <w:r w:rsidR="00B51CD5" w:rsidRPr="00C16DB4">
        <w:rPr>
          <w:rFonts w:ascii="Times New Roman" w:hAnsi="Times New Roman"/>
          <w:sz w:val="28"/>
          <w:szCs w:val="28"/>
        </w:rPr>
        <w:t>,</w:t>
      </w:r>
    </w:p>
    <w:p w:rsidR="00645620" w:rsidRPr="00C16DB4" w:rsidRDefault="0092040B" w:rsidP="00C16DB4">
      <w:pPr>
        <w:pStyle w:val="a7"/>
        <w:numPr>
          <w:ilvl w:val="0"/>
          <w:numId w:val="23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>Традиционная Спартакиада ЛФ ПНИПУ</w:t>
      </w:r>
      <w:r w:rsidR="00F52B97" w:rsidRPr="00C16DB4">
        <w:rPr>
          <w:rFonts w:ascii="Times New Roman" w:hAnsi="Times New Roman"/>
          <w:sz w:val="28"/>
          <w:szCs w:val="28"/>
          <w:lang w:val="en-US"/>
        </w:rPr>
        <w:t>[9]</w:t>
      </w:r>
    </w:p>
    <w:p w:rsidR="00BE29B1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Данные формы работы в той или иной интерпретации используются и в других учебных заведениях СПО, однако в описываемом нами </w:t>
      </w:r>
      <w:proofErr w:type="spellStart"/>
      <w:r w:rsidR="00813365" w:rsidRPr="005E1D0A">
        <w:rPr>
          <w:rFonts w:eastAsia="Times New Roman" w:cs="Times New Roman"/>
          <w:sz w:val="28"/>
          <w:szCs w:val="28"/>
        </w:rPr>
        <w:t>Лысьвенском</w:t>
      </w:r>
      <w:proofErr w:type="spellEnd"/>
      <w:r w:rsidR="00813365" w:rsidRPr="005E1D0A">
        <w:rPr>
          <w:rFonts w:eastAsia="Times New Roman" w:cs="Times New Roman"/>
          <w:sz w:val="28"/>
          <w:szCs w:val="28"/>
        </w:rPr>
        <w:t xml:space="preserve"> филиале ПНИПУ</w:t>
      </w:r>
      <w:r w:rsidRPr="005E1D0A">
        <w:rPr>
          <w:rFonts w:eastAsia="Times New Roman" w:cs="Times New Roman"/>
          <w:sz w:val="28"/>
          <w:szCs w:val="28"/>
        </w:rPr>
        <w:t xml:space="preserve"> это отличается содержательностью, планомерной подготов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 xml:space="preserve">тельной работой и наличием личной инициативы как со стороны студентов, так и со стороны преподавателей. Руководство </w:t>
      </w:r>
      <w:r w:rsidR="00813365" w:rsidRPr="005E1D0A">
        <w:rPr>
          <w:rFonts w:eastAsia="Times New Roman" w:cs="Times New Roman"/>
          <w:sz w:val="28"/>
          <w:szCs w:val="28"/>
        </w:rPr>
        <w:t xml:space="preserve">филиала </w:t>
      </w:r>
      <w:r w:rsidRPr="005E1D0A">
        <w:rPr>
          <w:rFonts w:eastAsia="Times New Roman" w:cs="Times New Roman"/>
          <w:sz w:val="28"/>
          <w:szCs w:val="28"/>
        </w:rPr>
        <w:t>придерживается конце</w:t>
      </w:r>
      <w:r w:rsidRPr="005E1D0A">
        <w:rPr>
          <w:rFonts w:eastAsia="Times New Roman" w:cs="Times New Roman"/>
          <w:sz w:val="28"/>
          <w:szCs w:val="28"/>
        </w:rPr>
        <w:t>п</w:t>
      </w:r>
      <w:r w:rsidRPr="005E1D0A">
        <w:rPr>
          <w:rFonts w:eastAsia="Times New Roman" w:cs="Times New Roman"/>
          <w:sz w:val="28"/>
          <w:szCs w:val="28"/>
        </w:rPr>
        <w:t xml:space="preserve">ции, согласно которой </w:t>
      </w:r>
      <w:r w:rsidR="0092040B" w:rsidRPr="005E1D0A">
        <w:rPr>
          <w:rFonts w:eastAsia="Times New Roman" w:cs="Times New Roman"/>
          <w:sz w:val="28"/>
          <w:szCs w:val="28"/>
        </w:rPr>
        <w:t>преподаватель -  основной учитель по профессии в ра</w:t>
      </w:r>
      <w:r w:rsidR="0092040B" w:rsidRPr="005E1D0A">
        <w:rPr>
          <w:rFonts w:eastAsia="Times New Roman" w:cs="Times New Roman"/>
          <w:sz w:val="28"/>
          <w:szCs w:val="28"/>
        </w:rPr>
        <w:t>м</w:t>
      </w:r>
      <w:r w:rsidR="0092040B" w:rsidRPr="005E1D0A">
        <w:rPr>
          <w:rFonts w:eastAsia="Times New Roman" w:cs="Times New Roman"/>
          <w:sz w:val="28"/>
          <w:szCs w:val="28"/>
        </w:rPr>
        <w:t>ках преподаваемой дисциплины профессионального цикла, а такжесопрово</w:t>
      </w:r>
      <w:r w:rsidR="0092040B" w:rsidRPr="005E1D0A">
        <w:rPr>
          <w:rFonts w:eastAsia="Times New Roman" w:cs="Times New Roman"/>
          <w:sz w:val="28"/>
          <w:szCs w:val="28"/>
        </w:rPr>
        <w:t>ж</w:t>
      </w:r>
      <w:r w:rsidR="0092040B" w:rsidRPr="005E1D0A">
        <w:rPr>
          <w:rFonts w:eastAsia="Times New Roman" w:cs="Times New Roman"/>
          <w:sz w:val="28"/>
          <w:szCs w:val="28"/>
        </w:rPr>
        <w:t>дающий инд</w:t>
      </w:r>
      <w:r w:rsidR="00BE29B1" w:rsidRPr="005E1D0A">
        <w:rPr>
          <w:rFonts w:eastAsia="Times New Roman" w:cs="Times New Roman"/>
          <w:sz w:val="28"/>
          <w:szCs w:val="28"/>
        </w:rPr>
        <w:t xml:space="preserve">ивидуальное развитиестудентов, </w:t>
      </w:r>
      <w:r w:rsidR="0092040B" w:rsidRPr="005E1D0A">
        <w:rPr>
          <w:rFonts w:eastAsia="Times New Roman" w:cs="Times New Roman"/>
          <w:sz w:val="28"/>
          <w:szCs w:val="28"/>
        </w:rPr>
        <w:t>помогает формировать у них ин</w:t>
      </w:r>
      <w:r w:rsidR="0092040B" w:rsidRPr="005E1D0A">
        <w:rPr>
          <w:rFonts w:eastAsia="Times New Roman" w:cs="Times New Roman"/>
          <w:sz w:val="28"/>
          <w:szCs w:val="28"/>
        </w:rPr>
        <w:t>и</w:t>
      </w:r>
      <w:r w:rsidR="0092040B" w:rsidRPr="005E1D0A">
        <w:rPr>
          <w:rFonts w:eastAsia="Times New Roman" w:cs="Times New Roman"/>
          <w:sz w:val="28"/>
          <w:szCs w:val="28"/>
        </w:rPr>
        <w:t>циативность, доброжелательность, открытость, наблюдательность, тв</w:t>
      </w:r>
      <w:r w:rsidR="00BE29B1" w:rsidRPr="005E1D0A">
        <w:rPr>
          <w:rFonts w:eastAsia="Times New Roman" w:cs="Times New Roman"/>
          <w:sz w:val="28"/>
          <w:szCs w:val="28"/>
        </w:rPr>
        <w:t>орческую</w:t>
      </w:r>
      <w:r w:rsidR="0092040B" w:rsidRPr="005E1D0A">
        <w:rPr>
          <w:rFonts w:eastAsia="Times New Roman" w:cs="Times New Roman"/>
          <w:sz w:val="28"/>
          <w:szCs w:val="28"/>
        </w:rPr>
        <w:t xml:space="preserve"> и интеллектуальную активность, способ</w:t>
      </w:r>
      <w:r w:rsidR="00182965" w:rsidRPr="005E1D0A">
        <w:rPr>
          <w:rFonts w:eastAsia="Times New Roman" w:cs="Times New Roman"/>
          <w:sz w:val="28"/>
          <w:szCs w:val="28"/>
        </w:rPr>
        <w:t xml:space="preserve">ность к нестандартным решениям, </w:t>
      </w:r>
      <w:r w:rsidR="0092040B" w:rsidRPr="005E1D0A">
        <w:rPr>
          <w:rFonts w:eastAsia="Times New Roman" w:cs="Times New Roman"/>
          <w:sz w:val="28"/>
          <w:szCs w:val="28"/>
        </w:rPr>
        <w:t>ги</w:t>
      </w:r>
      <w:r w:rsidR="0092040B" w:rsidRPr="005E1D0A">
        <w:rPr>
          <w:rFonts w:eastAsia="Times New Roman" w:cs="Times New Roman"/>
          <w:sz w:val="28"/>
          <w:szCs w:val="28"/>
        </w:rPr>
        <w:t>б</w:t>
      </w:r>
      <w:r w:rsidR="0092040B" w:rsidRPr="005E1D0A">
        <w:rPr>
          <w:rFonts w:eastAsia="Times New Roman" w:cs="Times New Roman"/>
          <w:sz w:val="28"/>
          <w:szCs w:val="28"/>
        </w:rPr>
        <w:t>кость и критичность мы</w:t>
      </w:r>
      <w:r w:rsidR="00182965" w:rsidRPr="005E1D0A">
        <w:rPr>
          <w:rFonts w:eastAsia="Times New Roman" w:cs="Times New Roman"/>
          <w:sz w:val="28"/>
          <w:szCs w:val="28"/>
        </w:rPr>
        <w:t xml:space="preserve">шления, бережное и внимательное </w:t>
      </w:r>
      <w:r w:rsidR="0092040B" w:rsidRPr="005E1D0A">
        <w:rPr>
          <w:rFonts w:eastAsia="Times New Roman" w:cs="Times New Roman"/>
          <w:sz w:val="28"/>
          <w:szCs w:val="28"/>
        </w:rPr>
        <w:t>отношение к опыту старших, оптимизм, толерантность.</w:t>
      </w:r>
      <w:r w:rsidRPr="005E1D0A">
        <w:rPr>
          <w:rFonts w:eastAsia="Times New Roman" w:cs="Times New Roman"/>
          <w:sz w:val="28"/>
          <w:szCs w:val="28"/>
        </w:rPr>
        <w:t xml:space="preserve"> Очевидно, что с этим нельзя не согласиться.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lastRenderedPageBreak/>
        <w:t>Изучение личностных качеств обучающихся начинается с момента их з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числения в вуз и продолжается весь период обучения. В группах среднего пр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>фессионального образования составляются социально-психологические карты. Состояние нравственно-психологического климата студенческих групп анал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>зируется на совещаниях кураторов и классных руководителей, на заседаниях кафедр, на часах групп. Возникающие проблемы решаются усилиями препод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 xml:space="preserve">вателей кафедр и сотрудниками службы замдиректора по </w:t>
      </w:r>
      <w:r w:rsidR="00226C00" w:rsidRPr="005E1D0A">
        <w:rPr>
          <w:rFonts w:eastAsia="Times New Roman" w:cs="Times New Roman"/>
          <w:sz w:val="28"/>
          <w:szCs w:val="28"/>
        </w:rPr>
        <w:t>УВ</w:t>
      </w:r>
      <w:r w:rsidRPr="005E1D0A">
        <w:rPr>
          <w:rFonts w:eastAsia="Times New Roman" w:cs="Times New Roman"/>
          <w:sz w:val="28"/>
          <w:szCs w:val="28"/>
        </w:rPr>
        <w:t>Р.</w:t>
      </w:r>
      <w:r w:rsidR="003856FF" w:rsidRPr="005E1D0A">
        <w:rPr>
          <w:rFonts w:eastAsia="Times New Roman" w:cs="Times New Roman"/>
          <w:sz w:val="28"/>
          <w:szCs w:val="28"/>
        </w:rPr>
        <w:t>[9]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Вопросы духовно-нравственного воспитания освещаются в студенческой газете «Светоч».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Традиционно студенты старших курсов проводят для первокурсников «Посвящение в студенты». Любимым стал для вуза и День российского студе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та.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Также с первых лет основания в </w:t>
      </w:r>
      <w:proofErr w:type="spellStart"/>
      <w:r w:rsidRPr="005E1D0A">
        <w:rPr>
          <w:rFonts w:eastAsia="Times New Roman" w:cs="Times New Roman"/>
          <w:sz w:val="28"/>
          <w:szCs w:val="28"/>
        </w:rPr>
        <w:t>Лысьвенском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филиале ПНИПУ действует студенческий актив, как одна из форм студенческого самоуправления, созда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 xml:space="preserve">ная для реализации общих целей, направленных на решение значимых вопросов жизни студенческой молодежи, развитие ее социальной активности. </w:t>
      </w:r>
      <w:proofErr w:type="spellStart"/>
      <w:r w:rsidRPr="005E1D0A">
        <w:rPr>
          <w:rFonts w:eastAsia="Times New Roman" w:cs="Times New Roman"/>
          <w:sz w:val="28"/>
          <w:szCs w:val="28"/>
        </w:rPr>
        <w:t>Студактив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филиала постоянно действующий общественный и координирующий орган с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моуправления, который работает на основании положения, утвержденного д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>ректором ЛФ ПНИПУ. Целью студенческого актива является формирование с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>циально активной личностной позиции и инициативы студентов в процессе п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 xml:space="preserve">иска и реализации оптимальных механизмов решения студенческих проблем. В 2015-2020 годах </w:t>
      </w:r>
      <w:proofErr w:type="spellStart"/>
      <w:r w:rsidRPr="005E1D0A">
        <w:rPr>
          <w:rFonts w:eastAsia="Times New Roman" w:cs="Times New Roman"/>
          <w:sz w:val="28"/>
          <w:szCs w:val="28"/>
        </w:rPr>
        <w:t>студактив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активно работает и по проблемам студентов, име</w:t>
      </w:r>
      <w:r w:rsidRPr="005E1D0A">
        <w:rPr>
          <w:rFonts w:eastAsia="Times New Roman" w:cs="Times New Roman"/>
          <w:sz w:val="28"/>
          <w:szCs w:val="28"/>
        </w:rPr>
        <w:t>ю</w:t>
      </w:r>
      <w:r w:rsidRPr="005E1D0A">
        <w:rPr>
          <w:rFonts w:eastAsia="Times New Roman" w:cs="Times New Roman"/>
          <w:sz w:val="28"/>
          <w:szCs w:val="28"/>
        </w:rPr>
        <w:t>щих низкую успеваемость. С данной категорией обучающихся ведется индив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>дуальная работа в виде бесед, в ходе которых выявляются причины появления академических задолженностей, разрабатываются мероприятия, корректиру</w:t>
      </w:r>
      <w:r w:rsidRPr="005E1D0A">
        <w:rPr>
          <w:rFonts w:eastAsia="Times New Roman" w:cs="Times New Roman"/>
          <w:sz w:val="28"/>
          <w:szCs w:val="28"/>
        </w:rPr>
        <w:t>ю</w:t>
      </w:r>
      <w:r w:rsidRPr="005E1D0A">
        <w:rPr>
          <w:rFonts w:eastAsia="Times New Roman" w:cs="Times New Roman"/>
          <w:sz w:val="28"/>
          <w:szCs w:val="28"/>
        </w:rPr>
        <w:t>щие ситуацию.</w:t>
      </w:r>
    </w:p>
    <w:p w:rsidR="00BE29B1" w:rsidRPr="005E1D0A" w:rsidRDefault="00BE29B1" w:rsidP="005375A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lastRenderedPageBreak/>
        <w:t>Студенческая группа является объектом учебно-воспитательной работы. Для обеспечения текущего руководства учебно-воспитательным процессом в академической группе младших курсов из числа авторитетных и опытных пр</w:t>
      </w:r>
      <w:r w:rsidRPr="005E1D0A">
        <w:rPr>
          <w:rFonts w:eastAsia="Times New Roman" w:cs="Times New Roman"/>
          <w:sz w:val="28"/>
          <w:szCs w:val="28"/>
        </w:rPr>
        <w:t>е</w:t>
      </w:r>
      <w:r w:rsidRPr="005E1D0A">
        <w:rPr>
          <w:rFonts w:eastAsia="Times New Roman" w:cs="Times New Roman"/>
          <w:sz w:val="28"/>
          <w:szCs w:val="28"/>
        </w:rPr>
        <w:t>подавателей, обладающих педагогическим мастерством и организаторскими способностями, назначается куратор. Назначение его закрепляется приказом по ф</w:t>
      </w:r>
      <w:r w:rsidR="005375A2" w:rsidRPr="005E1D0A">
        <w:rPr>
          <w:rFonts w:eastAsia="Times New Roman" w:cs="Times New Roman"/>
          <w:sz w:val="28"/>
          <w:szCs w:val="28"/>
        </w:rPr>
        <w:t>илиалу в начале учебного года.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Ежемесячно производится оценка эффективности работы кураторов и классных руководителей. Отчеты об их работе заслушиваются на заседаниях кафедр.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Кураторы ведут индивидуальную работу со студентами и их родителями, в группах первого курса по итогам сессии проводятся родительские собрания. Ведётся ежемесячный контроль посещаемости и успеваемости </w:t>
      </w:r>
      <w:r w:rsidR="003856FF" w:rsidRPr="005E1D0A">
        <w:rPr>
          <w:rFonts w:eastAsia="Times New Roman" w:cs="Times New Roman"/>
          <w:sz w:val="28"/>
          <w:szCs w:val="28"/>
        </w:rPr>
        <w:t>студентов. [9]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С целью контроля успеваемости в течение года проводятся 4 промеж</w:t>
      </w:r>
      <w:r w:rsidRPr="005E1D0A">
        <w:rPr>
          <w:rFonts w:eastAsia="Times New Roman" w:cs="Times New Roman"/>
          <w:sz w:val="28"/>
          <w:szCs w:val="28"/>
        </w:rPr>
        <w:t>у</w:t>
      </w:r>
      <w:r w:rsidRPr="005E1D0A">
        <w:rPr>
          <w:rFonts w:eastAsia="Times New Roman" w:cs="Times New Roman"/>
          <w:sz w:val="28"/>
          <w:szCs w:val="28"/>
        </w:rPr>
        <w:t>точные аттестации. По итогам первых двух сессий проходят педагогические с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 xml:space="preserve">веты преподавателей, занятых в учебном </w:t>
      </w:r>
      <w:r w:rsidR="003856FF" w:rsidRPr="005E1D0A">
        <w:rPr>
          <w:rFonts w:eastAsia="Times New Roman" w:cs="Times New Roman"/>
          <w:sz w:val="28"/>
          <w:szCs w:val="28"/>
        </w:rPr>
        <w:t>процессе. [9]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Для первокурсников проводятся дополнительные занятия по дисциплинам учебного плана и индивидуальные консультации.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Регулярно на тематических стендах в учебно-лабораторных корпусах ф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>лиала актуализируется информация о социальной опасности наркотиков, пья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ства. В филиале проходили беседы, встречи студентов с работниками полиции, прокуратуры, БФ «Независимость»; организовываются просмотры видеофил</w:t>
      </w:r>
      <w:r w:rsidRPr="005E1D0A">
        <w:rPr>
          <w:rFonts w:eastAsia="Times New Roman" w:cs="Times New Roman"/>
          <w:sz w:val="28"/>
          <w:szCs w:val="28"/>
        </w:rPr>
        <w:t>ь</w:t>
      </w:r>
      <w:r w:rsidRPr="005E1D0A">
        <w:rPr>
          <w:rFonts w:eastAsia="Times New Roman" w:cs="Times New Roman"/>
          <w:sz w:val="28"/>
          <w:szCs w:val="28"/>
        </w:rPr>
        <w:t xml:space="preserve">мов о вреде наркотиков, пьянства и курения. Проводится конкурс презентаций и видеороликов «Нет наркотикам», а так же </w:t>
      </w:r>
      <w:proofErr w:type="spellStart"/>
      <w:r w:rsidRPr="005E1D0A">
        <w:rPr>
          <w:rFonts w:eastAsia="Times New Roman" w:cs="Times New Roman"/>
          <w:sz w:val="28"/>
          <w:szCs w:val="28"/>
        </w:rPr>
        <w:t>флешмоб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под </w:t>
      </w:r>
      <w:proofErr w:type="spellStart"/>
      <w:r w:rsidRPr="005E1D0A">
        <w:rPr>
          <w:rFonts w:eastAsia="Times New Roman" w:cs="Times New Roman"/>
          <w:sz w:val="28"/>
          <w:szCs w:val="28"/>
        </w:rPr>
        <w:t>хэштегом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«#</w:t>
      </w:r>
      <w:proofErr w:type="spellStart"/>
      <w:r w:rsidRPr="005E1D0A">
        <w:rPr>
          <w:rFonts w:eastAsia="Times New Roman" w:cs="Times New Roman"/>
          <w:sz w:val="28"/>
          <w:szCs w:val="28"/>
        </w:rPr>
        <w:t>Стопна</w:t>
      </w:r>
      <w:r w:rsidRPr="005E1D0A">
        <w:rPr>
          <w:rFonts w:eastAsia="Times New Roman" w:cs="Times New Roman"/>
          <w:sz w:val="28"/>
          <w:szCs w:val="28"/>
        </w:rPr>
        <w:t>р</w:t>
      </w:r>
      <w:r w:rsidRPr="005E1D0A">
        <w:rPr>
          <w:rFonts w:eastAsia="Times New Roman" w:cs="Times New Roman"/>
          <w:sz w:val="28"/>
          <w:szCs w:val="28"/>
        </w:rPr>
        <w:t>котикам</w:t>
      </w:r>
      <w:proofErr w:type="spellEnd"/>
      <w:r w:rsidRPr="005E1D0A">
        <w:rPr>
          <w:rFonts w:eastAsia="Times New Roman" w:cs="Times New Roman"/>
          <w:sz w:val="28"/>
          <w:szCs w:val="28"/>
        </w:rPr>
        <w:t>». Традиционно в филиале проходит акция «Красная лента», напра</w:t>
      </w:r>
      <w:r w:rsidRPr="005E1D0A">
        <w:rPr>
          <w:rFonts w:eastAsia="Times New Roman" w:cs="Times New Roman"/>
          <w:sz w:val="28"/>
          <w:szCs w:val="28"/>
        </w:rPr>
        <w:t>в</w:t>
      </w:r>
      <w:r w:rsidRPr="005E1D0A">
        <w:rPr>
          <w:rFonts w:eastAsia="Times New Roman" w:cs="Times New Roman"/>
          <w:sz w:val="28"/>
          <w:szCs w:val="28"/>
        </w:rPr>
        <w:t>ленная на поддержку борьбы со СПИДом. В течение пяти лет студенты успе</w:t>
      </w:r>
      <w:r w:rsidRPr="005E1D0A">
        <w:rPr>
          <w:rFonts w:eastAsia="Times New Roman" w:cs="Times New Roman"/>
          <w:sz w:val="28"/>
          <w:szCs w:val="28"/>
        </w:rPr>
        <w:t>ш</w:t>
      </w:r>
      <w:r w:rsidRPr="005E1D0A">
        <w:rPr>
          <w:rFonts w:eastAsia="Times New Roman" w:cs="Times New Roman"/>
          <w:sz w:val="28"/>
          <w:szCs w:val="28"/>
        </w:rPr>
        <w:t>но принимают участие в открытом муниципальном фестивале творчества «Лысьва – территория свободы».</w:t>
      </w:r>
      <w:r w:rsidR="003856FF" w:rsidRPr="005E1D0A">
        <w:rPr>
          <w:rFonts w:eastAsia="Times New Roman" w:cs="Times New Roman"/>
          <w:sz w:val="28"/>
          <w:szCs w:val="28"/>
        </w:rPr>
        <w:t>[9]</w:t>
      </w:r>
    </w:p>
    <w:p w:rsidR="00BE29B1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lastRenderedPageBreak/>
        <w:t xml:space="preserve">С целью профилактики правонарушений студенты, склонные к </w:t>
      </w:r>
      <w:proofErr w:type="spellStart"/>
      <w:r w:rsidRPr="005E1D0A">
        <w:rPr>
          <w:rFonts w:eastAsia="Times New Roman" w:cs="Times New Roman"/>
          <w:sz w:val="28"/>
          <w:szCs w:val="28"/>
        </w:rPr>
        <w:t>девиан</w:t>
      </w:r>
      <w:r w:rsidRPr="005E1D0A">
        <w:rPr>
          <w:rFonts w:eastAsia="Times New Roman" w:cs="Times New Roman"/>
          <w:sz w:val="28"/>
          <w:szCs w:val="28"/>
        </w:rPr>
        <w:t>т</w:t>
      </w:r>
      <w:r w:rsidRPr="005E1D0A">
        <w:rPr>
          <w:rFonts w:eastAsia="Times New Roman" w:cs="Times New Roman"/>
          <w:sz w:val="28"/>
          <w:szCs w:val="28"/>
        </w:rPr>
        <w:t>ному</w:t>
      </w:r>
      <w:proofErr w:type="spellEnd"/>
      <w:r w:rsidRPr="005E1D0A">
        <w:rPr>
          <w:rFonts w:eastAsia="Times New Roman" w:cs="Times New Roman"/>
          <w:sz w:val="28"/>
          <w:szCs w:val="28"/>
        </w:rPr>
        <w:t xml:space="preserve"> поведению, вызываются на Совет профилактики. Органы студенческого самоуправления содействуют вовлечению данной категории </w:t>
      </w:r>
      <w:proofErr w:type="gramStart"/>
      <w:r w:rsidRPr="005E1D0A">
        <w:rPr>
          <w:rFonts w:eastAsia="Times New Roman" w:cs="Times New Roman"/>
          <w:sz w:val="28"/>
          <w:szCs w:val="28"/>
        </w:rPr>
        <w:t>обучающихся</w:t>
      </w:r>
      <w:proofErr w:type="gramEnd"/>
      <w:r w:rsidRPr="005E1D0A">
        <w:rPr>
          <w:rFonts w:eastAsia="Times New Roman" w:cs="Times New Roman"/>
          <w:sz w:val="28"/>
          <w:szCs w:val="28"/>
        </w:rPr>
        <w:t xml:space="preserve"> во </w:t>
      </w:r>
      <w:proofErr w:type="spellStart"/>
      <w:r w:rsidRPr="005E1D0A">
        <w:rPr>
          <w:rFonts w:eastAsia="Times New Roman" w:cs="Times New Roman"/>
          <w:sz w:val="28"/>
          <w:szCs w:val="28"/>
        </w:rPr>
        <w:t>внеучебныемероприятия</w:t>
      </w:r>
      <w:proofErr w:type="spellEnd"/>
      <w:r w:rsidRPr="005E1D0A">
        <w:rPr>
          <w:rFonts w:eastAsia="Times New Roman" w:cs="Times New Roman"/>
          <w:sz w:val="28"/>
          <w:szCs w:val="28"/>
        </w:rPr>
        <w:t>.</w:t>
      </w:r>
      <w:r w:rsidR="003856FF" w:rsidRPr="005E1D0A">
        <w:rPr>
          <w:rFonts w:eastAsia="Times New Roman" w:cs="Times New Roman"/>
          <w:sz w:val="28"/>
          <w:szCs w:val="28"/>
        </w:rPr>
        <w:t>[9]</w:t>
      </w:r>
    </w:p>
    <w:p w:rsidR="00645620" w:rsidRPr="005E1D0A" w:rsidRDefault="00BE29B1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Участники и победители олимпиад, конкурсов, научно-практических конференций, отличники учебы, спортсмены награждаются грамотами, дипл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>мами и ценными подарками.</w:t>
      </w: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45620" w:rsidRPr="005E1D0A" w:rsidRDefault="00645620" w:rsidP="004D39DC">
      <w:pPr>
        <w:spacing w:after="0" w:line="360" w:lineRule="auto"/>
        <w:ind w:firstLine="709"/>
        <w:rPr>
          <w:rFonts w:eastAsia="Times New Roman" w:cs="Times New Roman"/>
          <w:sz w:val="28"/>
          <w:szCs w:val="28"/>
        </w:rPr>
      </w:pPr>
    </w:p>
    <w:p w:rsidR="00645620" w:rsidRPr="005E1D0A" w:rsidRDefault="00645620" w:rsidP="004D39DC">
      <w:pPr>
        <w:spacing w:after="0" w:line="360" w:lineRule="auto"/>
        <w:ind w:firstLine="709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4D39DC">
      <w:pPr>
        <w:spacing w:after="0" w:line="360" w:lineRule="auto"/>
        <w:rPr>
          <w:rFonts w:eastAsia="Times New Roman" w:cs="Times New Roman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8"/>
        <w:rPr>
          <w:rFonts w:eastAsia="Times New Roman" w:cs="Times New Roman"/>
          <w:sz w:val="28"/>
          <w:szCs w:val="28"/>
        </w:rPr>
      </w:pPr>
    </w:p>
    <w:p w:rsidR="00645620" w:rsidRPr="005E1D0A" w:rsidRDefault="00B51CD5" w:rsidP="00E71E6D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_Toc43717388"/>
      <w:r w:rsidRPr="005E1D0A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B360E2" w:rsidRPr="005E1D0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E1D0A">
        <w:rPr>
          <w:rFonts w:ascii="Times New Roman" w:hAnsi="Times New Roman"/>
          <w:color w:val="000000" w:themeColor="text1"/>
          <w:sz w:val="28"/>
          <w:szCs w:val="28"/>
        </w:rPr>
        <w:t>Анализ проблем нравственного воспитания учащихся СПО (итоги анк</w:t>
      </w:r>
      <w:r w:rsidRPr="005E1D0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E1D0A">
        <w:rPr>
          <w:rFonts w:ascii="Times New Roman" w:hAnsi="Times New Roman"/>
          <w:color w:val="000000" w:themeColor="text1"/>
          <w:sz w:val="28"/>
          <w:szCs w:val="28"/>
        </w:rPr>
        <w:t>тирования)</w:t>
      </w:r>
      <w:bookmarkEnd w:id="14"/>
    </w:p>
    <w:p w:rsidR="00645620" w:rsidRPr="005E1D0A" w:rsidRDefault="004D39DC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Проблема формирования нравственных ценностей у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студентов среднего профессионального образования является острой и актуальной, так как студе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н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ты –это в основном молодёжь и подростки, которые в силу своих возрастных особенностей отличаются импульсивностью, внушаемостью и в наибольшей степени подвержены негативному влиянию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извне, 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особенно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в 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на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ше кризисное время. Духовное 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и нравственное опустошение общества провоцируют: </w:t>
      </w:r>
    </w:p>
    <w:p w:rsidR="00645620" w:rsidRPr="005E1D0A" w:rsidRDefault="004D39DC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-идеология рыночной экономики,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ориентированная на получение прибыли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, независимо от способа;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-приоритет виртуального общения перед личным;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-отстранение от религии;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-обезличивание национальной культуры;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-отсутствие цензуры;</w:t>
      </w:r>
    </w:p>
    <w:p w:rsidR="00645620" w:rsidRPr="005E1D0A" w:rsidRDefault="004D39DC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-забота родителей о построении карьеры и 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дос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тижении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материального благополучия в ущерб времени, уделяемого воспитанию детей; 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-разрастание сферы развлечений, направленной </w:t>
      </w:r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в большей степени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на коммерческий успех, нежели на воспитание духовных и нравственных качеств.</w:t>
      </w:r>
    </w:p>
    <w:p w:rsidR="00645620" w:rsidRPr="005E1D0A" w:rsidRDefault="004D39DC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Молодые люди,относящиеся к выше обозначенным возрастным группам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предпочитают проводить досуг, общаясь в социальных сетях, а зачастую и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н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формация, которая в них размещена, не проверяется никакими службами 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и д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а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леко не всегда положительно воздействует на психику пользователей, кроме т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го, содержит пропаганду ложных ценностей. Молодёжь и подростки вступают в ряды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радикальных субкультур, все большее распространение получает мол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дёжный</w:t>
      </w:r>
      <w:r w:rsidR="00B51CD5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экстремизм.</w:t>
      </w:r>
    </w:p>
    <w:p w:rsidR="00307422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Нами было проведено мини </w:t>
      </w:r>
      <w:r w:rsidR="008B123D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исследование с целью выявления уровня нравственной воспитанности в структуре </w:t>
      </w:r>
      <w:proofErr w:type="spellStart"/>
      <w:r w:rsidRPr="005E1D0A">
        <w:rPr>
          <w:rFonts w:eastAsia="Times New Roman" w:cs="Times New Roman"/>
          <w:color w:val="000000" w:themeColor="text1"/>
          <w:sz w:val="28"/>
          <w:szCs w:val="28"/>
        </w:rPr>
        <w:t>уч</w:t>
      </w:r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>ебно</w:t>
      </w:r>
      <w:proofErr w:type="spellEnd"/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- воспитательного </w:t>
      </w:r>
      <w:proofErr w:type="spellStart"/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>процесс</w:t>
      </w:r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>а</w:t>
      </w:r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>студентов</w:t>
      </w:r>
      <w:proofErr w:type="spellEnd"/>
      <w:r w:rsidR="004D39DC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СПО ЛФ ПНИПУ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(путём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анкетирования</w:t>
      </w:r>
      <w:r w:rsidR="008B123D" w:rsidRPr="005E1D0A">
        <w:rPr>
          <w:rFonts w:eastAsia="Times New Roman" w:cs="Times New Roman"/>
          <w:color w:val="000000" w:themeColor="text1"/>
          <w:sz w:val="28"/>
          <w:szCs w:val="28"/>
        </w:rPr>
        <w:t>)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645620" w:rsidRPr="005E1D0A" w:rsidRDefault="00B51CD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По результатам анкетирования были получены следующие статистич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е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ские данные:</w:t>
      </w:r>
    </w:p>
    <w:p w:rsidR="001F52C5" w:rsidRPr="005E1D0A" w:rsidRDefault="001F52C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Высокий уровень нравственного воспитания студентов СПО ЛФ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ПНИПУ составляет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50 % респондентов.</w:t>
      </w:r>
    </w:p>
    <w:p w:rsidR="00C02525" w:rsidRPr="005E1D0A" w:rsidRDefault="001F52C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Это означает, что </w:t>
      </w:r>
      <w:r w:rsidR="00C02525" w:rsidRPr="005E1D0A">
        <w:rPr>
          <w:rFonts w:eastAsia="Times New Roman" w:cs="Times New Roman"/>
          <w:color w:val="000000" w:themeColor="text1"/>
          <w:sz w:val="28"/>
          <w:szCs w:val="28"/>
        </w:rPr>
        <w:t>студентами Хорошо усвоены нравственные нормы, и сложилось устойчивое отношение к ним. В поведении достаточно полно проя</w:t>
      </w:r>
      <w:r w:rsidR="00C02525" w:rsidRPr="005E1D0A">
        <w:rPr>
          <w:rFonts w:eastAsia="Times New Roman" w:cs="Times New Roman"/>
          <w:color w:val="000000" w:themeColor="text1"/>
          <w:sz w:val="28"/>
          <w:szCs w:val="28"/>
        </w:rPr>
        <w:t>в</w:t>
      </w:r>
      <w:r w:rsidR="00C02525" w:rsidRPr="005E1D0A">
        <w:rPr>
          <w:rFonts w:eastAsia="Times New Roman" w:cs="Times New Roman"/>
          <w:color w:val="000000" w:themeColor="text1"/>
          <w:sz w:val="28"/>
          <w:szCs w:val="28"/>
        </w:rPr>
        <w:t>ляются такие ценные качества, как ответственность, совестливость, чуткость, принципиальность, справедливость. В часы досуга осваивается социально це</w:t>
      </w:r>
      <w:r w:rsidR="00C02525" w:rsidRPr="005E1D0A">
        <w:rPr>
          <w:rFonts w:eastAsia="Times New Roman" w:cs="Times New Roman"/>
          <w:color w:val="000000" w:themeColor="text1"/>
          <w:sz w:val="28"/>
          <w:szCs w:val="28"/>
        </w:rPr>
        <w:t>н</w:t>
      </w:r>
      <w:r w:rsidR="00C02525" w:rsidRPr="005E1D0A">
        <w:rPr>
          <w:rFonts w:eastAsia="Times New Roman" w:cs="Times New Roman"/>
          <w:color w:val="000000" w:themeColor="text1"/>
          <w:sz w:val="28"/>
          <w:szCs w:val="28"/>
        </w:rPr>
        <w:t>ный опыт, преобладают полезные для духовного развития студента и нужные окружающим виды деятельности.</w:t>
      </w:r>
    </w:p>
    <w:p w:rsidR="00C02525" w:rsidRPr="005E1D0A" w:rsidRDefault="00C02525" w:rsidP="004D39DC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30 % респондентов составляет средней уровень нравственного воспитания студентов СПО ЛФ ПНИПУ.</w:t>
      </w:r>
    </w:p>
    <w:p w:rsidR="00C02525" w:rsidRPr="005E1D0A" w:rsidRDefault="00C0252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Имеются знания о нравственных нормах, но отношение к ним недост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а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точно устойчивое. Основные нравственные качества: ответственность, чуткость, справедливость, принципиальность, критичность, совместимость и др. - проя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в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ляются в зависимости от ситуации. В свободное время, наряду с оптимальными и содержательными занятиями, случаются пассивно-созерцательные и малоце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н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ные формы досуга.</w:t>
      </w:r>
    </w:p>
    <w:p w:rsidR="00645620" w:rsidRPr="005E1D0A" w:rsidRDefault="00C0252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Низкий уровень нравственного воспитания студентов СПО составляет 20 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% респондентов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C02525" w:rsidRPr="005E1D0A" w:rsidRDefault="00C0252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>Знания о нравственных нормах довольно приблизительные, а отношение к ним пассивно-неустойчивое. Не сложились в полной мере основные нравстве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н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ные качества, в первую очередь-ответственность, критичность, совестливость, справедливость, чуткость, а если и проявляются, то только ситуативно. </w:t>
      </w:r>
    </w:p>
    <w:p w:rsidR="0095164F" w:rsidRPr="005E1D0A" w:rsidRDefault="00C02525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Свободное время заполнено стихийно, и малоценными занятиями, в том числе и ничегонеделаньем. </w:t>
      </w:r>
    </w:p>
    <w:p w:rsidR="0095164F" w:rsidRPr="005E1D0A" w:rsidRDefault="0095164F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Среди нравственных ценностей, которые следует формировать в первую 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очередь студенты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выделили такие ценности как: Отношение к людям (37%), о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>т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ношение к обществу 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(30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%), отношение к себе (19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%), отношение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к учебному труду и делу (7</w:t>
      </w:r>
      <w:r w:rsidR="00A71F4B" w:rsidRPr="005E1D0A">
        <w:rPr>
          <w:rFonts w:eastAsia="Times New Roman" w:cs="Times New Roman"/>
          <w:color w:val="000000" w:themeColor="text1"/>
          <w:sz w:val="28"/>
          <w:szCs w:val="28"/>
        </w:rPr>
        <w:t>%), отношение</w:t>
      </w:r>
      <w:r w:rsidRPr="005E1D0A">
        <w:rPr>
          <w:rFonts w:eastAsia="Times New Roman" w:cs="Times New Roman"/>
          <w:color w:val="000000" w:themeColor="text1"/>
          <w:sz w:val="28"/>
          <w:szCs w:val="28"/>
        </w:rPr>
        <w:t xml:space="preserve"> к собственности (7%).</w:t>
      </w: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645620" w:rsidRPr="005E1D0A" w:rsidRDefault="00645620" w:rsidP="004D39D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645620" w:rsidRPr="005E1D0A" w:rsidRDefault="00645620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EB0787" w:rsidRPr="005E1D0A" w:rsidRDefault="00EB0787" w:rsidP="00EB0787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1C3353" w:rsidRPr="005E1D0A" w:rsidRDefault="001C3353" w:rsidP="00E71E6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5375A2" w:rsidRPr="005E1D0A" w:rsidRDefault="001C3353" w:rsidP="004A238B">
      <w:pPr>
        <w:pStyle w:val="1"/>
        <w:rPr>
          <w:rFonts w:ascii="Times New Roman" w:hAnsi="Times New Roman"/>
          <w:color w:val="auto"/>
          <w:szCs w:val="28"/>
        </w:rPr>
      </w:pPr>
      <w:bookmarkStart w:id="15" w:name="_Toc43717389"/>
      <w:r w:rsidRPr="005E1D0A">
        <w:rPr>
          <w:rStyle w:val="10"/>
          <w:rFonts w:ascii="Times New Roman" w:eastAsiaTheme="minorHAnsi" w:hAnsi="Times New Roman"/>
          <w:b/>
          <w:color w:val="auto"/>
          <w:szCs w:val="28"/>
        </w:rPr>
        <w:lastRenderedPageBreak/>
        <w:t>Глава 3 Рекомендации по организации мероприятий, направленных на</w:t>
      </w:r>
      <w:r w:rsidR="00BB6553" w:rsidRPr="005E1D0A">
        <w:rPr>
          <w:rFonts w:ascii="Times New Roman" w:hAnsi="Times New Roman"/>
          <w:color w:val="auto"/>
          <w:szCs w:val="28"/>
        </w:rPr>
        <w:t>п</w:t>
      </w:r>
      <w:r w:rsidR="00BB6553" w:rsidRPr="005E1D0A">
        <w:rPr>
          <w:rFonts w:ascii="Times New Roman" w:hAnsi="Times New Roman"/>
          <w:color w:val="auto"/>
          <w:szCs w:val="28"/>
        </w:rPr>
        <w:t>о</w:t>
      </w:r>
      <w:r w:rsidR="00BB6553" w:rsidRPr="005E1D0A">
        <w:rPr>
          <w:rFonts w:ascii="Times New Roman" w:hAnsi="Times New Roman"/>
          <w:color w:val="auto"/>
          <w:szCs w:val="28"/>
        </w:rPr>
        <w:t>вышение эффективного</w:t>
      </w:r>
      <w:r w:rsidRPr="005E1D0A">
        <w:rPr>
          <w:rFonts w:ascii="Times New Roman" w:hAnsi="Times New Roman"/>
          <w:color w:val="auto"/>
          <w:szCs w:val="28"/>
        </w:rPr>
        <w:t xml:space="preserve"> нравственного воспитания студентов СПО ЛФ ПНИПУ</w:t>
      </w:r>
      <w:bookmarkEnd w:id="15"/>
    </w:p>
    <w:p w:rsidR="001C3353" w:rsidRPr="005E1D0A" w:rsidRDefault="00BB6553" w:rsidP="005375A2">
      <w:pPr>
        <w:spacing w:line="360" w:lineRule="auto"/>
        <w:ind w:firstLine="351"/>
        <w:jc w:val="both"/>
        <w:rPr>
          <w:rFonts w:cs="Times New Roman"/>
          <w:b/>
          <w:sz w:val="28"/>
          <w:szCs w:val="28"/>
        </w:rPr>
      </w:pPr>
      <w:r w:rsidRPr="005E1D0A">
        <w:rPr>
          <w:rFonts w:cs="Times New Roman"/>
          <w:b/>
          <w:sz w:val="28"/>
          <w:szCs w:val="28"/>
        </w:rPr>
        <w:t>3.1 Организация</w:t>
      </w:r>
      <w:r w:rsidR="001C3353" w:rsidRPr="005E1D0A">
        <w:rPr>
          <w:rFonts w:cs="Times New Roman"/>
          <w:b/>
          <w:sz w:val="28"/>
          <w:szCs w:val="28"/>
        </w:rPr>
        <w:t xml:space="preserve"> нравственного воспитания в системе СПО.</w:t>
      </w:r>
    </w:p>
    <w:p w:rsidR="003D3C87" w:rsidRPr="005E1D0A" w:rsidRDefault="00BB6553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Средства, методы и формы нравственного воспитания студентов и ст</w:t>
      </w:r>
      <w:r w:rsidRPr="005E1D0A">
        <w:rPr>
          <w:rFonts w:eastAsia="Times New Roman" w:cs="Times New Roman"/>
          <w:sz w:val="28"/>
          <w:szCs w:val="28"/>
        </w:rPr>
        <w:t>у</w:t>
      </w:r>
      <w:r w:rsidRPr="005E1D0A">
        <w:rPr>
          <w:rFonts w:eastAsia="Times New Roman" w:cs="Times New Roman"/>
          <w:sz w:val="28"/>
          <w:szCs w:val="28"/>
        </w:rPr>
        <w:t>дентов СПО – многообразны и связаны общей целью. Успешность воспитател</w:t>
      </w:r>
      <w:r w:rsidRPr="005E1D0A">
        <w:rPr>
          <w:rFonts w:eastAsia="Times New Roman" w:cs="Times New Roman"/>
          <w:sz w:val="28"/>
          <w:szCs w:val="28"/>
        </w:rPr>
        <w:t>ь</w:t>
      </w:r>
      <w:r w:rsidRPr="005E1D0A">
        <w:rPr>
          <w:rFonts w:eastAsia="Times New Roman" w:cs="Times New Roman"/>
          <w:sz w:val="28"/>
          <w:szCs w:val="28"/>
        </w:rPr>
        <w:t>ного процесса во многом зависит от соблюдения принципа первичности семе</w:t>
      </w:r>
      <w:r w:rsidRPr="005E1D0A">
        <w:rPr>
          <w:rFonts w:eastAsia="Times New Roman" w:cs="Times New Roman"/>
          <w:sz w:val="28"/>
          <w:szCs w:val="28"/>
        </w:rPr>
        <w:t>й</w:t>
      </w:r>
      <w:r w:rsidRPr="005E1D0A">
        <w:rPr>
          <w:rFonts w:eastAsia="Times New Roman" w:cs="Times New Roman"/>
          <w:sz w:val="28"/>
          <w:szCs w:val="28"/>
        </w:rPr>
        <w:t>ного воспитания и его преемственности по отношению к той воспитательной работе, которая ведется в учебном заведении. Каждое учебное заведение имеет свой план воспитательной работы, согласованный с его администрацией</w:t>
      </w:r>
      <w:r w:rsidR="003D3C87" w:rsidRPr="005E1D0A">
        <w:rPr>
          <w:rFonts w:eastAsia="Times New Roman" w:cs="Times New Roman"/>
          <w:sz w:val="28"/>
          <w:szCs w:val="28"/>
        </w:rPr>
        <w:t>.</w:t>
      </w:r>
    </w:p>
    <w:p w:rsidR="003D3C87" w:rsidRPr="005E1D0A" w:rsidRDefault="008F225E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Нами была проанализирована и подробно изучена деятельность ЛФ ПНИПУ </w:t>
      </w:r>
      <w:r w:rsidR="00675173" w:rsidRPr="005E1D0A">
        <w:rPr>
          <w:rFonts w:eastAsia="Times New Roman" w:cs="Times New Roman"/>
          <w:sz w:val="28"/>
          <w:szCs w:val="28"/>
        </w:rPr>
        <w:t>направленная на</w:t>
      </w:r>
      <w:r w:rsidRPr="005E1D0A">
        <w:rPr>
          <w:rFonts w:eastAsia="Times New Roman" w:cs="Times New Roman"/>
          <w:sz w:val="28"/>
          <w:szCs w:val="28"/>
        </w:rPr>
        <w:t xml:space="preserve"> повышение уровня нравственного воспитания</w:t>
      </w:r>
      <w:r w:rsidR="00BB6553" w:rsidRPr="005E1D0A">
        <w:rPr>
          <w:rFonts w:eastAsia="Times New Roman" w:cs="Times New Roman"/>
          <w:sz w:val="28"/>
          <w:szCs w:val="28"/>
        </w:rPr>
        <w:t xml:space="preserve"> студе</w:t>
      </w:r>
      <w:r w:rsidR="00BB6553" w:rsidRPr="005E1D0A">
        <w:rPr>
          <w:rFonts w:eastAsia="Times New Roman" w:cs="Times New Roman"/>
          <w:sz w:val="28"/>
          <w:szCs w:val="28"/>
        </w:rPr>
        <w:t>н</w:t>
      </w:r>
      <w:r w:rsidR="00BB6553" w:rsidRPr="005E1D0A">
        <w:rPr>
          <w:rFonts w:eastAsia="Times New Roman" w:cs="Times New Roman"/>
          <w:sz w:val="28"/>
          <w:szCs w:val="28"/>
        </w:rPr>
        <w:t xml:space="preserve">тов ЛФ </w:t>
      </w:r>
      <w:r w:rsidRPr="005E1D0A">
        <w:rPr>
          <w:rFonts w:eastAsia="Times New Roman" w:cs="Times New Roman"/>
          <w:sz w:val="28"/>
          <w:szCs w:val="28"/>
        </w:rPr>
        <w:t xml:space="preserve">ПНИПУ, </w:t>
      </w:r>
      <w:r w:rsidR="00BB6553" w:rsidRPr="005E1D0A">
        <w:rPr>
          <w:rFonts w:eastAsia="Times New Roman" w:cs="Times New Roman"/>
          <w:sz w:val="28"/>
          <w:szCs w:val="28"/>
        </w:rPr>
        <w:t xml:space="preserve">с помощью проведенного анкетирования выявлен ряд </w:t>
      </w:r>
      <w:r w:rsidR="003D3C87" w:rsidRPr="005E1D0A">
        <w:rPr>
          <w:rFonts w:eastAsia="Times New Roman" w:cs="Times New Roman"/>
          <w:sz w:val="28"/>
          <w:szCs w:val="28"/>
        </w:rPr>
        <w:t>некот</w:t>
      </w:r>
      <w:r w:rsidR="003D3C87" w:rsidRPr="005E1D0A">
        <w:rPr>
          <w:rFonts w:eastAsia="Times New Roman" w:cs="Times New Roman"/>
          <w:sz w:val="28"/>
          <w:szCs w:val="28"/>
        </w:rPr>
        <w:t>о</w:t>
      </w:r>
      <w:r w:rsidR="003D3C87" w:rsidRPr="005E1D0A">
        <w:rPr>
          <w:rFonts w:eastAsia="Times New Roman" w:cs="Times New Roman"/>
          <w:sz w:val="28"/>
          <w:szCs w:val="28"/>
        </w:rPr>
        <w:t>рых проблем.</w:t>
      </w:r>
    </w:p>
    <w:p w:rsidR="001C3353" w:rsidRPr="005E1D0A" w:rsidRDefault="00675173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В ход</w:t>
      </w:r>
      <w:r w:rsidR="008B123D" w:rsidRPr="005E1D0A">
        <w:rPr>
          <w:rFonts w:eastAsia="Times New Roman" w:cs="Times New Roman"/>
          <w:sz w:val="28"/>
          <w:szCs w:val="28"/>
        </w:rPr>
        <w:t>е</w:t>
      </w:r>
      <w:r w:rsidRPr="005E1D0A">
        <w:rPr>
          <w:rFonts w:eastAsia="Times New Roman" w:cs="Times New Roman"/>
          <w:sz w:val="28"/>
          <w:szCs w:val="28"/>
        </w:rPr>
        <w:t xml:space="preserve"> исследования нами был разработан план мероприятий</w:t>
      </w:r>
      <w:r w:rsidR="008B123D" w:rsidRPr="005E1D0A">
        <w:rPr>
          <w:rFonts w:eastAsia="Times New Roman" w:cs="Times New Roman"/>
          <w:sz w:val="28"/>
          <w:szCs w:val="28"/>
        </w:rPr>
        <w:t>,</w:t>
      </w:r>
      <w:r w:rsidRPr="005E1D0A">
        <w:rPr>
          <w:rFonts w:eastAsia="Times New Roman" w:cs="Times New Roman"/>
          <w:sz w:val="28"/>
          <w:szCs w:val="28"/>
        </w:rPr>
        <w:t xml:space="preserve"> направле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ных на решение данной проблемы, то есть</w:t>
      </w:r>
      <w:r w:rsidR="008B123D" w:rsidRPr="005E1D0A">
        <w:rPr>
          <w:rFonts w:eastAsia="Times New Roman" w:cs="Times New Roman"/>
          <w:sz w:val="28"/>
          <w:szCs w:val="28"/>
        </w:rPr>
        <w:t>,</w:t>
      </w:r>
      <w:r w:rsidRPr="005E1D0A">
        <w:rPr>
          <w:rFonts w:eastAsia="Times New Roman" w:cs="Times New Roman"/>
          <w:sz w:val="28"/>
          <w:szCs w:val="28"/>
        </w:rPr>
        <w:t xml:space="preserve"> на повышение уровня нравственной воспитанности студентов в структуре учебно-воспитательного процесса.</w:t>
      </w:r>
      <w:r w:rsidR="008B123D" w:rsidRPr="005E1D0A">
        <w:rPr>
          <w:rFonts w:eastAsia="Times New Roman" w:cs="Times New Roman"/>
          <w:sz w:val="28"/>
          <w:szCs w:val="28"/>
        </w:rPr>
        <w:t xml:space="preserve"> Мы предлагаем ряд мероприятий, которые, на наш взгляд, помогут преподавател</w:t>
      </w:r>
      <w:r w:rsidR="008B123D" w:rsidRPr="005E1D0A">
        <w:rPr>
          <w:rFonts w:eastAsia="Times New Roman" w:cs="Times New Roman"/>
          <w:sz w:val="28"/>
          <w:szCs w:val="28"/>
        </w:rPr>
        <w:t>ь</w:t>
      </w:r>
      <w:r w:rsidR="008B123D" w:rsidRPr="005E1D0A">
        <w:rPr>
          <w:rFonts w:eastAsia="Times New Roman" w:cs="Times New Roman"/>
          <w:sz w:val="28"/>
          <w:szCs w:val="28"/>
        </w:rPr>
        <w:t>скому составу филиала повысить уровень нравственности студентов СПО.</w:t>
      </w:r>
    </w:p>
    <w:p w:rsidR="007F3D45" w:rsidRPr="005E1D0A" w:rsidRDefault="007F3D45" w:rsidP="00A71F4B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Таблица 2 Программа мероприятий повышения уровня нравственности </w:t>
      </w:r>
      <w:r w:rsidR="0073424C" w:rsidRPr="005E1D0A">
        <w:rPr>
          <w:rFonts w:eastAsia="Times New Roman" w:cs="Times New Roman"/>
          <w:sz w:val="28"/>
          <w:szCs w:val="28"/>
        </w:rPr>
        <w:t>в структуре</w:t>
      </w:r>
      <w:r w:rsidRPr="005E1D0A">
        <w:rPr>
          <w:rFonts w:eastAsia="Times New Roman" w:cs="Times New Roman"/>
          <w:sz w:val="28"/>
          <w:szCs w:val="28"/>
        </w:rPr>
        <w:t xml:space="preserve"> учебно-воспитательного процесса ЛФ ПНИПУ </w:t>
      </w:r>
    </w:p>
    <w:tbl>
      <w:tblPr>
        <w:tblStyle w:val="a6"/>
        <w:tblW w:w="11199" w:type="dxa"/>
        <w:jc w:val="center"/>
        <w:tblLook w:val="04A0"/>
      </w:tblPr>
      <w:tblGrid>
        <w:gridCol w:w="756"/>
        <w:gridCol w:w="2500"/>
        <w:gridCol w:w="3543"/>
        <w:gridCol w:w="4400"/>
      </w:tblGrid>
      <w:tr w:rsidR="00675173" w:rsidRPr="005E1D0A" w:rsidTr="005E0D3F">
        <w:trPr>
          <w:jc w:val="center"/>
        </w:trPr>
        <w:tc>
          <w:tcPr>
            <w:tcW w:w="756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E1D0A">
              <w:rPr>
                <w:rFonts w:eastAsia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00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E1D0A">
              <w:rPr>
                <w:rFonts w:eastAsia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3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E1D0A">
              <w:rPr>
                <w:rFonts w:eastAsia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400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E1D0A">
              <w:rPr>
                <w:rFonts w:eastAsia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675173" w:rsidRPr="005E1D0A" w:rsidTr="005E0D3F">
        <w:trPr>
          <w:jc w:val="center"/>
        </w:trPr>
        <w:tc>
          <w:tcPr>
            <w:tcW w:w="756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</w:tcPr>
          <w:p w:rsidR="00675173" w:rsidRPr="005E1D0A" w:rsidRDefault="00837FE0" w:rsidP="00837FE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Неделя милосе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р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дия</w:t>
            </w:r>
          </w:p>
        </w:tc>
        <w:tc>
          <w:tcPr>
            <w:tcW w:w="3543" w:type="dxa"/>
          </w:tcPr>
          <w:p w:rsidR="00837FE0" w:rsidRPr="005E1D0A" w:rsidRDefault="00837FE0" w:rsidP="00837FE0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-прекрасное в жизни чел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века;</w:t>
            </w:r>
          </w:p>
          <w:p w:rsidR="00837FE0" w:rsidRPr="005E1D0A" w:rsidRDefault="00837FE0" w:rsidP="00837FE0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милосердие;</w:t>
            </w:r>
          </w:p>
          <w:p w:rsidR="00675173" w:rsidRPr="005E1D0A" w:rsidRDefault="00837FE0" w:rsidP="00837FE0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правила человеческого общежития</w:t>
            </w:r>
          </w:p>
        </w:tc>
        <w:tc>
          <w:tcPr>
            <w:tcW w:w="4400" w:type="dxa"/>
          </w:tcPr>
          <w:p w:rsidR="00675173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 xml:space="preserve">Акции День добрых дел 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Акции Помощь нуждающимся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 xml:space="preserve">Круглый стол по теме </w:t>
            </w:r>
            <w:proofErr w:type="spellStart"/>
            <w:r w:rsidRPr="005E1D0A">
              <w:rPr>
                <w:rFonts w:eastAsia="Times New Roman" w:cs="Times New Roman"/>
                <w:sz w:val="28"/>
                <w:szCs w:val="28"/>
              </w:rPr>
              <w:t>Милосер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д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ность</w:t>
            </w:r>
            <w:proofErr w:type="spellEnd"/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 xml:space="preserve">Праздничная программа для детей </w:t>
            </w:r>
            <w:r w:rsidRPr="005E1D0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сирот </w:t>
            </w:r>
          </w:p>
        </w:tc>
      </w:tr>
      <w:tr w:rsidR="00675173" w:rsidRPr="005E1D0A" w:rsidTr="005E0D3F">
        <w:trPr>
          <w:jc w:val="center"/>
        </w:trPr>
        <w:tc>
          <w:tcPr>
            <w:tcW w:w="756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00" w:type="dxa"/>
          </w:tcPr>
          <w:p w:rsidR="00675173" w:rsidRPr="005E1D0A" w:rsidRDefault="00837FE0" w:rsidP="00837FE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Человек в поисках веры</w:t>
            </w:r>
          </w:p>
        </w:tc>
        <w:tc>
          <w:tcPr>
            <w:tcW w:w="3543" w:type="dxa"/>
          </w:tcPr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-проблемы жизни и смерти;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вера в Бога;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вера в себя;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религии мира</w:t>
            </w:r>
          </w:p>
          <w:p w:rsidR="00675173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-пояснение значения таких понятий, как уважение, а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торитет, почтение к ста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р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шему поколению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формирование предста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ления о гражданском до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л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ге;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моральный закон кажд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го;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добро и зло в жизни чел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века;</w:t>
            </w:r>
          </w:p>
          <w:p w:rsidR="00837FE0" w:rsidRPr="005E1D0A" w:rsidRDefault="00837FE0" w:rsidP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в поисках красоты</w:t>
            </w:r>
          </w:p>
        </w:tc>
        <w:tc>
          <w:tcPr>
            <w:tcW w:w="4400" w:type="dxa"/>
          </w:tcPr>
          <w:p w:rsidR="00675173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Беседа Человек и его предназн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а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 xml:space="preserve">чение 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Классный час на тему Терпимость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Урок доброты для студентов пе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р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вого курса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Тест, беседа “В силах ли я иск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ренить зло в самом себе?”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Литературно-музыкальная комп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зиция “Сострадание – основа всех нравственных побуждений чел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века”.</w:t>
            </w:r>
          </w:p>
          <w:p w:rsidR="00837FE0" w:rsidRPr="005E1D0A" w:rsidRDefault="00837FE0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5173" w:rsidRPr="005E1D0A" w:rsidTr="005E0D3F">
        <w:trPr>
          <w:jc w:val="center"/>
        </w:trPr>
        <w:tc>
          <w:tcPr>
            <w:tcW w:w="756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500" w:type="dxa"/>
          </w:tcPr>
          <w:p w:rsidR="00675173" w:rsidRPr="005E1D0A" w:rsidRDefault="00F0031C" w:rsidP="00EB0787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Дружба, любовь</w:t>
            </w:r>
          </w:p>
        </w:tc>
        <w:tc>
          <w:tcPr>
            <w:tcW w:w="3543" w:type="dxa"/>
          </w:tcPr>
          <w:p w:rsidR="00675173" w:rsidRPr="005E1D0A" w:rsidRDefault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Во сколько лет начинается взрослая жизнь</w:t>
            </w:r>
          </w:p>
        </w:tc>
        <w:tc>
          <w:tcPr>
            <w:tcW w:w="4400" w:type="dxa"/>
          </w:tcPr>
          <w:p w:rsidR="00675173" w:rsidRPr="005E1D0A" w:rsidRDefault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Классный час на тему Искре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н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ность</w:t>
            </w:r>
          </w:p>
          <w:p w:rsidR="00F0031C" w:rsidRPr="005E1D0A" w:rsidRDefault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Ролевая игра на тему Я=ТЫ</w:t>
            </w:r>
          </w:p>
          <w:p w:rsidR="00F0031C" w:rsidRPr="005E1D0A" w:rsidRDefault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5173" w:rsidRPr="005E1D0A" w:rsidTr="005E0D3F">
        <w:trPr>
          <w:jc w:val="center"/>
        </w:trPr>
        <w:tc>
          <w:tcPr>
            <w:tcW w:w="756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500" w:type="dxa"/>
          </w:tcPr>
          <w:p w:rsidR="00675173" w:rsidRPr="005E1D0A" w:rsidRDefault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Конфликт не наш формат</w:t>
            </w:r>
          </w:p>
        </w:tc>
        <w:tc>
          <w:tcPr>
            <w:tcW w:w="3543" w:type="dxa"/>
          </w:tcPr>
          <w:p w:rsidR="00F0031C" w:rsidRPr="005E1D0A" w:rsidRDefault="00F0031C" w:rsidP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конфликты, типы их ра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з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решения;</w:t>
            </w:r>
          </w:p>
          <w:p w:rsidR="00F0031C" w:rsidRPr="005E1D0A" w:rsidRDefault="00F0031C" w:rsidP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культура общения;</w:t>
            </w:r>
          </w:p>
          <w:p w:rsidR="00675173" w:rsidRPr="005E1D0A" w:rsidRDefault="00F0031C" w:rsidP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почему возникают ссоры</w:t>
            </w:r>
          </w:p>
        </w:tc>
        <w:tc>
          <w:tcPr>
            <w:tcW w:w="4400" w:type="dxa"/>
          </w:tcPr>
          <w:p w:rsidR="00F0031C" w:rsidRPr="005E1D0A" w:rsidRDefault="00F0031C" w:rsidP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1. Беседа “</w:t>
            </w:r>
            <w:proofErr w:type="spellStart"/>
            <w:r w:rsidRPr="005E1D0A">
              <w:rPr>
                <w:rFonts w:eastAsia="Times New Roman" w:cs="Times New Roman"/>
                <w:sz w:val="28"/>
                <w:szCs w:val="28"/>
              </w:rPr>
              <w:t>Конфликтология</w:t>
            </w:r>
            <w:proofErr w:type="spellEnd"/>
            <w:r w:rsidRPr="005E1D0A">
              <w:rPr>
                <w:rFonts w:eastAsia="Times New Roman" w:cs="Times New Roman"/>
                <w:sz w:val="28"/>
                <w:szCs w:val="28"/>
              </w:rPr>
              <w:t>. Для чего она нужна?”.</w:t>
            </w:r>
          </w:p>
          <w:p w:rsidR="00F0031C" w:rsidRPr="005E1D0A" w:rsidRDefault="00F0031C" w:rsidP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2.Беседа (тест) “Конфликтный ч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е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ловек”.</w:t>
            </w:r>
          </w:p>
          <w:p w:rsidR="00675173" w:rsidRPr="005E1D0A" w:rsidRDefault="00F0031C" w:rsidP="00F0031C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3.Кл</w:t>
            </w:r>
            <w:r w:rsidR="00D70F4A" w:rsidRPr="005E1D0A">
              <w:rPr>
                <w:rFonts w:eastAsia="Times New Roman" w:cs="Times New Roman"/>
                <w:sz w:val="28"/>
                <w:szCs w:val="28"/>
              </w:rPr>
              <w:t>ассные часы: «Интеллиген</w:t>
            </w:r>
            <w:r w:rsidR="00D70F4A" w:rsidRPr="005E1D0A">
              <w:rPr>
                <w:rFonts w:eastAsia="Times New Roman" w:cs="Times New Roman"/>
                <w:sz w:val="28"/>
                <w:szCs w:val="28"/>
              </w:rPr>
              <w:t>т</w:t>
            </w:r>
            <w:r w:rsidR="00D70F4A" w:rsidRPr="005E1D0A">
              <w:rPr>
                <w:rFonts w:eastAsia="Times New Roman" w:cs="Times New Roman"/>
                <w:sz w:val="28"/>
                <w:szCs w:val="28"/>
              </w:rPr>
              <w:lastRenderedPageBreak/>
              <w:t>ность»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, «Порядочно</w:t>
            </w:r>
            <w:r w:rsidR="00D70F4A" w:rsidRPr="005E1D0A">
              <w:rPr>
                <w:rFonts w:eastAsia="Times New Roman" w:cs="Times New Roman"/>
                <w:sz w:val="28"/>
                <w:szCs w:val="28"/>
              </w:rPr>
              <w:t>сть»</w:t>
            </w:r>
          </w:p>
        </w:tc>
      </w:tr>
      <w:tr w:rsidR="00675173" w:rsidRPr="005E1D0A" w:rsidTr="005E0D3F">
        <w:trPr>
          <w:jc w:val="center"/>
        </w:trPr>
        <w:tc>
          <w:tcPr>
            <w:tcW w:w="756" w:type="dxa"/>
          </w:tcPr>
          <w:p w:rsidR="00675173" w:rsidRPr="005E1D0A" w:rsidRDefault="00675173" w:rsidP="00675173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00" w:type="dxa"/>
          </w:tcPr>
          <w:p w:rsidR="00675173" w:rsidRPr="005E1D0A" w:rsidRDefault="00D70F4A" w:rsidP="00D70F4A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Труд и финансы</w:t>
            </w:r>
          </w:p>
        </w:tc>
        <w:tc>
          <w:tcPr>
            <w:tcW w:w="3543" w:type="dxa"/>
          </w:tcPr>
          <w:p w:rsidR="00D70F4A" w:rsidRPr="005E1D0A" w:rsidRDefault="00D70F4A" w:rsidP="00D70F4A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-деньги как общественный эквивалент;</w:t>
            </w:r>
          </w:p>
          <w:p w:rsidR="00D70F4A" w:rsidRPr="005E1D0A" w:rsidRDefault="00D70F4A" w:rsidP="00D70F4A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роль труда в жизни чел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о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века;</w:t>
            </w:r>
          </w:p>
          <w:p w:rsidR="00675173" w:rsidRPr="005E1D0A" w:rsidRDefault="00D70F4A" w:rsidP="00D70F4A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- нравственные нормы в мире денежных отношений</w:t>
            </w:r>
          </w:p>
        </w:tc>
        <w:tc>
          <w:tcPr>
            <w:tcW w:w="4400" w:type="dxa"/>
          </w:tcPr>
          <w:p w:rsidR="00D70F4A" w:rsidRPr="005E1D0A" w:rsidRDefault="00D70F4A" w:rsidP="00D70F4A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1. Беседа-тест “Что для меня ден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ь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ги”.</w:t>
            </w:r>
          </w:p>
          <w:p w:rsidR="00675173" w:rsidRPr="005E1D0A" w:rsidRDefault="00D70F4A" w:rsidP="00D70F4A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1D0A">
              <w:rPr>
                <w:rFonts w:eastAsia="Times New Roman" w:cs="Times New Roman"/>
                <w:sz w:val="28"/>
                <w:szCs w:val="28"/>
              </w:rPr>
              <w:t>2.Классные часы: «Образова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н</w:t>
            </w:r>
            <w:r w:rsidRPr="005E1D0A">
              <w:rPr>
                <w:rFonts w:eastAsia="Times New Roman" w:cs="Times New Roman"/>
                <w:sz w:val="28"/>
                <w:szCs w:val="28"/>
              </w:rPr>
              <w:t>ность»*, «Вдохновенность»*</w:t>
            </w:r>
          </w:p>
        </w:tc>
      </w:tr>
    </w:tbl>
    <w:p w:rsidR="00675173" w:rsidRPr="005E1D0A" w:rsidRDefault="0067517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CE627F" w:rsidRPr="005E1D0A" w:rsidRDefault="00EC6A65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С учетом </w:t>
      </w:r>
      <w:r w:rsidR="00A71F4B" w:rsidRPr="005E1D0A">
        <w:rPr>
          <w:rFonts w:eastAsia="Times New Roman" w:cs="Times New Roman"/>
          <w:sz w:val="28"/>
          <w:szCs w:val="28"/>
        </w:rPr>
        <w:t>вышеизложенного, при</w:t>
      </w:r>
      <w:r w:rsidRPr="005E1D0A">
        <w:rPr>
          <w:rFonts w:eastAsia="Times New Roman" w:cs="Times New Roman"/>
          <w:sz w:val="28"/>
          <w:szCs w:val="28"/>
        </w:rPr>
        <w:t xml:space="preserve"> организации образовательного процесса в </w:t>
      </w:r>
      <w:r w:rsidR="006C0ED7" w:rsidRPr="005E1D0A">
        <w:rPr>
          <w:rFonts w:eastAsia="Times New Roman" w:cs="Times New Roman"/>
          <w:sz w:val="28"/>
          <w:szCs w:val="28"/>
        </w:rPr>
        <w:t>ЛФ ПНИПУ</w:t>
      </w:r>
      <w:r w:rsidRPr="005E1D0A">
        <w:rPr>
          <w:rFonts w:eastAsia="Times New Roman" w:cs="Times New Roman"/>
          <w:sz w:val="28"/>
          <w:szCs w:val="28"/>
        </w:rPr>
        <w:t xml:space="preserve"> рекомендуется:</w:t>
      </w:r>
    </w:p>
    <w:p w:rsidR="00CE627F" w:rsidRPr="005E1D0A" w:rsidRDefault="00EC6A65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 Классным руководителям, педагогам-предметникам:</w:t>
      </w:r>
    </w:p>
    <w:p w:rsidR="00CE627F" w:rsidRPr="005E1D0A" w:rsidRDefault="00EC6A65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sym w:font="Symbol" w:char="F02D"/>
      </w:r>
      <w:r w:rsidR="00A71F4B" w:rsidRPr="005E1D0A">
        <w:rPr>
          <w:rFonts w:eastAsia="Times New Roman" w:cs="Times New Roman"/>
          <w:sz w:val="28"/>
          <w:szCs w:val="28"/>
        </w:rPr>
        <w:t>Целенаправленно</w:t>
      </w:r>
      <w:r w:rsidRPr="005E1D0A">
        <w:rPr>
          <w:rFonts w:eastAsia="Times New Roman" w:cs="Times New Roman"/>
          <w:sz w:val="28"/>
          <w:szCs w:val="28"/>
        </w:rPr>
        <w:t xml:space="preserve"> актуализировать нравственный опыт учащихся (их нравственные представления, эмоциональные переживания, ценностные орие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тации, поведенческие установки) в процессе обучения учебным предметам, при проведении воспитательных мероприятий, организации деятельности классного коллектива и т.д.;</w:t>
      </w:r>
    </w:p>
    <w:p w:rsidR="00CE627F" w:rsidRPr="005E1D0A" w:rsidRDefault="00EC6A65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sym w:font="Symbol" w:char="F02D"/>
      </w:r>
      <w:r w:rsidR="00A71F4B" w:rsidRPr="005E1D0A">
        <w:rPr>
          <w:rFonts w:eastAsia="Times New Roman" w:cs="Times New Roman"/>
          <w:sz w:val="28"/>
          <w:szCs w:val="28"/>
        </w:rPr>
        <w:t>Использовать</w:t>
      </w:r>
      <w:r w:rsidRPr="005E1D0A">
        <w:rPr>
          <w:rFonts w:eastAsia="Times New Roman" w:cs="Times New Roman"/>
          <w:sz w:val="28"/>
          <w:szCs w:val="28"/>
        </w:rPr>
        <w:t xml:space="preserve"> разнообразные формы и методы нравственного воспит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ния учащихся, обеспечивая оптимальное сочетание форм нравственного пр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>свещения и практической деятельности учащихся с учетом их возрастных ос</w:t>
      </w:r>
      <w:r w:rsidRPr="005E1D0A">
        <w:rPr>
          <w:rFonts w:eastAsia="Times New Roman" w:cs="Times New Roman"/>
          <w:sz w:val="28"/>
          <w:szCs w:val="28"/>
        </w:rPr>
        <w:t>о</w:t>
      </w:r>
      <w:r w:rsidRPr="005E1D0A">
        <w:rPr>
          <w:rFonts w:eastAsia="Times New Roman" w:cs="Times New Roman"/>
          <w:sz w:val="28"/>
          <w:szCs w:val="28"/>
        </w:rPr>
        <w:t>бенностей.</w:t>
      </w:r>
    </w:p>
    <w:p w:rsidR="00CE627F" w:rsidRPr="005E1D0A" w:rsidRDefault="00EC6A65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 Специалистам социально-педагогической и психологической службы о</w:t>
      </w:r>
      <w:r w:rsidRPr="005E1D0A">
        <w:rPr>
          <w:rFonts w:eastAsia="Times New Roman" w:cs="Times New Roman"/>
          <w:sz w:val="28"/>
          <w:szCs w:val="28"/>
        </w:rPr>
        <w:t>р</w:t>
      </w:r>
      <w:r w:rsidRPr="005E1D0A">
        <w:rPr>
          <w:rFonts w:eastAsia="Times New Roman" w:cs="Times New Roman"/>
          <w:sz w:val="28"/>
          <w:szCs w:val="28"/>
        </w:rPr>
        <w:t>ганизовать консультации для родителей учащихся по вопросам формирования доверительных взаимоотношений в семье.</w:t>
      </w:r>
    </w:p>
    <w:p w:rsidR="00CE627F" w:rsidRPr="005E1D0A" w:rsidRDefault="00EC6A65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 Администрации учреждения образования:</w:t>
      </w:r>
    </w:p>
    <w:p w:rsidR="00CE627F" w:rsidRPr="005E1D0A" w:rsidRDefault="00A71F4B" w:rsidP="00647715">
      <w:pPr>
        <w:pStyle w:val="a7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1)Проанализировать</w:t>
      </w:r>
      <w:r w:rsidR="00EC6A65" w:rsidRPr="005E1D0A">
        <w:rPr>
          <w:rFonts w:ascii="Times New Roman" w:hAnsi="Times New Roman"/>
          <w:sz w:val="28"/>
          <w:szCs w:val="28"/>
        </w:rPr>
        <w:t xml:space="preserve"> эффективность взаимодействия учреждения образ</w:t>
      </w:r>
      <w:r w:rsidR="00EC6A65" w:rsidRPr="005E1D0A">
        <w:rPr>
          <w:rFonts w:ascii="Times New Roman" w:hAnsi="Times New Roman"/>
          <w:sz w:val="28"/>
          <w:szCs w:val="28"/>
        </w:rPr>
        <w:t>о</w:t>
      </w:r>
      <w:r w:rsidR="00EC6A65" w:rsidRPr="005E1D0A">
        <w:rPr>
          <w:rFonts w:ascii="Times New Roman" w:hAnsi="Times New Roman"/>
          <w:sz w:val="28"/>
          <w:szCs w:val="28"/>
        </w:rPr>
        <w:t>вания с семьями учащихся, определить меры по повышению эффективн</w:t>
      </w:r>
      <w:r w:rsidR="00EC6A65" w:rsidRPr="005E1D0A">
        <w:rPr>
          <w:rFonts w:ascii="Times New Roman" w:hAnsi="Times New Roman"/>
          <w:sz w:val="28"/>
          <w:szCs w:val="28"/>
        </w:rPr>
        <w:t>о</w:t>
      </w:r>
      <w:r w:rsidR="00EC6A65" w:rsidRPr="005E1D0A">
        <w:rPr>
          <w:rFonts w:ascii="Times New Roman" w:hAnsi="Times New Roman"/>
          <w:sz w:val="28"/>
          <w:szCs w:val="28"/>
        </w:rPr>
        <w:lastRenderedPageBreak/>
        <w:t>сти взаимодействия педагогов и родителей по вопросам нравственного воспитания учащихся;</w:t>
      </w:r>
    </w:p>
    <w:p w:rsidR="00CE627F" w:rsidRPr="005E1D0A" w:rsidRDefault="00A71F4B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2)Включить</w:t>
      </w:r>
      <w:r w:rsidR="00EC6A65" w:rsidRPr="005E1D0A">
        <w:rPr>
          <w:rFonts w:eastAsia="Times New Roman" w:cs="Times New Roman"/>
          <w:sz w:val="28"/>
          <w:szCs w:val="28"/>
        </w:rPr>
        <w:t xml:space="preserve"> в план работы методического объединения классных руков</w:t>
      </w:r>
      <w:r w:rsidR="00EC6A65" w:rsidRPr="005E1D0A">
        <w:rPr>
          <w:rFonts w:eastAsia="Times New Roman" w:cs="Times New Roman"/>
          <w:sz w:val="28"/>
          <w:szCs w:val="28"/>
        </w:rPr>
        <w:t>о</w:t>
      </w:r>
      <w:r w:rsidR="00EC6A65" w:rsidRPr="005E1D0A">
        <w:rPr>
          <w:rFonts w:eastAsia="Times New Roman" w:cs="Times New Roman"/>
          <w:sz w:val="28"/>
          <w:szCs w:val="28"/>
        </w:rPr>
        <w:t>дителей вопросы:</w:t>
      </w:r>
    </w:p>
    <w:p w:rsidR="00CE627F" w:rsidRPr="005E1D0A" w:rsidRDefault="00A71F4B" w:rsidP="005E0D3F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Проявление</w:t>
      </w:r>
      <w:r w:rsidR="00EC6A65" w:rsidRPr="005E1D0A">
        <w:rPr>
          <w:rFonts w:ascii="Times New Roman" w:hAnsi="Times New Roman"/>
          <w:sz w:val="28"/>
          <w:szCs w:val="28"/>
        </w:rPr>
        <w:t xml:space="preserve"> и профилактика компьютерной зависимости учащихся;</w:t>
      </w:r>
    </w:p>
    <w:p w:rsidR="00CE627F" w:rsidRPr="005E1D0A" w:rsidRDefault="00A71F4B" w:rsidP="005E0D3F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Формирование</w:t>
      </w:r>
      <w:r w:rsidR="00EC6A65" w:rsidRPr="005E1D0A">
        <w:rPr>
          <w:rFonts w:ascii="Times New Roman" w:hAnsi="Times New Roman"/>
          <w:sz w:val="28"/>
          <w:szCs w:val="28"/>
        </w:rPr>
        <w:t xml:space="preserve"> у ребенка духовных интересов, нравственных це</w:t>
      </w:r>
      <w:r w:rsidR="00EC6A65" w:rsidRPr="005E1D0A">
        <w:rPr>
          <w:rFonts w:ascii="Times New Roman" w:hAnsi="Times New Roman"/>
          <w:sz w:val="28"/>
          <w:szCs w:val="28"/>
        </w:rPr>
        <w:t>н</w:t>
      </w:r>
      <w:r w:rsidR="00EC6A65" w:rsidRPr="005E1D0A">
        <w:rPr>
          <w:rFonts w:ascii="Times New Roman" w:hAnsi="Times New Roman"/>
          <w:sz w:val="28"/>
          <w:szCs w:val="28"/>
        </w:rPr>
        <w:t>ностей;</w:t>
      </w:r>
    </w:p>
    <w:p w:rsidR="00CE627F" w:rsidRPr="005E1D0A" w:rsidRDefault="00A71F4B" w:rsidP="005E0D3F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Признаки</w:t>
      </w:r>
      <w:r w:rsidR="00EC6A65" w:rsidRPr="005E1D0A">
        <w:rPr>
          <w:rFonts w:ascii="Times New Roman" w:hAnsi="Times New Roman"/>
          <w:sz w:val="28"/>
          <w:szCs w:val="28"/>
        </w:rPr>
        <w:t xml:space="preserve"> и профилактика суицидального поведения учащихся;</w:t>
      </w:r>
    </w:p>
    <w:p w:rsidR="00CE627F" w:rsidRPr="005E1D0A" w:rsidRDefault="00A71F4B" w:rsidP="005E0D3F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Профилактика</w:t>
      </w:r>
      <w:r w:rsidR="00EC6A65" w:rsidRPr="005E1D0A">
        <w:rPr>
          <w:rFonts w:ascii="Times New Roman" w:hAnsi="Times New Roman"/>
          <w:sz w:val="28"/>
          <w:szCs w:val="28"/>
        </w:rPr>
        <w:t xml:space="preserve"> противоправного поведения учащихся; </w:t>
      </w:r>
    </w:p>
    <w:p w:rsidR="00CE627F" w:rsidRPr="005E1D0A" w:rsidRDefault="00A71F4B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3) Включить</w:t>
      </w:r>
      <w:r w:rsidR="00EC6A65" w:rsidRPr="005E1D0A">
        <w:rPr>
          <w:rFonts w:eastAsia="Times New Roman" w:cs="Times New Roman"/>
          <w:sz w:val="28"/>
          <w:szCs w:val="28"/>
        </w:rPr>
        <w:t xml:space="preserve"> в тематику родительских собраний вопросы: </w:t>
      </w:r>
    </w:p>
    <w:p w:rsidR="00A71F4B" w:rsidRPr="005E1D0A" w:rsidRDefault="00A71F4B" w:rsidP="00A71F4B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Психологические</w:t>
      </w:r>
      <w:r w:rsidR="00EC6A65" w:rsidRPr="005E1D0A">
        <w:rPr>
          <w:rFonts w:ascii="Times New Roman" w:hAnsi="Times New Roman"/>
          <w:sz w:val="28"/>
          <w:szCs w:val="28"/>
        </w:rPr>
        <w:t xml:space="preserve"> особенности подросткового и юношеского во</w:t>
      </w:r>
      <w:r w:rsidR="00EC6A65" w:rsidRPr="005E1D0A">
        <w:rPr>
          <w:rFonts w:ascii="Times New Roman" w:hAnsi="Times New Roman"/>
          <w:sz w:val="28"/>
          <w:szCs w:val="28"/>
        </w:rPr>
        <w:t>з</w:t>
      </w:r>
      <w:r w:rsidR="00EC6A65" w:rsidRPr="005E1D0A">
        <w:rPr>
          <w:rFonts w:ascii="Times New Roman" w:hAnsi="Times New Roman"/>
          <w:sz w:val="28"/>
          <w:szCs w:val="28"/>
        </w:rPr>
        <w:t>раста;</w:t>
      </w:r>
    </w:p>
    <w:p w:rsidR="00A71F4B" w:rsidRPr="005E1D0A" w:rsidRDefault="00A71F4B" w:rsidP="00A71F4B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Признаки</w:t>
      </w:r>
      <w:r w:rsidR="00EC6A65" w:rsidRPr="005E1D0A">
        <w:rPr>
          <w:rFonts w:ascii="Times New Roman" w:hAnsi="Times New Roman"/>
          <w:sz w:val="28"/>
          <w:szCs w:val="28"/>
        </w:rPr>
        <w:t xml:space="preserve"> и профилактика компьютерной зависимости;</w:t>
      </w:r>
    </w:p>
    <w:p w:rsidR="00A71F4B" w:rsidRPr="005E1D0A" w:rsidRDefault="00A71F4B" w:rsidP="00A71F4B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Безопасность</w:t>
      </w:r>
      <w:r w:rsidR="00EC6A65" w:rsidRPr="005E1D0A">
        <w:rPr>
          <w:rFonts w:ascii="Times New Roman" w:hAnsi="Times New Roman"/>
          <w:sz w:val="28"/>
          <w:szCs w:val="28"/>
        </w:rPr>
        <w:t xml:space="preserve"> детей в сети Интернета; </w:t>
      </w:r>
    </w:p>
    <w:p w:rsidR="00A71F4B" w:rsidRPr="005E1D0A" w:rsidRDefault="00A71F4B" w:rsidP="00A71F4B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Особенности</w:t>
      </w:r>
      <w:r w:rsidR="00EC6A65" w:rsidRPr="005E1D0A">
        <w:rPr>
          <w:rFonts w:ascii="Times New Roman" w:hAnsi="Times New Roman"/>
          <w:sz w:val="28"/>
          <w:szCs w:val="28"/>
        </w:rPr>
        <w:t xml:space="preserve"> нравственно-полового воспитания юношей и девушек;</w:t>
      </w:r>
    </w:p>
    <w:p w:rsidR="00EC6A65" w:rsidRPr="005E1D0A" w:rsidRDefault="00A71F4B" w:rsidP="00A71F4B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Признаки</w:t>
      </w:r>
      <w:r w:rsidR="00EC6A65" w:rsidRPr="005E1D0A">
        <w:rPr>
          <w:rFonts w:ascii="Times New Roman" w:hAnsi="Times New Roman"/>
          <w:sz w:val="28"/>
          <w:szCs w:val="28"/>
        </w:rPr>
        <w:t xml:space="preserve"> употребления подростками наркоти</w:t>
      </w:r>
      <w:r w:rsidR="00CE627F" w:rsidRPr="005E1D0A">
        <w:rPr>
          <w:rFonts w:ascii="Times New Roman" w:hAnsi="Times New Roman"/>
          <w:sz w:val="28"/>
          <w:szCs w:val="28"/>
        </w:rPr>
        <w:t>ков.</w:t>
      </w:r>
    </w:p>
    <w:p w:rsidR="003D3C87" w:rsidRPr="005E1D0A" w:rsidRDefault="00EC3E7A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По каждому из заявленных направлений духовно-нравственного развития и воспитания студентов планируется достижение следующих результатов:</w:t>
      </w:r>
    </w:p>
    <w:p w:rsidR="003D3C87" w:rsidRPr="005E1D0A" w:rsidRDefault="00EC3E7A" w:rsidP="00A71F4B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A71F4B" w:rsidRPr="005E1D0A" w:rsidRDefault="00A71F4B" w:rsidP="00A71F4B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Ценностное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отношение к России, своему народу, своему краю, от</w:t>
      </w:r>
      <w:r w:rsidR="00EC3E7A" w:rsidRPr="005E1D0A">
        <w:rPr>
          <w:rFonts w:ascii="Times New Roman" w:hAnsi="Times New Roman"/>
          <w:sz w:val="28"/>
          <w:szCs w:val="28"/>
        </w:rPr>
        <w:t>е</w:t>
      </w:r>
      <w:r w:rsidR="00EC3E7A" w:rsidRPr="005E1D0A">
        <w:rPr>
          <w:rFonts w:ascii="Times New Roman" w:hAnsi="Times New Roman"/>
          <w:sz w:val="28"/>
          <w:szCs w:val="28"/>
        </w:rPr>
        <w:t>чественному культурно-историческому наследию, государственной символике, законам Российской Федерации, русскому и родному языку, народным трад</w:t>
      </w:r>
      <w:r w:rsidR="00EC3E7A" w:rsidRPr="005E1D0A">
        <w:rPr>
          <w:rFonts w:ascii="Times New Roman" w:hAnsi="Times New Roman"/>
          <w:sz w:val="28"/>
          <w:szCs w:val="28"/>
        </w:rPr>
        <w:t>и</w:t>
      </w:r>
      <w:r w:rsidR="00EC3E7A" w:rsidRPr="005E1D0A">
        <w:rPr>
          <w:rFonts w:ascii="Times New Roman" w:hAnsi="Times New Roman"/>
          <w:sz w:val="28"/>
          <w:szCs w:val="28"/>
        </w:rPr>
        <w:t>циям, старшему поколению;</w:t>
      </w:r>
    </w:p>
    <w:p w:rsidR="00A71F4B" w:rsidRPr="005E1D0A" w:rsidRDefault="00A71F4B" w:rsidP="00A71F4B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об институтах гражданского общества, о государс</w:t>
      </w:r>
      <w:r w:rsidR="00EC3E7A" w:rsidRPr="005E1D0A">
        <w:rPr>
          <w:rFonts w:ascii="Times New Roman" w:hAnsi="Times New Roman"/>
          <w:sz w:val="28"/>
          <w:szCs w:val="28"/>
        </w:rPr>
        <w:t>т</w:t>
      </w:r>
      <w:r w:rsidR="00EC3E7A" w:rsidRPr="005E1D0A">
        <w:rPr>
          <w:rFonts w:ascii="Times New Roman" w:hAnsi="Times New Roman"/>
          <w:sz w:val="28"/>
          <w:szCs w:val="28"/>
        </w:rPr>
        <w:t xml:space="preserve">венном устройстве и социальной структуре российского общества, наиболее </w:t>
      </w:r>
      <w:r w:rsidR="00EC3E7A" w:rsidRPr="005E1D0A">
        <w:rPr>
          <w:rFonts w:ascii="Times New Roman" w:hAnsi="Times New Roman"/>
          <w:sz w:val="28"/>
          <w:szCs w:val="28"/>
        </w:rPr>
        <w:lastRenderedPageBreak/>
        <w:t>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A71F4B" w:rsidRPr="005E1D0A" w:rsidRDefault="00A71F4B" w:rsidP="00A71F4B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постижения ценностей гражданского общества, национальной истории и культуры;</w:t>
      </w:r>
    </w:p>
    <w:p w:rsidR="00A71F4B" w:rsidRPr="005E1D0A" w:rsidRDefault="00A71F4B" w:rsidP="00A71F4B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ролевого взаимодействия и реализации гражданской, патри</w:t>
      </w:r>
      <w:r w:rsidR="00EC3E7A" w:rsidRPr="005E1D0A">
        <w:rPr>
          <w:rFonts w:ascii="Times New Roman" w:hAnsi="Times New Roman"/>
          <w:sz w:val="28"/>
          <w:szCs w:val="28"/>
        </w:rPr>
        <w:t>о</w:t>
      </w:r>
      <w:r w:rsidR="00EC3E7A" w:rsidRPr="005E1D0A">
        <w:rPr>
          <w:rFonts w:ascii="Times New Roman" w:hAnsi="Times New Roman"/>
          <w:sz w:val="28"/>
          <w:szCs w:val="28"/>
        </w:rPr>
        <w:t>тической позиции;</w:t>
      </w:r>
    </w:p>
    <w:p w:rsidR="00A71F4B" w:rsidRPr="005E1D0A" w:rsidRDefault="00A71F4B" w:rsidP="00A71F4B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социальной и межкультурной коммуникации;</w:t>
      </w:r>
    </w:p>
    <w:p w:rsidR="003D3C87" w:rsidRPr="005E1D0A" w:rsidRDefault="00A71F4B" w:rsidP="00A71F4B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правах и обязанностях человека, гражданина, семьянина, товарища.</w:t>
      </w:r>
    </w:p>
    <w:p w:rsidR="003D3C87" w:rsidRPr="005E1D0A" w:rsidRDefault="00EC3E7A" w:rsidP="00A71F4B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Воспитание нравственных чувств и этического сознания:</w:t>
      </w:r>
    </w:p>
    <w:p w:rsidR="005375A2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моральных нормах и правилах нравственного п</w:t>
      </w:r>
      <w:r w:rsidR="00EC3E7A" w:rsidRPr="005E1D0A">
        <w:rPr>
          <w:rFonts w:ascii="Times New Roman" w:hAnsi="Times New Roman"/>
          <w:sz w:val="28"/>
          <w:szCs w:val="28"/>
        </w:rPr>
        <w:t>о</w:t>
      </w:r>
      <w:r w:rsidR="00EC3E7A" w:rsidRPr="005E1D0A">
        <w:rPr>
          <w:rFonts w:ascii="Times New Roman" w:hAnsi="Times New Roman"/>
          <w:sz w:val="28"/>
          <w:szCs w:val="28"/>
        </w:rPr>
        <w:t>ведения, в том числе об этических нормах взаимоотношений в семье, между п</w:t>
      </w:r>
      <w:r w:rsidR="00EC3E7A" w:rsidRPr="005E1D0A">
        <w:rPr>
          <w:rFonts w:ascii="Times New Roman" w:hAnsi="Times New Roman"/>
          <w:sz w:val="28"/>
          <w:szCs w:val="28"/>
        </w:rPr>
        <w:t>о</w:t>
      </w:r>
      <w:r w:rsidR="00EC3E7A" w:rsidRPr="005E1D0A">
        <w:rPr>
          <w:rFonts w:ascii="Times New Roman" w:hAnsi="Times New Roman"/>
          <w:sz w:val="28"/>
          <w:szCs w:val="28"/>
        </w:rPr>
        <w:t>колениями, этносами, носителями разных убеждений, представителями разли</w:t>
      </w:r>
      <w:r w:rsidR="00EC3E7A" w:rsidRPr="005E1D0A">
        <w:rPr>
          <w:rFonts w:ascii="Times New Roman" w:hAnsi="Times New Roman"/>
          <w:sz w:val="28"/>
          <w:szCs w:val="28"/>
        </w:rPr>
        <w:t>ч</w:t>
      </w:r>
      <w:r w:rsidR="00EC3E7A" w:rsidRPr="005E1D0A">
        <w:rPr>
          <w:rFonts w:ascii="Times New Roman" w:hAnsi="Times New Roman"/>
          <w:sz w:val="28"/>
          <w:szCs w:val="28"/>
        </w:rPr>
        <w:t>ных социальных групп;</w:t>
      </w:r>
    </w:p>
    <w:p w:rsidR="005375A2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Нравственно</w:t>
      </w:r>
      <w:r w:rsidR="00EC3E7A" w:rsidRPr="005E1D0A">
        <w:rPr>
          <w:rFonts w:ascii="Times New Roman" w:hAnsi="Times New Roman"/>
          <w:sz w:val="28"/>
          <w:szCs w:val="28"/>
        </w:rPr>
        <w:t>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5375A2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Уважительное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отношение к традиционным религиям;</w:t>
      </w:r>
    </w:p>
    <w:p w:rsidR="005375A2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Неравнодушие</w:t>
      </w:r>
      <w:r w:rsidR="00EC3E7A" w:rsidRPr="005E1D0A">
        <w:rPr>
          <w:rFonts w:ascii="Times New Roman" w:hAnsi="Times New Roman"/>
          <w:sz w:val="28"/>
          <w:szCs w:val="28"/>
        </w:rPr>
        <w:t xml:space="preserve"> к жизненным проблемам других людей, сочувствие к человеку, находящемуся в трудной ситуации;</w:t>
      </w:r>
    </w:p>
    <w:p w:rsidR="005375A2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Способность</w:t>
      </w:r>
      <w:r w:rsidR="00EC3E7A" w:rsidRPr="005E1D0A">
        <w:rPr>
          <w:rFonts w:ascii="Times New Roman" w:hAnsi="Times New Roman"/>
          <w:sz w:val="28"/>
          <w:szCs w:val="28"/>
        </w:rPr>
        <w:t xml:space="preserve"> эмоционально реагировать на негативные проявления в обществе, анализировать нравственную сторону своих поступков и поступков других людей;</w:t>
      </w:r>
    </w:p>
    <w:p w:rsidR="005375A2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Уважительное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отношение к родителям (законным представителям), к старшим, заботливое отношение к младшим;</w:t>
      </w:r>
    </w:p>
    <w:p w:rsidR="003D3C87" w:rsidRPr="005E1D0A" w:rsidRDefault="00A71F4B" w:rsidP="00A86ED7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lastRenderedPageBreak/>
        <w:t>Знание</w:t>
      </w:r>
      <w:r w:rsidR="00EC3E7A" w:rsidRPr="005E1D0A">
        <w:rPr>
          <w:rFonts w:ascii="Times New Roman" w:hAnsi="Times New Roman"/>
          <w:sz w:val="28"/>
          <w:szCs w:val="28"/>
        </w:rPr>
        <w:t xml:space="preserve"> традиций своей семьи и образовательного учреждения, б</w:t>
      </w:r>
      <w:r w:rsidR="00EC3E7A" w:rsidRPr="005E1D0A">
        <w:rPr>
          <w:rFonts w:ascii="Times New Roman" w:hAnsi="Times New Roman"/>
          <w:sz w:val="28"/>
          <w:szCs w:val="28"/>
        </w:rPr>
        <w:t>е</w:t>
      </w:r>
      <w:r w:rsidR="00EC3E7A" w:rsidRPr="005E1D0A">
        <w:rPr>
          <w:rFonts w:ascii="Times New Roman" w:hAnsi="Times New Roman"/>
          <w:sz w:val="28"/>
          <w:szCs w:val="28"/>
        </w:rPr>
        <w:t>режное отношение к ним.</w:t>
      </w:r>
    </w:p>
    <w:p w:rsidR="003D3C87" w:rsidRPr="005E1D0A" w:rsidRDefault="00EC3E7A" w:rsidP="00A71F4B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Воспитание трудолюбия, творческого отношения к учению, труду, жизни:</w:t>
      </w:r>
    </w:p>
    <w:p w:rsidR="005375A2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Ценностное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отношение к труду и творчеству, человеку труда, тр</w:t>
      </w:r>
      <w:r w:rsidR="00EC3E7A" w:rsidRPr="005E1D0A">
        <w:rPr>
          <w:rFonts w:ascii="Times New Roman" w:hAnsi="Times New Roman"/>
          <w:sz w:val="28"/>
          <w:szCs w:val="28"/>
        </w:rPr>
        <w:t>у</w:t>
      </w:r>
      <w:r w:rsidR="00EC3E7A" w:rsidRPr="005E1D0A">
        <w:rPr>
          <w:rFonts w:ascii="Times New Roman" w:hAnsi="Times New Roman"/>
          <w:sz w:val="28"/>
          <w:szCs w:val="28"/>
        </w:rPr>
        <w:t>довым достижениям России и человечества, трудолюбие;</w:t>
      </w:r>
    </w:p>
    <w:p w:rsidR="005375A2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Ценностное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и творческое отношение к учебному труду;</w:t>
      </w:r>
    </w:p>
    <w:p w:rsidR="005375A2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различных профессиях; </w:t>
      </w:r>
    </w:p>
    <w:p w:rsidR="005375A2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Навыки</w:t>
      </w:r>
      <w:r w:rsidR="00EC3E7A" w:rsidRPr="005E1D0A">
        <w:rPr>
          <w:rFonts w:ascii="Times New Roman" w:hAnsi="Times New Roman"/>
          <w:sz w:val="28"/>
          <w:szCs w:val="28"/>
        </w:rPr>
        <w:t xml:space="preserve"> трудового творческого сотрудничества со сверстниками, и взрослыми;</w:t>
      </w:r>
    </w:p>
    <w:p w:rsidR="005375A2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Осознание</w:t>
      </w:r>
      <w:r w:rsidR="00EC3E7A" w:rsidRPr="005E1D0A">
        <w:rPr>
          <w:rFonts w:ascii="Times New Roman" w:hAnsi="Times New Roman"/>
          <w:sz w:val="28"/>
          <w:szCs w:val="28"/>
        </w:rPr>
        <w:t xml:space="preserve"> приоритета нравственных основ труда, творчества, со</w:t>
      </w:r>
      <w:r w:rsidR="00EC3E7A" w:rsidRPr="005E1D0A">
        <w:rPr>
          <w:rFonts w:ascii="Times New Roman" w:hAnsi="Times New Roman"/>
          <w:sz w:val="28"/>
          <w:szCs w:val="28"/>
        </w:rPr>
        <w:t>з</w:t>
      </w:r>
      <w:r w:rsidR="00EC3E7A" w:rsidRPr="005E1D0A">
        <w:rPr>
          <w:rFonts w:ascii="Times New Roman" w:hAnsi="Times New Roman"/>
          <w:sz w:val="28"/>
          <w:szCs w:val="28"/>
        </w:rPr>
        <w:t>дания нового;</w:t>
      </w:r>
    </w:p>
    <w:p w:rsidR="0042001D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участия в различных видах общественно полезной и личнос</w:t>
      </w:r>
      <w:r w:rsidR="00EC3E7A" w:rsidRPr="005E1D0A">
        <w:rPr>
          <w:rFonts w:ascii="Times New Roman" w:hAnsi="Times New Roman"/>
          <w:sz w:val="28"/>
          <w:szCs w:val="28"/>
        </w:rPr>
        <w:t>т</w:t>
      </w:r>
      <w:r w:rsidR="00EC3E7A" w:rsidRPr="005E1D0A">
        <w:rPr>
          <w:rFonts w:ascii="Times New Roman" w:hAnsi="Times New Roman"/>
          <w:sz w:val="28"/>
          <w:szCs w:val="28"/>
        </w:rPr>
        <w:t>но значимой деятельности;</w:t>
      </w:r>
    </w:p>
    <w:p w:rsidR="0042001D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Потребности</w:t>
      </w:r>
      <w:r w:rsidR="00EC3E7A" w:rsidRPr="005E1D0A">
        <w:rPr>
          <w:rFonts w:ascii="Times New Roman" w:hAnsi="Times New Roman"/>
          <w:sz w:val="28"/>
          <w:szCs w:val="28"/>
        </w:rPr>
        <w:t xml:space="preserve"> и начальные умения выражать себя в различных до</w:t>
      </w:r>
      <w:r w:rsidR="00EC3E7A" w:rsidRPr="005E1D0A">
        <w:rPr>
          <w:rFonts w:ascii="Times New Roman" w:hAnsi="Times New Roman"/>
          <w:sz w:val="28"/>
          <w:szCs w:val="28"/>
        </w:rPr>
        <w:t>с</w:t>
      </w:r>
      <w:r w:rsidR="00EC3E7A" w:rsidRPr="005E1D0A">
        <w:rPr>
          <w:rFonts w:ascii="Times New Roman" w:hAnsi="Times New Roman"/>
          <w:sz w:val="28"/>
          <w:szCs w:val="28"/>
        </w:rPr>
        <w:t>тупных и наиболее привлекательных для подростка видах творческой деятел</w:t>
      </w:r>
      <w:r w:rsidR="00EC3E7A" w:rsidRPr="005E1D0A">
        <w:rPr>
          <w:rFonts w:ascii="Times New Roman" w:hAnsi="Times New Roman"/>
          <w:sz w:val="28"/>
          <w:szCs w:val="28"/>
        </w:rPr>
        <w:t>ь</w:t>
      </w:r>
      <w:r w:rsidR="00EC3E7A" w:rsidRPr="005E1D0A">
        <w:rPr>
          <w:rFonts w:ascii="Times New Roman" w:hAnsi="Times New Roman"/>
          <w:sz w:val="28"/>
          <w:szCs w:val="28"/>
        </w:rPr>
        <w:t>ности;</w:t>
      </w:r>
    </w:p>
    <w:p w:rsidR="003D3C87" w:rsidRPr="005E1D0A" w:rsidRDefault="00A71F4B" w:rsidP="0042001D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Мотивация</w:t>
      </w:r>
      <w:r w:rsidR="00EC3E7A" w:rsidRPr="005E1D0A">
        <w:rPr>
          <w:rFonts w:ascii="Times New Roman" w:hAnsi="Times New Roman"/>
          <w:sz w:val="28"/>
          <w:szCs w:val="28"/>
        </w:rPr>
        <w:t xml:space="preserve"> к самореализации в социальном творчестве, познав</w:t>
      </w:r>
      <w:r w:rsidR="00EC3E7A" w:rsidRPr="005E1D0A">
        <w:rPr>
          <w:rFonts w:ascii="Times New Roman" w:hAnsi="Times New Roman"/>
          <w:sz w:val="28"/>
          <w:szCs w:val="28"/>
        </w:rPr>
        <w:t>а</w:t>
      </w:r>
      <w:r w:rsidR="00EC3E7A" w:rsidRPr="005E1D0A">
        <w:rPr>
          <w:rFonts w:ascii="Times New Roman" w:hAnsi="Times New Roman"/>
          <w:sz w:val="28"/>
          <w:szCs w:val="28"/>
        </w:rPr>
        <w:t xml:space="preserve">тельной и практической, общественно полезной деятельности. </w:t>
      </w:r>
    </w:p>
    <w:p w:rsidR="003D3C87" w:rsidRPr="005E1D0A" w:rsidRDefault="00EC3E7A" w:rsidP="00A71F4B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Формирование ценностного отношения к здоровью и здоровому о</w:t>
      </w:r>
      <w:r w:rsidRPr="005E1D0A">
        <w:rPr>
          <w:rFonts w:ascii="Times New Roman" w:hAnsi="Times New Roman"/>
          <w:sz w:val="28"/>
          <w:szCs w:val="28"/>
        </w:rPr>
        <w:t>б</w:t>
      </w:r>
      <w:r w:rsidRPr="005E1D0A">
        <w:rPr>
          <w:rFonts w:ascii="Times New Roman" w:hAnsi="Times New Roman"/>
          <w:sz w:val="28"/>
          <w:szCs w:val="28"/>
        </w:rPr>
        <w:t>разу жизни:</w:t>
      </w:r>
    </w:p>
    <w:p w:rsidR="00A71F4B" w:rsidRPr="005E1D0A" w:rsidRDefault="00A71F4B" w:rsidP="00A71F4B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Ценностное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отношение к своему здоровью, здоровью близких и о</w:t>
      </w:r>
      <w:r w:rsidR="00EC3E7A" w:rsidRPr="005E1D0A">
        <w:rPr>
          <w:rFonts w:ascii="Times New Roman" w:hAnsi="Times New Roman"/>
          <w:sz w:val="28"/>
          <w:szCs w:val="28"/>
        </w:rPr>
        <w:t>к</w:t>
      </w:r>
      <w:r w:rsidR="00EC3E7A" w:rsidRPr="005E1D0A">
        <w:rPr>
          <w:rFonts w:ascii="Times New Roman" w:hAnsi="Times New Roman"/>
          <w:sz w:val="28"/>
          <w:szCs w:val="28"/>
        </w:rPr>
        <w:t>ружающих людей;</w:t>
      </w:r>
    </w:p>
    <w:p w:rsidR="00A71F4B" w:rsidRPr="005E1D0A" w:rsidRDefault="00A71F4B" w:rsidP="00A71F4B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взаимной обусловленности физического, нравс</w:t>
      </w:r>
      <w:r w:rsidR="00EC3E7A" w:rsidRPr="005E1D0A">
        <w:rPr>
          <w:rFonts w:ascii="Times New Roman" w:hAnsi="Times New Roman"/>
          <w:sz w:val="28"/>
          <w:szCs w:val="28"/>
        </w:rPr>
        <w:t>т</w:t>
      </w:r>
      <w:r w:rsidR="00EC3E7A" w:rsidRPr="005E1D0A">
        <w:rPr>
          <w:rFonts w:ascii="Times New Roman" w:hAnsi="Times New Roman"/>
          <w:sz w:val="28"/>
          <w:szCs w:val="28"/>
        </w:rPr>
        <w:t>венного, психологического, психического и социально-психологического зд</w:t>
      </w:r>
      <w:r w:rsidR="00EC3E7A" w:rsidRPr="005E1D0A">
        <w:rPr>
          <w:rFonts w:ascii="Times New Roman" w:hAnsi="Times New Roman"/>
          <w:sz w:val="28"/>
          <w:szCs w:val="28"/>
        </w:rPr>
        <w:t>о</w:t>
      </w:r>
      <w:r w:rsidR="00EC3E7A" w:rsidRPr="005E1D0A">
        <w:rPr>
          <w:rFonts w:ascii="Times New Roman" w:hAnsi="Times New Roman"/>
          <w:sz w:val="28"/>
          <w:szCs w:val="28"/>
        </w:rPr>
        <w:lastRenderedPageBreak/>
        <w:t>ровья человека, о важности морали и нравственности в сохранении здоровья ч</w:t>
      </w:r>
      <w:r w:rsidR="00EC3E7A" w:rsidRPr="005E1D0A">
        <w:rPr>
          <w:rFonts w:ascii="Times New Roman" w:hAnsi="Times New Roman"/>
          <w:sz w:val="28"/>
          <w:szCs w:val="28"/>
        </w:rPr>
        <w:t>е</w:t>
      </w:r>
      <w:r w:rsidR="00EC3E7A" w:rsidRPr="005E1D0A">
        <w:rPr>
          <w:rFonts w:ascii="Times New Roman" w:hAnsi="Times New Roman"/>
          <w:sz w:val="28"/>
          <w:szCs w:val="28"/>
        </w:rPr>
        <w:t>ловека;</w:t>
      </w:r>
    </w:p>
    <w:p w:rsidR="00A71F4B" w:rsidRPr="005E1D0A" w:rsidRDefault="00A71F4B" w:rsidP="00A71F4B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Личный</w:t>
      </w:r>
      <w:r w:rsidR="00EC3E7A" w:rsidRPr="005E1D0A">
        <w:rPr>
          <w:rFonts w:ascii="Times New Roman" w:hAnsi="Times New Roman"/>
          <w:sz w:val="28"/>
          <w:szCs w:val="28"/>
        </w:rPr>
        <w:t xml:space="preserve"> опыт </w:t>
      </w:r>
      <w:r w:rsidR="00EB0787" w:rsidRPr="005E1D0A">
        <w:rPr>
          <w:rFonts w:ascii="Times New Roman" w:hAnsi="Times New Roman"/>
          <w:sz w:val="28"/>
          <w:szCs w:val="28"/>
        </w:rPr>
        <w:t>здоровье сберегающей</w:t>
      </w:r>
      <w:r w:rsidR="00EC3E7A" w:rsidRPr="005E1D0A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A71F4B" w:rsidRPr="005E1D0A" w:rsidRDefault="00A71F4B" w:rsidP="00A71F4B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роли физической культуры и спорта для здоровья человека, его образования, труда и творчества; </w:t>
      </w:r>
    </w:p>
    <w:p w:rsidR="003D3C87" w:rsidRPr="005E1D0A" w:rsidRDefault="00A71F4B" w:rsidP="00A71F4B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Знания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негативном влиянии компьютерных игр, телевидения, ре</w:t>
      </w:r>
      <w:r w:rsidR="00EC3E7A" w:rsidRPr="005E1D0A">
        <w:rPr>
          <w:rFonts w:ascii="Times New Roman" w:hAnsi="Times New Roman"/>
          <w:sz w:val="28"/>
          <w:szCs w:val="28"/>
        </w:rPr>
        <w:t>к</w:t>
      </w:r>
      <w:r w:rsidR="00EC3E7A" w:rsidRPr="005E1D0A">
        <w:rPr>
          <w:rFonts w:ascii="Times New Roman" w:hAnsi="Times New Roman"/>
          <w:sz w:val="28"/>
          <w:szCs w:val="28"/>
        </w:rPr>
        <w:t>ламы на здоровье человека.</w:t>
      </w:r>
    </w:p>
    <w:p w:rsidR="003D3C87" w:rsidRPr="005E1D0A" w:rsidRDefault="00EC3E7A" w:rsidP="00A71F4B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Воспитание ценностного отношения к природе, окружающей среде (экологическое воспитание):</w:t>
      </w:r>
    </w:p>
    <w:p w:rsidR="00A71F4B" w:rsidRPr="005E1D0A" w:rsidRDefault="00A71F4B" w:rsidP="00A71F4B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Ценностное</w:t>
      </w:r>
      <w:r w:rsidR="00EC3E7A" w:rsidRPr="005E1D0A">
        <w:rPr>
          <w:rFonts w:ascii="Times New Roman" w:hAnsi="Times New Roman"/>
          <w:sz w:val="28"/>
          <w:szCs w:val="28"/>
        </w:rPr>
        <w:t xml:space="preserve"> отношение к природе;</w:t>
      </w:r>
    </w:p>
    <w:p w:rsidR="00A71F4B" w:rsidRPr="005E1D0A" w:rsidRDefault="00A71F4B" w:rsidP="00A71F4B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эстетического, эмоционально-нравственного отношения к природе;</w:t>
      </w:r>
    </w:p>
    <w:p w:rsidR="00A71F4B" w:rsidRPr="005E1D0A" w:rsidRDefault="00A71F4B" w:rsidP="00A71F4B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Знания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 традициях нравственно-этического отношения к природе в культуре народов России, нормах экологической этики;</w:t>
      </w:r>
    </w:p>
    <w:p w:rsidR="00A71F4B" w:rsidRPr="005E1D0A" w:rsidRDefault="00A71F4B" w:rsidP="00A71F4B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участия в природоохранной деятельности в колледже, на уч</w:t>
      </w:r>
      <w:r w:rsidR="00EC3E7A" w:rsidRPr="005E1D0A">
        <w:rPr>
          <w:rFonts w:ascii="Times New Roman" w:hAnsi="Times New Roman"/>
          <w:sz w:val="28"/>
          <w:szCs w:val="28"/>
        </w:rPr>
        <w:t>а</w:t>
      </w:r>
      <w:r w:rsidR="00EC3E7A" w:rsidRPr="005E1D0A">
        <w:rPr>
          <w:rFonts w:ascii="Times New Roman" w:hAnsi="Times New Roman"/>
          <w:sz w:val="28"/>
          <w:szCs w:val="28"/>
        </w:rPr>
        <w:t>стке, по месту жительства;</w:t>
      </w:r>
    </w:p>
    <w:p w:rsidR="003D3C87" w:rsidRPr="005E1D0A" w:rsidRDefault="00A71F4B" w:rsidP="00A71F4B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Личный</w:t>
      </w:r>
      <w:r w:rsidR="00EC3E7A" w:rsidRPr="005E1D0A">
        <w:rPr>
          <w:rFonts w:ascii="Times New Roman" w:hAnsi="Times New Roman"/>
          <w:sz w:val="28"/>
          <w:szCs w:val="28"/>
        </w:rPr>
        <w:t xml:space="preserve"> опыт участия в экологических инициативах, проектах. </w:t>
      </w:r>
    </w:p>
    <w:p w:rsidR="003D3C87" w:rsidRPr="005E1D0A" w:rsidRDefault="00EC3E7A" w:rsidP="00A71F4B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D25FBA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Умения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видеть красоту в окружающем мире;</w:t>
      </w:r>
    </w:p>
    <w:p w:rsidR="00D25FBA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Умения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видеть красоту в поведении, поступках людей;</w:t>
      </w:r>
    </w:p>
    <w:p w:rsidR="00D25FBA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Представления</w:t>
      </w:r>
      <w:r w:rsidR="00EC3E7A" w:rsidRPr="005E1D0A">
        <w:rPr>
          <w:rFonts w:ascii="Times New Roman" w:hAnsi="Times New Roman"/>
          <w:sz w:val="28"/>
          <w:szCs w:val="28"/>
        </w:rPr>
        <w:t xml:space="preserve"> об эстетических и художественных ценностях от</w:t>
      </w:r>
      <w:r w:rsidR="00EC3E7A" w:rsidRPr="005E1D0A">
        <w:rPr>
          <w:rFonts w:ascii="Times New Roman" w:hAnsi="Times New Roman"/>
          <w:sz w:val="28"/>
          <w:szCs w:val="28"/>
        </w:rPr>
        <w:t>е</w:t>
      </w:r>
      <w:r w:rsidR="00EC3E7A" w:rsidRPr="005E1D0A">
        <w:rPr>
          <w:rFonts w:ascii="Times New Roman" w:hAnsi="Times New Roman"/>
          <w:sz w:val="28"/>
          <w:szCs w:val="28"/>
        </w:rPr>
        <w:t>чественной культуры;</w:t>
      </w:r>
    </w:p>
    <w:p w:rsidR="00D25FBA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эмоционального постижения народного творчества, этнокул</w:t>
      </w:r>
      <w:r w:rsidR="00EC3E7A" w:rsidRPr="005E1D0A">
        <w:rPr>
          <w:rFonts w:ascii="Times New Roman" w:hAnsi="Times New Roman"/>
          <w:sz w:val="28"/>
          <w:szCs w:val="28"/>
        </w:rPr>
        <w:t>ь</w:t>
      </w:r>
      <w:r w:rsidR="00EC3E7A" w:rsidRPr="005E1D0A">
        <w:rPr>
          <w:rFonts w:ascii="Times New Roman" w:hAnsi="Times New Roman"/>
          <w:sz w:val="28"/>
          <w:szCs w:val="28"/>
        </w:rPr>
        <w:t>турных традиций, фольклора народов России;</w:t>
      </w:r>
    </w:p>
    <w:p w:rsidR="00D25FBA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lastRenderedPageBreak/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эстетических переживаний, наблюдений эстетических объе</w:t>
      </w:r>
      <w:r w:rsidR="00EC3E7A" w:rsidRPr="005E1D0A">
        <w:rPr>
          <w:rFonts w:ascii="Times New Roman" w:hAnsi="Times New Roman"/>
          <w:sz w:val="28"/>
          <w:szCs w:val="28"/>
        </w:rPr>
        <w:t>к</w:t>
      </w:r>
      <w:r w:rsidR="00EC3E7A" w:rsidRPr="005E1D0A">
        <w:rPr>
          <w:rFonts w:ascii="Times New Roman" w:hAnsi="Times New Roman"/>
          <w:sz w:val="28"/>
          <w:szCs w:val="28"/>
        </w:rPr>
        <w:t>тов в природе и социуме, эстетического отношения к окружающему миру и с</w:t>
      </w:r>
      <w:r w:rsidR="00EC3E7A" w:rsidRPr="005E1D0A">
        <w:rPr>
          <w:rFonts w:ascii="Times New Roman" w:hAnsi="Times New Roman"/>
          <w:sz w:val="28"/>
          <w:szCs w:val="28"/>
        </w:rPr>
        <w:t>а</w:t>
      </w:r>
      <w:r w:rsidR="00EC3E7A" w:rsidRPr="005E1D0A">
        <w:rPr>
          <w:rFonts w:ascii="Times New Roman" w:hAnsi="Times New Roman"/>
          <w:sz w:val="28"/>
          <w:szCs w:val="28"/>
        </w:rPr>
        <w:t>мому себе;</w:t>
      </w:r>
    </w:p>
    <w:p w:rsidR="00D25FBA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Опыт</w:t>
      </w:r>
      <w:r w:rsidR="00EC3E7A" w:rsidRPr="005E1D0A">
        <w:rPr>
          <w:rFonts w:ascii="Times New Roman" w:hAnsi="Times New Roman"/>
          <w:sz w:val="28"/>
          <w:szCs w:val="28"/>
        </w:rPr>
        <w:t xml:space="preserve"> самореализации в различных видах творческой деятельности, формирование потребности и умения выражать себя в доступных видах творч</w:t>
      </w:r>
      <w:r w:rsidR="00EC3E7A" w:rsidRPr="005E1D0A">
        <w:rPr>
          <w:rFonts w:ascii="Times New Roman" w:hAnsi="Times New Roman"/>
          <w:sz w:val="28"/>
          <w:szCs w:val="28"/>
        </w:rPr>
        <w:t>е</w:t>
      </w:r>
      <w:r w:rsidR="00EC3E7A" w:rsidRPr="005E1D0A">
        <w:rPr>
          <w:rFonts w:ascii="Times New Roman" w:hAnsi="Times New Roman"/>
          <w:sz w:val="28"/>
          <w:szCs w:val="28"/>
        </w:rPr>
        <w:t>ства;</w:t>
      </w:r>
    </w:p>
    <w:p w:rsidR="003D3C87" w:rsidRPr="005E1D0A" w:rsidRDefault="00A71F4B" w:rsidP="00D25FBA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Мотивация</w:t>
      </w:r>
      <w:r w:rsidR="00EC3E7A" w:rsidRPr="005E1D0A">
        <w:rPr>
          <w:rFonts w:ascii="Times New Roman" w:hAnsi="Times New Roman"/>
          <w:sz w:val="28"/>
          <w:szCs w:val="28"/>
        </w:rPr>
        <w:t xml:space="preserve"> к реализации эстетических ценностей в пространстве образовательного учреждения и семьи.</w:t>
      </w:r>
    </w:p>
    <w:p w:rsidR="003D3C87" w:rsidRPr="005E1D0A" w:rsidRDefault="00EC3E7A" w:rsidP="00A71F4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 xml:space="preserve"> Основные результаты духовно-нравственного развития и воспитания ст</w:t>
      </w:r>
      <w:r w:rsidRPr="005E1D0A">
        <w:rPr>
          <w:rFonts w:ascii="Times New Roman" w:hAnsi="Times New Roman"/>
          <w:sz w:val="28"/>
          <w:szCs w:val="28"/>
        </w:rPr>
        <w:t>у</w:t>
      </w:r>
      <w:r w:rsidRPr="005E1D0A">
        <w:rPr>
          <w:rFonts w:ascii="Times New Roman" w:hAnsi="Times New Roman"/>
          <w:sz w:val="28"/>
          <w:szCs w:val="28"/>
        </w:rPr>
        <w:t xml:space="preserve">дентов оцениваются в рамках мониторинговых процедур, в которых ведущими методами будут: экспертные суждения </w:t>
      </w:r>
      <w:r w:rsidR="00D25FBA" w:rsidRPr="005E1D0A">
        <w:rPr>
          <w:rFonts w:ascii="Times New Roman" w:hAnsi="Times New Roman"/>
          <w:sz w:val="28"/>
          <w:szCs w:val="28"/>
        </w:rPr>
        <w:t>(родителей, партнеров колледжа),</w:t>
      </w:r>
      <w:r w:rsidRPr="005E1D0A">
        <w:rPr>
          <w:rFonts w:ascii="Times New Roman" w:hAnsi="Times New Roman"/>
          <w:sz w:val="28"/>
          <w:szCs w:val="28"/>
        </w:rPr>
        <w:t xml:space="preserve"> ан</w:t>
      </w:r>
      <w:r w:rsidRPr="005E1D0A">
        <w:rPr>
          <w:rFonts w:ascii="Times New Roman" w:hAnsi="Times New Roman"/>
          <w:sz w:val="28"/>
          <w:szCs w:val="28"/>
        </w:rPr>
        <w:t>о</w:t>
      </w:r>
      <w:r w:rsidRPr="005E1D0A">
        <w:rPr>
          <w:rFonts w:ascii="Times New Roman" w:hAnsi="Times New Roman"/>
          <w:sz w:val="28"/>
          <w:szCs w:val="28"/>
        </w:rPr>
        <w:t>нимные анкеты, позволяющие анализировать (не оцени</w:t>
      </w:r>
      <w:r w:rsidR="00D25FBA" w:rsidRPr="005E1D0A">
        <w:rPr>
          <w:rFonts w:ascii="Times New Roman" w:hAnsi="Times New Roman"/>
          <w:sz w:val="28"/>
          <w:szCs w:val="28"/>
        </w:rPr>
        <w:t>вать) ценностную сферу личности,</w:t>
      </w:r>
      <w:r w:rsidRPr="005E1D0A">
        <w:rPr>
          <w:rFonts w:ascii="Times New Roman" w:hAnsi="Times New Roman"/>
          <w:sz w:val="28"/>
          <w:szCs w:val="28"/>
        </w:rPr>
        <w:t xml:space="preserve"> различные тестовые инструменты, созданные с учетом </w:t>
      </w:r>
      <w:r w:rsidR="000D198C" w:rsidRPr="005E1D0A">
        <w:rPr>
          <w:rFonts w:ascii="Times New Roman" w:hAnsi="Times New Roman"/>
          <w:sz w:val="28"/>
          <w:szCs w:val="28"/>
        </w:rPr>
        <w:t xml:space="preserve">возраста, </w:t>
      </w:r>
      <w:proofErr w:type="spellStart"/>
      <w:r w:rsidR="000D198C" w:rsidRPr="005E1D0A">
        <w:rPr>
          <w:rFonts w:ascii="Times New Roman" w:hAnsi="Times New Roman"/>
          <w:sz w:val="28"/>
          <w:szCs w:val="28"/>
        </w:rPr>
        <w:t>са</w:t>
      </w:r>
      <w:r w:rsidR="000D198C" w:rsidRPr="005E1D0A">
        <w:rPr>
          <w:rFonts w:ascii="Times New Roman" w:hAnsi="Times New Roman"/>
          <w:sz w:val="28"/>
          <w:szCs w:val="28"/>
        </w:rPr>
        <w:softHyphen/>
        <w:t>мооценоч</w:t>
      </w:r>
      <w:r w:rsidR="000D198C" w:rsidRPr="005E1D0A">
        <w:rPr>
          <w:rFonts w:ascii="Times New Roman" w:hAnsi="Times New Roman"/>
          <w:sz w:val="28"/>
          <w:szCs w:val="28"/>
        </w:rPr>
        <w:softHyphen/>
        <w:t>ные</w:t>
      </w:r>
      <w:proofErr w:type="spellEnd"/>
      <w:r w:rsidRPr="005E1D0A">
        <w:rPr>
          <w:rFonts w:ascii="Times New Roman" w:hAnsi="Times New Roman"/>
          <w:sz w:val="28"/>
          <w:szCs w:val="28"/>
        </w:rPr>
        <w:t xml:space="preserve"> суждения студентов. </w:t>
      </w:r>
    </w:p>
    <w:p w:rsidR="000D198C" w:rsidRPr="005E1D0A" w:rsidRDefault="00EC3E7A" w:rsidP="000D198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 результатам, не подлежащим итоговой оценке индивидуальных дост</w:t>
      </w:r>
      <w:r w:rsidRPr="005E1D0A">
        <w:rPr>
          <w:rFonts w:ascii="Times New Roman" w:hAnsi="Times New Roman"/>
          <w:sz w:val="28"/>
          <w:szCs w:val="28"/>
        </w:rPr>
        <w:t>и</w:t>
      </w:r>
      <w:r w:rsidRPr="005E1D0A">
        <w:rPr>
          <w:rFonts w:ascii="Times New Roman" w:hAnsi="Times New Roman"/>
          <w:sz w:val="28"/>
          <w:szCs w:val="28"/>
        </w:rPr>
        <w:t>жений относятся:</w:t>
      </w:r>
    </w:p>
    <w:p w:rsidR="000D198C" w:rsidRPr="005E1D0A" w:rsidRDefault="000D198C" w:rsidP="000D198C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Ценностные</w:t>
      </w:r>
      <w:r w:rsidR="00EC3E7A" w:rsidRPr="005E1D0A">
        <w:rPr>
          <w:rFonts w:ascii="Times New Roman" w:hAnsi="Times New Roman"/>
          <w:sz w:val="28"/>
          <w:szCs w:val="28"/>
        </w:rPr>
        <w:t xml:space="preserve"> ориентации выпускника, которые отражают его </w:t>
      </w:r>
      <w:r w:rsidR="00EC6A65" w:rsidRPr="005E1D0A">
        <w:rPr>
          <w:rFonts w:ascii="Times New Roman" w:hAnsi="Times New Roman"/>
          <w:sz w:val="28"/>
          <w:szCs w:val="28"/>
        </w:rPr>
        <w:t>инд</w:t>
      </w:r>
      <w:r w:rsidR="00EC6A65" w:rsidRPr="005E1D0A">
        <w:rPr>
          <w:rFonts w:ascii="Times New Roman" w:hAnsi="Times New Roman"/>
          <w:sz w:val="28"/>
          <w:szCs w:val="28"/>
        </w:rPr>
        <w:t>и</w:t>
      </w:r>
      <w:r w:rsidR="00EC6A65" w:rsidRPr="005E1D0A">
        <w:rPr>
          <w:rFonts w:ascii="Times New Roman" w:hAnsi="Times New Roman"/>
          <w:sz w:val="28"/>
          <w:szCs w:val="28"/>
        </w:rPr>
        <w:t>видуально личностные</w:t>
      </w:r>
      <w:r w:rsidR="00EC3E7A" w:rsidRPr="005E1D0A">
        <w:rPr>
          <w:rFonts w:ascii="Times New Roman" w:hAnsi="Times New Roman"/>
          <w:sz w:val="28"/>
          <w:szCs w:val="28"/>
        </w:rPr>
        <w:t xml:space="preserve"> позиции (этические, эстетические, религиозные взгляды, политические предпочтения и др.);</w:t>
      </w:r>
    </w:p>
    <w:p w:rsidR="000D198C" w:rsidRPr="005E1D0A" w:rsidRDefault="000D198C" w:rsidP="000D198C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Характеристика</w:t>
      </w:r>
      <w:r w:rsidR="00EC3E7A" w:rsidRPr="005E1D0A">
        <w:rPr>
          <w:rFonts w:ascii="Times New Roman" w:hAnsi="Times New Roman"/>
          <w:sz w:val="28"/>
          <w:szCs w:val="28"/>
        </w:rPr>
        <w:t xml:space="preserve"> социальных чувств (патриотизм, толерантность, гуманизм и др.); </w:t>
      </w:r>
    </w:p>
    <w:p w:rsidR="007450B6" w:rsidRPr="005E1D0A" w:rsidRDefault="000D198C" w:rsidP="000D198C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Индивидуальные</w:t>
      </w:r>
      <w:r w:rsidR="00EC3E7A" w:rsidRPr="005E1D0A">
        <w:rPr>
          <w:rFonts w:ascii="Times New Roman" w:hAnsi="Times New Roman"/>
          <w:sz w:val="28"/>
          <w:szCs w:val="28"/>
        </w:rPr>
        <w:t xml:space="preserve"> личностные характеристики (доброта, дружел</w:t>
      </w:r>
      <w:r w:rsidR="00EC3E7A" w:rsidRPr="005E1D0A">
        <w:rPr>
          <w:rFonts w:ascii="Times New Roman" w:hAnsi="Times New Roman"/>
          <w:sz w:val="28"/>
          <w:szCs w:val="28"/>
        </w:rPr>
        <w:t>ю</w:t>
      </w:r>
      <w:r w:rsidR="00EC3E7A" w:rsidRPr="005E1D0A">
        <w:rPr>
          <w:rFonts w:ascii="Times New Roman" w:hAnsi="Times New Roman"/>
          <w:sz w:val="28"/>
          <w:szCs w:val="28"/>
        </w:rPr>
        <w:t>бие, честность и т.п.). Оценка и коррекция развития этих и других личностных результатов образовательной деятельности студентов осуществляется в ходе постоянного наблюдения педагога в тесном сотрудничестве с семьей студентов</w:t>
      </w:r>
    </w:p>
    <w:p w:rsidR="007450B6" w:rsidRPr="005E1D0A" w:rsidRDefault="007450B6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7450B6" w:rsidRPr="005E1D0A" w:rsidRDefault="007450B6" w:rsidP="00A71F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7450B6" w:rsidRPr="005E1D0A" w:rsidRDefault="007450B6" w:rsidP="00E71E6D">
      <w:pPr>
        <w:pStyle w:val="1"/>
        <w:jc w:val="center"/>
        <w:rPr>
          <w:rFonts w:ascii="Times New Roman" w:hAnsi="Times New Roman"/>
          <w:color w:val="000000" w:themeColor="text1"/>
          <w:szCs w:val="28"/>
        </w:rPr>
      </w:pPr>
      <w:bookmarkStart w:id="16" w:name="_Toc43717390"/>
      <w:r w:rsidRPr="005E1D0A">
        <w:rPr>
          <w:rFonts w:ascii="Times New Roman" w:hAnsi="Times New Roman"/>
          <w:color w:val="000000" w:themeColor="text1"/>
          <w:szCs w:val="28"/>
        </w:rPr>
        <w:lastRenderedPageBreak/>
        <w:t>ЗАКЛЮЧЕНИЕ</w:t>
      </w:r>
      <w:bookmarkEnd w:id="16"/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В настоящей работе мы провели анализ воспитательной деятельности </w:t>
      </w:r>
      <w:r w:rsidR="00813365" w:rsidRPr="005E1D0A">
        <w:rPr>
          <w:rFonts w:eastAsia="Times New Roman" w:cs="Times New Roman"/>
          <w:sz w:val="28"/>
          <w:szCs w:val="28"/>
        </w:rPr>
        <w:t xml:space="preserve">в группах </w:t>
      </w:r>
      <w:r w:rsidRPr="005E1D0A">
        <w:rPr>
          <w:rFonts w:eastAsia="Times New Roman" w:cs="Times New Roman"/>
          <w:sz w:val="28"/>
          <w:szCs w:val="28"/>
        </w:rPr>
        <w:t xml:space="preserve">среднего профессионального образования </w:t>
      </w:r>
      <w:r w:rsidR="0020205F" w:rsidRPr="005E1D0A">
        <w:rPr>
          <w:rFonts w:eastAsia="Times New Roman" w:cs="Times New Roman"/>
          <w:sz w:val="28"/>
          <w:szCs w:val="28"/>
        </w:rPr>
        <w:t>ЛФ ПНИПУ</w:t>
      </w:r>
      <w:r w:rsidRPr="005E1D0A">
        <w:rPr>
          <w:rFonts w:eastAsia="Times New Roman" w:cs="Times New Roman"/>
          <w:sz w:val="28"/>
          <w:szCs w:val="28"/>
        </w:rPr>
        <w:t>, как одного из важнейших аспектов воспитательной деятельности. Нравственное воспитание студентов является неотъемлемой частью их профессиональной подготовки. Причем не важно, об обучении какой именно специальности идет речь: вне з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висимости от сферы деятельности будущего специалиста, существуют нравс</w:t>
      </w:r>
      <w:r w:rsidRPr="005E1D0A">
        <w:rPr>
          <w:rFonts w:eastAsia="Times New Roman" w:cs="Times New Roman"/>
          <w:sz w:val="28"/>
          <w:szCs w:val="28"/>
        </w:rPr>
        <w:t>т</w:t>
      </w:r>
      <w:r w:rsidRPr="005E1D0A">
        <w:rPr>
          <w:rFonts w:eastAsia="Times New Roman" w:cs="Times New Roman"/>
          <w:sz w:val="28"/>
          <w:szCs w:val="28"/>
        </w:rPr>
        <w:t>венные и морально-этические нормы, без которых немыслимы полноценная профессиональная реализация и становление личности сознательного члена о</w:t>
      </w:r>
      <w:r w:rsidRPr="005E1D0A">
        <w:rPr>
          <w:rFonts w:eastAsia="Times New Roman" w:cs="Times New Roman"/>
          <w:sz w:val="28"/>
          <w:szCs w:val="28"/>
        </w:rPr>
        <w:t>б</w:t>
      </w:r>
      <w:r w:rsidRPr="005E1D0A">
        <w:rPr>
          <w:rFonts w:eastAsia="Times New Roman" w:cs="Times New Roman"/>
          <w:sz w:val="28"/>
          <w:szCs w:val="28"/>
        </w:rPr>
        <w:t>щества.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Понятие «мораль» и «нравственность» относятся не только к сфере пед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гогических, но и во многом к сфере философских знаний, и поэтому их следует разделить на две группы: абсолютные и относительные. К первым следует отн</w:t>
      </w:r>
      <w:r w:rsidRPr="005E1D0A">
        <w:rPr>
          <w:rFonts w:eastAsia="Times New Roman" w:cs="Times New Roman"/>
          <w:sz w:val="28"/>
          <w:szCs w:val="28"/>
        </w:rPr>
        <w:t>е</w:t>
      </w:r>
      <w:r w:rsidRPr="005E1D0A">
        <w:rPr>
          <w:rFonts w:eastAsia="Times New Roman" w:cs="Times New Roman"/>
          <w:sz w:val="28"/>
          <w:szCs w:val="28"/>
        </w:rPr>
        <w:t>сти те нравственные ценности, которые присущи любому обществу: искре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ность, гуманность, ответственность и чувство долга, самосознание, доброта, милосердие. Иногда их принято называть общечеловеческими. Ко вторым – те ценности, которые возникают под влиянием религиозных или идеологических воззрений. Однако многие из них тесно перекликаются с абсолютными и, по нашему убеждению, достойны не меньшего уважения и развития среди студе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тов. В качестве примера приведем такие из них, как ценность семьи, любовь к детям, целомудрие.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В процессе подготовки работы нами был проанализирован и тщательно изучен опыт нравственного воспитания </w:t>
      </w:r>
      <w:r w:rsidR="003023B0" w:rsidRPr="005E1D0A">
        <w:rPr>
          <w:rFonts w:eastAsia="Times New Roman" w:cs="Times New Roman"/>
          <w:sz w:val="28"/>
          <w:szCs w:val="28"/>
        </w:rPr>
        <w:t>СПО в России</w:t>
      </w:r>
      <w:r w:rsidRPr="005E1D0A">
        <w:rPr>
          <w:rFonts w:eastAsia="Times New Roman" w:cs="Times New Roman"/>
          <w:sz w:val="28"/>
          <w:szCs w:val="28"/>
        </w:rPr>
        <w:t>, однако, по нашему мн</w:t>
      </w:r>
      <w:r w:rsidRPr="005E1D0A">
        <w:rPr>
          <w:rFonts w:eastAsia="Times New Roman" w:cs="Times New Roman"/>
          <w:sz w:val="28"/>
          <w:szCs w:val="28"/>
        </w:rPr>
        <w:t>е</w:t>
      </w:r>
      <w:r w:rsidRPr="005E1D0A">
        <w:rPr>
          <w:rFonts w:eastAsia="Times New Roman" w:cs="Times New Roman"/>
          <w:sz w:val="28"/>
          <w:szCs w:val="28"/>
        </w:rPr>
        <w:t>нию, наибольший интерес для нашего исследования представляет опыт нравс</w:t>
      </w:r>
      <w:r w:rsidRPr="005E1D0A">
        <w:rPr>
          <w:rFonts w:eastAsia="Times New Roman" w:cs="Times New Roman"/>
          <w:sz w:val="28"/>
          <w:szCs w:val="28"/>
        </w:rPr>
        <w:t>т</w:t>
      </w:r>
      <w:r w:rsidRPr="005E1D0A">
        <w:rPr>
          <w:rFonts w:eastAsia="Times New Roman" w:cs="Times New Roman"/>
          <w:sz w:val="28"/>
          <w:szCs w:val="28"/>
        </w:rPr>
        <w:t xml:space="preserve">венного воспитания студентов </w:t>
      </w:r>
      <w:r w:rsidR="008B123D" w:rsidRPr="005E1D0A">
        <w:rPr>
          <w:rFonts w:eastAsia="Times New Roman" w:cs="Times New Roman"/>
          <w:sz w:val="28"/>
          <w:szCs w:val="28"/>
        </w:rPr>
        <w:t>ЛФ ПНИПУ</w:t>
      </w:r>
      <w:r w:rsidRPr="005E1D0A">
        <w:rPr>
          <w:rFonts w:eastAsia="Times New Roman" w:cs="Times New Roman"/>
          <w:sz w:val="28"/>
          <w:szCs w:val="28"/>
        </w:rPr>
        <w:t>, который мы постарались отразить подробно.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lastRenderedPageBreak/>
        <w:t>Проведенное исследование и изучение научной и научно-методической литературы по проблеме исследования, а также изучение и анализ массового педагогического опыта и практических путей реализации нравственного восп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t>тания студентов СПО, которые существуют на данный момент, позволили з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ключить следующее.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1. Нравственное воспитание студентов СПО должно существовать в структуре целостного учебно-воспитательного процесса и является одним из его ключевых элементов.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2. При организации нравственного воспитания следует учитывать общие и частные принципы воспитательной работы, среди которых доминируют при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цип преемственности, принцип наглядности и принцип доступности.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3. Грамотная организация нравственного воспитания предполагает пр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вильное использование методов педагогического воздействия, среди которых необходимо выделить метод убеждения, метод упражнения, метод поощрения и метод наказания. Последние два метода могут быть преобразованы в систему поощрений и наказаний.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4. Поскольку студенты </w:t>
      </w:r>
      <w:r w:rsidR="00C16DB4" w:rsidRPr="005E1D0A">
        <w:rPr>
          <w:rFonts w:eastAsia="Times New Roman" w:cs="Times New Roman"/>
          <w:sz w:val="28"/>
          <w:szCs w:val="28"/>
        </w:rPr>
        <w:t>групп СПО</w:t>
      </w:r>
      <w:r w:rsidRPr="005E1D0A">
        <w:rPr>
          <w:rFonts w:eastAsia="Times New Roman" w:cs="Times New Roman"/>
          <w:sz w:val="28"/>
          <w:szCs w:val="28"/>
        </w:rPr>
        <w:t xml:space="preserve"> – как правило, молодые люди в возра</w:t>
      </w:r>
      <w:r w:rsidRPr="005E1D0A">
        <w:rPr>
          <w:rFonts w:eastAsia="Times New Roman" w:cs="Times New Roman"/>
          <w:sz w:val="28"/>
          <w:szCs w:val="28"/>
        </w:rPr>
        <w:t>с</w:t>
      </w:r>
      <w:r w:rsidRPr="005E1D0A">
        <w:rPr>
          <w:rFonts w:eastAsia="Times New Roman" w:cs="Times New Roman"/>
          <w:sz w:val="28"/>
          <w:szCs w:val="28"/>
        </w:rPr>
        <w:t>те 15-18 лет, то успех деятельности педагога по нравственному воспитанию студентов зависит от тесного взаимодействия с их родителями, поскольку в р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>боте с данной аудиторией, как и в процессе обучения в школе, действует при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циппервичности семейного воспитания по отношению к воспитательной работе в учебном заведении.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5. В процессе нравственного воспитания недопустимо использование принуждения: это противоречит не только морально-этическим принципам п</w:t>
      </w:r>
      <w:r w:rsidRPr="005E1D0A">
        <w:rPr>
          <w:rFonts w:eastAsia="Times New Roman" w:cs="Times New Roman"/>
          <w:sz w:val="28"/>
          <w:szCs w:val="28"/>
        </w:rPr>
        <w:t>е</w:t>
      </w:r>
      <w:r w:rsidRPr="005E1D0A">
        <w:rPr>
          <w:rFonts w:eastAsia="Times New Roman" w:cs="Times New Roman"/>
          <w:sz w:val="28"/>
          <w:szCs w:val="28"/>
        </w:rPr>
        <w:t>дагогической науки, но и законам психологии личности, согласно которым, все, что навязывается против воли и не подкреплено осознанием личной необход</w:t>
      </w:r>
      <w:r w:rsidRPr="005E1D0A">
        <w:rPr>
          <w:rFonts w:eastAsia="Times New Roman" w:cs="Times New Roman"/>
          <w:sz w:val="28"/>
          <w:szCs w:val="28"/>
        </w:rPr>
        <w:t>и</w:t>
      </w:r>
      <w:r w:rsidRPr="005E1D0A">
        <w:rPr>
          <w:rFonts w:eastAsia="Times New Roman" w:cs="Times New Roman"/>
          <w:sz w:val="28"/>
          <w:szCs w:val="28"/>
        </w:rPr>
        <w:lastRenderedPageBreak/>
        <w:t>мости и потребности в этом, вызывает обратную реакцию психологического о</w:t>
      </w:r>
      <w:r w:rsidRPr="005E1D0A">
        <w:rPr>
          <w:rFonts w:eastAsia="Times New Roman" w:cs="Times New Roman"/>
          <w:sz w:val="28"/>
          <w:szCs w:val="28"/>
        </w:rPr>
        <w:t>т</w:t>
      </w:r>
      <w:r w:rsidRPr="005E1D0A">
        <w:rPr>
          <w:rFonts w:eastAsia="Times New Roman" w:cs="Times New Roman"/>
          <w:sz w:val="28"/>
          <w:szCs w:val="28"/>
        </w:rPr>
        <w:t>торжения и потому является контрпродуктивным.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Все сказанное выше позволяет нам судить, что поставленные в работе з</w:t>
      </w:r>
      <w:r w:rsidRPr="005E1D0A">
        <w:rPr>
          <w:rFonts w:eastAsia="Times New Roman" w:cs="Times New Roman"/>
          <w:sz w:val="28"/>
          <w:szCs w:val="28"/>
        </w:rPr>
        <w:t>а</w:t>
      </w:r>
      <w:r w:rsidRPr="005E1D0A">
        <w:rPr>
          <w:rFonts w:eastAsia="Times New Roman" w:cs="Times New Roman"/>
          <w:sz w:val="28"/>
          <w:szCs w:val="28"/>
        </w:rPr>
        <w:t xml:space="preserve">дачи решены в полной мере, и поставленная цель – </w:t>
      </w:r>
      <w:r w:rsidR="00C16DB4">
        <w:rPr>
          <w:rFonts w:eastAsia="Times New Roman" w:cs="Times New Roman"/>
          <w:sz w:val="28"/>
          <w:szCs w:val="28"/>
        </w:rPr>
        <w:t xml:space="preserve">разработка </w:t>
      </w:r>
      <w:r w:rsidR="00C16DB4" w:rsidRPr="005E1D0A">
        <w:rPr>
          <w:rFonts w:eastAsia="Times New Roman" w:cs="Times New Roman"/>
          <w:sz w:val="28"/>
          <w:szCs w:val="28"/>
        </w:rPr>
        <w:t>путей</w:t>
      </w:r>
      <w:r w:rsidRPr="005E1D0A">
        <w:rPr>
          <w:rFonts w:eastAsia="Times New Roman" w:cs="Times New Roman"/>
          <w:sz w:val="28"/>
          <w:szCs w:val="28"/>
        </w:rPr>
        <w:t xml:space="preserve"> нравстве</w:t>
      </w:r>
      <w:r w:rsidRPr="005E1D0A">
        <w:rPr>
          <w:rFonts w:eastAsia="Times New Roman" w:cs="Times New Roman"/>
          <w:sz w:val="28"/>
          <w:szCs w:val="28"/>
        </w:rPr>
        <w:t>н</w:t>
      </w:r>
      <w:r w:rsidRPr="005E1D0A">
        <w:rPr>
          <w:rFonts w:eastAsia="Times New Roman" w:cs="Times New Roman"/>
          <w:sz w:val="28"/>
          <w:szCs w:val="28"/>
        </w:rPr>
        <w:t>ного воспитания студентов в системе СПО – достигнута в полной мере.</w:t>
      </w:r>
    </w:p>
    <w:p w:rsidR="007450B6" w:rsidRPr="005E1D0A" w:rsidRDefault="007450B6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>Материалы работы могут быть использованы в работе предметно-цикловых комиссий учебных заведений системы СПО, а также кураторами групп, социальными педагогами и заместителями руководителей учебных зав</w:t>
      </w:r>
      <w:r w:rsidRPr="005E1D0A">
        <w:rPr>
          <w:rFonts w:eastAsia="Times New Roman" w:cs="Times New Roman"/>
          <w:sz w:val="28"/>
          <w:szCs w:val="28"/>
        </w:rPr>
        <w:t>е</w:t>
      </w:r>
      <w:r w:rsidRPr="005E1D0A">
        <w:rPr>
          <w:rFonts w:eastAsia="Times New Roman" w:cs="Times New Roman"/>
          <w:sz w:val="28"/>
          <w:szCs w:val="28"/>
        </w:rPr>
        <w:t>дений по воспитательной работе.</w:t>
      </w:r>
    </w:p>
    <w:p w:rsidR="008B123D" w:rsidRPr="005E1D0A" w:rsidRDefault="008B123D" w:rsidP="000D198C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E1D0A">
        <w:rPr>
          <w:rFonts w:eastAsia="Times New Roman" w:cs="Times New Roman"/>
          <w:sz w:val="28"/>
          <w:szCs w:val="28"/>
        </w:rPr>
        <w:t xml:space="preserve">   Таким образом, цель выпускной квалификационной работы достигнута, задачи решены.</w:t>
      </w:r>
    </w:p>
    <w:p w:rsidR="007450B6" w:rsidRPr="005E1D0A" w:rsidRDefault="007450B6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7450B6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E71E6D" w:rsidRPr="005E1D0A" w:rsidRDefault="00E71E6D" w:rsidP="00E71E6D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5E0D3F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E63D8F" w:rsidRPr="005E1D0A" w:rsidRDefault="00E63D8F" w:rsidP="00E71E6D">
      <w:pPr>
        <w:pStyle w:val="1"/>
        <w:jc w:val="center"/>
        <w:rPr>
          <w:rFonts w:ascii="Times New Roman" w:hAnsi="Times New Roman"/>
          <w:color w:val="000000" w:themeColor="text1"/>
          <w:szCs w:val="28"/>
        </w:rPr>
      </w:pPr>
      <w:bookmarkStart w:id="17" w:name="_Toc43717391"/>
      <w:r w:rsidRPr="005E1D0A">
        <w:rPr>
          <w:rFonts w:ascii="Times New Roman" w:hAnsi="Times New Roman"/>
          <w:color w:val="000000" w:themeColor="text1"/>
          <w:szCs w:val="28"/>
        </w:rPr>
        <w:lastRenderedPageBreak/>
        <w:t>СПИСОК ИСПОЛЬЗОВАННЫХ ИСТОЧНИКОВ</w:t>
      </w:r>
      <w:bookmarkEnd w:id="17"/>
    </w:p>
    <w:p w:rsidR="00726CD0" w:rsidRPr="005E1D0A" w:rsidRDefault="00726CD0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E1D0A">
        <w:rPr>
          <w:rFonts w:ascii="Times New Roman" w:hAnsi="Times New Roman"/>
          <w:color w:val="000000"/>
          <w:sz w:val="28"/>
          <w:szCs w:val="28"/>
        </w:rPr>
        <w:t>Саратовцева</w:t>
      </w:r>
      <w:proofErr w:type="spellEnd"/>
      <w:r w:rsidRPr="005E1D0A">
        <w:rPr>
          <w:rFonts w:ascii="Times New Roman" w:hAnsi="Times New Roman"/>
          <w:color w:val="000000"/>
          <w:sz w:val="28"/>
          <w:szCs w:val="28"/>
        </w:rPr>
        <w:t xml:space="preserve"> Н. В., Пивоварова Е. Ю. Особенности развития нравс</w:t>
      </w:r>
      <w:r w:rsidRPr="005E1D0A">
        <w:rPr>
          <w:rFonts w:ascii="Times New Roman" w:hAnsi="Times New Roman"/>
          <w:color w:val="000000"/>
          <w:sz w:val="28"/>
          <w:szCs w:val="28"/>
        </w:rPr>
        <w:t>т</w:t>
      </w:r>
      <w:r w:rsidRPr="005E1D0A">
        <w:rPr>
          <w:rFonts w:ascii="Times New Roman" w:hAnsi="Times New Roman"/>
          <w:color w:val="000000"/>
          <w:sz w:val="28"/>
          <w:szCs w:val="28"/>
        </w:rPr>
        <w:t xml:space="preserve">венного облика студентов СПО // Научно-методический электронный журнал «Концепт». – 2017. – Т. 39. – С. 1311–1315. – URL: </w:t>
      </w:r>
      <w:hyperlink r:id="rId17" w:history="1">
        <w:r w:rsidRPr="005E1D0A">
          <w:rPr>
            <w:rStyle w:val="a3"/>
            <w:rFonts w:ascii="Times New Roman" w:hAnsi="Times New Roman"/>
            <w:sz w:val="28"/>
            <w:szCs w:val="28"/>
          </w:rPr>
          <w:t>http://e-koncept.ru/2017/970589.htm</w:t>
        </w:r>
      </w:hyperlink>
      <w:r w:rsidRPr="005E1D0A">
        <w:rPr>
          <w:rFonts w:ascii="Times New Roman" w:hAnsi="Times New Roman"/>
          <w:color w:val="000000"/>
          <w:sz w:val="28"/>
          <w:szCs w:val="28"/>
        </w:rPr>
        <w:t>.</w:t>
      </w:r>
    </w:p>
    <w:p w:rsidR="00726CD0" w:rsidRPr="005E1D0A" w:rsidRDefault="00726CD0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Васютин Ю. С. Социализация духовности, нравственности, патри</w:t>
      </w:r>
      <w:r w:rsidRPr="005E1D0A">
        <w:rPr>
          <w:rFonts w:ascii="Times New Roman" w:hAnsi="Times New Roman"/>
          <w:sz w:val="28"/>
          <w:szCs w:val="28"/>
        </w:rPr>
        <w:t>о</w:t>
      </w:r>
      <w:r w:rsidRPr="005E1D0A">
        <w:rPr>
          <w:rFonts w:ascii="Times New Roman" w:hAnsi="Times New Roman"/>
          <w:sz w:val="28"/>
          <w:szCs w:val="28"/>
        </w:rPr>
        <w:t xml:space="preserve">тизма: конституционный подход // Научно-методический электронный журнал «Концепт». – 2014. – Т. 20. – С. 461–465. – URL: </w:t>
      </w:r>
      <w:hyperlink r:id="rId18" w:history="1">
        <w:r w:rsidRPr="005E1D0A">
          <w:rPr>
            <w:rStyle w:val="a3"/>
            <w:rFonts w:ascii="Times New Roman" w:hAnsi="Times New Roman"/>
            <w:sz w:val="28"/>
            <w:szCs w:val="28"/>
          </w:rPr>
          <w:t>http://e-koncept.ru/2014/54356.htm</w:t>
        </w:r>
      </w:hyperlink>
      <w:r w:rsidRPr="005E1D0A">
        <w:rPr>
          <w:rFonts w:ascii="Times New Roman" w:hAnsi="Times New Roman"/>
          <w:sz w:val="28"/>
          <w:szCs w:val="28"/>
        </w:rPr>
        <w:t>.</w:t>
      </w:r>
    </w:p>
    <w:p w:rsidR="00726CD0" w:rsidRPr="005E1D0A" w:rsidRDefault="00726CD0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1D0A">
        <w:rPr>
          <w:rFonts w:ascii="Times New Roman" w:hAnsi="Times New Roman"/>
          <w:sz w:val="28"/>
          <w:szCs w:val="28"/>
        </w:rPr>
        <w:t>Ширшов</w:t>
      </w:r>
      <w:proofErr w:type="spellEnd"/>
      <w:r w:rsidRPr="005E1D0A">
        <w:rPr>
          <w:rFonts w:ascii="Times New Roman" w:hAnsi="Times New Roman"/>
          <w:sz w:val="28"/>
          <w:szCs w:val="28"/>
        </w:rPr>
        <w:t xml:space="preserve"> В. Д. Существенные различия понятий «мораль» и «нра</w:t>
      </w:r>
      <w:r w:rsidRPr="005E1D0A">
        <w:rPr>
          <w:rFonts w:ascii="Times New Roman" w:hAnsi="Times New Roman"/>
          <w:sz w:val="28"/>
          <w:szCs w:val="28"/>
        </w:rPr>
        <w:t>в</w:t>
      </w:r>
      <w:r w:rsidRPr="005E1D0A">
        <w:rPr>
          <w:rFonts w:ascii="Times New Roman" w:hAnsi="Times New Roman"/>
          <w:sz w:val="28"/>
          <w:szCs w:val="28"/>
        </w:rPr>
        <w:t xml:space="preserve">ственность» // Научно-методический электронный журнал «Концепт». – 2014. – Т. 20. – С. 951–955. – URL: </w:t>
      </w:r>
      <w:hyperlink r:id="rId19" w:history="1">
        <w:r w:rsidRPr="005E1D0A">
          <w:rPr>
            <w:rStyle w:val="a3"/>
            <w:rFonts w:ascii="Times New Roman" w:hAnsi="Times New Roman"/>
            <w:sz w:val="28"/>
            <w:szCs w:val="28"/>
          </w:rPr>
          <w:t>http://e-koncept.ru/2014/54454.htm</w:t>
        </w:r>
      </w:hyperlink>
      <w:r w:rsidRPr="005E1D0A">
        <w:rPr>
          <w:rFonts w:ascii="Times New Roman" w:hAnsi="Times New Roman"/>
          <w:sz w:val="28"/>
          <w:szCs w:val="28"/>
        </w:rPr>
        <w:t>.</w:t>
      </w:r>
    </w:p>
    <w:p w:rsidR="00726CD0" w:rsidRPr="005E1D0A" w:rsidRDefault="00726CD0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 xml:space="preserve">Егорушкина Т. Н., </w:t>
      </w:r>
      <w:proofErr w:type="spellStart"/>
      <w:r w:rsidRPr="005E1D0A">
        <w:rPr>
          <w:rFonts w:ascii="Times New Roman" w:hAnsi="Times New Roman"/>
          <w:sz w:val="28"/>
          <w:szCs w:val="28"/>
        </w:rPr>
        <w:t>Фирюлин</w:t>
      </w:r>
      <w:proofErr w:type="spellEnd"/>
      <w:r w:rsidRPr="005E1D0A">
        <w:rPr>
          <w:rFonts w:ascii="Times New Roman" w:hAnsi="Times New Roman"/>
          <w:sz w:val="28"/>
          <w:szCs w:val="28"/>
        </w:rPr>
        <w:t xml:space="preserve"> А. П. Проблемы патриотизма и индекс развития человеческого потенциала в современных условиях развития России // Научно-методический электронный журнал «Концепт». – 2015. – Т. 7. – С. 66–70. – URL: </w:t>
      </w:r>
      <w:hyperlink r:id="rId20" w:history="1">
        <w:r w:rsidRPr="005E1D0A">
          <w:rPr>
            <w:rStyle w:val="a3"/>
            <w:rFonts w:ascii="Times New Roman" w:hAnsi="Times New Roman"/>
            <w:sz w:val="28"/>
            <w:szCs w:val="28"/>
          </w:rPr>
          <w:t>http://e-koncept.ru/2015/95014.htm</w:t>
        </w:r>
      </w:hyperlink>
      <w:r w:rsidRPr="005E1D0A">
        <w:rPr>
          <w:rFonts w:ascii="Times New Roman" w:hAnsi="Times New Roman"/>
          <w:sz w:val="28"/>
          <w:szCs w:val="28"/>
        </w:rPr>
        <w:t>.</w:t>
      </w:r>
    </w:p>
    <w:p w:rsidR="00726CD0" w:rsidRPr="005E1D0A" w:rsidRDefault="00726CD0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Лазаренко Е. Н. Нравственная личность – потребность современн</w:t>
      </w:r>
      <w:r w:rsidRPr="005E1D0A">
        <w:rPr>
          <w:rFonts w:ascii="Times New Roman" w:hAnsi="Times New Roman"/>
          <w:sz w:val="28"/>
          <w:szCs w:val="28"/>
        </w:rPr>
        <w:t>о</w:t>
      </w:r>
      <w:r w:rsidRPr="005E1D0A">
        <w:rPr>
          <w:rFonts w:ascii="Times New Roman" w:hAnsi="Times New Roman"/>
          <w:sz w:val="28"/>
          <w:szCs w:val="28"/>
        </w:rPr>
        <w:t xml:space="preserve">го общества // Научно-методический электронный журнал «Концепт». – 2015. – Т. 11. – С. 36–40. – URL: </w:t>
      </w:r>
      <w:hyperlink r:id="rId21" w:history="1">
        <w:r w:rsidRPr="005E1D0A">
          <w:rPr>
            <w:rStyle w:val="a3"/>
            <w:rFonts w:ascii="Times New Roman" w:hAnsi="Times New Roman"/>
            <w:sz w:val="28"/>
            <w:szCs w:val="28"/>
          </w:rPr>
          <w:t>http://e-koncept.ru/2015/95124.htm</w:t>
        </w:r>
      </w:hyperlink>
      <w:r w:rsidRPr="005E1D0A">
        <w:rPr>
          <w:rFonts w:ascii="Times New Roman" w:hAnsi="Times New Roman"/>
          <w:sz w:val="28"/>
          <w:szCs w:val="28"/>
        </w:rPr>
        <w:t>.</w:t>
      </w:r>
    </w:p>
    <w:p w:rsidR="00726CD0" w:rsidRPr="005E1D0A" w:rsidRDefault="00726CD0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 xml:space="preserve">Воробьева Н. В., Яблочко Е. Патриотизм современного студента // Научно-методический электронный журнал «Концепт». – 2016. – Т. 11. – С. 531–535. – URL: </w:t>
      </w:r>
      <w:hyperlink r:id="rId22" w:history="1">
        <w:r w:rsidRPr="005E1D0A">
          <w:rPr>
            <w:rStyle w:val="a3"/>
            <w:rFonts w:ascii="Times New Roman" w:hAnsi="Times New Roman"/>
            <w:sz w:val="28"/>
            <w:szCs w:val="28"/>
          </w:rPr>
          <w:t>http://e-koncept.ru/2016/86117.htm</w:t>
        </w:r>
      </w:hyperlink>
      <w:r w:rsidRPr="005E1D0A">
        <w:rPr>
          <w:rFonts w:ascii="Times New Roman" w:hAnsi="Times New Roman"/>
          <w:sz w:val="28"/>
          <w:szCs w:val="28"/>
        </w:rPr>
        <w:t>.</w:t>
      </w:r>
    </w:p>
    <w:p w:rsidR="003A68A0" w:rsidRPr="005E1D0A" w:rsidRDefault="00F90CD3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1D0A">
        <w:rPr>
          <w:rFonts w:ascii="Times New Roman" w:hAnsi="Times New Roman"/>
          <w:sz w:val="28"/>
          <w:szCs w:val="28"/>
        </w:rPr>
        <w:t>Галсанова</w:t>
      </w:r>
      <w:proofErr w:type="spellEnd"/>
      <w:r w:rsidRPr="005E1D0A">
        <w:rPr>
          <w:rFonts w:ascii="Times New Roman" w:hAnsi="Times New Roman"/>
          <w:sz w:val="28"/>
          <w:szCs w:val="28"/>
        </w:rPr>
        <w:t xml:space="preserve"> Б. Б. Духовно-нравственное воспитание подростка сре</w:t>
      </w:r>
      <w:r w:rsidRPr="005E1D0A">
        <w:rPr>
          <w:rFonts w:ascii="Times New Roman" w:hAnsi="Times New Roman"/>
          <w:sz w:val="28"/>
          <w:szCs w:val="28"/>
        </w:rPr>
        <w:t>д</w:t>
      </w:r>
      <w:r w:rsidRPr="005E1D0A">
        <w:rPr>
          <w:rFonts w:ascii="Times New Roman" w:hAnsi="Times New Roman"/>
          <w:sz w:val="28"/>
          <w:szCs w:val="28"/>
        </w:rPr>
        <w:t xml:space="preserve">ствами преподаваемого предмета // Научно-методический электронный журнал «Концепт». – 2014. – Т. 20. – С. 4036–4040. – URL: </w:t>
      </w:r>
      <w:hyperlink r:id="rId23" w:history="1">
        <w:r w:rsidR="00473C55" w:rsidRPr="005E1D0A">
          <w:rPr>
            <w:rStyle w:val="a3"/>
            <w:rFonts w:ascii="Times New Roman" w:hAnsi="Times New Roman"/>
            <w:sz w:val="28"/>
            <w:szCs w:val="28"/>
          </w:rPr>
          <w:t>http://e-koncept.ru/2014/55072.htm</w:t>
        </w:r>
      </w:hyperlink>
      <w:r w:rsidRPr="005E1D0A">
        <w:rPr>
          <w:rFonts w:ascii="Times New Roman" w:hAnsi="Times New Roman"/>
          <w:sz w:val="28"/>
          <w:szCs w:val="28"/>
        </w:rPr>
        <w:t>.</w:t>
      </w:r>
    </w:p>
    <w:p w:rsidR="00B216C3" w:rsidRPr="005E1D0A" w:rsidRDefault="00B216C3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lastRenderedPageBreak/>
        <w:t>Данилюк А.Я., Кондраков А.М., Тишков В.А. Концепция духовно-нравственного развития и воспитания личности гражданина России. - М.: Пр</w:t>
      </w:r>
      <w:r w:rsidRPr="005E1D0A">
        <w:rPr>
          <w:rFonts w:ascii="Times New Roman" w:hAnsi="Times New Roman"/>
          <w:sz w:val="28"/>
          <w:szCs w:val="28"/>
        </w:rPr>
        <w:t>о</w:t>
      </w:r>
      <w:r w:rsidRPr="005E1D0A">
        <w:rPr>
          <w:rFonts w:ascii="Times New Roman" w:hAnsi="Times New Roman"/>
          <w:sz w:val="28"/>
          <w:szCs w:val="28"/>
        </w:rPr>
        <w:t>свещение, 2014. - 24 с.</w:t>
      </w:r>
    </w:p>
    <w:p w:rsidR="00473C55" w:rsidRPr="005E1D0A" w:rsidRDefault="00473C55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color w:val="000000"/>
          <w:sz w:val="28"/>
          <w:szCs w:val="28"/>
        </w:rPr>
        <w:t xml:space="preserve">Отчет о результатах </w:t>
      </w:r>
      <w:proofErr w:type="spellStart"/>
      <w:r w:rsidRPr="005E1D0A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5E1D0A">
        <w:rPr>
          <w:rFonts w:ascii="Times New Roman" w:hAnsi="Times New Roman"/>
          <w:color w:val="000000"/>
          <w:sz w:val="28"/>
          <w:szCs w:val="28"/>
        </w:rPr>
        <w:t xml:space="preserve"> за 2019 календарный год </w:t>
      </w:r>
      <w:proofErr w:type="spellStart"/>
      <w:r w:rsidRPr="005E1D0A">
        <w:rPr>
          <w:rFonts w:ascii="Times New Roman" w:hAnsi="Times New Roman"/>
          <w:color w:val="000000"/>
          <w:sz w:val="28"/>
          <w:szCs w:val="28"/>
        </w:rPr>
        <w:t>Лысьвенского</w:t>
      </w:r>
      <w:proofErr w:type="spellEnd"/>
      <w:r w:rsidRPr="005E1D0A">
        <w:rPr>
          <w:rFonts w:ascii="Times New Roman" w:hAnsi="Times New Roman"/>
          <w:color w:val="000000"/>
          <w:sz w:val="28"/>
          <w:szCs w:val="28"/>
        </w:rPr>
        <w:t xml:space="preserve"> филиала федерального государственного бюджетного образов</w:t>
      </w:r>
      <w:r w:rsidRPr="005E1D0A">
        <w:rPr>
          <w:rFonts w:ascii="Times New Roman" w:hAnsi="Times New Roman"/>
          <w:color w:val="000000"/>
          <w:sz w:val="28"/>
          <w:szCs w:val="28"/>
        </w:rPr>
        <w:t>а</w:t>
      </w:r>
      <w:r w:rsidRPr="005E1D0A">
        <w:rPr>
          <w:rFonts w:ascii="Times New Roman" w:hAnsi="Times New Roman"/>
          <w:color w:val="000000"/>
          <w:sz w:val="28"/>
          <w:szCs w:val="28"/>
        </w:rPr>
        <w:t>тельного учреждения высшего образования «Пермский национальный исслед</w:t>
      </w:r>
      <w:r w:rsidRPr="005E1D0A">
        <w:rPr>
          <w:rFonts w:ascii="Times New Roman" w:hAnsi="Times New Roman"/>
          <w:color w:val="000000"/>
          <w:sz w:val="28"/>
          <w:szCs w:val="28"/>
        </w:rPr>
        <w:t>о</w:t>
      </w:r>
      <w:r w:rsidRPr="005E1D0A">
        <w:rPr>
          <w:rFonts w:ascii="Times New Roman" w:hAnsi="Times New Roman"/>
          <w:color w:val="000000"/>
          <w:sz w:val="28"/>
          <w:szCs w:val="28"/>
        </w:rPr>
        <w:t xml:space="preserve">вательский политехнический </w:t>
      </w:r>
      <w:r w:rsidR="003A68A0" w:rsidRPr="005E1D0A">
        <w:rPr>
          <w:rFonts w:ascii="Times New Roman" w:hAnsi="Times New Roman"/>
          <w:color w:val="000000"/>
          <w:sz w:val="28"/>
          <w:szCs w:val="28"/>
        </w:rPr>
        <w:t>университет» (по</w:t>
      </w:r>
      <w:r w:rsidRPr="005E1D0A">
        <w:rPr>
          <w:rFonts w:ascii="Times New Roman" w:hAnsi="Times New Roman"/>
          <w:color w:val="000000"/>
          <w:sz w:val="28"/>
          <w:szCs w:val="28"/>
        </w:rPr>
        <w:t xml:space="preserve"> состоянию на 1 апреля 2020 год</w:t>
      </w:r>
    </w:p>
    <w:p w:rsidR="00B216C3" w:rsidRPr="005E1D0A" w:rsidRDefault="00B216C3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Куприянова Н.С., Малыгина Т.А. Инновационный подход к духо</w:t>
      </w:r>
      <w:r w:rsidRPr="005E1D0A">
        <w:rPr>
          <w:rFonts w:ascii="Times New Roman" w:hAnsi="Times New Roman"/>
          <w:sz w:val="28"/>
          <w:szCs w:val="28"/>
        </w:rPr>
        <w:t>в</w:t>
      </w:r>
      <w:r w:rsidRPr="005E1D0A">
        <w:rPr>
          <w:rFonts w:ascii="Times New Roman" w:hAnsi="Times New Roman"/>
          <w:sz w:val="28"/>
          <w:szCs w:val="28"/>
        </w:rPr>
        <w:t xml:space="preserve">но-нравственному воспитанию учащихся // </w:t>
      </w:r>
      <w:proofErr w:type="spellStart"/>
      <w:r w:rsidRPr="005E1D0A">
        <w:rPr>
          <w:rFonts w:ascii="Times New Roman" w:hAnsi="Times New Roman"/>
          <w:sz w:val="28"/>
          <w:szCs w:val="28"/>
        </w:rPr>
        <w:t>Репутациология</w:t>
      </w:r>
      <w:proofErr w:type="spellEnd"/>
      <w:r w:rsidRPr="005E1D0A">
        <w:rPr>
          <w:rFonts w:ascii="Times New Roman" w:hAnsi="Times New Roman"/>
          <w:sz w:val="28"/>
          <w:szCs w:val="28"/>
        </w:rPr>
        <w:t>. 2015. № 1-2 (35-36). С. 64-66.</w:t>
      </w:r>
    </w:p>
    <w:p w:rsidR="003F04B7" w:rsidRPr="005E1D0A" w:rsidRDefault="003F04B7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1D0A">
        <w:rPr>
          <w:rFonts w:ascii="Times New Roman" w:hAnsi="Times New Roman"/>
          <w:sz w:val="28"/>
          <w:szCs w:val="28"/>
        </w:rPr>
        <w:t>Шамис</w:t>
      </w:r>
      <w:proofErr w:type="spellEnd"/>
      <w:r w:rsidRPr="005E1D0A">
        <w:rPr>
          <w:rFonts w:ascii="Times New Roman" w:hAnsi="Times New Roman"/>
          <w:sz w:val="28"/>
          <w:szCs w:val="28"/>
        </w:rPr>
        <w:t xml:space="preserve">, Е. Теория поколений: необыкновенный Икс [Текст] / Е. </w:t>
      </w:r>
      <w:proofErr w:type="spellStart"/>
      <w:r w:rsidRPr="005E1D0A">
        <w:rPr>
          <w:rFonts w:ascii="Times New Roman" w:hAnsi="Times New Roman"/>
          <w:sz w:val="28"/>
          <w:szCs w:val="28"/>
        </w:rPr>
        <w:t>Шамис</w:t>
      </w:r>
      <w:proofErr w:type="spellEnd"/>
      <w:r w:rsidRPr="005E1D0A">
        <w:rPr>
          <w:rFonts w:ascii="Times New Roman" w:hAnsi="Times New Roman"/>
          <w:sz w:val="28"/>
          <w:szCs w:val="28"/>
        </w:rPr>
        <w:t>, Е. Никонов. – М.: Университет «Синергия», 2016. – 140с</w:t>
      </w:r>
    </w:p>
    <w:p w:rsidR="003F04B7" w:rsidRPr="005E1D0A" w:rsidRDefault="003F04B7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3F04B7" w:rsidRPr="005E1D0A" w:rsidRDefault="003F04B7" w:rsidP="009F2F8E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Ожегов, Сергей Иванович (1900-1964). Толковый словарь русского языка [Текст] : 100000 слов, терминов и выражений : [новое издание] / Сергей Иванович Ожегов ; под общ</w:t>
      </w:r>
      <w:proofErr w:type="gramStart"/>
      <w:r w:rsidRPr="005E1D0A">
        <w:rPr>
          <w:rFonts w:ascii="Times New Roman" w:hAnsi="Times New Roman"/>
          <w:sz w:val="28"/>
          <w:szCs w:val="28"/>
        </w:rPr>
        <w:t>.</w:t>
      </w:r>
      <w:proofErr w:type="gramEnd"/>
      <w:r w:rsidRPr="005E1D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1D0A">
        <w:rPr>
          <w:rFonts w:ascii="Times New Roman" w:hAnsi="Times New Roman"/>
          <w:sz w:val="28"/>
          <w:szCs w:val="28"/>
        </w:rPr>
        <w:t>р</w:t>
      </w:r>
      <w:proofErr w:type="gramEnd"/>
      <w:r w:rsidRPr="005E1D0A">
        <w:rPr>
          <w:rFonts w:ascii="Times New Roman" w:hAnsi="Times New Roman"/>
          <w:sz w:val="28"/>
          <w:szCs w:val="28"/>
        </w:rPr>
        <w:t xml:space="preserve">ед. Л. И. Скворцова. - 28-е изд., </w:t>
      </w:r>
      <w:proofErr w:type="spellStart"/>
      <w:r w:rsidRPr="005E1D0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E1D0A">
        <w:rPr>
          <w:rFonts w:ascii="Times New Roman" w:hAnsi="Times New Roman"/>
          <w:sz w:val="28"/>
          <w:szCs w:val="28"/>
        </w:rPr>
        <w:t xml:space="preserve">. - </w:t>
      </w:r>
      <w:r w:rsidR="009F2F8E" w:rsidRPr="005E1D0A">
        <w:rPr>
          <w:rFonts w:ascii="Times New Roman" w:hAnsi="Times New Roman"/>
          <w:sz w:val="28"/>
          <w:szCs w:val="28"/>
        </w:rPr>
        <w:t>Мос</w:t>
      </w:r>
      <w:r w:rsidR="009F2F8E" w:rsidRPr="005E1D0A">
        <w:rPr>
          <w:rFonts w:ascii="Times New Roman" w:hAnsi="Times New Roman"/>
          <w:sz w:val="28"/>
          <w:szCs w:val="28"/>
        </w:rPr>
        <w:t>к</w:t>
      </w:r>
      <w:r w:rsidR="009F2F8E" w:rsidRPr="005E1D0A">
        <w:rPr>
          <w:rFonts w:ascii="Times New Roman" w:hAnsi="Times New Roman"/>
          <w:sz w:val="28"/>
          <w:szCs w:val="28"/>
        </w:rPr>
        <w:t>ва:</w:t>
      </w:r>
      <w:r w:rsidRPr="005E1D0A">
        <w:rPr>
          <w:rFonts w:ascii="Times New Roman" w:hAnsi="Times New Roman"/>
          <w:sz w:val="28"/>
          <w:szCs w:val="28"/>
        </w:rPr>
        <w:t xml:space="preserve"> Мир И образование, 2015. – 1375.</w:t>
      </w:r>
    </w:p>
    <w:p w:rsidR="00364CD3" w:rsidRPr="005E1D0A" w:rsidRDefault="007938F3" w:rsidP="009F2F8E">
      <w:pPr>
        <w:pStyle w:val="a7"/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5E1D0A">
        <w:rPr>
          <w:rFonts w:ascii="Times New Roman" w:hAnsi="Times New Roman"/>
          <w:b/>
          <w:i/>
          <w:sz w:val="28"/>
          <w:szCs w:val="28"/>
        </w:rPr>
        <w:t>Электронны</w:t>
      </w:r>
      <w:r w:rsidR="005375A2" w:rsidRPr="005E1D0A">
        <w:rPr>
          <w:rFonts w:ascii="Times New Roman" w:hAnsi="Times New Roman"/>
          <w:b/>
          <w:i/>
          <w:sz w:val="28"/>
          <w:szCs w:val="28"/>
        </w:rPr>
        <w:t>ересурсы:</w:t>
      </w:r>
    </w:p>
    <w:p w:rsidR="005375A2" w:rsidRPr="005E1D0A" w:rsidRDefault="005375A2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Теория поколений. [Электронный ресурс]. – URL: http://psixologiya.org/socialnaya/menedzhmenta/2155-teoriya-pokolenij.html?start=5 (дата обращения: 09.10.2017).</w:t>
      </w:r>
    </w:p>
    <w:p w:rsidR="005375A2" w:rsidRPr="005E1D0A" w:rsidRDefault="005375A2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Развитие идеи духовно-нравственного воспитания личности вед</w:t>
      </w:r>
      <w:r w:rsidRPr="005E1D0A">
        <w:rPr>
          <w:rFonts w:ascii="Times New Roman" w:hAnsi="Times New Roman"/>
          <w:sz w:val="28"/>
          <w:szCs w:val="28"/>
        </w:rPr>
        <w:t>у</w:t>
      </w:r>
      <w:r w:rsidRPr="005E1D0A">
        <w:rPr>
          <w:rFonts w:ascii="Times New Roman" w:hAnsi="Times New Roman"/>
          <w:sz w:val="28"/>
          <w:szCs w:val="28"/>
        </w:rPr>
        <w:t xml:space="preserve">щими представителями отечественной педагогики второй половины XIX века. [Электронный ресурс]. – URL: https://superinf.ru/view_helpstud.php?id=3129 (дата обращения: 10.02.2017). </w:t>
      </w:r>
    </w:p>
    <w:p w:rsidR="009F2F8E" w:rsidRPr="005E1D0A" w:rsidRDefault="009F2F8E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lastRenderedPageBreak/>
        <w:t>[Электронный ресурс]. – URL: http://foma.ru/olga-vasileva-patriarhu-kirillu-glavnaya-tsel-vospitanie-vlyudyah-nravstvennosti.html (дата обращения: 07.10.2017).</w:t>
      </w:r>
    </w:p>
    <w:p w:rsidR="005375A2" w:rsidRPr="005E1D0A" w:rsidRDefault="005375A2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 xml:space="preserve"> Проблема Нравственности и глобальный кризис общества. [Эле</w:t>
      </w:r>
      <w:r w:rsidRPr="005E1D0A">
        <w:rPr>
          <w:rFonts w:ascii="Times New Roman" w:hAnsi="Times New Roman"/>
          <w:sz w:val="28"/>
          <w:szCs w:val="28"/>
        </w:rPr>
        <w:t>к</w:t>
      </w:r>
      <w:r w:rsidRPr="005E1D0A">
        <w:rPr>
          <w:rFonts w:ascii="Times New Roman" w:hAnsi="Times New Roman"/>
          <w:sz w:val="28"/>
          <w:szCs w:val="28"/>
        </w:rPr>
        <w:t>тронный ресурс]. – URL: http://zn.center/news/2014/12/05/doklad.htm (дата обр</w:t>
      </w:r>
      <w:r w:rsidRPr="005E1D0A">
        <w:rPr>
          <w:rFonts w:ascii="Times New Roman" w:hAnsi="Times New Roman"/>
          <w:sz w:val="28"/>
          <w:szCs w:val="28"/>
        </w:rPr>
        <w:t>а</w:t>
      </w:r>
      <w:r w:rsidRPr="005E1D0A">
        <w:rPr>
          <w:rFonts w:ascii="Times New Roman" w:hAnsi="Times New Roman"/>
          <w:sz w:val="28"/>
          <w:szCs w:val="28"/>
        </w:rPr>
        <w:t>щения: 09.10.2017).</w:t>
      </w:r>
    </w:p>
    <w:p w:rsidR="009F2F8E" w:rsidRPr="005E1D0A" w:rsidRDefault="009F2F8E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Афоризмы великих людей. [Электронный ресурс]. – URL: http://www.wisdoms.ru/104.html (дата обращения: 07.10. 2017). http://www.ozhegov.org/words/7965.shtml (дата обращения: 08.10. 2017).</w:t>
      </w:r>
    </w:p>
    <w:p w:rsidR="009F2F8E" w:rsidRPr="005E1D0A" w:rsidRDefault="009F2F8E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 xml:space="preserve"> Теория поколений. [Электронный ресурс]. – URL: http://psixologiya.org/socialnaya/menedzhmenta/2155-teoriya-pokolenij.html?start=5 (дата обращения: 09.10.2017).</w:t>
      </w:r>
    </w:p>
    <w:p w:rsidR="009F2F8E" w:rsidRPr="005E1D0A" w:rsidRDefault="009F2F8E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Об утверждении стратегии развития воспитания на период до 2025 года. [Электронный ресурс]. –URL: http://government.ru/docs/18312/ (дата обр</w:t>
      </w:r>
      <w:r w:rsidRPr="005E1D0A">
        <w:rPr>
          <w:rFonts w:ascii="Times New Roman" w:hAnsi="Times New Roman"/>
          <w:sz w:val="28"/>
          <w:szCs w:val="28"/>
        </w:rPr>
        <w:t>а</w:t>
      </w:r>
      <w:r w:rsidRPr="005E1D0A">
        <w:rPr>
          <w:rFonts w:ascii="Times New Roman" w:hAnsi="Times New Roman"/>
          <w:sz w:val="28"/>
          <w:szCs w:val="28"/>
        </w:rPr>
        <w:t>щения: 07.10.2017).</w:t>
      </w:r>
    </w:p>
    <w:p w:rsidR="009F2F8E" w:rsidRPr="005E1D0A" w:rsidRDefault="009F2F8E" w:rsidP="009F2F8E">
      <w:pPr>
        <w:pStyle w:val="a7"/>
        <w:numPr>
          <w:ilvl w:val="0"/>
          <w:numId w:val="19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E1D0A">
        <w:rPr>
          <w:rFonts w:ascii="Times New Roman" w:hAnsi="Times New Roman"/>
          <w:sz w:val="28"/>
          <w:szCs w:val="28"/>
        </w:rPr>
        <w:t>Центральная База Статистических данных. [Электронный ресурс]. – URL:http://www.gks.ru/dbscripts/cbsd/dbinet.cgi?pl=2318013 (дата обращения: 07.10.2017).</w:t>
      </w:r>
    </w:p>
    <w:p w:rsidR="009F2F8E" w:rsidRPr="005E1D0A" w:rsidRDefault="009F2F8E" w:rsidP="009F2F8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2F8E" w:rsidRPr="005E1D0A" w:rsidRDefault="009F2F8E" w:rsidP="009F2F8E">
      <w:pPr>
        <w:pStyle w:val="a7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9F2F8E" w:rsidRPr="005E1D0A" w:rsidRDefault="009F2F8E" w:rsidP="009F2F8E">
      <w:pPr>
        <w:pStyle w:val="a7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F2F8E" w:rsidRPr="005E1D0A" w:rsidRDefault="009F2F8E" w:rsidP="009F2F8E">
      <w:pPr>
        <w:pStyle w:val="a7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375A2" w:rsidRDefault="005375A2" w:rsidP="005375A2">
      <w:pPr>
        <w:pStyle w:val="a7"/>
        <w:spacing w:after="0" w:line="360" w:lineRule="auto"/>
        <w:ind w:left="1444"/>
        <w:jc w:val="both"/>
        <w:rPr>
          <w:rFonts w:ascii="Times New Roman" w:hAnsi="Times New Roman"/>
          <w:sz w:val="28"/>
          <w:szCs w:val="28"/>
        </w:rPr>
      </w:pPr>
    </w:p>
    <w:p w:rsidR="00FD3D5F" w:rsidRDefault="00FD3D5F" w:rsidP="005375A2">
      <w:pPr>
        <w:pStyle w:val="a7"/>
        <w:spacing w:after="0" w:line="360" w:lineRule="auto"/>
        <w:ind w:left="1444"/>
        <w:jc w:val="both"/>
        <w:rPr>
          <w:rFonts w:ascii="Times New Roman" w:hAnsi="Times New Roman"/>
          <w:sz w:val="28"/>
          <w:szCs w:val="28"/>
        </w:rPr>
      </w:pPr>
    </w:p>
    <w:p w:rsidR="00FD3D5F" w:rsidRDefault="00FD3D5F" w:rsidP="005375A2">
      <w:pPr>
        <w:pStyle w:val="a7"/>
        <w:spacing w:after="0" w:line="360" w:lineRule="auto"/>
        <w:ind w:left="1444"/>
        <w:jc w:val="both"/>
        <w:rPr>
          <w:rFonts w:ascii="Times New Roman" w:hAnsi="Times New Roman"/>
          <w:sz w:val="28"/>
          <w:szCs w:val="28"/>
        </w:rPr>
      </w:pPr>
    </w:p>
    <w:p w:rsidR="00FD3D5F" w:rsidRDefault="00FD3D5F" w:rsidP="005375A2">
      <w:pPr>
        <w:pStyle w:val="a7"/>
        <w:spacing w:after="0" w:line="360" w:lineRule="auto"/>
        <w:ind w:left="1444"/>
        <w:jc w:val="both"/>
        <w:rPr>
          <w:rFonts w:ascii="Times New Roman" w:hAnsi="Times New Roman"/>
          <w:sz w:val="28"/>
          <w:szCs w:val="28"/>
        </w:rPr>
      </w:pPr>
    </w:p>
    <w:p w:rsidR="00FD3D5F" w:rsidRDefault="00FD3D5F" w:rsidP="005375A2">
      <w:pPr>
        <w:pStyle w:val="a7"/>
        <w:spacing w:after="0" w:line="360" w:lineRule="auto"/>
        <w:ind w:left="1444"/>
        <w:jc w:val="both"/>
        <w:rPr>
          <w:rFonts w:ascii="Times New Roman" w:hAnsi="Times New Roman"/>
          <w:sz w:val="28"/>
          <w:szCs w:val="28"/>
        </w:rPr>
      </w:pPr>
    </w:p>
    <w:p w:rsidR="00FD3D5F" w:rsidRDefault="00FD3D5F" w:rsidP="00FD3D5F">
      <w:pPr>
        <w:pStyle w:val="1"/>
        <w:jc w:val="right"/>
        <w:rPr>
          <w:rFonts w:ascii="Times New Roman" w:hAnsi="Times New Roman"/>
          <w:color w:val="auto"/>
        </w:rPr>
      </w:pPr>
      <w:bookmarkStart w:id="18" w:name="_Toc43717392"/>
      <w:r w:rsidRPr="00FD3D5F">
        <w:rPr>
          <w:rFonts w:ascii="Times New Roman" w:hAnsi="Times New Roman"/>
          <w:color w:val="auto"/>
        </w:rPr>
        <w:lastRenderedPageBreak/>
        <w:t>ПРИЛОЖЕНИЕ А</w:t>
      </w:r>
      <w:bookmarkEnd w:id="18"/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Анкета для определения уровня воспитанности.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  <w:proofErr w:type="spellStart"/>
      <w:r w:rsidRPr="00FD3D5F">
        <w:rPr>
          <w:rFonts w:eastAsia="Times New Roman" w:cs="Times New Roman"/>
          <w:szCs w:val="24"/>
        </w:rPr>
        <w:t>группы________отделения</w:t>
      </w:r>
      <w:proofErr w:type="spellEnd"/>
      <w:r w:rsidRPr="00FD3D5F">
        <w:rPr>
          <w:rFonts w:eastAsia="Times New Roman" w:cs="Times New Roman"/>
          <w:szCs w:val="24"/>
        </w:rPr>
        <w:t>__________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D3D5F">
              <w:rPr>
                <w:rFonts w:eastAsia="Times New Roman" w:cs="Times New Roman"/>
                <w:b/>
                <w:bCs/>
              </w:rPr>
              <w:t xml:space="preserve">ДОЛГ И ОТВЕТСТВЕННОСТЬ 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Считаю для себя важным добиваться, чтобы коллектив моей группы работал лучше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Вношу предложения по совершенствованию работы группы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Самостоятельно организую отдельные мероприятия в группе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Участвую в подведении итогов работы группы, в определении бл</w:t>
            </w:r>
            <w:r w:rsidRPr="00FD3D5F">
              <w:rPr>
                <w:rFonts w:eastAsia="Times New Roman" w:cs="Times New Roman"/>
              </w:rPr>
              <w:t>и</w:t>
            </w:r>
            <w:r w:rsidRPr="00FD3D5F">
              <w:rPr>
                <w:rFonts w:eastAsia="Times New Roman" w:cs="Times New Roman"/>
              </w:rPr>
              <w:t>жайших задач.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БЕРЕЖЛИВОСТЬ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Аккуратно пользуюсь библиотечными книгами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Бережно отношусь к мебели и имуществу техникума (не рисую, не черчу на партах)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Бережно отношусь к своей одежде (слежу за чистотой и опрятностью)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Экономлю природные ресурсы (электроэнергию бумагу- до конца и</w:t>
            </w:r>
            <w:r w:rsidRPr="00FD3D5F">
              <w:rPr>
                <w:rFonts w:eastAsia="Times New Roman" w:cs="Times New Roman"/>
              </w:rPr>
              <w:t>с</w:t>
            </w:r>
            <w:r w:rsidRPr="00FD3D5F">
              <w:rPr>
                <w:rFonts w:eastAsia="Times New Roman" w:cs="Times New Roman"/>
              </w:rPr>
              <w:t>пользую тетради)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ДИСЦИПЛИНИРОВАННОСТЬ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Знаю и соблюдаю правила, записанные в Уставе ЛФ ПНИПУ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 xml:space="preserve">Всегда </w:t>
            </w:r>
            <w:proofErr w:type="gramStart"/>
            <w:r w:rsidRPr="00FD3D5F">
              <w:rPr>
                <w:rFonts w:eastAsia="Times New Roman" w:cs="Times New Roman"/>
              </w:rPr>
              <w:t>внимателен</w:t>
            </w:r>
            <w:proofErr w:type="gramEnd"/>
            <w:r w:rsidRPr="00FD3D5F">
              <w:rPr>
                <w:rFonts w:eastAsia="Times New Roman" w:cs="Times New Roman"/>
              </w:rPr>
              <w:t xml:space="preserve">  на занятиях, не мешаю слушать другим объясн</w:t>
            </w:r>
            <w:r w:rsidRPr="00FD3D5F">
              <w:rPr>
                <w:rFonts w:eastAsia="Times New Roman" w:cs="Times New Roman"/>
              </w:rPr>
              <w:t>е</w:t>
            </w:r>
            <w:r w:rsidRPr="00FD3D5F">
              <w:rPr>
                <w:rFonts w:eastAsia="Times New Roman" w:cs="Times New Roman"/>
              </w:rPr>
              <w:t>ния преподавателя, мастера.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Участвую во внеклассных мероприятиях, проводимых в группе (в те</w:t>
            </w:r>
            <w:r w:rsidRPr="00FD3D5F">
              <w:rPr>
                <w:rFonts w:eastAsia="Times New Roman" w:cs="Times New Roman"/>
              </w:rPr>
              <w:t>х</w:t>
            </w:r>
            <w:r w:rsidRPr="00FD3D5F">
              <w:rPr>
                <w:rFonts w:eastAsia="Times New Roman" w:cs="Times New Roman"/>
              </w:rPr>
              <w:t>никуме)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FD3D5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Осознаю свою ответственность за результаты работы в коллективе группы.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ОТВЕТСТВЕЕНОЕ ОТНОШЕНИЕ К СЕБЕ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Своевременно выполняю задания преподавателей (курсовые, рефер</w:t>
            </w:r>
            <w:r w:rsidRPr="00FD3D5F">
              <w:rPr>
                <w:rFonts w:eastAsia="Times New Roman" w:cs="Times New Roman"/>
              </w:rPr>
              <w:t>а</w:t>
            </w:r>
            <w:r w:rsidRPr="00FD3D5F">
              <w:rPr>
                <w:rFonts w:eastAsia="Times New Roman" w:cs="Times New Roman"/>
              </w:rPr>
              <w:t>ты, практические задания, домашнюю работу).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При подготовке к занятиям стараюсь не прибегать к помощи взрослых, однокурсников.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Использую дополнительную литературу (пользуюсь средствами  и</w:t>
            </w:r>
            <w:r w:rsidRPr="00FD3D5F">
              <w:rPr>
                <w:rFonts w:eastAsia="Times New Roman" w:cs="Times New Roman"/>
              </w:rPr>
              <w:t>н</w:t>
            </w:r>
            <w:r w:rsidRPr="00FD3D5F">
              <w:rPr>
                <w:rFonts w:eastAsia="Times New Roman" w:cs="Times New Roman"/>
              </w:rPr>
              <w:t>тернета)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Аккуратен, исполнителен, точен.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 xml:space="preserve"> ОТНОШЕНИЕ К ОБЩЕСТВЕННОМУ ТРУДУ</w:t>
      </w:r>
    </w:p>
    <w:p w:rsid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891B56" w:rsidRDefault="00FD3D5F" w:rsidP="005B5894">
            <w:pPr>
              <w:spacing w:after="0"/>
              <w:jc w:val="center"/>
            </w:pPr>
            <w:r w:rsidRPr="00891B56">
              <w:t>Своевременно и точно выполняю порученные мне задания.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891B56" w:rsidRDefault="00FD3D5F" w:rsidP="005B5894">
            <w:pPr>
              <w:spacing w:after="0"/>
              <w:jc w:val="center"/>
            </w:pPr>
            <w:r w:rsidRPr="00891B56">
              <w:t xml:space="preserve">Принимаю участие в трудовых рейдах </w:t>
            </w:r>
            <w:r w:rsidR="005B5894" w:rsidRPr="00891B56">
              <w:t>(уборкекабинета, территории</w:t>
            </w:r>
            <w:r w:rsidRPr="00891B56">
              <w:t xml:space="preserve"> техникума)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891B56" w:rsidRDefault="00FD3D5F" w:rsidP="005B5894">
            <w:pPr>
              <w:spacing w:after="0"/>
              <w:jc w:val="center"/>
            </w:pPr>
            <w:r w:rsidRPr="00891B56">
              <w:t>Выполняю трудовые поручения родителей.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lastRenderedPageBreak/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Default="00FD3D5F" w:rsidP="005B5894">
            <w:pPr>
              <w:spacing w:after="0"/>
              <w:jc w:val="center"/>
            </w:pPr>
            <w:r w:rsidRPr="00891B56">
              <w:t>Добросовестно выполняю все поручения.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КОЛЛЕКТИВИЗМ, ЧУВСТВО ТОВАРИЩЕСТВА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tbl>
      <w:tblPr>
        <w:tblStyle w:val="110"/>
        <w:tblW w:w="9919" w:type="dxa"/>
        <w:tblCellMar>
          <w:left w:w="108" w:type="dxa"/>
          <w:right w:w="108" w:type="dxa"/>
        </w:tblCellMar>
        <w:tblLook w:val="04A0"/>
      </w:tblPr>
      <w:tblGrid>
        <w:gridCol w:w="436"/>
        <w:gridCol w:w="7582"/>
        <w:gridCol w:w="1901"/>
      </w:tblGrid>
      <w:tr w:rsidR="00FD3D5F" w:rsidRPr="00FD3D5F" w:rsidTr="005B5894">
        <w:trPr>
          <w:trHeight w:val="397"/>
        </w:trPr>
        <w:tc>
          <w:tcPr>
            <w:tcW w:w="43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82" w:type="dxa"/>
            <w:tcMar>
              <w:left w:w="108" w:type="dxa"/>
              <w:right w:w="108" w:type="dxa"/>
            </w:tcMar>
          </w:tcPr>
          <w:p w:rsidR="00FD3D5F" w:rsidRPr="00D8723A" w:rsidRDefault="00FD3D5F" w:rsidP="005B5894">
            <w:pPr>
              <w:spacing w:after="0"/>
              <w:jc w:val="center"/>
            </w:pPr>
            <w:r w:rsidRPr="00D8723A">
              <w:t>Удовлетворен отношением моих товарищей к другим группам.</w:t>
            </w:r>
          </w:p>
        </w:tc>
        <w:tc>
          <w:tcPr>
            <w:tcW w:w="1901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5B5894">
        <w:trPr>
          <w:trHeight w:val="503"/>
        </w:trPr>
        <w:tc>
          <w:tcPr>
            <w:tcW w:w="43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82" w:type="dxa"/>
            <w:tcMar>
              <w:left w:w="108" w:type="dxa"/>
              <w:right w:w="108" w:type="dxa"/>
            </w:tcMar>
          </w:tcPr>
          <w:p w:rsidR="00FD3D5F" w:rsidRPr="00D8723A" w:rsidRDefault="00FD3D5F" w:rsidP="005B5894">
            <w:pPr>
              <w:spacing w:after="0"/>
              <w:jc w:val="center"/>
            </w:pPr>
            <w:r w:rsidRPr="00D8723A">
              <w:t>Готов отстаивать интересы всего коллектива техникума в других ко</w:t>
            </w:r>
            <w:r w:rsidRPr="00D8723A">
              <w:t>л</w:t>
            </w:r>
            <w:r w:rsidRPr="00D8723A">
              <w:t>лективах и общественных организациях.</w:t>
            </w:r>
          </w:p>
        </w:tc>
        <w:tc>
          <w:tcPr>
            <w:tcW w:w="1901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5"/>
            </w:tblGrid>
            <w:tr w:rsidR="00FD3D5F" w:rsidRPr="00FD3D5F" w:rsidTr="00FD3D5F">
              <w:trPr>
                <w:trHeight w:val="259"/>
              </w:trPr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rPr>
          <w:trHeight w:val="499"/>
        </w:trPr>
        <w:tc>
          <w:tcPr>
            <w:tcW w:w="43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82" w:type="dxa"/>
            <w:tcMar>
              <w:left w:w="108" w:type="dxa"/>
              <w:right w:w="108" w:type="dxa"/>
            </w:tcMar>
          </w:tcPr>
          <w:p w:rsidR="00FD3D5F" w:rsidRPr="00D8723A" w:rsidRDefault="00FD3D5F" w:rsidP="005B5894">
            <w:pPr>
              <w:spacing w:after="0"/>
              <w:jc w:val="center"/>
            </w:pPr>
            <w:r w:rsidRPr="00D8723A">
              <w:t xml:space="preserve">Готов помочь своим </w:t>
            </w:r>
            <w:proofErr w:type="spellStart"/>
            <w:r w:rsidRPr="00D8723A">
              <w:t>одногруппникам</w:t>
            </w:r>
            <w:proofErr w:type="spellEnd"/>
            <w:r w:rsidRPr="00D8723A">
              <w:t xml:space="preserve"> выполнять домашнее задание или поручения взрослых.</w:t>
            </w:r>
          </w:p>
        </w:tc>
        <w:tc>
          <w:tcPr>
            <w:tcW w:w="1901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5"/>
            </w:tblGrid>
            <w:tr w:rsidR="00FD3D5F" w:rsidRPr="00FD3D5F" w:rsidTr="00FD3D5F">
              <w:trPr>
                <w:trHeight w:val="259"/>
              </w:trPr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rPr>
          <w:trHeight w:val="511"/>
        </w:trPr>
        <w:tc>
          <w:tcPr>
            <w:tcW w:w="43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82" w:type="dxa"/>
            <w:tcMar>
              <w:left w:w="108" w:type="dxa"/>
              <w:right w:w="108" w:type="dxa"/>
            </w:tcMar>
          </w:tcPr>
          <w:p w:rsidR="00FD3D5F" w:rsidRDefault="00FD3D5F" w:rsidP="005B5894">
            <w:pPr>
              <w:spacing w:after="0"/>
              <w:jc w:val="center"/>
            </w:pPr>
            <w:r w:rsidRPr="00D8723A"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1901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5"/>
            </w:tblGrid>
            <w:tr w:rsidR="00FD3D5F" w:rsidRPr="00FD3D5F" w:rsidTr="00FD3D5F">
              <w:trPr>
                <w:trHeight w:val="259"/>
              </w:trPr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ДОБРОТА И ОТЗЫВЧИВОСТЬ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Стремлюсь помочь другим обучающимся, а также младшим в разр</w:t>
            </w:r>
            <w:r w:rsidRPr="00FD3D5F">
              <w:rPr>
                <w:rFonts w:eastAsia="Times New Roman" w:cs="Times New Roman"/>
              </w:rPr>
              <w:t>е</w:t>
            </w:r>
            <w:r w:rsidRPr="00FD3D5F">
              <w:rPr>
                <w:rFonts w:eastAsia="Times New Roman" w:cs="Times New Roman"/>
              </w:rPr>
              <w:t>шении трудностей, возникающих перед ними.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Вежлив со взрослыми, уступаю места старшим.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Не реагирую на случайные столкновения в коридорах техникума.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Ко мне всегда можно обратиться за помощью.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 xml:space="preserve">ЧЕСТНОСТЬ И СПРАВЕДЛИВОСТЬ 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Считаю, что необходимо отвечать за свои поступки.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Честно сознаюсь, если что-то натворил.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ПРОСТОТА И СКРОМНОСТЬ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Говоря о своих успехах, не забываю об успехах товарищей.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Понимаю, что человека уважают не за деньги.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Иногда люблю похвастаться.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Могу дружить с девушками и юношами другой национальности.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КУЛЬТУРНЫЙ УРОВЕНЬ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Посещаю музеи, выставки, театры не реже одного раза в месяц.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Среди телевизионных передач смотрю учебные, познавательные фильмы (из жизни растительного и животного миров, передачи</w:t>
            </w:r>
            <w:proofErr w:type="gramStart"/>
            <w:r w:rsidRPr="00FD3D5F">
              <w:rPr>
                <w:rFonts w:eastAsia="Times New Roman" w:cs="Times New Roman"/>
              </w:rPr>
              <w:t xml:space="preserve"> ,</w:t>
            </w:r>
            <w:proofErr w:type="gramEnd"/>
            <w:r w:rsidRPr="00FD3D5F">
              <w:rPr>
                <w:rFonts w:eastAsia="Times New Roman" w:cs="Times New Roman"/>
              </w:rPr>
              <w:t>посвященные жизни и деятельности писателей, артистов кино...) Слушаю не только современную музыку, эстрадную, но и классич</w:t>
            </w:r>
            <w:r w:rsidRPr="00FD3D5F">
              <w:rPr>
                <w:rFonts w:eastAsia="Times New Roman" w:cs="Times New Roman"/>
              </w:rPr>
              <w:t>е</w:t>
            </w:r>
            <w:r w:rsidRPr="00FD3D5F">
              <w:rPr>
                <w:rFonts w:eastAsia="Times New Roman" w:cs="Times New Roman"/>
              </w:rPr>
              <w:t>скую.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Слежу за своей речью, не допускаю, чтобы при моем присутствии г</w:t>
            </w:r>
            <w:r w:rsidRPr="00FD3D5F">
              <w:rPr>
                <w:rFonts w:eastAsia="Times New Roman" w:cs="Times New Roman"/>
              </w:rPr>
              <w:t>о</w:t>
            </w:r>
            <w:r w:rsidRPr="00FD3D5F">
              <w:rPr>
                <w:rFonts w:eastAsia="Times New Roman" w:cs="Times New Roman"/>
              </w:rPr>
              <w:t>ворили грубо, некорректно, нецензурно.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 xml:space="preserve">Соблюдаю правила поведения в общественных местах </w:t>
            </w:r>
            <w:proofErr w:type="gramStart"/>
            <w:r w:rsidRPr="00FD3D5F">
              <w:rPr>
                <w:rFonts w:eastAsia="Times New Roman" w:cs="Times New Roman"/>
              </w:rPr>
              <w:t xml:space="preserve">( </w:t>
            </w:r>
            <w:proofErr w:type="gramEnd"/>
            <w:r w:rsidRPr="00FD3D5F">
              <w:rPr>
                <w:rFonts w:eastAsia="Times New Roman" w:cs="Times New Roman"/>
              </w:rPr>
              <w:t>в том числе транспорте)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ЛЮБОВЬ К ОТЕЧЕСТВУ</w:t>
      </w:r>
    </w:p>
    <w:tbl>
      <w:tblPr>
        <w:tblStyle w:val="110"/>
        <w:tblW w:w="0" w:type="auto"/>
        <w:tblCellMar>
          <w:left w:w="108" w:type="dxa"/>
          <w:right w:w="108" w:type="dxa"/>
        </w:tblCellMar>
        <w:tblLook w:val="04A0"/>
      </w:tblPr>
      <w:tblGrid>
        <w:gridCol w:w="435"/>
        <w:gridCol w:w="7560"/>
        <w:gridCol w:w="1896"/>
      </w:tblGrid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Я интересуюсь и горжусь историческим прошлым своего отечества, переживаю настоящее, обсуждаю с товарищами свою роль в создании будущего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У меня вызывает интерес историческое прошлое своего Отечества, и я переживаю за его настоящее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Мало интересуюсь историей и культурой своего Отечества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35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Пренебрежительно отношусь к истории и отечественной культуре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ПРАВОВАЯ КУЛЬТУРА</w:t>
      </w:r>
    </w:p>
    <w:tbl>
      <w:tblPr>
        <w:tblStyle w:val="110"/>
        <w:tblW w:w="0" w:type="auto"/>
        <w:tblInd w:w="-42" w:type="dxa"/>
        <w:tblCellMar>
          <w:left w:w="108" w:type="dxa"/>
          <w:right w:w="108" w:type="dxa"/>
        </w:tblCellMar>
        <w:tblLook w:val="04A0"/>
      </w:tblPr>
      <w:tblGrid>
        <w:gridCol w:w="480"/>
        <w:gridCol w:w="7560"/>
        <w:gridCol w:w="1896"/>
      </w:tblGrid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Я знаю основные гражданские права и обязанности, соблюдаю их, а</w:t>
            </w:r>
            <w:r w:rsidRPr="00FD3D5F">
              <w:rPr>
                <w:rFonts w:eastAsia="Times New Roman" w:cs="Times New Roman"/>
              </w:rPr>
              <w:t>к</w:t>
            </w:r>
            <w:r w:rsidRPr="00FD3D5F">
              <w:rPr>
                <w:rFonts w:eastAsia="Times New Roman" w:cs="Times New Roman"/>
              </w:rPr>
              <w:t>тивно работаю по созданию законов и правил школьной жизни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Я знаю основные гражданские права и обязанности, соблюдаю бол</w:t>
            </w:r>
            <w:r w:rsidRPr="00FD3D5F">
              <w:rPr>
                <w:rFonts w:eastAsia="Times New Roman" w:cs="Times New Roman"/>
              </w:rPr>
              <w:t>ь</w:t>
            </w:r>
            <w:r w:rsidRPr="00FD3D5F">
              <w:rPr>
                <w:rFonts w:eastAsia="Times New Roman" w:cs="Times New Roman"/>
              </w:rPr>
              <w:t>шинство из них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Иногда я допускаю отклонения в соблюдении правопорядка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Очень часто нарушаю дисциплину и правопорядок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ГОТОВНОСТЬ ПРИЙТИ НА ПОМОЩЬ</w:t>
      </w:r>
    </w:p>
    <w:tbl>
      <w:tblPr>
        <w:tblStyle w:val="110"/>
        <w:tblW w:w="0" w:type="auto"/>
        <w:tblInd w:w="-42" w:type="dxa"/>
        <w:tblCellMar>
          <w:left w:w="108" w:type="dxa"/>
          <w:right w:w="108" w:type="dxa"/>
        </w:tblCellMar>
        <w:tblLook w:val="04A0"/>
      </w:tblPr>
      <w:tblGrid>
        <w:gridCol w:w="480"/>
        <w:gridCol w:w="7560"/>
        <w:gridCol w:w="1896"/>
      </w:tblGrid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Готов прийти на помощь практически каждому, кто в ней нуждается, всегда стараюсь участвовать в акциях взаимопомощи и милосердия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Охотно иду на помощь друзьям и товарищам в решении проблем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Неохотно иду на помощь и поддержку других, а если и поддерживаю кого-то, то чаще всего "за компанию"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Меня не волнуют чужие проблемы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ИНТЕРНАЦИОНАЛИЗМ</w:t>
      </w:r>
    </w:p>
    <w:tbl>
      <w:tblPr>
        <w:tblStyle w:val="110"/>
        <w:tblW w:w="0" w:type="auto"/>
        <w:tblInd w:w="-42" w:type="dxa"/>
        <w:tblCellMar>
          <w:left w:w="108" w:type="dxa"/>
          <w:right w:w="108" w:type="dxa"/>
        </w:tblCellMar>
        <w:tblLook w:val="04A0"/>
      </w:tblPr>
      <w:tblGrid>
        <w:gridCol w:w="480"/>
        <w:gridCol w:w="7560"/>
        <w:gridCol w:w="1896"/>
      </w:tblGrid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Уважаю культуру и традиции других национальностей, пересекаю н</w:t>
            </w:r>
            <w:r w:rsidRPr="00FD3D5F">
              <w:rPr>
                <w:rFonts w:eastAsia="Times New Roman" w:cs="Times New Roman"/>
              </w:rPr>
              <w:t>е</w:t>
            </w:r>
            <w:r w:rsidRPr="00FD3D5F">
              <w:rPr>
                <w:rFonts w:eastAsia="Times New Roman" w:cs="Times New Roman"/>
              </w:rPr>
              <w:t>уважительное отношение к ним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Проявляю интерес и уважение к культуре и традициям других наци</w:t>
            </w:r>
            <w:r w:rsidRPr="00FD3D5F">
              <w:rPr>
                <w:rFonts w:eastAsia="Times New Roman" w:cs="Times New Roman"/>
              </w:rPr>
              <w:t>о</w:t>
            </w:r>
            <w:r w:rsidRPr="00FD3D5F">
              <w:rPr>
                <w:rFonts w:eastAsia="Times New Roman" w:cs="Times New Roman"/>
              </w:rPr>
              <w:t>нальностей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rPr>
          <w:trHeight w:val="540"/>
        </w:trPr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У меня не вызывает интереса культура других национальностей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Как правило, я пренебрежительно отношусь к культуре и традициям других национальностей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54321</w:t>
            </w: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КОММУНИКАТИВНОСТЬ</w:t>
      </w:r>
    </w:p>
    <w:tbl>
      <w:tblPr>
        <w:tblStyle w:val="110"/>
        <w:tblW w:w="0" w:type="auto"/>
        <w:tblInd w:w="-42" w:type="dxa"/>
        <w:tblCellMar>
          <w:left w:w="108" w:type="dxa"/>
          <w:right w:w="108" w:type="dxa"/>
        </w:tblCellMar>
        <w:tblLook w:val="04A0"/>
      </w:tblPr>
      <w:tblGrid>
        <w:gridCol w:w="480"/>
        <w:gridCol w:w="7560"/>
        <w:gridCol w:w="1896"/>
      </w:tblGrid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Люблю общаться с людьми, умею взаимодействовать с ними, способен решать конфликты, договариваться, разрабатывать и проводить разные мероприятия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Люблю общаться с людьми, умею работать в группе, но испытываю затруднения в решении конфликтных ситуаций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rPr>
          <w:trHeight w:val="540"/>
        </w:trPr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lastRenderedPageBreak/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Предпочитаю работать один, потому что не всегда умею договар</w:t>
            </w:r>
            <w:r w:rsidRPr="00FD3D5F">
              <w:rPr>
                <w:rFonts w:eastAsia="Times New Roman" w:cs="Times New Roman"/>
              </w:rPr>
              <w:t>и</w:t>
            </w:r>
            <w:r w:rsidRPr="00FD3D5F">
              <w:rPr>
                <w:rFonts w:eastAsia="Times New Roman" w:cs="Times New Roman"/>
              </w:rPr>
              <w:t>ваться с людьми, а во время дискуссии обычно молчу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Меня раздражают большие компании, я неуютно чувствую себя в о</w:t>
            </w:r>
            <w:r w:rsidRPr="00FD3D5F">
              <w:rPr>
                <w:rFonts w:eastAsia="Times New Roman" w:cs="Times New Roman"/>
              </w:rPr>
              <w:t>б</w:t>
            </w:r>
            <w:r w:rsidRPr="00FD3D5F">
              <w:rPr>
                <w:rFonts w:eastAsia="Times New Roman" w:cs="Times New Roman"/>
              </w:rPr>
              <w:t>ществе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54321</w:t>
            </w: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ТАКТИЧНОСТЬ, КУЛЬТУРА ПОВЕДЕНИЯ</w:t>
      </w:r>
    </w:p>
    <w:tbl>
      <w:tblPr>
        <w:tblStyle w:val="110"/>
        <w:tblW w:w="0" w:type="auto"/>
        <w:tblInd w:w="-42" w:type="dxa"/>
        <w:tblCellMar>
          <w:left w:w="108" w:type="dxa"/>
          <w:right w:w="108" w:type="dxa"/>
        </w:tblCellMar>
        <w:tblLook w:val="04A0"/>
      </w:tblPr>
      <w:tblGrid>
        <w:gridCol w:w="480"/>
        <w:gridCol w:w="7560"/>
        <w:gridCol w:w="1896"/>
      </w:tblGrid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Тактичен и вежлив в обращении со старшими и товарищами, одобряю и поддерживаю эти качества у других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В целом тактичен и вежлив, но спокойно реагирую на бестактность других по отношению к окружающим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rPr>
          <w:trHeight w:val="540"/>
        </w:trPr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Вежлив и тактичен, как правило, лишь в присутствии старших и пед</w:t>
            </w:r>
            <w:r w:rsidRPr="00FD3D5F">
              <w:rPr>
                <w:rFonts w:eastAsia="Times New Roman" w:cs="Times New Roman"/>
              </w:rPr>
              <w:t>а</w:t>
            </w:r>
            <w:r w:rsidRPr="00FD3D5F">
              <w:rPr>
                <w:rFonts w:eastAsia="Times New Roman" w:cs="Times New Roman"/>
              </w:rPr>
              <w:t>гогов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Не стараюсь быть тактичным и вежливым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54321</w:t>
            </w:r>
          </w:p>
        </w:tc>
      </w:tr>
    </w:tbl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5B5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>ЗДОРОВЫЙ ОБРАЗ  ЖИЗНИ</w:t>
      </w:r>
    </w:p>
    <w:tbl>
      <w:tblPr>
        <w:tblStyle w:val="110"/>
        <w:tblW w:w="0" w:type="auto"/>
        <w:tblInd w:w="-42" w:type="dxa"/>
        <w:tblCellMar>
          <w:left w:w="108" w:type="dxa"/>
          <w:right w:w="108" w:type="dxa"/>
        </w:tblCellMar>
        <w:tblLook w:val="04A0"/>
      </w:tblPr>
      <w:tblGrid>
        <w:gridCol w:w="480"/>
        <w:gridCol w:w="7560"/>
        <w:gridCol w:w="1896"/>
      </w:tblGrid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1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Считаю, что необходимо вести здоровый образ жизни, укреплять свое здоровье; я занимаюсь этим и привлекаю своих друзей; я не имею вредных привычек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5 4 3 2 1</w:t>
            </w: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2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В целом веду здоровый образ жизни, укрепляю свое здоровье, но не всегда могу преодолеть свои вредные привычки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rPr>
          <w:trHeight w:val="540"/>
        </w:trPr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3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Не считаю необходимым постоянно вести здоровый образ жизни; д</w:t>
            </w:r>
            <w:r w:rsidRPr="00FD3D5F">
              <w:rPr>
                <w:rFonts w:eastAsia="Times New Roman" w:cs="Times New Roman"/>
              </w:rPr>
              <w:t>у</w:t>
            </w:r>
            <w:r w:rsidRPr="00FD3D5F">
              <w:rPr>
                <w:rFonts w:eastAsia="Times New Roman" w:cs="Times New Roman"/>
              </w:rPr>
              <w:t>маю, что иногда можно и поразвлечься, не обращая внимания на во</w:t>
            </w:r>
            <w:r w:rsidRPr="00FD3D5F">
              <w:rPr>
                <w:rFonts w:eastAsia="Times New Roman" w:cs="Times New Roman"/>
              </w:rPr>
              <w:t>з</w:t>
            </w:r>
            <w:r w:rsidRPr="00FD3D5F">
              <w:rPr>
                <w:rFonts w:eastAsia="Times New Roman" w:cs="Times New Roman"/>
              </w:rPr>
              <w:t>можные негативные последствия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tbl>
            <w:tblPr>
              <w:tblStyle w:val="110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670"/>
            </w:tblGrid>
            <w:tr w:rsidR="00FD3D5F" w:rsidRPr="00FD3D5F" w:rsidTr="00FD3D5F"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</w:tcPr>
                <w:p w:rsidR="00FD3D5F" w:rsidRPr="00FD3D5F" w:rsidRDefault="00FD3D5F" w:rsidP="005B589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FD3D5F">
                    <w:rPr>
                      <w:rFonts w:eastAsia="Times New Roman" w:cs="Times New Roman"/>
                    </w:rPr>
                    <w:t>5 4 3 2 1</w:t>
                  </w:r>
                </w:p>
              </w:tc>
            </w:tr>
          </w:tbl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D3D5F" w:rsidRPr="00FD3D5F" w:rsidTr="00FD3D5F">
        <w:tc>
          <w:tcPr>
            <w:tcW w:w="48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4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Не считаю необходимым вести здоровый образ жизни в принципе; имею вредные привычки и думаю, что они- нормальное явление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</w:tcPr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FD3D5F" w:rsidRPr="00FD3D5F" w:rsidRDefault="00FD3D5F" w:rsidP="005B589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D3D5F">
              <w:rPr>
                <w:rFonts w:eastAsia="Times New Roman" w:cs="Times New Roman"/>
              </w:rPr>
              <w:t>54321</w:t>
            </w:r>
          </w:p>
        </w:tc>
      </w:tr>
    </w:tbl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FD3D5F">
        <w:rPr>
          <w:rFonts w:eastAsia="Times New Roman" w:cs="Times New Roman"/>
          <w:b/>
          <w:bCs/>
          <w:szCs w:val="24"/>
        </w:rPr>
        <w:t xml:space="preserve">Расчет делать о каждому пункту 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Обучающимся сказать: "Прочитайте вопросы анкеты и постарайтесь долго не задумыват</w:t>
      </w:r>
      <w:r w:rsidRPr="00FD3D5F">
        <w:rPr>
          <w:rFonts w:eastAsia="Times New Roman" w:cs="Times New Roman"/>
          <w:szCs w:val="24"/>
        </w:rPr>
        <w:t>ь</w:t>
      </w:r>
      <w:r w:rsidRPr="00FD3D5F">
        <w:rPr>
          <w:rFonts w:eastAsia="Times New Roman" w:cs="Times New Roman"/>
          <w:szCs w:val="24"/>
        </w:rPr>
        <w:t>ся</w:t>
      </w:r>
      <w:proofErr w:type="gramStart"/>
      <w:r w:rsidRPr="00FD3D5F">
        <w:rPr>
          <w:rFonts w:eastAsia="Times New Roman" w:cs="Times New Roman"/>
          <w:szCs w:val="24"/>
        </w:rPr>
        <w:t>.О</w:t>
      </w:r>
      <w:proofErr w:type="gramEnd"/>
      <w:r w:rsidRPr="00FD3D5F">
        <w:rPr>
          <w:rFonts w:eastAsia="Times New Roman" w:cs="Times New Roman"/>
          <w:szCs w:val="24"/>
        </w:rPr>
        <w:t>тветьте на них, оценивая себя по -бальной шкале.(расшифровка дана на доске)"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 xml:space="preserve"> 1- всегда нет или никогда 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2- очень редко, чаще случайно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3- чаще нет, чем да, иногда вспоминаю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4- чаще да, чем нет, иногда забываю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5-всегда да, постоянно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Результаты одного пункта складываются и делятся на 20 (максимальное количество баллов</w:t>
      </w:r>
      <w:r w:rsidR="005B5894">
        <w:rPr>
          <w:rFonts w:eastAsia="Times New Roman" w:cs="Times New Roman"/>
          <w:szCs w:val="24"/>
        </w:rPr>
        <w:t>) (3+4+3+4)/16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 xml:space="preserve">Затем складываются показатели о всем пунктам и делятся на 9 </w:t>
      </w:r>
      <w:proofErr w:type="gramStart"/>
      <w:r w:rsidRPr="00FD3D5F">
        <w:rPr>
          <w:rFonts w:eastAsia="Times New Roman" w:cs="Times New Roman"/>
          <w:szCs w:val="24"/>
        </w:rPr>
        <w:t xml:space="preserve">( </w:t>
      </w:r>
      <w:proofErr w:type="gramEnd"/>
      <w:r w:rsidRPr="00FD3D5F">
        <w:rPr>
          <w:rFonts w:eastAsia="Times New Roman" w:cs="Times New Roman"/>
          <w:szCs w:val="24"/>
        </w:rPr>
        <w:t>1+0,9+0,7+0,6+0,5+1+1+1+0,2)/9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До 0,5-низкий показатель воспитанности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0,6-уровень воспитанности ниже среднего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0,7-0,8 средний уровень воспитанности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 xml:space="preserve">До 0,9 уровень воспитанности выше среднего 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 xml:space="preserve">1- высокий уровень воспитанности </w:t>
      </w:r>
    </w:p>
    <w:p w:rsidR="00FD3D5F" w:rsidRPr="00FD3D5F" w:rsidRDefault="00FD3D5F" w:rsidP="00FD3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FD3D5F">
        <w:rPr>
          <w:rFonts w:eastAsia="Times New Roman" w:cs="Times New Roman"/>
          <w:szCs w:val="24"/>
        </w:rPr>
        <w:t>Затем складываются показатели каждого обучающегося и делятся на количество учащихся, получаем уровень воспитанности группы.</w:t>
      </w:r>
    </w:p>
    <w:sectPr w:rsidR="00FD3D5F" w:rsidRPr="00FD3D5F" w:rsidSect="001955BA">
      <w:footerReference w:type="default" r:id="rId24"/>
      <w:pgSz w:w="12240" w:h="15840"/>
      <w:pgMar w:top="1134" w:right="851" w:bottom="1134" w:left="1701" w:header="1077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A98" w:rsidRDefault="00412A98" w:rsidP="00D01F50">
      <w:pPr>
        <w:spacing w:after="0" w:line="240" w:lineRule="auto"/>
      </w:pPr>
      <w:r>
        <w:separator/>
      </w:r>
    </w:p>
  </w:endnote>
  <w:endnote w:type="continuationSeparator" w:id="1">
    <w:p w:rsidR="00412A98" w:rsidRDefault="00412A98" w:rsidP="00D0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975133"/>
    </w:sdtPr>
    <w:sdtContent>
      <w:p w:rsidR="00E951A4" w:rsidRDefault="00444D09">
        <w:pPr>
          <w:pStyle w:val="aa"/>
          <w:jc w:val="center"/>
        </w:pPr>
        <w:r>
          <w:fldChar w:fldCharType="begin"/>
        </w:r>
        <w:r w:rsidR="00E951A4">
          <w:instrText>PAGE   \* MERGEFORMAT</w:instrText>
        </w:r>
        <w:r>
          <w:fldChar w:fldCharType="separate"/>
        </w:r>
        <w:r w:rsidR="00B70532">
          <w:rPr>
            <w:noProof/>
          </w:rPr>
          <w:t>4</w:t>
        </w:r>
        <w:r>
          <w:fldChar w:fldCharType="end"/>
        </w:r>
      </w:p>
    </w:sdtContent>
  </w:sdt>
  <w:p w:rsidR="00E951A4" w:rsidRDefault="00E951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A98" w:rsidRDefault="00412A98" w:rsidP="00D01F50">
      <w:pPr>
        <w:spacing w:after="0" w:line="240" w:lineRule="auto"/>
      </w:pPr>
      <w:r>
        <w:separator/>
      </w:r>
    </w:p>
  </w:footnote>
  <w:footnote w:type="continuationSeparator" w:id="1">
    <w:p w:rsidR="00412A98" w:rsidRDefault="00412A98" w:rsidP="00D0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209"/>
    <w:multiLevelType w:val="hybridMultilevel"/>
    <w:tmpl w:val="B70CE2E0"/>
    <w:lvl w:ilvl="0" w:tplc="DB04B44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87D5DCB"/>
    <w:multiLevelType w:val="hybridMultilevel"/>
    <w:tmpl w:val="E39C8A62"/>
    <w:lvl w:ilvl="0" w:tplc="EF900E5E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9EE28F0"/>
    <w:multiLevelType w:val="hybridMultilevel"/>
    <w:tmpl w:val="A06A698A"/>
    <w:lvl w:ilvl="0" w:tplc="B11047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4B757F"/>
    <w:multiLevelType w:val="hybridMultilevel"/>
    <w:tmpl w:val="A2F0458A"/>
    <w:lvl w:ilvl="0" w:tplc="B11047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D74212C"/>
    <w:multiLevelType w:val="hybridMultilevel"/>
    <w:tmpl w:val="FF9A5190"/>
    <w:lvl w:ilvl="0" w:tplc="B11047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EB40431"/>
    <w:multiLevelType w:val="hybridMultilevel"/>
    <w:tmpl w:val="E5987A58"/>
    <w:lvl w:ilvl="0" w:tplc="EF900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F8860C4"/>
    <w:multiLevelType w:val="multilevel"/>
    <w:tmpl w:val="1F8860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E800B"/>
    <w:multiLevelType w:val="multilevel"/>
    <w:tmpl w:val="1FEE800B"/>
    <w:lvl w:ilvl="0">
      <w:start w:val="1"/>
      <w:numFmt w:val="decimal"/>
      <w:suff w:val="space"/>
      <w:lvlText w:val="%1"/>
      <w:lvlJc w:val="left"/>
    </w:lvl>
    <w:lvl w:ilvl="1">
      <w:start w:val="1"/>
      <w:numFmt w:val="decimal"/>
      <w:suff w:val="space"/>
      <w:lvlText w:val="%1.%2"/>
      <w:lvlJc w:val="left"/>
    </w:lvl>
    <w:lvl w:ilvl="2">
      <w:start w:val="1"/>
      <w:numFmt w:val="decimal"/>
      <w:suff w:val="space"/>
      <w:lvlText w:val="%1.%2.%3"/>
      <w:lvlJc w:val="left"/>
    </w:lvl>
    <w:lvl w:ilvl="3">
      <w:start w:val="1"/>
      <w:numFmt w:val="decimal"/>
      <w:suff w:val="space"/>
      <w:lvlText w:val="%1.%2.%3.%4"/>
      <w:lvlJc w:val="left"/>
    </w:lvl>
    <w:lvl w:ilvl="4">
      <w:start w:val="1"/>
      <w:numFmt w:val="decimal"/>
      <w:suff w:val="space"/>
      <w:lvlText w:val="%1.%2.%3.%4.%5"/>
      <w:lvlJc w:val="left"/>
    </w:lvl>
    <w:lvl w:ilvl="5">
      <w:start w:val="1"/>
      <w:numFmt w:val="decimal"/>
      <w:suff w:val="space"/>
      <w:lvlText w:val="%1.%2.%3.%4.%5.%6"/>
      <w:lvlJc w:val="left"/>
    </w:lvl>
    <w:lvl w:ilvl="6">
      <w:start w:val="1"/>
      <w:numFmt w:val="decimal"/>
      <w:suff w:val="space"/>
      <w:lvlText w:val="%1.%2.%3.%4.%5.%6.%7"/>
      <w:lvlJc w:val="left"/>
    </w:lvl>
    <w:lvl w:ilvl="7">
      <w:start w:val="1"/>
      <w:numFmt w:val="decimal"/>
      <w:suff w:val="space"/>
      <w:lvlText w:val="%1.%2.%3.%4.%5.%6.%7.%8"/>
      <w:lvlJc w:val="left"/>
    </w:lvl>
    <w:lvl w:ilvl="8">
      <w:start w:val="1"/>
      <w:numFmt w:val="decimal"/>
      <w:suff w:val="space"/>
      <w:lvlText w:val="%1.%2.%3.%4.%5.%6.%7.%8.%9"/>
      <w:lvlJc w:val="left"/>
    </w:lvl>
  </w:abstractNum>
  <w:abstractNum w:abstractNumId="8">
    <w:nsid w:val="218D4749"/>
    <w:multiLevelType w:val="hybridMultilevel"/>
    <w:tmpl w:val="1A360D82"/>
    <w:lvl w:ilvl="0" w:tplc="EF900E5E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26119B3"/>
    <w:multiLevelType w:val="multilevel"/>
    <w:tmpl w:val="226119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B50F9C"/>
    <w:multiLevelType w:val="hybridMultilevel"/>
    <w:tmpl w:val="F47E45D0"/>
    <w:lvl w:ilvl="0" w:tplc="EF900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BD93DD9"/>
    <w:multiLevelType w:val="hybridMultilevel"/>
    <w:tmpl w:val="F238183A"/>
    <w:lvl w:ilvl="0" w:tplc="EF900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D60EAC"/>
    <w:multiLevelType w:val="hybridMultilevel"/>
    <w:tmpl w:val="92287D14"/>
    <w:lvl w:ilvl="0" w:tplc="23D04A0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415A5050"/>
    <w:multiLevelType w:val="hybridMultilevel"/>
    <w:tmpl w:val="1B7238AE"/>
    <w:lvl w:ilvl="0" w:tplc="BFC43EA8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F62618"/>
    <w:multiLevelType w:val="hybridMultilevel"/>
    <w:tmpl w:val="E4E60A6C"/>
    <w:lvl w:ilvl="0" w:tplc="2D96435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7E95DE1"/>
    <w:multiLevelType w:val="hybridMultilevel"/>
    <w:tmpl w:val="7750BDE6"/>
    <w:lvl w:ilvl="0" w:tplc="EF900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FF17BCF"/>
    <w:multiLevelType w:val="hybridMultilevel"/>
    <w:tmpl w:val="EA4A9F30"/>
    <w:lvl w:ilvl="0" w:tplc="EF900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3480F5E"/>
    <w:multiLevelType w:val="hybridMultilevel"/>
    <w:tmpl w:val="8C52B0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4D91B98"/>
    <w:multiLevelType w:val="hybridMultilevel"/>
    <w:tmpl w:val="AA16C36E"/>
    <w:lvl w:ilvl="0" w:tplc="EF900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9AF35AF"/>
    <w:multiLevelType w:val="multilevel"/>
    <w:tmpl w:val="69AF35A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>
    <w:nsid w:val="7078756A"/>
    <w:multiLevelType w:val="hybridMultilevel"/>
    <w:tmpl w:val="8D6E600A"/>
    <w:lvl w:ilvl="0" w:tplc="EF900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A4E50"/>
    <w:multiLevelType w:val="hybridMultilevel"/>
    <w:tmpl w:val="E420269A"/>
    <w:lvl w:ilvl="0" w:tplc="B110478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C6035D4"/>
    <w:multiLevelType w:val="hybridMultilevel"/>
    <w:tmpl w:val="A52060FE"/>
    <w:lvl w:ilvl="0" w:tplc="EF900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21"/>
  </w:num>
  <w:num w:numId="9">
    <w:abstractNumId w:val="14"/>
  </w:num>
  <w:num w:numId="10">
    <w:abstractNumId w:val="0"/>
  </w:num>
  <w:num w:numId="11">
    <w:abstractNumId w:val="12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15"/>
  </w:num>
  <w:num w:numId="17">
    <w:abstractNumId w:val="16"/>
  </w:num>
  <w:num w:numId="18">
    <w:abstractNumId w:val="17"/>
  </w:num>
  <w:num w:numId="19">
    <w:abstractNumId w:val="13"/>
  </w:num>
  <w:num w:numId="20">
    <w:abstractNumId w:val="18"/>
  </w:num>
  <w:num w:numId="21">
    <w:abstractNumId w:val="8"/>
  </w:num>
  <w:num w:numId="22">
    <w:abstractNumId w:val="2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45620"/>
    <w:rsid w:val="00024A8F"/>
    <w:rsid w:val="000D198C"/>
    <w:rsid w:val="000D4A5D"/>
    <w:rsid w:val="000F1903"/>
    <w:rsid w:val="00182965"/>
    <w:rsid w:val="001955BA"/>
    <w:rsid w:val="001C3353"/>
    <w:rsid w:val="001F52C5"/>
    <w:rsid w:val="0020205F"/>
    <w:rsid w:val="002250C5"/>
    <w:rsid w:val="00226C00"/>
    <w:rsid w:val="00292A61"/>
    <w:rsid w:val="003023B0"/>
    <w:rsid w:val="00307422"/>
    <w:rsid w:val="00352DE2"/>
    <w:rsid w:val="00364CD3"/>
    <w:rsid w:val="003856FF"/>
    <w:rsid w:val="003A68A0"/>
    <w:rsid w:val="003D3C87"/>
    <w:rsid w:val="003D7B37"/>
    <w:rsid w:val="003E33B2"/>
    <w:rsid w:val="003F04B7"/>
    <w:rsid w:val="00412A98"/>
    <w:rsid w:val="00417931"/>
    <w:rsid w:val="0042001D"/>
    <w:rsid w:val="0042327E"/>
    <w:rsid w:val="00444D09"/>
    <w:rsid w:val="004726AD"/>
    <w:rsid w:val="00473C55"/>
    <w:rsid w:val="004A238B"/>
    <w:rsid w:val="004D39DC"/>
    <w:rsid w:val="004E74D2"/>
    <w:rsid w:val="00510B7C"/>
    <w:rsid w:val="005375A2"/>
    <w:rsid w:val="005417DB"/>
    <w:rsid w:val="00552CDB"/>
    <w:rsid w:val="005B5894"/>
    <w:rsid w:val="005D7499"/>
    <w:rsid w:val="005E0D3F"/>
    <w:rsid w:val="005E1D0A"/>
    <w:rsid w:val="00645620"/>
    <w:rsid w:val="00647715"/>
    <w:rsid w:val="00675173"/>
    <w:rsid w:val="00683C0A"/>
    <w:rsid w:val="006C0ED7"/>
    <w:rsid w:val="00716A55"/>
    <w:rsid w:val="00726CD0"/>
    <w:rsid w:val="0073424C"/>
    <w:rsid w:val="007450B6"/>
    <w:rsid w:val="007546EE"/>
    <w:rsid w:val="007938F3"/>
    <w:rsid w:val="007C4B77"/>
    <w:rsid w:val="007C6F0C"/>
    <w:rsid w:val="007E14F7"/>
    <w:rsid w:val="007F3D45"/>
    <w:rsid w:val="00813365"/>
    <w:rsid w:val="00837FE0"/>
    <w:rsid w:val="00860219"/>
    <w:rsid w:val="00877902"/>
    <w:rsid w:val="008A24FE"/>
    <w:rsid w:val="008B123D"/>
    <w:rsid w:val="008C3768"/>
    <w:rsid w:val="008F225E"/>
    <w:rsid w:val="0092040B"/>
    <w:rsid w:val="00925BAD"/>
    <w:rsid w:val="0095164F"/>
    <w:rsid w:val="00971AE1"/>
    <w:rsid w:val="009F2F8E"/>
    <w:rsid w:val="00A71F4B"/>
    <w:rsid w:val="00A86ED7"/>
    <w:rsid w:val="00AE7571"/>
    <w:rsid w:val="00B216C3"/>
    <w:rsid w:val="00B360E2"/>
    <w:rsid w:val="00B51CD5"/>
    <w:rsid w:val="00B70532"/>
    <w:rsid w:val="00BB6553"/>
    <w:rsid w:val="00BC54F6"/>
    <w:rsid w:val="00BE29B1"/>
    <w:rsid w:val="00C02525"/>
    <w:rsid w:val="00C16DB4"/>
    <w:rsid w:val="00C763EA"/>
    <w:rsid w:val="00C96B9B"/>
    <w:rsid w:val="00CE627F"/>
    <w:rsid w:val="00D01F50"/>
    <w:rsid w:val="00D25FBA"/>
    <w:rsid w:val="00D37DF5"/>
    <w:rsid w:val="00D466C5"/>
    <w:rsid w:val="00D70F4A"/>
    <w:rsid w:val="00D730CB"/>
    <w:rsid w:val="00DA65C2"/>
    <w:rsid w:val="00DF4872"/>
    <w:rsid w:val="00E2302C"/>
    <w:rsid w:val="00E63D8F"/>
    <w:rsid w:val="00E71E6D"/>
    <w:rsid w:val="00E951A4"/>
    <w:rsid w:val="00EB0787"/>
    <w:rsid w:val="00EC3E7A"/>
    <w:rsid w:val="00EC6A65"/>
    <w:rsid w:val="00F0031C"/>
    <w:rsid w:val="00F52B97"/>
    <w:rsid w:val="00F90CD3"/>
    <w:rsid w:val="00FD3D5F"/>
    <w:rsid w:val="00FE5709"/>
    <w:rsid w:val="53655D65"/>
    <w:rsid w:val="69DD33A0"/>
    <w:rsid w:val="72E0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n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D5F"/>
    <w:rPr>
      <w:rFonts w:eastAsiaTheme="minorHAnsi" w:cstheme="minorBidi"/>
      <w:sz w:val="24"/>
    </w:rPr>
  </w:style>
  <w:style w:type="paragraph" w:styleId="1">
    <w:name w:val="heading 1"/>
    <w:basedOn w:val="a"/>
    <w:next w:val="a"/>
    <w:link w:val="10"/>
    <w:qFormat/>
    <w:rsid w:val="00B360E2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color w:val="365F91"/>
      <w:sz w:val="28"/>
    </w:rPr>
  </w:style>
  <w:style w:type="paragraph" w:styleId="2">
    <w:name w:val="heading 2"/>
    <w:basedOn w:val="a"/>
    <w:next w:val="a"/>
    <w:link w:val="20"/>
    <w:qFormat/>
    <w:rsid w:val="00B360E2"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645620"/>
    <w:rPr>
      <w:color w:val="0000FF"/>
      <w:u w:val="single"/>
    </w:rPr>
  </w:style>
  <w:style w:type="character" w:styleId="a4">
    <w:name w:val="line number"/>
    <w:basedOn w:val="a0"/>
    <w:semiHidden/>
    <w:qFormat/>
    <w:rsid w:val="00645620"/>
  </w:style>
  <w:style w:type="table" w:styleId="11">
    <w:name w:val="Table Simple 1"/>
    <w:basedOn w:val="a1"/>
    <w:qFormat/>
    <w:rsid w:val="00645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Normal (Web)"/>
    <w:basedOn w:val="a"/>
    <w:uiPriority w:val="99"/>
    <w:unhideWhenUsed/>
    <w:rsid w:val="00C0252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a6">
    <w:name w:val="Table Grid"/>
    <w:basedOn w:val="a1"/>
    <w:rsid w:val="0067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360E2"/>
    <w:rPr>
      <w:rFonts w:ascii="Calibri" w:eastAsia="Times New Roman" w:hAnsi="Calibri"/>
      <w:b/>
      <w:color w:val="365F91"/>
      <w:sz w:val="28"/>
    </w:rPr>
  </w:style>
  <w:style w:type="character" w:customStyle="1" w:styleId="20">
    <w:name w:val="Заголовок 2 Знак"/>
    <w:basedOn w:val="a0"/>
    <w:link w:val="2"/>
    <w:rsid w:val="00B360E2"/>
    <w:rPr>
      <w:rFonts w:ascii="Calibri" w:eastAsia="Times New Roman" w:hAnsi="Calibri"/>
      <w:b/>
      <w:color w:val="4F81BD"/>
      <w:sz w:val="26"/>
    </w:rPr>
  </w:style>
  <w:style w:type="paragraph" w:styleId="a7">
    <w:name w:val="List Paragraph"/>
    <w:basedOn w:val="a"/>
    <w:qFormat/>
    <w:rsid w:val="00B360E2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1">
    <w:name w:val="Основной текст 21"/>
    <w:basedOn w:val="a"/>
    <w:rsid w:val="00B360E2"/>
    <w:pPr>
      <w:spacing w:after="0" w:line="240" w:lineRule="auto"/>
      <w:ind w:firstLine="709"/>
      <w:jc w:val="both"/>
    </w:pPr>
    <w:rPr>
      <w:rFonts w:eastAsia="Times New Roman" w:cs="Times New Roman"/>
      <w:sz w:val="28"/>
    </w:rPr>
  </w:style>
  <w:style w:type="paragraph" w:customStyle="1" w:styleId="zag3">
    <w:name w:val="zag3"/>
    <w:basedOn w:val="a"/>
    <w:rsid w:val="00D01F50"/>
    <w:pPr>
      <w:spacing w:before="100" w:beforeAutospacing="1" w:after="100" w:afterAutospacing="1" w:line="360" w:lineRule="auto"/>
      <w:ind w:firstLine="709"/>
      <w:contextualSpacing/>
      <w:jc w:val="both"/>
    </w:pPr>
    <w:rPr>
      <w:rFonts w:eastAsia="Times New Roman" w:cs="Times New Roman"/>
      <w:szCs w:val="24"/>
    </w:rPr>
  </w:style>
  <w:style w:type="paragraph" w:styleId="a8">
    <w:name w:val="header"/>
    <w:basedOn w:val="a"/>
    <w:link w:val="a9"/>
    <w:unhideWhenUsed/>
    <w:rsid w:val="00D0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1F50"/>
    <w:rPr>
      <w:rFonts w:eastAsiaTheme="minorHAnsi" w:cstheme="minorBidi"/>
      <w:sz w:val="24"/>
    </w:rPr>
  </w:style>
  <w:style w:type="paragraph" w:styleId="aa">
    <w:name w:val="footer"/>
    <w:basedOn w:val="a"/>
    <w:link w:val="ab"/>
    <w:uiPriority w:val="99"/>
    <w:unhideWhenUsed/>
    <w:rsid w:val="00D0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F50"/>
    <w:rPr>
      <w:rFonts w:eastAsiaTheme="minorHAnsi" w:cstheme="minorBidi"/>
      <w:sz w:val="24"/>
    </w:rPr>
  </w:style>
  <w:style w:type="paragraph" w:styleId="ac">
    <w:name w:val="TOC Heading"/>
    <w:basedOn w:val="1"/>
    <w:next w:val="a"/>
    <w:uiPriority w:val="39"/>
    <w:unhideWhenUsed/>
    <w:qFormat/>
    <w:rsid w:val="00E71E6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71E6D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E71E6D"/>
    <w:pPr>
      <w:spacing w:after="100"/>
      <w:ind w:left="240"/>
    </w:pPr>
  </w:style>
  <w:style w:type="paragraph" w:styleId="ad">
    <w:name w:val="footnote text"/>
    <w:basedOn w:val="a"/>
    <w:link w:val="ae"/>
    <w:semiHidden/>
    <w:unhideWhenUsed/>
    <w:rsid w:val="000D4A5D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0D4A5D"/>
    <w:rPr>
      <w:rFonts w:eastAsiaTheme="minorHAnsi" w:cstheme="minorBidi"/>
    </w:rPr>
  </w:style>
  <w:style w:type="character" w:styleId="af">
    <w:name w:val="footnote reference"/>
    <w:basedOn w:val="a0"/>
    <w:semiHidden/>
    <w:unhideWhenUsed/>
    <w:rsid w:val="000D4A5D"/>
    <w:rPr>
      <w:vertAlign w:val="superscript"/>
    </w:rPr>
  </w:style>
  <w:style w:type="paragraph" w:styleId="af0">
    <w:name w:val="endnote text"/>
    <w:basedOn w:val="a"/>
    <w:link w:val="af1"/>
    <w:semiHidden/>
    <w:unhideWhenUsed/>
    <w:rsid w:val="000D4A5D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basedOn w:val="a0"/>
    <w:link w:val="af0"/>
    <w:semiHidden/>
    <w:rsid w:val="000D4A5D"/>
    <w:rPr>
      <w:rFonts w:eastAsiaTheme="minorHAnsi" w:cstheme="minorBidi"/>
    </w:rPr>
  </w:style>
  <w:style w:type="character" w:styleId="af2">
    <w:name w:val="endnote reference"/>
    <w:basedOn w:val="a0"/>
    <w:semiHidden/>
    <w:unhideWhenUsed/>
    <w:rsid w:val="000D4A5D"/>
    <w:rPr>
      <w:vertAlign w:val="superscript"/>
    </w:rPr>
  </w:style>
  <w:style w:type="paragraph" w:styleId="af3">
    <w:name w:val="Balloon Text"/>
    <w:basedOn w:val="a"/>
    <w:link w:val="af4"/>
    <w:semiHidden/>
    <w:unhideWhenUsed/>
    <w:rsid w:val="005E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E1D0A"/>
    <w:rPr>
      <w:rFonts w:ascii="Tahoma" w:eastAsiaTheme="minorHAnsi" w:hAnsi="Tahoma" w:cs="Tahoma"/>
      <w:sz w:val="16"/>
      <w:szCs w:val="16"/>
    </w:rPr>
  </w:style>
  <w:style w:type="table" w:customStyle="1" w:styleId="110">
    <w:name w:val="Простая таблица 11"/>
    <w:basedOn w:val="a1"/>
    <w:next w:val="11"/>
    <w:uiPriority w:val="99"/>
    <w:rsid w:val="00FD3D5F"/>
    <w:pPr>
      <w:widowControl w:val="0"/>
      <w:autoSpaceDE w:val="0"/>
      <w:autoSpaceDN w:val="0"/>
      <w:adjustRightInd w:val="0"/>
      <w:spacing w:line="275" w:lineRule="auto"/>
    </w:pPr>
    <w:rPr>
      <w:rFonts w:eastAsia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f.pstu.ru/docs/stud3/stud3_spo1.html" TargetMode="External"/><Relationship Id="rId18" Type="http://schemas.openxmlformats.org/officeDocument/2006/relationships/hyperlink" Target="http://e-koncept.ru/2014/54356.htm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e-koncept.ru/2015/95124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f.pstu.ru/docs/stud3/stud3_spo5.html" TargetMode="External"/><Relationship Id="rId17" Type="http://schemas.openxmlformats.org/officeDocument/2006/relationships/hyperlink" Target="http://e-koncept.ru/2017/970589.ht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.lanbook.com)/" TargetMode="External"/><Relationship Id="rId20" Type="http://schemas.openxmlformats.org/officeDocument/2006/relationships/hyperlink" Target="http://e-koncept.ru/2015/95014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f.pstu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lib.pstu.ru/readers/scires.html" TargetMode="External"/><Relationship Id="rId23" Type="http://schemas.openxmlformats.org/officeDocument/2006/relationships/hyperlink" Target="http://e-koncept.ru/2014/55072.htm" TargetMode="External"/><Relationship Id="rId10" Type="http://schemas.openxmlformats.org/officeDocument/2006/relationships/hyperlink" Target="mailto:office@lf.pstu.ru" TargetMode="External"/><Relationship Id="rId19" Type="http://schemas.openxmlformats.org/officeDocument/2006/relationships/hyperlink" Target="http://e-koncept.ru/2014/54454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stegantsov.com/course/general/" TargetMode="External"/><Relationship Id="rId14" Type="http://schemas.openxmlformats.org/officeDocument/2006/relationships/hyperlink" Target="http://elib.pstu.ru/" TargetMode="External"/><Relationship Id="rId22" Type="http://schemas.openxmlformats.org/officeDocument/2006/relationships/hyperlink" Target="http://e-koncept.ru/2016/86117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0C3395E-2CCF-49AE-8DE4-E7290D048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66</Pages>
  <Words>14993</Words>
  <Characters>85466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9</cp:revision>
  <dcterms:created xsi:type="dcterms:W3CDTF">2020-06-21T06:55:00Z</dcterms:created>
  <dcterms:modified xsi:type="dcterms:W3CDTF">2020-11-15T13:16:00Z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