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6DA6" w:rsidRPr="00C107BD" w:rsidRDefault="00B06DA6" w:rsidP="00B06DA6">
      <w:pPr>
        <w:spacing w:after="0" w:line="240" w:lineRule="auto"/>
        <w:jc w:val="center"/>
        <w:rPr>
          <w:rFonts w:ascii="Times New Roman" w:hAnsi="Times New Roman" w:cs="Times New Roman"/>
          <w:sz w:val="24"/>
          <w:szCs w:val="24"/>
        </w:rPr>
      </w:pPr>
      <w:r w:rsidRPr="00C107BD">
        <w:rPr>
          <w:rFonts w:ascii="Times New Roman" w:hAnsi="Times New Roman" w:cs="Times New Roman"/>
          <w:sz w:val="24"/>
          <w:szCs w:val="24"/>
        </w:rPr>
        <w:t>Министерство науки и высшего образования Российской Федерации</w:t>
      </w:r>
    </w:p>
    <w:p w:rsidR="00B06DA6" w:rsidRPr="00C107BD" w:rsidRDefault="00B06DA6" w:rsidP="00B06DA6">
      <w:pPr>
        <w:spacing w:after="0" w:line="240" w:lineRule="auto"/>
        <w:jc w:val="center"/>
        <w:rPr>
          <w:rFonts w:ascii="Times New Roman" w:hAnsi="Times New Roman" w:cs="Times New Roman"/>
          <w:sz w:val="24"/>
          <w:szCs w:val="24"/>
        </w:rPr>
      </w:pPr>
      <w:r w:rsidRPr="00C107BD">
        <w:rPr>
          <w:rFonts w:ascii="Times New Roman" w:hAnsi="Times New Roman" w:cs="Times New Roman"/>
          <w:sz w:val="24"/>
          <w:szCs w:val="24"/>
        </w:rPr>
        <w:t>Лысьвенский филиал федерального государственного бюджетного образовательного учреждение высшего образования</w:t>
      </w:r>
    </w:p>
    <w:p w:rsidR="00B06DA6" w:rsidRPr="00C107BD" w:rsidRDefault="00B06DA6" w:rsidP="00B06DA6">
      <w:pPr>
        <w:spacing w:after="0" w:line="240" w:lineRule="auto"/>
        <w:jc w:val="center"/>
        <w:rPr>
          <w:rFonts w:ascii="Times New Roman" w:hAnsi="Times New Roman" w:cs="Times New Roman"/>
          <w:sz w:val="24"/>
          <w:szCs w:val="24"/>
        </w:rPr>
      </w:pPr>
      <w:r w:rsidRPr="00C107BD">
        <w:rPr>
          <w:rFonts w:ascii="Times New Roman" w:hAnsi="Times New Roman" w:cs="Times New Roman"/>
          <w:sz w:val="24"/>
          <w:szCs w:val="24"/>
        </w:rPr>
        <w:t>«Пермский национальный исследовательский политехнический университет»</w:t>
      </w:r>
    </w:p>
    <w:p w:rsidR="00B06DA6" w:rsidRPr="00C107BD" w:rsidRDefault="00B06DA6" w:rsidP="00B06DA6">
      <w:pPr>
        <w:spacing w:after="0" w:line="240" w:lineRule="auto"/>
        <w:jc w:val="center"/>
        <w:rPr>
          <w:rFonts w:ascii="Times New Roman" w:hAnsi="Times New Roman" w:cs="Times New Roman"/>
          <w:szCs w:val="28"/>
        </w:rPr>
      </w:pPr>
      <w:r w:rsidRPr="00C107BD">
        <w:rPr>
          <w:rFonts w:ascii="Times New Roman" w:hAnsi="Times New Roman" w:cs="Times New Roman"/>
          <w:szCs w:val="28"/>
        </w:rPr>
        <w:t>(ЛФ ПНИПУ)</w:t>
      </w:r>
    </w:p>
    <w:p w:rsidR="00C107BD" w:rsidRPr="00B06DA6" w:rsidRDefault="00C107BD" w:rsidP="00B06DA6">
      <w:pPr>
        <w:spacing w:after="0" w:line="240" w:lineRule="auto"/>
        <w:jc w:val="center"/>
        <w:rPr>
          <w:rFonts w:ascii="Times New Roman" w:hAnsi="Times New Roman" w:cs="Times New Roman"/>
          <w:b/>
          <w:szCs w:val="28"/>
        </w:rPr>
      </w:pPr>
      <w:r>
        <w:rPr>
          <w:rFonts w:ascii="Times New Roman" w:hAnsi="Times New Roman" w:cs="Times New Roman"/>
          <w:b/>
          <w:szCs w:val="28"/>
        </w:rPr>
        <w:t>Кафедра общедоступных дисциплин</w:t>
      </w:r>
    </w:p>
    <w:p w:rsidR="00B06DA6" w:rsidRPr="00B06DA6" w:rsidRDefault="00B06DA6" w:rsidP="00B06DA6">
      <w:pPr>
        <w:pStyle w:val="zag3"/>
        <w:spacing w:before="0" w:beforeAutospacing="0" w:after="0" w:afterAutospacing="0" w:line="240" w:lineRule="auto"/>
        <w:rPr>
          <w:b/>
          <w:sz w:val="26"/>
          <w:szCs w:val="26"/>
        </w:rPr>
      </w:pPr>
    </w:p>
    <w:p w:rsidR="00B06DA6" w:rsidRPr="00B06DA6" w:rsidRDefault="00B06DA6" w:rsidP="00B06DA6">
      <w:pPr>
        <w:pStyle w:val="zag3"/>
        <w:spacing w:before="0" w:beforeAutospacing="0" w:after="0" w:afterAutospacing="0" w:line="240" w:lineRule="auto"/>
        <w:rPr>
          <w:b/>
          <w:sz w:val="26"/>
          <w:szCs w:val="26"/>
        </w:rPr>
      </w:pPr>
    </w:p>
    <w:p w:rsidR="00B06DA6" w:rsidRPr="006B3941" w:rsidRDefault="00B06DA6" w:rsidP="00C01888">
      <w:pPr>
        <w:pStyle w:val="zag3"/>
        <w:spacing w:before="0" w:beforeAutospacing="0" w:after="0" w:afterAutospacing="0"/>
        <w:ind w:firstLine="0"/>
        <w:rPr>
          <w:sz w:val="28"/>
          <w:szCs w:val="28"/>
        </w:rPr>
      </w:pPr>
      <w:r w:rsidRPr="006B3941">
        <w:rPr>
          <w:b/>
          <w:sz w:val="28"/>
          <w:szCs w:val="28"/>
        </w:rPr>
        <w:t>Факультет</w:t>
      </w:r>
      <w:r w:rsidRPr="006B3941">
        <w:rPr>
          <w:sz w:val="28"/>
          <w:szCs w:val="28"/>
        </w:rPr>
        <w:t xml:space="preserve"> высшего образования</w:t>
      </w:r>
    </w:p>
    <w:p w:rsidR="00B06DA6" w:rsidRPr="006B3941" w:rsidRDefault="00B06DA6" w:rsidP="00C01888">
      <w:pPr>
        <w:pStyle w:val="zag3"/>
        <w:spacing w:before="0" w:beforeAutospacing="0" w:after="0" w:afterAutospacing="0"/>
        <w:ind w:firstLine="0"/>
        <w:rPr>
          <w:i/>
          <w:sz w:val="28"/>
          <w:szCs w:val="28"/>
        </w:rPr>
      </w:pPr>
      <w:r w:rsidRPr="006B3941">
        <w:rPr>
          <w:b/>
          <w:sz w:val="28"/>
          <w:szCs w:val="28"/>
        </w:rPr>
        <w:t>Направление</w:t>
      </w:r>
      <w:r w:rsidR="00C107BD">
        <w:rPr>
          <w:b/>
          <w:sz w:val="28"/>
          <w:szCs w:val="28"/>
        </w:rPr>
        <w:t xml:space="preserve"> подготовки:</w:t>
      </w:r>
      <w:r w:rsidRPr="006B3941">
        <w:rPr>
          <w:sz w:val="28"/>
          <w:szCs w:val="28"/>
        </w:rPr>
        <w:t xml:space="preserve"> 13.03.02Электроэнергетика и электротехника</w:t>
      </w:r>
    </w:p>
    <w:p w:rsidR="00B06DA6" w:rsidRPr="006B3941" w:rsidRDefault="00B06DA6" w:rsidP="00B06DA6">
      <w:pPr>
        <w:pStyle w:val="zag3"/>
        <w:spacing w:before="0" w:beforeAutospacing="0" w:after="0" w:afterAutospacing="0" w:line="240" w:lineRule="auto"/>
        <w:rPr>
          <w:sz w:val="28"/>
          <w:szCs w:val="28"/>
        </w:rPr>
      </w:pPr>
    </w:p>
    <w:p w:rsidR="00B06DA6" w:rsidRPr="006B3941" w:rsidRDefault="00B06DA6" w:rsidP="00B06DA6">
      <w:pPr>
        <w:pStyle w:val="zag3"/>
        <w:spacing w:before="0" w:beforeAutospacing="0" w:after="0" w:afterAutospacing="0" w:line="240" w:lineRule="auto"/>
        <w:ind w:firstLine="5940"/>
        <w:rPr>
          <w:b/>
          <w:sz w:val="28"/>
          <w:szCs w:val="28"/>
        </w:rPr>
      </w:pPr>
      <w:r w:rsidRPr="006B3941">
        <w:rPr>
          <w:b/>
          <w:sz w:val="28"/>
          <w:szCs w:val="28"/>
        </w:rPr>
        <w:t>Зав.кафедрой ОНД</w:t>
      </w:r>
    </w:p>
    <w:p w:rsidR="00B06DA6" w:rsidRPr="006B3941" w:rsidRDefault="006B3941" w:rsidP="00B06DA6">
      <w:pPr>
        <w:pStyle w:val="zag3"/>
        <w:spacing w:before="0" w:beforeAutospacing="0" w:after="0" w:afterAutospacing="0" w:line="240" w:lineRule="auto"/>
        <w:ind w:firstLine="5940"/>
        <w:rPr>
          <w:sz w:val="28"/>
          <w:szCs w:val="28"/>
        </w:rPr>
      </w:pPr>
      <w:r>
        <w:rPr>
          <w:sz w:val="28"/>
          <w:szCs w:val="28"/>
        </w:rPr>
        <w:t>_________</w:t>
      </w:r>
      <w:r w:rsidR="00B06DA6" w:rsidRPr="006B3941">
        <w:rPr>
          <w:sz w:val="28"/>
          <w:szCs w:val="28"/>
        </w:rPr>
        <w:t>Е.Н.Хаматнурова</w:t>
      </w:r>
    </w:p>
    <w:p w:rsidR="00B06DA6" w:rsidRPr="006B3941" w:rsidRDefault="00B06DA6" w:rsidP="00B06DA6">
      <w:pPr>
        <w:pStyle w:val="zag3"/>
        <w:spacing w:before="0" w:beforeAutospacing="0" w:after="0" w:afterAutospacing="0" w:line="240" w:lineRule="auto"/>
        <w:ind w:firstLine="5940"/>
        <w:rPr>
          <w:sz w:val="28"/>
          <w:szCs w:val="28"/>
        </w:rPr>
      </w:pPr>
      <w:r w:rsidRPr="006B3941">
        <w:rPr>
          <w:sz w:val="28"/>
          <w:szCs w:val="28"/>
        </w:rPr>
        <w:t>«___» ___________ 20___ г.</w:t>
      </w:r>
    </w:p>
    <w:p w:rsidR="00B06DA6" w:rsidRDefault="00B06DA6" w:rsidP="006B3941">
      <w:pPr>
        <w:pStyle w:val="zag3"/>
        <w:spacing w:before="0" w:beforeAutospacing="0" w:after="0" w:afterAutospacing="0" w:line="240" w:lineRule="auto"/>
        <w:ind w:firstLine="0"/>
        <w:rPr>
          <w:sz w:val="26"/>
          <w:szCs w:val="26"/>
        </w:rPr>
      </w:pPr>
    </w:p>
    <w:p w:rsidR="00C01888" w:rsidRPr="00B06DA6" w:rsidRDefault="00C01888" w:rsidP="006B3941">
      <w:pPr>
        <w:pStyle w:val="zag3"/>
        <w:spacing w:before="0" w:beforeAutospacing="0" w:after="0" w:afterAutospacing="0" w:line="240" w:lineRule="auto"/>
        <w:ind w:firstLine="0"/>
        <w:rPr>
          <w:sz w:val="26"/>
          <w:szCs w:val="26"/>
        </w:rPr>
      </w:pPr>
    </w:p>
    <w:p w:rsidR="00C107BD" w:rsidRDefault="00C107BD" w:rsidP="00B06DA6">
      <w:pPr>
        <w:pStyle w:val="zag3"/>
        <w:spacing w:before="0" w:beforeAutospacing="0" w:after="0" w:afterAutospacing="0" w:line="240" w:lineRule="auto"/>
        <w:ind w:firstLine="0"/>
        <w:jc w:val="center"/>
        <w:rPr>
          <w:b/>
          <w:sz w:val="36"/>
          <w:szCs w:val="36"/>
        </w:rPr>
      </w:pPr>
    </w:p>
    <w:p w:rsidR="00B06DA6" w:rsidRPr="00C01888" w:rsidRDefault="00B06DA6" w:rsidP="00B06DA6">
      <w:pPr>
        <w:pStyle w:val="zag3"/>
        <w:spacing w:before="0" w:beforeAutospacing="0" w:after="0" w:afterAutospacing="0" w:line="240" w:lineRule="auto"/>
        <w:ind w:firstLine="0"/>
        <w:jc w:val="center"/>
        <w:rPr>
          <w:b/>
          <w:sz w:val="36"/>
          <w:szCs w:val="36"/>
        </w:rPr>
      </w:pPr>
      <w:r w:rsidRPr="00C01888">
        <w:rPr>
          <w:b/>
          <w:sz w:val="36"/>
          <w:szCs w:val="36"/>
        </w:rPr>
        <w:t>ВЫПУСКНАЯ КВАЛИФИКАЦИОННАЯ РАБОТА</w:t>
      </w:r>
    </w:p>
    <w:p w:rsidR="00B06DA6" w:rsidRPr="00B06DA6" w:rsidRDefault="00B06DA6" w:rsidP="00B06DA6">
      <w:pPr>
        <w:pStyle w:val="zag3"/>
        <w:spacing w:before="0" w:beforeAutospacing="0" w:after="0" w:afterAutospacing="0" w:line="240" w:lineRule="auto"/>
        <w:jc w:val="center"/>
        <w:rPr>
          <w:sz w:val="32"/>
          <w:szCs w:val="32"/>
        </w:rPr>
      </w:pPr>
    </w:p>
    <w:p w:rsidR="00B06DA6" w:rsidRPr="00B06DA6" w:rsidRDefault="00B06DA6" w:rsidP="00C01888">
      <w:pPr>
        <w:pStyle w:val="zag3"/>
        <w:spacing w:before="0" w:beforeAutospacing="0" w:after="0" w:afterAutospacing="0" w:line="240" w:lineRule="auto"/>
        <w:ind w:firstLine="0"/>
        <w:jc w:val="center"/>
        <w:rPr>
          <w:b/>
          <w:sz w:val="32"/>
          <w:szCs w:val="32"/>
        </w:rPr>
      </w:pPr>
      <w:r w:rsidRPr="00B06DA6">
        <w:rPr>
          <w:b/>
          <w:sz w:val="32"/>
          <w:szCs w:val="32"/>
        </w:rPr>
        <w:t>На тему:</w:t>
      </w:r>
      <w:r w:rsidRPr="006B3941">
        <w:rPr>
          <w:sz w:val="28"/>
          <w:szCs w:val="28"/>
        </w:rPr>
        <w:t>«</w:t>
      </w:r>
      <w:r w:rsidR="00A55F41">
        <w:rPr>
          <w:sz w:val="28"/>
          <w:szCs w:val="28"/>
        </w:rPr>
        <w:t>Проектирование стенда по изучению у</w:t>
      </w:r>
      <w:r w:rsidR="00E87395">
        <w:rPr>
          <w:sz w:val="28"/>
          <w:szCs w:val="28"/>
        </w:rPr>
        <w:t>стройства защитного отключения УЗО</w:t>
      </w:r>
      <w:r w:rsidRPr="006B3941">
        <w:rPr>
          <w:sz w:val="28"/>
          <w:szCs w:val="28"/>
        </w:rPr>
        <w:t>»</w:t>
      </w:r>
    </w:p>
    <w:p w:rsidR="00B06DA6" w:rsidRPr="00B06DA6" w:rsidRDefault="00B06DA6" w:rsidP="00B06DA6">
      <w:pPr>
        <w:pStyle w:val="zag3"/>
        <w:spacing w:before="0" w:beforeAutospacing="0" w:after="0" w:afterAutospacing="0" w:line="240" w:lineRule="auto"/>
        <w:rPr>
          <w:b/>
          <w:sz w:val="26"/>
          <w:szCs w:val="26"/>
        </w:rPr>
      </w:pPr>
    </w:p>
    <w:p w:rsidR="00B06DA6" w:rsidRPr="006B3941" w:rsidRDefault="00A55F41" w:rsidP="00B06DA6">
      <w:pPr>
        <w:pStyle w:val="zag3"/>
        <w:spacing w:before="0" w:beforeAutospacing="0" w:after="0" w:afterAutospacing="0" w:line="240" w:lineRule="auto"/>
        <w:ind w:firstLine="0"/>
        <w:rPr>
          <w:sz w:val="28"/>
          <w:szCs w:val="28"/>
        </w:rPr>
      </w:pPr>
      <w:r w:rsidRPr="00C01888">
        <w:rPr>
          <w:sz w:val="28"/>
          <w:szCs w:val="28"/>
        </w:rPr>
        <w:t>Студент</w:t>
      </w: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sidR="00B06DA6" w:rsidRPr="006B3941">
        <w:rPr>
          <w:b/>
          <w:sz w:val="28"/>
          <w:szCs w:val="28"/>
        </w:rPr>
        <w:tab/>
      </w:r>
      <w:r w:rsidR="00B06DA6" w:rsidRPr="006B3941">
        <w:rPr>
          <w:b/>
          <w:sz w:val="28"/>
          <w:szCs w:val="28"/>
        </w:rPr>
        <w:tab/>
      </w:r>
      <w:r w:rsidR="00B06DA6" w:rsidRPr="006B3941">
        <w:rPr>
          <w:b/>
          <w:sz w:val="28"/>
          <w:szCs w:val="28"/>
        </w:rPr>
        <w:tab/>
      </w:r>
      <w:r w:rsidR="001A0D05">
        <w:rPr>
          <w:sz w:val="28"/>
          <w:szCs w:val="28"/>
        </w:rPr>
        <w:t xml:space="preserve">Сиразетдинов </w:t>
      </w:r>
      <w:r>
        <w:rPr>
          <w:sz w:val="28"/>
          <w:szCs w:val="28"/>
        </w:rPr>
        <w:t>Р.А</w:t>
      </w:r>
      <w:r w:rsidR="001A0D05">
        <w:rPr>
          <w:sz w:val="28"/>
          <w:szCs w:val="28"/>
        </w:rPr>
        <w:t>.</w:t>
      </w:r>
    </w:p>
    <w:p w:rsidR="00B06DA6" w:rsidRPr="006B3941" w:rsidRDefault="00B06DA6" w:rsidP="00B06DA6">
      <w:pPr>
        <w:pStyle w:val="zag3"/>
        <w:spacing w:before="0" w:beforeAutospacing="0" w:after="0" w:afterAutospacing="0" w:line="240" w:lineRule="auto"/>
        <w:rPr>
          <w:sz w:val="28"/>
          <w:szCs w:val="28"/>
        </w:rPr>
      </w:pPr>
    </w:p>
    <w:p w:rsidR="00B06DA6" w:rsidRPr="006B3941" w:rsidRDefault="00B06DA6" w:rsidP="00C01888">
      <w:pPr>
        <w:pStyle w:val="zag3"/>
        <w:spacing w:before="0" w:beforeAutospacing="0" w:after="0" w:afterAutospacing="0"/>
        <w:ind w:firstLine="0"/>
        <w:rPr>
          <w:b/>
          <w:sz w:val="28"/>
          <w:szCs w:val="28"/>
        </w:rPr>
      </w:pPr>
      <w:r w:rsidRPr="006B3941">
        <w:rPr>
          <w:b/>
          <w:sz w:val="28"/>
          <w:szCs w:val="28"/>
        </w:rPr>
        <w:t>Состав выпускной квалификационной работы:</w:t>
      </w:r>
    </w:p>
    <w:p w:rsidR="00B06DA6" w:rsidRPr="006B3941" w:rsidRDefault="00F4199E" w:rsidP="00C01888">
      <w:pPr>
        <w:pStyle w:val="zag3"/>
        <w:spacing w:before="0" w:beforeAutospacing="0" w:after="0" w:afterAutospacing="0"/>
        <w:rPr>
          <w:sz w:val="28"/>
          <w:szCs w:val="28"/>
        </w:rPr>
      </w:pPr>
      <w:r>
        <w:rPr>
          <w:sz w:val="28"/>
          <w:szCs w:val="28"/>
        </w:rPr>
        <w:t>1.</w:t>
      </w:r>
      <w:r>
        <w:rPr>
          <w:sz w:val="28"/>
          <w:szCs w:val="28"/>
        </w:rPr>
        <w:tab/>
        <w:t>Пояснительная записка на 41</w:t>
      </w:r>
      <w:r w:rsidR="00B06DA6" w:rsidRPr="006B3941">
        <w:rPr>
          <w:sz w:val="28"/>
          <w:szCs w:val="28"/>
        </w:rPr>
        <w:t xml:space="preserve"> стр.</w:t>
      </w:r>
    </w:p>
    <w:p w:rsidR="00B06DA6" w:rsidRPr="006B3941" w:rsidRDefault="005D60E5" w:rsidP="00C01888">
      <w:pPr>
        <w:pStyle w:val="zag3"/>
        <w:spacing w:before="0" w:beforeAutospacing="0" w:after="0" w:afterAutospacing="0"/>
        <w:rPr>
          <w:b/>
          <w:sz w:val="28"/>
          <w:szCs w:val="28"/>
        </w:rPr>
      </w:pPr>
      <w:r>
        <w:rPr>
          <w:sz w:val="28"/>
          <w:szCs w:val="28"/>
        </w:rPr>
        <w:t>2.</w:t>
      </w:r>
      <w:r>
        <w:rPr>
          <w:sz w:val="28"/>
          <w:szCs w:val="28"/>
        </w:rPr>
        <w:tab/>
        <w:t xml:space="preserve">Графическая часть на  4 </w:t>
      </w:r>
      <w:r w:rsidR="00B06DA6" w:rsidRPr="006B3941">
        <w:rPr>
          <w:sz w:val="28"/>
          <w:szCs w:val="28"/>
        </w:rPr>
        <w:t xml:space="preserve"> листах.</w:t>
      </w:r>
    </w:p>
    <w:p w:rsidR="00B06DA6" w:rsidRPr="006B3941" w:rsidRDefault="00B06DA6" w:rsidP="00B06DA6">
      <w:pPr>
        <w:pStyle w:val="zag3"/>
        <w:spacing w:before="0" w:beforeAutospacing="0" w:after="0" w:afterAutospacing="0"/>
        <w:rPr>
          <w:sz w:val="28"/>
          <w:szCs w:val="28"/>
        </w:rPr>
      </w:pPr>
    </w:p>
    <w:p w:rsidR="00B06DA6" w:rsidRPr="006B3941" w:rsidRDefault="00B06DA6" w:rsidP="00B06DA6">
      <w:pPr>
        <w:pStyle w:val="zag3"/>
        <w:spacing w:before="0" w:beforeAutospacing="0" w:after="0" w:afterAutospacing="0"/>
        <w:rPr>
          <w:sz w:val="28"/>
          <w:szCs w:val="28"/>
        </w:rPr>
      </w:pPr>
    </w:p>
    <w:p w:rsidR="00C01888" w:rsidRDefault="00C01888" w:rsidP="00C01888">
      <w:pPr>
        <w:pStyle w:val="zag3"/>
        <w:spacing w:before="0" w:beforeAutospacing="0" w:after="0" w:afterAutospacing="0"/>
        <w:ind w:firstLine="0"/>
        <w:rPr>
          <w:b/>
          <w:sz w:val="28"/>
          <w:szCs w:val="28"/>
        </w:rPr>
      </w:pPr>
    </w:p>
    <w:p w:rsidR="00B06DA6" w:rsidRPr="006B3941" w:rsidRDefault="00B06DA6" w:rsidP="00C107BD">
      <w:pPr>
        <w:pStyle w:val="zag3"/>
        <w:spacing w:before="0" w:beforeAutospacing="0" w:after="0" w:afterAutospacing="0"/>
        <w:ind w:firstLine="0"/>
        <w:rPr>
          <w:sz w:val="28"/>
          <w:szCs w:val="28"/>
        </w:rPr>
      </w:pPr>
      <w:r w:rsidRPr="00C107BD">
        <w:rPr>
          <w:sz w:val="28"/>
          <w:szCs w:val="28"/>
        </w:rPr>
        <w:t>Руководитель выпускной квалификационной работы</w:t>
      </w:r>
      <w:r w:rsidR="00C107BD">
        <w:rPr>
          <w:sz w:val="28"/>
          <w:szCs w:val="28"/>
        </w:rPr>
        <w:tab/>
      </w:r>
      <w:r w:rsidR="00C107BD">
        <w:rPr>
          <w:sz w:val="28"/>
          <w:szCs w:val="28"/>
        </w:rPr>
        <w:tab/>
      </w:r>
      <w:r w:rsidR="0028444A">
        <w:rPr>
          <w:sz w:val="28"/>
          <w:szCs w:val="28"/>
        </w:rPr>
        <w:t>Нечаев С.А.</w:t>
      </w:r>
    </w:p>
    <w:p w:rsidR="00B06DA6" w:rsidRPr="00B06DA6" w:rsidRDefault="00B06DA6" w:rsidP="00B06DA6">
      <w:pPr>
        <w:pStyle w:val="zag3"/>
        <w:spacing w:before="0" w:beforeAutospacing="0" w:after="0" w:afterAutospacing="0"/>
        <w:rPr>
          <w:sz w:val="26"/>
          <w:szCs w:val="26"/>
        </w:rPr>
      </w:pPr>
    </w:p>
    <w:p w:rsidR="00B06DA6" w:rsidRDefault="00B06DA6" w:rsidP="00B06DA6">
      <w:pPr>
        <w:pStyle w:val="zag3"/>
        <w:spacing w:before="0" w:beforeAutospacing="0" w:after="0" w:afterAutospacing="0"/>
        <w:rPr>
          <w:sz w:val="26"/>
          <w:szCs w:val="26"/>
        </w:rPr>
      </w:pPr>
    </w:p>
    <w:p w:rsidR="00C01888" w:rsidRDefault="00C01888" w:rsidP="00B06DA6">
      <w:pPr>
        <w:pStyle w:val="zag3"/>
        <w:spacing w:before="0" w:beforeAutospacing="0" w:after="0" w:afterAutospacing="0"/>
        <w:rPr>
          <w:sz w:val="26"/>
          <w:szCs w:val="26"/>
        </w:rPr>
      </w:pPr>
    </w:p>
    <w:p w:rsidR="00C01888" w:rsidRPr="00B06DA6" w:rsidRDefault="00C01888" w:rsidP="00B06DA6">
      <w:pPr>
        <w:pStyle w:val="zag3"/>
        <w:spacing w:before="0" w:beforeAutospacing="0" w:after="0" w:afterAutospacing="0"/>
        <w:rPr>
          <w:sz w:val="26"/>
          <w:szCs w:val="26"/>
        </w:rPr>
      </w:pPr>
    </w:p>
    <w:p w:rsidR="00C107BD" w:rsidRDefault="00C107BD" w:rsidP="00B06DA6">
      <w:pPr>
        <w:spacing w:after="0"/>
        <w:jc w:val="center"/>
        <w:rPr>
          <w:rFonts w:ascii="Times New Roman" w:hAnsi="Times New Roman" w:cs="Times New Roman"/>
          <w:sz w:val="26"/>
          <w:szCs w:val="26"/>
        </w:rPr>
      </w:pPr>
    </w:p>
    <w:p w:rsidR="00C107BD" w:rsidRDefault="00C107BD" w:rsidP="00B06DA6">
      <w:pPr>
        <w:spacing w:after="0"/>
        <w:jc w:val="center"/>
        <w:rPr>
          <w:rFonts w:ascii="Times New Roman" w:hAnsi="Times New Roman" w:cs="Times New Roman"/>
          <w:sz w:val="26"/>
          <w:szCs w:val="26"/>
        </w:rPr>
      </w:pPr>
    </w:p>
    <w:p w:rsidR="0028444A" w:rsidRDefault="0028444A" w:rsidP="00B06DA6">
      <w:pPr>
        <w:spacing w:after="0"/>
        <w:jc w:val="center"/>
        <w:rPr>
          <w:rFonts w:ascii="Times New Roman" w:hAnsi="Times New Roman" w:cs="Times New Roman"/>
          <w:sz w:val="26"/>
          <w:szCs w:val="26"/>
        </w:rPr>
      </w:pPr>
    </w:p>
    <w:p w:rsidR="00B06DA6" w:rsidRDefault="00D4213F" w:rsidP="00B06DA6">
      <w:pPr>
        <w:spacing w:after="0"/>
        <w:jc w:val="center"/>
        <w:rPr>
          <w:rFonts w:ascii="Times New Roman" w:hAnsi="Times New Roman" w:cs="Times New Roman"/>
          <w:sz w:val="26"/>
          <w:szCs w:val="26"/>
        </w:rPr>
      </w:pPr>
      <w:r>
        <w:rPr>
          <w:rFonts w:ascii="Times New Roman" w:hAnsi="Times New Roman" w:cs="Times New Roman"/>
          <w:sz w:val="26"/>
          <w:szCs w:val="26"/>
        </w:rPr>
        <w:t>Лысьва</w:t>
      </w:r>
      <w:r w:rsidR="0028444A">
        <w:rPr>
          <w:rFonts w:ascii="Times New Roman" w:hAnsi="Times New Roman" w:cs="Times New Roman"/>
          <w:sz w:val="26"/>
          <w:szCs w:val="26"/>
        </w:rPr>
        <w:t>,</w:t>
      </w:r>
      <w:r w:rsidR="00B06DA6" w:rsidRPr="00B06DA6">
        <w:rPr>
          <w:rFonts w:ascii="Times New Roman" w:hAnsi="Times New Roman" w:cs="Times New Roman"/>
          <w:sz w:val="26"/>
          <w:szCs w:val="26"/>
        </w:rPr>
        <w:t xml:space="preserve"> 2019</w:t>
      </w:r>
    </w:p>
    <w:sdt>
      <w:sdtPr>
        <w:id w:val="-536429372"/>
        <w:docPartObj>
          <w:docPartGallery w:val="Table of Contents"/>
          <w:docPartUnique/>
        </w:docPartObj>
      </w:sdtPr>
      <w:sdtContent>
        <w:p w:rsidR="005D60E5" w:rsidRPr="007C4C1B" w:rsidRDefault="005D60E5" w:rsidP="005D60E5">
          <w:pPr>
            <w:jc w:val="center"/>
            <w:rPr>
              <w:rFonts w:ascii="Times New Roman" w:hAnsi="Times New Roman" w:cs="Times New Roman"/>
              <w:sz w:val="28"/>
              <w:szCs w:val="28"/>
            </w:rPr>
          </w:pPr>
          <w:r w:rsidRPr="007C4C1B">
            <w:rPr>
              <w:rFonts w:ascii="Times New Roman" w:hAnsi="Times New Roman" w:cs="Times New Roman"/>
              <w:sz w:val="28"/>
              <w:szCs w:val="28"/>
            </w:rPr>
            <w:t>СОДЕРЖАНИЕ</w:t>
          </w:r>
        </w:p>
        <w:p w:rsidR="005D60E5" w:rsidRPr="007C4C1B" w:rsidRDefault="005D60E5" w:rsidP="008C74A2">
          <w:pPr>
            <w:pStyle w:val="a9"/>
            <w:spacing w:before="0" w:line="360" w:lineRule="auto"/>
            <w:jc w:val="both"/>
            <w:rPr>
              <w:rFonts w:ascii="Times New Roman" w:hAnsi="Times New Roman" w:cs="Times New Roman"/>
              <w:b w:val="0"/>
              <w:color w:val="auto"/>
            </w:rPr>
          </w:pPr>
          <w:r w:rsidRPr="007C4C1B">
            <w:rPr>
              <w:rFonts w:ascii="Times New Roman" w:hAnsi="Times New Roman" w:cs="Times New Roman"/>
              <w:b w:val="0"/>
              <w:bCs w:val="0"/>
              <w:color w:val="auto"/>
            </w:rPr>
            <w:t>ВВЕДЕНИЕ</w:t>
          </w:r>
          <w:r w:rsidRPr="007C4C1B">
            <w:rPr>
              <w:rFonts w:ascii="Times New Roman" w:hAnsi="Times New Roman" w:cs="Times New Roman"/>
              <w:b w:val="0"/>
              <w:color w:val="auto"/>
            </w:rPr>
            <w:ptab w:relativeTo="margin" w:alignment="right" w:leader="dot"/>
          </w:r>
          <w:r w:rsidR="008C74A2">
            <w:rPr>
              <w:rFonts w:ascii="Times New Roman" w:hAnsi="Times New Roman" w:cs="Times New Roman"/>
              <w:b w:val="0"/>
              <w:color w:val="auto"/>
            </w:rPr>
            <w:t>3</w:t>
          </w:r>
        </w:p>
        <w:p w:rsidR="005D60E5" w:rsidRPr="007C4C1B" w:rsidRDefault="005D60E5" w:rsidP="008C74A2">
          <w:pPr>
            <w:pStyle w:val="2"/>
            <w:spacing w:before="0" w:line="360" w:lineRule="auto"/>
            <w:jc w:val="both"/>
            <w:rPr>
              <w:rFonts w:ascii="Times New Roman" w:hAnsi="Times New Roman" w:cs="Times New Roman"/>
              <w:b w:val="0"/>
              <w:sz w:val="28"/>
              <w:szCs w:val="28"/>
            </w:rPr>
          </w:pPr>
          <w:r w:rsidRPr="007C4C1B">
            <w:rPr>
              <w:rFonts w:ascii="Times New Roman" w:hAnsi="Times New Roman" w:cs="Times New Roman"/>
              <w:b w:val="0"/>
              <w:sz w:val="28"/>
              <w:szCs w:val="28"/>
            </w:rPr>
            <w:t>ОБЗОР УСТРОЙСТВ ЗАЩИТНОГО ОТКЛБЧЕНИЯ</w:t>
          </w:r>
          <w:r w:rsidRPr="007C4C1B">
            <w:rPr>
              <w:rFonts w:ascii="Times New Roman" w:hAnsi="Times New Roman" w:cs="Times New Roman"/>
              <w:b w:val="0"/>
              <w:sz w:val="28"/>
              <w:szCs w:val="28"/>
            </w:rPr>
            <w:ptab w:relativeTo="margin" w:alignment="right" w:leader="dot"/>
          </w:r>
          <w:r w:rsidR="008C74A2">
            <w:rPr>
              <w:rFonts w:ascii="Times New Roman" w:hAnsi="Times New Roman" w:cs="Times New Roman"/>
              <w:b w:val="0"/>
              <w:sz w:val="28"/>
              <w:szCs w:val="28"/>
            </w:rPr>
            <w:t>4</w:t>
          </w:r>
        </w:p>
        <w:p w:rsidR="005D60E5" w:rsidRPr="007C4C1B" w:rsidRDefault="005D60E5" w:rsidP="008C74A2">
          <w:pPr>
            <w:pStyle w:val="31"/>
            <w:spacing w:line="360" w:lineRule="auto"/>
            <w:jc w:val="both"/>
            <w:rPr>
              <w:rFonts w:ascii="Times New Roman" w:hAnsi="Times New Roman" w:cs="Times New Roman"/>
              <w:sz w:val="28"/>
              <w:szCs w:val="28"/>
            </w:rPr>
          </w:pPr>
          <w:r w:rsidRPr="007C4C1B">
            <w:rPr>
              <w:rFonts w:ascii="Times New Roman" w:hAnsi="Times New Roman" w:cs="Times New Roman"/>
              <w:sz w:val="28"/>
              <w:szCs w:val="28"/>
            </w:rPr>
            <w:t>1.1</w:t>
          </w:r>
          <w:r w:rsidRPr="007C4C1B">
            <w:rPr>
              <w:rFonts w:ascii="Times New Roman" w:hAnsi="Times New Roman" w:cs="Times New Roman"/>
              <w:sz w:val="28"/>
              <w:szCs w:val="28"/>
            </w:rPr>
            <w:tab/>
            <w:t>Общие положения</w:t>
          </w:r>
          <w:r w:rsidRPr="007C4C1B">
            <w:rPr>
              <w:rFonts w:ascii="Times New Roman" w:hAnsi="Times New Roman" w:cs="Times New Roman"/>
              <w:sz w:val="28"/>
              <w:szCs w:val="28"/>
            </w:rPr>
            <w:ptab w:relativeTo="margin" w:alignment="right" w:leader="dot"/>
          </w:r>
          <w:r w:rsidR="008C74A2">
            <w:rPr>
              <w:rFonts w:ascii="Times New Roman" w:hAnsi="Times New Roman" w:cs="Times New Roman"/>
              <w:sz w:val="28"/>
              <w:szCs w:val="28"/>
            </w:rPr>
            <w:t>4</w:t>
          </w:r>
        </w:p>
        <w:p w:rsidR="005D60E5" w:rsidRPr="007C4C1B" w:rsidRDefault="005D60E5" w:rsidP="008C74A2">
          <w:pPr>
            <w:pStyle w:val="31"/>
            <w:spacing w:line="360" w:lineRule="auto"/>
            <w:jc w:val="both"/>
            <w:rPr>
              <w:rFonts w:ascii="Times New Roman" w:hAnsi="Times New Roman" w:cs="Times New Roman"/>
              <w:sz w:val="28"/>
              <w:szCs w:val="28"/>
            </w:rPr>
          </w:pPr>
          <w:r w:rsidRPr="007C4C1B">
            <w:rPr>
              <w:rFonts w:ascii="Times New Roman" w:hAnsi="Times New Roman" w:cs="Times New Roman"/>
              <w:sz w:val="28"/>
              <w:szCs w:val="28"/>
            </w:rPr>
            <w:t>1.2</w:t>
          </w:r>
          <w:r w:rsidRPr="007C4C1B">
            <w:rPr>
              <w:rFonts w:ascii="Times New Roman" w:hAnsi="Times New Roman" w:cs="Times New Roman"/>
              <w:sz w:val="28"/>
              <w:szCs w:val="28"/>
            </w:rPr>
            <w:tab/>
            <w:t>Принцип действия УЗО</w:t>
          </w:r>
          <w:r w:rsidRPr="007C4C1B">
            <w:rPr>
              <w:rFonts w:ascii="Times New Roman" w:hAnsi="Times New Roman" w:cs="Times New Roman"/>
              <w:sz w:val="28"/>
              <w:szCs w:val="28"/>
            </w:rPr>
            <w:ptab w:relativeTo="margin" w:alignment="right" w:leader="dot"/>
          </w:r>
          <w:r w:rsidR="008C74A2">
            <w:rPr>
              <w:rFonts w:ascii="Times New Roman" w:hAnsi="Times New Roman" w:cs="Times New Roman"/>
              <w:sz w:val="28"/>
              <w:szCs w:val="28"/>
            </w:rPr>
            <w:t>7</w:t>
          </w:r>
        </w:p>
        <w:p w:rsidR="005D60E5" w:rsidRPr="007C4C1B" w:rsidRDefault="005D60E5" w:rsidP="008C74A2">
          <w:pPr>
            <w:pStyle w:val="31"/>
            <w:spacing w:line="360" w:lineRule="auto"/>
            <w:jc w:val="both"/>
            <w:rPr>
              <w:rFonts w:ascii="Times New Roman" w:hAnsi="Times New Roman" w:cs="Times New Roman"/>
              <w:sz w:val="28"/>
              <w:szCs w:val="28"/>
            </w:rPr>
          </w:pPr>
          <w:r w:rsidRPr="007C4C1B">
            <w:rPr>
              <w:rFonts w:ascii="Times New Roman" w:hAnsi="Times New Roman" w:cs="Times New Roman"/>
              <w:sz w:val="28"/>
              <w:szCs w:val="28"/>
            </w:rPr>
            <w:t>1.3</w:t>
          </w:r>
          <w:r w:rsidRPr="007C4C1B">
            <w:rPr>
              <w:rFonts w:ascii="Times New Roman" w:hAnsi="Times New Roman" w:cs="Times New Roman"/>
              <w:sz w:val="28"/>
              <w:szCs w:val="28"/>
            </w:rPr>
            <w:tab/>
            <w:t>Типы УЗО</w:t>
          </w:r>
          <w:r w:rsidRPr="007C4C1B">
            <w:rPr>
              <w:rFonts w:ascii="Times New Roman" w:hAnsi="Times New Roman" w:cs="Times New Roman"/>
              <w:sz w:val="28"/>
              <w:szCs w:val="28"/>
            </w:rPr>
            <w:ptab w:relativeTo="margin" w:alignment="right" w:leader="dot"/>
          </w:r>
          <w:r w:rsidR="008C74A2">
            <w:rPr>
              <w:rFonts w:ascii="Times New Roman" w:hAnsi="Times New Roman" w:cs="Times New Roman"/>
              <w:sz w:val="28"/>
              <w:szCs w:val="28"/>
            </w:rPr>
            <w:t>9</w:t>
          </w:r>
        </w:p>
        <w:p w:rsidR="005D60E5" w:rsidRPr="007C4C1B" w:rsidRDefault="005D60E5" w:rsidP="008C74A2">
          <w:pPr>
            <w:pStyle w:val="11"/>
            <w:spacing w:before="0" w:line="360" w:lineRule="auto"/>
            <w:jc w:val="both"/>
            <w:rPr>
              <w:rFonts w:ascii="Times New Roman" w:hAnsi="Times New Roman" w:cs="Times New Roman"/>
              <w:b w:val="0"/>
              <w:sz w:val="28"/>
              <w:szCs w:val="28"/>
            </w:rPr>
          </w:pPr>
          <w:r w:rsidRPr="007C4C1B">
            <w:rPr>
              <w:rFonts w:ascii="Times New Roman" w:hAnsi="Times New Roman" w:cs="Times New Roman"/>
              <w:b w:val="0"/>
              <w:bCs w:val="0"/>
              <w:sz w:val="28"/>
              <w:szCs w:val="28"/>
            </w:rPr>
            <w:t>2</w:t>
          </w:r>
          <w:r w:rsidRPr="007C4C1B">
            <w:rPr>
              <w:rFonts w:ascii="Times New Roman" w:hAnsi="Times New Roman" w:cs="Times New Roman"/>
              <w:b w:val="0"/>
              <w:bCs w:val="0"/>
              <w:sz w:val="28"/>
              <w:szCs w:val="28"/>
            </w:rPr>
            <w:tab/>
            <w:t>Подбор и описание оборудования</w:t>
          </w:r>
          <w:r w:rsidRPr="007C4C1B">
            <w:rPr>
              <w:rFonts w:ascii="Times New Roman" w:hAnsi="Times New Roman" w:cs="Times New Roman"/>
              <w:b w:val="0"/>
              <w:sz w:val="28"/>
              <w:szCs w:val="28"/>
            </w:rPr>
            <w:ptab w:relativeTo="margin" w:alignment="right" w:leader="dot"/>
          </w:r>
          <w:r w:rsidR="008C74A2">
            <w:rPr>
              <w:rFonts w:ascii="Times New Roman" w:hAnsi="Times New Roman" w:cs="Times New Roman"/>
              <w:b w:val="0"/>
              <w:sz w:val="28"/>
              <w:szCs w:val="28"/>
            </w:rPr>
            <w:t>13</w:t>
          </w:r>
        </w:p>
        <w:p w:rsidR="005D60E5" w:rsidRPr="007C4C1B" w:rsidRDefault="007C4C1B" w:rsidP="008C74A2">
          <w:pPr>
            <w:pStyle w:val="2"/>
            <w:numPr>
              <w:ilvl w:val="0"/>
              <w:numId w:val="0"/>
            </w:numPr>
            <w:spacing w:before="0" w:line="360" w:lineRule="auto"/>
            <w:jc w:val="both"/>
            <w:rPr>
              <w:rFonts w:ascii="Times New Roman" w:hAnsi="Times New Roman" w:cs="Times New Roman"/>
              <w:b w:val="0"/>
              <w:sz w:val="28"/>
              <w:szCs w:val="28"/>
            </w:rPr>
          </w:pPr>
          <w:r w:rsidRPr="007C4C1B">
            <w:rPr>
              <w:rFonts w:ascii="Times New Roman" w:hAnsi="Times New Roman" w:cs="Times New Roman"/>
              <w:b w:val="0"/>
              <w:sz w:val="28"/>
              <w:szCs w:val="28"/>
            </w:rPr>
            <w:t>2.1</w:t>
          </w:r>
          <w:r w:rsidRPr="007C4C1B">
            <w:rPr>
              <w:rFonts w:ascii="Times New Roman" w:hAnsi="Times New Roman" w:cs="Times New Roman"/>
              <w:b w:val="0"/>
              <w:sz w:val="28"/>
              <w:szCs w:val="28"/>
            </w:rPr>
            <w:tab/>
            <w:t>Устройства защитного отключения</w:t>
          </w:r>
          <w:r w:rsidR="005D60E5" w:rsidRPr="007C4C1B">
            <w:rPr>
              <w:rFonts w:ascii="Times New Roman" w:hAnsi="Times New Roman" w:cs="Times New Roman"/>
              <w:b w:val="0"/>
              <w:sz w:val="28"/>
              <w:szCs w:val="28"/>
            </w:rPr>
            <w:ptab w:relativeTo="margin" w:alignment="right" w:leader="dot"/>
          </w:r>
          <w:r w:rsidR="008C74A2">
            <w:rPr>
              <w:rFonts w:ascii="Times New Roman" w:hAnsi="Times New Roman" w:cs="Times New Roman"/>
              <w:b w:val="0"/>
              <w:sz w:val="28"/>
              <w:szCs w:val="28"/>
            </w:rPr>
            <w:t>13</w:t>
          </w:r>
        </w:p>
        <w:p w:rsidR="007C4C1B" w:rsidRPr="007C4C1B" w:rsidRDefault="007C4C1B" w:rsidP="008C74A2">
          <w:pPr>
            <w:pStyle w:val="2"/>
            <w:numPr>
              <w:ilvl w:val="0"/>
              <w:numId w:val="0"/>
            </w:numPr>
            <w:spacing w:before="0" w:line="360" w:lineRule="auto"/>
            <w:jc w:val="both"/>
            <w:rPr>
              <w:rFonts w:ascii="Times New Roman" w:hAnsi="Times New Roman" w:cs="Times New Roman"/>
              <w:b w:val="0"/>
              <w:sz w:val="28"/>
              <w:szCs w:val="28"/>
            </w:rPr>
          </w:pPr>
          <w:r w:rsidRPr="007C4C1B">
            <w:rPr>
              <w:rFonts w:ascii="Times New Roman" w:hAnsi="Times New Roman" w:cs="Times New Roman"/>
              <w:b w:val="0"/>
              <w:sz w:val="28"/>
              <w:szCs w:val="28"/>
            </w:rPr>
            <w:t>2.2</w:t>
          </w:r>
          <w:r w:rsidRPr="007C4C1B">
            <w:rPr>
              <w:rFonts w:ascii="Times New Roman" w:hAnsi="Times New Roman" w:cs="Times New Roman"/>
              <w:b w:val="0"/>
              <w:sz w:val="28"/>
              <w:szCs w:val="28"/>
            </w:rPr>
            <w:tab/>
            <w:t>Автоматические выключатели, электронный секундомер, миллиамперметр</w:t>
          </w:r>
          <w:r w:rsidRPr="007C4C1B">
            <w:rPr>
              <w:rFonts w:ascii="Times New Roman" w:hAnsi="Times New Roman" w:cs="Times New Roman"/>
              <w:b w:val="0"/>
              <w:sz w:val="28"/>
              <w:szCs w:val="28"/>
            </w:rPr>
            <w:ptab w:relativeTo="margin" w:alignment="right" w:leader="dot"/>
          </w:r>
          <w:r w:rsidR="008C74A2">
            <w:rPr>
              <w:rFonts w:ascii="Times New Roman" w:hAnsi="Times New Roman" w:cs="Times New Roman"/>
              <w:b w:val="0"/>
              <w:sz w:val="28"/>
              <w:szCs w:val="28"/>
            </w:rPr>
            <w:t>17</w:t>
          </w:r>
        </w:p>
        <w:p w:rsidR="005D60E5" w:rsidRPr="007C4C1B" w:rsidRDefault="005D60E5" w:rsidP="008C74A2">
          <w:pPr>
            <w:pStyle w:val="11"/>
            <w:spacing w:before="0" w:line="360" w:lineRule="auto"/>
            <w:jc w:val="both"/>
            <w:rPr>
              <w:rFonts w:ascii="Times New Roman" w:hAnsi="Times New Roman" w:cs="Times New Roman"/>
              <w:b w:val="0"/>
              <w:sz w:val="28"/>
              <w:szCs w:val="28"/>
            </w:rPr>
          </w:pPr>
          <w:r w:rsidRPr="007C4C1B">
            <w:rPr>
              <w:rFonts w:ascii="Times New Roman" w:hAnsi="Times New Roman" w:cs="Times New Roman"/>
              <w:b w:val="0"/>
              <w:bCs w:val="0"/>
              <w:sz w:val="28"/>
              <w:szCs w:val="28"/>
            </w:rPr>
            <w:t>3</w:t>
          </w:r>
          <w:r w:rsidRPr="007C4C1B">
            <w:rPr>
              <w:rFonts w:ascii="Times New Roman" w:hAnsi="Times New Roman" w:cs="Times New Roman"/>
              <w:b w:val="0"/>
              <w:bCs w:val="0"/>
              <w:sz w:val="28"/>
              <w:szCs w:val="28"/>
            </w:rPr>
            <w:tab/>
            <w:t>разработка методических указаний</w:t>
          </w:r>
          <w:r w:rsidRPr="007C4C1B">
            <w:rPr>
              <w:rFonts w:ascii="Times New Roman" w:hAnsi="Times New Roman" w:cs="Times New Roman"/>
              <w:b w:val="0"/>
              <w:sz w:val="28"/>
              <w:szCs w:val="28"/>
            </w:rPr>
            <w:ptab w:relativeTo="margin" w:alignment="right" w:leader="dot"/>
          </w:r>
          <w:r w:rsidR="008C74A2">
            <w:rPr>
              <w:rFonts w:ascii="Times New Roman" w:hAnsi="Times New Roman" w:cs="Times New Roman"/>
              <w:b w:val="0"/>
              <w:sz w:val="28"/>
              <w:szCs w:val="28"/>
            </w:rPr>
            <w:t>21</w:t>
          </w:r>
        </w:p>
        <w:p w:rsidR="005D60E5" w:rsidRPr="007C4C1B" w:rsidRDefault="005D60E5" w:rsidP="008C74A2">
          <w:pPr>
            <w:pStyle w:val="2"/>
            <w:numPr>
              <w:ilvl w:val="0"/>
              <w:numId w:val="0"/>
            </w:numPr>
            <w:spacing w:before="0" w:line="360" w:lineRule="auto"/>
            <w:jc w:val="both"/>
            <w:rPr>
              <w:rFonts w:ascii="Times New Roman" w:hAnsi="Times New Roman" w:cs="Times New Roman"/>
              <w:b w:val="0"/>
              <w:sz w:val="28"/>
              <w:szCs w:val="28"/>
            </w:rPr>
          </w:pPr>
          <w:r w:rsidRPr="007C4C1B">
            <w:rPr>
              <w:rFonts w:ascii="Times New Roman" w:hAnsi="Times New Roman" w:cs="Times New Roman"/>
              <w:b w:val="0"/>
              <w:sz w:val="28"/>
              <w:szCs w:val="28"/>
            </w:rPr>
            <w:t>3.1</w:t>
          </w:r>
          <w:r w:rsidRPr="007C4C1B">
            <w:rPr>
              <w:rFonts w:ascii="Times New Roman" w:hAnsi="Times New Roman" w:cs="Times New Roman"/>
              <w:b w:val="0"/>
              <w:sz w:val="28"/>
              <w:szCs w:val="28"/>
            </w:rPr>
            <w:tab/>
            <w:t>Исследование параметров УЗО</w:t>
          </w:r>
          <w:r w:rsidRPr="007C4C1B">
            <w:rPr>
              <w:rFonts w:ascii="Times New Roman" w:hAnsi="Times New Roman" w:cs="Times New Roman"/>
              <w:b w:val="0"/>
              <w:sz w:val="28"/>
              <w:szCs w:val="28"/>
            </w:rPr>
            <w:ptab w:relativeTo="margin" w:alignment="right" w:leader="dot"/>
          </w:r>
          <w:r w:rsidR="008C74A2">
            <w:rPr>
              <w:rFonts w:ascii="Times New Roman" w:hAnsi="Times New Roman" w:cs="Times New Roman"/>
              <w:b w:val="0"/>
              <w:sz w:val="28"/>
              <w:szCs w:val="28"/>
            </w:rPr>
            <w:t>21</w:t>
          </w:r>
        </w:p>
        <w:p w:rsidR="005D60E5" w:rsidRPr="007C4C1B" w:rsidRDefault="005D60E5" w:rsidP="008C74A2">
          <w:pPr>
            <w:pStyle w:val="31"/>
            <w:spacing w:line="360" w:lineRule="auto"/>
            <w:jc w:val="both"/>
            <w:rPr>
              <w:rFonts w:ascii="Times New Roman" w:hAnsi="Times New Roman" w:cs="Times New Roman"/>
              <w:sz w:val="28"/>
              <w:szCs w:val="28"/>
            </w:rPr>
          </w:pPr>
          <w:r w:rsidRPr="007C4C1B">
            <w:rPr>
              <w:rFonts w:ascii="Times New Roman" w:hAnsi="Times New Roman" w:cs="Times New Roman"/>
              <w:sz w:val="28"/>
              <w:szCs w:val="28"/>
            </w:rPr>
            <w:t>3</w:t>
          </w:r>
          <w:r w:rsidR="007C4C1B">
            <w:rPr>
              <w:rFonts w:ascii="Times New Roman" w:hAnsi="Times New Roman" w:cs="Times New Roman"/>
              <w:sz w:val="28"/>
              <w:szCs w:val="28"/>
            </w:rPr>
            <w:t>.1.1</w:t>
          </w:r>
          <w:r w:rsidR="007C4C1B">
            <w:rPr>
              <w:rFonts w:ascii="Times New Roman" w:hAnsi="Times New Roman" w:cs="Times New Roman"/>
              <w:sz w:val="28"/>
              <w:szCs w:val="28"/>
            </w:rPr>
            <w:tab/>
          </w:r>
          <w:r w:rsidRPr="007C4C1B">
            <w:rPr>
              <w:rFonts w:ascii="Times New Roman" w:hAnsi="Times New Roman" w:cs="Times New Roman"/>
              <w:sz w:val="28"/>
              <w:szCs w:val="28"/>
            </w:rPr>
            <w:t xml:space="preserve">Проверка УЗО-1 на время срабатывания при номинальном токе утечки </w:t>
          </w:r>
          <w:r w:rsidRPr="007C4C1B">
            <w:rPr>
              <w:rFonts w:ascii="Times New Roman" w:hAnsi="Times New Roman" w:cs="Times New Roman"/>
              <w:sz w:val="28"/>
              <w:szCs w:val="28"/>
            </w:rPr>
            <w:ptab w:relativeTo="margin" w:alignment="right" w:leader="dot"/>
          </w:r>
          <w:r w:rsidR="008C74A2">
            <w:rPr>
              <w:rFonts w:ascii="Times New Roman" w:hAnsi="Times New Roman" w:cs="Times New Roman"/>
              <w:sz w:val="28"/>
              <w:szCs w:val="28"/>
            </w:rPr>
            <w:t>29</w:t>
          </w:r>
        </w:p>
        <w:p w:rsidR="005D60E5" w:rsidRPr="007C4C1B" w:rsidRDefault="005D60E5" w:rsidP="008C74A2">
          <w:pPr>
            <w:pStyle w:val="31"/>
            <w:spacing w:line="360" w:lineRule="auto"/>
            <w:jc w:val="both"/>
            <w:rPr>
              <w:rFonts w:ascii="Times New Roman" w:hAnsi="Times New Roman" w:cs="Times New Roman"/>
              <w:sz w:val="28"/>
              <w:szCs w:val="28"/>
            </w:rPr>
          </w:pPr>
          <w:r w:rsidRPr="007C4C1B">
            <w:rPr>
              <w:rFonts w:ascii="Times New Roman" w:hAnsi="Times New Roman" w:cs="Times New Roman"/>
              <w:sz w:val="28"/>
              <w:szCs w:val="28"/>
            </w:rPr>
            <w:t>3</w:t>
          </w:r>
          <w:r w:rsidR="007C4C1B">
            <w:rPr>
              <w:rFonts w:ascii="Times New Roman" w:hAnsi="Times New Roman" w:cs="Times New Roman"/>
              <w:sz w:val="28"/>
              <w:szCs w:val="28"/>
            </w:rPr>
            <w:t>.1.2</w:t>
          </w:r>
          <w:r w:rsidR="007C4C1B">
            <w:rPr>
              <w:rFonts w:ascii="Times New Roman" w:hAnsi="Times New Roman" w:cs="Times New Roman"/>
              <w:sz w:val="28"/>
              <w:szCs w:val="28"/>
            </w:rPr>
            <w:tab/>
          </w:r>
          <w:r w:rsidRPr="007C4C1B">
            <w:rPr>
              <w:rFonts w:ascii="Times New Roman" w:hAnsi="Times New Roman" w:cs="Times New Roman"/>
              <w:sz w:val="28"/>
              <w:szCs w:val="28"/>
            </w:rPr>
            <w:t>Определение номинального тока утечки срабатывания УЗО-1</w:t>
          </w:r>
          <w:r w:rsidRPr="007C4C1B">
            <w:rPr>
              <w:rFonts w:ascii="Times New Roman" w:hAnsi="Times New Roman" w:cs="Times New Roman"/>
              <w:sz w:val="28"/>
              <w:szCs w:val="28"/>
            </w:rPr>
            <w:ptab w:relativeTo="margin" w:alignment="right" w:leader="dot"/>
          </w:r>
          <w:r w:rsidR="008C74A2">
            <w:rPr>
              <w:rFonts w:ascii="Times New Roman" w:hAnsi="Times New Roman" w:cs="Times New Roman"/>
              <w:sz w:val="28"/>
              <w:szCs w:val="28"/>
            </w:rPr>
            <w:t>30</w:t>
          </w:r>
        </w:p>
        <w:p w:rsidR="005D60E5" w:rsidRPr="007C4C1B" w:rsidRDefault="005D60E5" w:rsidP="008C74A2">
          <w:pPr>
            <w:pStyle w:val="31"/>
            <w:spacing w:line="360" w:lineRule="auto"/>
            <w:jc w:val="both"/>
            <w:rPr>
              <w:rFonts w:ascii="Times New Roman" w:hAnsi="Times New Roman" w:cs="Times New Roman"/>
              <w:sz w:val="28"/>
              <w:szCs w:val="28"/>
            </w:rPr>
          </w:pPr>
          <w:r w:rsidRPr="007C4C1B">
            <w:rPr>
              <w:rFonts w:ascii="Times New Roman" w:hAnsi="Times New Roman" w:cs="Times New Roman"/>
              <w:sz w:val="28"/>
              <w:szCs w:val="28"/>
            </w:rPr>
            <w:t>3.1.3</w:t>
          </w:r>
          <w:r w:rsidRPr="007C4C1B">
            <w:rPr>
              <w:rFonts w:ascii="Times New Roman" w:hAnsi="Times New Roman" w:cs="Times New Roman"/>
              <w:sz w:val="28"/>
              <w:szCs w:val="28"/>
            </w:rPr>
            <w:tab/>
            <w:t>Проверка УЗО-2 на время срабатывания при номинальном токе утечки</w:t>
          </w:r>
          <w:r w:rsidRPr="007C4C1B">
            <w:rPr>
              <w:rFonts w:ascii="Times New Roman" w:hAnsi="Times New Roman" w:cs="Times New Roman"/>
              <w:sz w:val="28"/>
              <w:szCs w:val="28"/>
            </w:rPr>
            <w:ptab w:relativeTo="margin" w:alignment="right" w:leader="dot"/>
          </w:r>
          <w:r w:rsidR="008C74A2">
            <w:rPr>
              <w:rFonts w:ascii="Times New Roman" w:hAnsi="Times New Roman" w:cs="Times New Roman"/>
              <w:sz w:val="28"/>
              <w:szCs w:val="28"/>
            </w:rPr>
            <w:t>31</w:t>
          </w:r>
        </w:p>
        <w:p w:rsidR="005D60E5" w:rsidRPr="007C4C1B" w:rsidRDefault="005D60E5" w:rsidP="008C74A2">
          <w:pPr>
            <w:pStyle w:val="31"/>
            <w:spacing w:line="360" w:lineRule="auto"/>
            <w:jc w:val="both"/>
            <w:rPr>
              <w:rFonts w:ascii="Times New Roman" w:hAnsi="Times New Roman" w:cs="Times New Roman"/>
              <w:sz w:val="28"/>
              <w:szCs w:val="28"/>
            </w:rPr>
          </w:pPr>
          <w:r w:rsidRPr="007C4C1B">
            <w:rPr>
              <w:rFonts w:ascii="Times New Roman" w:hAnsi="Times New Roman" w:cs="Times New Roman"/>
              <w:sz w:val="28"/>
              <w:szCs w:val="28"/>
            </w:rPr>
            <w:t>3.1.4</w:t>
          </w:r>
          <w:r w:rsidRPr="007C4C1B">
            <w:rPr>
              <w:rFonts w:ascii="Times New Roman" w:hAnsi="Times New Roman" w:cs="Times New Roman"/>
              <w:sz w:val="28"/>
              <w:szCs w:val="28"/>
            </w:rPr>
            <w:tab/>
            <w:t>Определение номинального тока утечки срабатывания УЗО-2</w:t>
          </w:r>
          <w:r w:rsidRPr="007C4C1B">
            <w:rPr>
              <w:rFonts w:ascii="Times New Roman" w:hAnsi="Times New Roman" w:cs="Times New Roman"/>
              <w:sz w:val="28"/>
              <w:szCs w:val="28"/>
            </w:rPr>
            <w:ptab w:relativeTo="margin" w:alignment="right" w:leader="dot"/>
          </w:r>
          <w:r w:rsidR="008C74A2">
            <w:rPr>
              <w:rFonts w:ascii="Times New Roman" w:hAnsi="Times New Roman" w:cs="Times New Roman"/>
              <w:sz w:val="28"/>
              <w:szCs w:val="28"/>
            </w:rPr>
            <w:t>32</w:t>
          </w:r>
        </w:p>
        <w:p w:rsidR="005D60E5" w:rsidRDefault="007C4C1B" w:rsidP="008C74A2">
          <w:pPr>
            <w:pStyle w:val="2"/>
            <w:numPr>
              <w:ilvl w:val="0"/>
              <w:numId w:val="0"/>
            </w:numPr>
            <w:spacing w:before="0" w:line="360" w:lineRule="auto"/>
            <w:jc w:val="both"/>
            <w:rPr>
              <w:rFonts w:ascii="Times New Roman" w:hAnsi="Times New Roman" w:cs="Times New Roman"/>
              <w:b w:val="0"/>
              <w:sz w:val="28"/>
              <w:szCs w:val="28"/>
            </w:rPr>
          </w:pPr>
          <w:r>
            <w:rPr>
              <w:rFonts w:ascii="Times New Roman" w:hAnsi="Times New Roman" w:cs="Times New Roman"/>
              <w:b w:val="0"/>
              <w:sz w:val="28"/>
              <w:szCs w:val="28"/>
            </w:rPr>
            <w:t>3.2</w:t>
          </w:r>
          <w:r>
            <w:rPr>
              <w:rFonts w:ascii="Times New Roman" w:hAnsi="Times New Roman" w:cs="Times New Roman"/>
              <w:b w:val="0"/>
              <w:sz w:val="28"/>
              <w:szCs w:val="28"/>
            </w:rPr>
            <w:tab/>
          </w:r>
          <w:r w:rsidR="008C74A2">
            <w:rPr>
              <w:rFonts w:ascii="Times New Roman" w:hAnsi="Times New Roman" w:cs="Times New Roman"/>
              <w:b w:val="0"/>
              <w:sz w:val="28"/>
              <w:szCs w:val="28"/>
            </w:rPr>
            <w:t>Оформление отчета</w:t>
          </w:r>
          <w:r w:rsidR="005D60E5" w:rsidRPr="007C4C1B">
            <w:rPr>
              <w:rFonts w:ascii="Times New Roman" w:hAnsi="Times New Roman" w:cs="Times New Roman"/>
              <w:b w:val="0"/>
              <w:sz w:val="28"/>
              <w:szCs w:val="28"/>
            </w:rPr>
            <w:ptab w:relativeTo="margin" w:alignment="right" w:leader="dot"/>
          </w:r>
          <w:r w:rsidR="008C74A2">
            <w:rPr>
              <w:rFonts w:ascii="Times New Roman" w:hAnsi="Times New Roman" w:cs="Times New Roman"/>
              <w:b w:val="0"/>
              <w:sz w:val="28"/>
              <w:szCs w:val="28"/>
            </w:rPr>
            <w:t>33</w:t>
          </w:r>
        </w:p>
        <w:p w:rsidR="008C74A2" w:rsidRPr="007C4C1B" w:rsidRDefault="008C74A2" w:rsidP="008C74A2">
          <w:pPr>
            <w:pStyle w:val="2"/>
            <w:numPr>
              <w:ilvl w:val="0"/>
              <w:numId w:val="0"/>
            </w:numPr>
            <w:spacing w:before="0" w:line="360" w:lineRule="auto"/>
            <w:jc w:val="both"/>
            <w:rPr>
              <w:rFonts w:ascii="Times New Roman" w:hAnsi="Times New Roman" w:cs="Times New Roman"/>
              <w:b w:val="0"/>
              <w:sz w:val="28"/>
              <w:szCs w:val="28"/>
            </w:rPr>
          </w:pPr>
          <w:r>
            <w:rPr>
              <w:rFonts w:ascii="Times New Roman" w:hAnsi="Times New Roman" w:cs="Times New Roman"/>
              <w:b w:val="0"/>
              <w:sz w:val="28"/>
              <w:szCs w:val="28"/>
            </w:rPr>
            <w:t>3.3</w:t>
          </w:r>
          <w:r>
            <w:rPr>
              <w:rFonts w:ascii="Times New Roman" w:hAnsi="Times New Roman" w:cs="Times New Roman"/>
              <w:b w:val="0"/>
              <w:sz w:val="28"/>
              <w:szCs w:val="28"/>
            </w:rPr>
            <w:tab/>
            <w:t>Контрольные вопросы</w:t>
          </w:r>
          <w:r w:rsidRPr="007C4C1B">
            <w:rPr>
              <w:rFonts w:ascii="Times New Roman" w:hAnsi="Times New Roman" w:cs="Times New Roman"/>
              <w:b w:val="0"/>
              <w:sz w:val="28"/>
              <w:szCs w:val="28"/>
            </w:rPr>
            <w:ptab w:relativeTo="margin" w:alignment="right" w:leader="dot"/>
          </w:r>
          <w:r>
            <w:rPr>
              <w:rFonts w:ascii="Times New Roman" w:hAnsi="Times New Roman" w:cs="Times New Roman"/>
              <w:b w:val="0"/>
              <w:sz w:val="28"/>
              <w:szCs w:val="28"/>
            </w:rPr>
            <w:t>34</w:t>
          </w:r>
        </w:p>
        <w:p w:rsidR="007C4C1B" w:rsidRPr="007C4C1B" w:rsidRDefault="007C4C1B" w:rsidP="008C74A2">
          <w:pPr>
            <w:pStyle w:val="11"/>
            <w:spacing w:before="0" w:line="360" w:lineRule="auto"/>
            <w:jc w:val="both"/>
            <w:rPr>
              <w:rFonts w:ascii="Times New Roman" w:hAnsi="Times New Roman" w:cs="Times New Roman"/>
              <w:b w:val="0"/>
              <w:sz w:val="28"/>
              <w:szCs w:val="28"/>
            </w:rPr>
          </w:pPr>
          <w:r w:rsidRPr="007C4C1B">
            <w:rPr>
              <w:rFonts w:ascii="Times New Roman" w:hAnsi="Times New Roman" w:cs="Times New Roman"/>
              <w:b w:val="0"/>
              <w:sz w:val="28"/>
              <w:szCs w:val="28"/>
            </w:rPr>
            <w:t>ЗАКЛЮЧЕНИЕ</w:t>
          </w:r>
          <w:r w:rsidRPr="007C4C1B">
            <w:rPr>
              <w:rFonts w:ascii="Times New Roman" w:hAnsi="Times New Roman" w:cs="Times New Roman"/>
              <w:b w:val="0"/>
              <w:sz w:val="28"/>
              <w:szCs w:val="28"/>
            </w:rPr>
            <w:ptab w:relativeTo="margin" w:alignment="right" w:leader="dot"/>
          </w:r>
          <w:r w:rsidR="008C74A2">
            <w:rPr>
              <w:rFonts w:ascii="Times New Roman" w:hAnsi="Times New Roman" w:cs="Times New Roman"/>
              <w:b w:val="0"/>
              <w:sz w:val="28"/>
              <w:szCs w:val="28"/>
            </w:rPr>
            <w:t>35</w:t>
          </w:r>
        </w:p>
        <w:p w:rsidR="007C4C1B" w:rsidRDefault="007C4C1B" w:rsidP="008C74A2">
          <w:pPr>
            <w:pStyle w:val="11"/>
            <w:spacing w:before="0" w:line="360" w:lineRule="auto"/>
            <w:jc w:val="both"/>
            <w:rPr>
              <w:rFonts w:ascii="Times New Roman" w:hAnsi="Times New Roman" w:cs="Times New Roman"/>
              <w:b w:val="0"/>
              <w:sz w:val="28"/>
              <w:szCs w:val="28"/>
            </w:rPr>
          </w:pPr>
          <w:r w:rsidRPr="007C4C1B">
            <w:rPr>
              <w:rFonts w:ascii="Times New Roman" w:hAnsi="Times New Roman" w:cs="Times New Roman"/>
              <w:b w:val="0"/>
              <w:sz w:val="28"/>
              <w:szCs w:val="28"/>
            </w:rPr>
            <w:t>СПИСОК ИСПОЛЬЗОВАННЫХ ИСТОЧНИКОВ</w:t>
          </w:r>
          <w:r w:rsidRPr="007C4C1B">
            <w:rPr>
              <w:rFonts w:ascii="Times New Roman" w:hAnsi="Times New Roman" w:cs="Times New Roman"/>
              <w:b w:val="0"/>
              <w:sz w:val="28"/>
              <w:szCs w:val="28"/>
            </w:rPr>
            <w:ptab w:relativeTo="margin" w:alignment="right" w:leader="dot"/>
          </w:r>
          <w:r w:rsidR="008C74A2">
            <w:rPr>
              <w:rFonts w:ascii="Times New Roman" w:hAnsi="Times New Roman" w:cs="Times New Roman"/>
              <w:b w:val="0"/>
              <w:sz w:val="28"/>
              <w:szCs w:val="28"/>
            </w:rPr>
            <w:t>37</w:t>
          </w:r>
        </w:p>
        <w:p w:rsidR="00B8637D" w:rsidRPr="007C4C1B" w:rsidRDefault="00B8637D" w:rsidP="00B8637D">
          <w:pPr>
            <w:pStyle w:val="11"/>
            <w:spacing w:before="0" w:line="360" w:lineRule="auto"/>
            <w:jc w:val="both"/>
            <w:rPr>
              <w:rFonts w:ascii="Times New Roman" w:hAnsi="Times New Roman" w:cs="Times New Roman"/>
              <w:b w:val="0"/>
              <w:sz w:val="28"/>
              <w:szCs w:val="28"/>
            </w:rPr>
          </w:pPr>
          <w:r>
            <w:rPr>
              <w:rFonts w:ascii="Times New Roman" w:hAnsi="Times New Roman" w:cs="Times New Roman"/>
              <w:b w:val="0"/>
              <w:sz w:val="28"/>
              <w:szCs w:val="28"/>
            </w:rPr>
            <w:t>ПРИЛОЖЕНИЕ а</w:t>
          </w:r>
          <w:r w:rsidRPr="007C4C1B">
            <w:rPr>
              <w:rFonts w:ascii="Times New Roman" w:hAnsi="Times New Roman" w:cs="Times New Roman"/>
              <w:b w:val="0"/>
              <w:sz w:val="28"/>
              <w:szCs w:val="28"/>
            </w:rPr>
            <w:ptab w:relativeTo="margin" w:alignment="right" w:leader="dot"/>
          </w:r>
          <w:r>
            <w:rPr>
              <w:rFonts w:ascii="Times New Roman" w:hAnsi="Times New Roman" w:cs="Times New Roman"/>
              <w:b w:val="0"/>
              <w:sz w:val="28"/>
              <w:szCs w:val="28"/>
            </w:rPr>
            <w:t>38</w:t>
          </w:r>
        </w:p>
        <w:p w:rsidR="00B8637D" w:rsidRPr="007C4C1B" w:rsidRDefault="00B8637D" w:rsidP="00B8637D">
          <w:pPr>
            <w:pStyle w:val="11"/>
            <w:spacing w:before="0" w:line="360" w:lineRule="auto"/>
            <w:jc w:val="both"/>
            <w:rPr>
              <w:rFonts w:ascii="Times New Roman" w:hAnsi="Times New Roman" w:cs="Times New Roman"/>
              <w:b w:val="0"/>
              <w:sz w:val="28"/>
              <w:szCs w:val="28"/>
            </w:rPr>
          </w:pPr>
          <w:r>
            <w:rPr>
              <w:rFonts w:ascii="Times New Roman" w:hAnsi="Times New Roman" w:cs="Times New Roman"/>
              <w:b w:val="0"/>
              <w:sz w:val="28"/>
              <w:szCs w:val="28"/>
            </w:rPr>
            <w:t>ПРИЛОЖЕНИЕ Б</w:t>
          </w:r>
          <w:r w:rsidRPr="007C4C1B">
            <w:rPr>
              <w:rFonts w:ascii="Times New Roman" w:hAnsi="Times New Roman" w:cs="Times New Roman"/>
              <w:b w:val="0"/>
              <w:sz w:val="28"/>
              <w:szCs w:val="28"/>
            </w:rPr>
            <w:ptab w:relativeTo="margin" w:alignment="right" w:leader="dot"/>
          </w:r>
          <w:r>
            <w:rPr>
              <w:rFonts w:ascii="Times New Roman" w:hAnsi="Times New Roman" w:cs="Times New Roman"/>
              <w:b w:val="0"/>
              <w:sz w:val="28"/>
              <w:szCs w:val="28"/>
            </w:rPr>
            <w:t>39</w:t>
          </w:r>
        </w:p>
        <w:p w:rsidR="00B8637D" w:rsidRPr="007C4C1B" w:rsidRDefault="00B8637D" w:rsidP="00B8637D">
          <w:pPr>
            <w:pStyle w:val="11"/>
            <w:spacing w:before="0" w:line="360" w:lineRule="auto"/>
            <w:jc w:val="both"/>
            <w:rPr>
              <w:rFonts w:ascii="Times New Roman" w:hAnsi="Times New Roman" w:cs="Times New Roman"/>
              <w:b w:val="0"/>
              <w:sz w:val="28"/>
              <w:szCs w:val="28"/>
            </w:rPr>
          </w:pPr>
          <w:r>
            <w:rPr>
              <w:rFonts w:ascii="Times New Roman" w:hAnsi="Times New Roman" w:cs="Times New Roman"/>
              <w:b w:val="0"/>
              <w:sz w:val="28"/>
              <w:szCs w:val="28"/>
            </w:rPr>
            <w:t>ПРИЛОЖЕНИЕ В</w:t>
          </w:r>
          <w:bookmarkStart w:id="0" w:name="_GoBack"/>
          <w:bookmarkEnd w:id="0"/>
          <w:r w:rsidRPr="007C4C1B">
            <w:rPr>
              <w:rFonts w:ascii="Times New Roman" w:hAnsi="Times New Roman" w:cs="Times New Roman"/>
              <w:b w:val="0"/>
              <w:sz w:val="28"/>
              <w:szCs w:val="28"/>
            </w:rPr>
            <w:ptab w:relativeTo="margin" w:alignment="right" w:leader="dot"/>
          </w:r>
          <w:r>
            <w:rPr>
              <w:rFonts w:ascii="Times New Roman" w:hAnsi="Times New Roman" w:cs="Times New Roman"/>
              <w:b w:val="0"/>
              <w:sz w:val="28"/>
              <w:szCs w:val="28"/>
            </w:rPr>
            <w:t>40</w:t>
          </w:r>
        </w:p>
        <w:p w:rsidR="00B8637D" w:rsidRPr="007C4C1B" w:rsidRDefault="00B8637D" w:rsidP="00B8637D">
          <w:pPr>
            <w:pStyle w:val="11"/>
            <w:spacing w:before="0" w:line="360" w:lineRule="auto"/>
            <w:jc w:val="both"/>
            <w:rPr>
              <w:rFonts w:ascii="Times New Roman" w:hAnsi="Times New Roman" w:cs="Times New Roman"/>
              <w:b w:val="0"/>
              <w:sz w:val="28"/>
              <w:szCs w:val="28"/>
            </w:rPr>
          </w:pPr>
          <w:r>
            <w:rPr>
              <w:rFonts w:ascii="Times New Roman" w:hAnsi="Times New Roman" w:cs="Times New Roman"/>
              <w:b w:val="0"/>
              <w:sz w:val="28"/>
              <w:szCs w:val="28"/>
            </w:rPr>
            <w:t>ПРИЛОЖЕНИЕ Г</w:t>
          </w:r>
          <w:r w:rsidRPr="007C4C1B">
            <w:rPr>
              <w:rFonts w:ascii="Times New Roman" w:hAnsi="Times New Roman" w:cs="Times New Roman"/>
              <w:b w:val="0"/>
              <w:sz w:val="28"/>
              <w:szCs w:val="28"/>
            </w:rPr>
            <w:ptab w:relativeTo="margin" w:alignment="right" w:leader="dot"/>
          </w:r>
          <w:r>
            <w:rPr>
              <w:rFonts w:ascii="Times New Roman" w:hAnsi="Times New Roman" w:cs="Times New Roman"/>
              <w:b w:val="0"/>
              <w:sz w:val="28"/>
              <w:szCs w:val="28"/>
            </w:rPr>
            <w:t>41</w:t>
          </w:r>
        </w:p>
        <w:p w:rsidR="00B8637D" w:rsidRPr="00B8637D" w:rsidRDefault="00B8637D" w:rsidP="00B8637D"/>
        <w:p w:rsidR="007C4C1B" w:rsidRPr="007C4C1B" w:rsidRDefault="007C4C1B" w:rsidP="008C74A2">
          <w:pPr>
            <w:spacing w:after="0" w:line="360" w:lineRule="auto"/>
          </w:pPr>
        </w:p>
        <w:p w:rsidR="007C4C1B" w:rsidRPr="007C4C1B" w:rsidRDefault="007C4C1B" w:rsidP="007C4C1B"/>
        <w:p w:rsidR="005D60E5" w:rsidRPr="005D60E5" w:rsidRDefault="005D60E5" w:rsidP="005D60E5"/>
        <w:p w:rsidR="005D60E5" w:rsidRPr="005D60E5" w:rsidRDefault="005D60E5" w:rsidP="005D60E5"/>
        <w:p w:rsidR="005D60E5" w:rsidRPr="005D60E5" w:rsidRDefault="00603F01" w:rsidP="005D60E5"/>
      </w:sdtContent>
    </w:sdt>
    <w:p w:rsidR="00966D48" w:rsidRPr="00C01888" w:rsidRDefault="00966D48" w:rsidP="00C107BD">
      <w:pPr>
        <w:jc w:val="center"/>
        <w:rPr>
          <w:rFonts w:ascii="Times New Roman" w:hAnsi="Times New Roman" w:cs="Times New Roman"/>
          <w:b/>
          <w:sz w:val="28"/>
          <w:szCs w:val="28"/>
        </w:rPr>
      </w:pPr>
    </w:p>
    <w:p w:rsidR="007C4C1B" w:rsidRPr="00ED3A95" w:rsidRDefault="00603F01" w:rsidP="007C4C1B">
      <w:pPr>
        <w:pStyle w:val="11"/>
        <w:tabs>
          <w:tab w:val="right" w:leader="dot" w:pos="9628"/>
        </w:tabs>
        <w:rPr>
          <w:rFonts w:ascii="Times New Roman" w:hAnsi="Times New Roman" w:cs="Times New Roman"/>
          <w:b w:val="0"/>
          <w:bCs w:val="0"/>
          <w:caps w:val="0"/>
          <w:noProof/>
          <w:sz w:val="22"/>
          <w:szCs w:val="22"/>
        </w:rPr>
      </w:pPr>
      <w:r w:rsidRPr="00603F01">
        <w:rPr>
          <w:rFonts w:ascii="Times New Roman" w:hAnsi="Times New Roman" w:cs="Times New Roman"/>
          <w:b w:val="0"/>
          <w:sz w:val="28"/>
          <w:szCs w:val="28"/>
        </w:rPr>
        <w:fldChar w:fldCharType="begin"/>
      </w:r>
      <w:r w:rsidR="00C107BD" w:rsidRPr="00EE794E">
        <w:rPr>
          <w:rFonts w:ascii="Times New Roman" w:hAnsi="Times New Roman" w:cs="Times New Roman"/>
          <w:b w:val="0"/>
          <w:sz w:val="28"/>
          <w:szCs w:val="28"/>
        </w:rPr>
        <w:instrText xml:space="preserve"> TOC \o "1-4" \h \z \u </w:instrText>
      </w:r>
      <w:r w:rsidRPr="00603F01">
        <w:rPr>
          <w:rFonts w:ascii="Times New Roman" w:hAnsi="Times New Roman" w:cs="Times New Roman"/>
          <w:b w:val="0"/>
          <w:sz w:val="28"/>
          <w:szCs w:val="28"/>
        </w:rPr>
        <w:fldChar w:fldCharType="separate"/>
      </w:r>
    </w:p>
    <w:p w:rsidR="00ED3A95" w:rsidRPr="00ED3A95" w:rsidRDefault="00ED3A95" w:rsidP="00D4213F">
      <w:pPr>
        <w:pStyle w:val="11"/>
        <w:tabs>
          <w:tab w:val="right" w:leader="dot" w:pos="9628"/>
        </w:tabs>
        <w:rPr>
          <w:rFonts w:ascii="Times New Roman" w:hAnsi="Times New Roman" w:cs="Times New Roman"/>
          <w:b w:val="0"/>
          <w:bCs w:val="0"/>
          <w:caps w:val="0"/>
          <w:noProof/>
          <w:sz w:val="22"/>
          <w:szCs w:val="22"/>
        </w:rPr>
      </w:pPr>
    </w:p>
    <w:p w:rsidR="00966D48" w:rsidRDefault="00603F01" w:rsidP="00D4213F">
      <w:r w:rsidRPr="00EE794E">
        <w:rPr>
          <w:rFonts w:ascii="Times New Roman" w:hAnsi="Times New Roman" w:cs="Times New Roman"/>
          <w:sz w:val="28"/>
          <w:szCs w:val="28"/>
        </w:rPr>
        <w:fldChar w:fldCharType="end"/>
      </w:r>
    </w:p>
    <w:p w:rsidR="00B06DA6" w:rsidRDefault="00B06DA6" w:rsidP="00C107BD">
      <w:pPr>
        <w:pStyle w:val="1"/>
        <w:spacing w:line="480" w:lineRule="auto"/>
        <w:rPr>
          <w:rFonts w:cs="Times New Roman"/>
          <w:szCs w:val="28"/>
        </w:rPr>
      </w:pPr>
      <w:bookmarkStart w:id="1" w:name="_Toc2063746"/>
      <w:bookmarkStart w:id="2" w:name="_Toc11010905"/>
      <w:r w:rsidRPr="00BB7919">
        <w:rPr>
          <w:rFonts w:cs="Times New Roman"/>
          <w:szCs w:val="28"/>
        </w:rPr>
        <w:t>В</w:t>
      </w:r>
      <w:r w:rsidR="00966D48" w:rsidRPr="00BB7919">
        <w:rPr>
          <w:rFonts w:cs="Times New Roman"/>
          <w:szCs w:val="28"/>
        </w:rPr>
        <w:t>ВЕДЕНИЕ</w:t>
      </w:r>
      <w:bookmarkEnd w:id="1"/>
      <w:bookmarkEnd w:id="2"/>
    </w:p>
    <w:p w:rsidR="001F70DF" w:rsidRDefault="001F70DF" w:rsidP="00F567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Защитное отключение это есть быстродействующая защита, которая обеспечивает автоматическое отключение электроустановки при возникновении непреднамеренного прикосновения человека к её </w:t>
      </w:r>
      <w:r w:rsidR="0076069C">
        <w:rPr>
          <w:rFonts w:ascii="Times New Roman" w:hAnsi="Times New Roman" w:cs="Times New Roman"/>
          <w:sz w:val="28"/>
          <w:szCs w:val="28"/>
        </w:rPr>
        <w:t>элементам,находящим</w:t>
      </w:r>
      <w:r>
        <w:rPr>
          <w:rFonts w:ascii="Times New Roman" w:hAnsi="Times New Roman" w:cs="Times New Roman"/>
          <w:sz w:val="28"/>
          <w:szCs w:val="28"/>
        </w:rPr>
        <w:t>ся под напряжением.</w:t>
      </w:r>
      <w:r w:rsidR="0076069C">
        <w:rPr>
          <w:rFonts w:ascii="Times New Roman" w:hAnsi="Times New Roman" w:cs="Times New Roman"/>
          <w:sz w:val="28"/>
          <w:szCs w:val="28"/>
        </w:rPr>
        <w:t xml:space="preserve"> Так же УЗО обладает другим не менее важным свойством таким как осуществление защиты от пожаров и возгораний возникающих на объектах вследствие возможных повреждений изоляции и неисправности электрооборудования. </w:t>
      </w:r>
    </w:p>
    <w:p w:rsidR="001F70DF" w:rsidRDefault="00F56734" w:rsidP="00384BF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Защитное отключение, как и любая автоматическая </w:t>
      </w:r>
      <w:r w:rsidR="00384BF3">
        <w:rPr>
          <w:rFonts w:ascii="Times New Roman" w:hAnsi="Times New Roman" w:cs="Times New Roman"/>
          <w:sz w:val="28"/>
          <w:szCs w:val="28"/>
        </w:rPr>
        <w:t>система, имеет сложное устройство, нежели заземление, зануление, трансформаторы (разделительные, понижающие) и трудноосуществимо на первый взгляд. В настоящее время развитие современной техники позволяет изготовлять несложные малогабаритные устройства. Надежность таких устройств крайне высока и кроме того устройс</w:t>
      </w:r>
      <w:r w:rsidR="00D03BC9">
        <w:rPr>
          <w:rFonts w:ascii="Times New Roman" w:hAnsi="Times New Roman" w:cs="Times New Roman"/>
          <w:sz w:val="28"/>
          <w:szCs w:val="28"/>
        </w:rPr>
        <w:t xml:space="preserve">тва защитного отключения могут </w:t>
      </w:r>
      <w:r w:rsidR="00384BF3">
        <w:rPr>
          <w:rFonts w:ascii="Times New Roman" w:hAnsi="Times New Roman" w:cs="Times New Roman"/>
          <w:sz w:val="28"/>
          <w:szCs w:val="28"/>
        </w:rPr>
        <w:t xml:space="preserve">осуществлять самоконтроль тем самым отключая ЭУ при повреждении УЗО, что обеспечивает большую безопасность. </w:t>
      </w:r>
    </w:p>
    <w:p w:rsidR="003A259A" w:rsidRDefault="003A259A" w:rsidP="00384BF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УЗО так же имеет большое эксплуатационное значение. Поддержание сопротивление изоляции сети на высоком уровне оказывает благоприятное влияние на эксплуатацию электрооборудования. При применении УЗО уменьшаются возможные потери энергии в цепях утечки и при помощи УЗО значительно легче  обнаружить место и характер возникающего повреждения.</w:t>
      </w:r>
    </w:p>
    <w:p w:rsidR="00F56734" w:rsidRDefault="009564F1" w:rsidP="00C01888">
      <w:pPr>
        <w:spacing w:after="0" w:line="360" w:lineRule="auto"/>
        <w:ind w:firstLine="709"/>
        <w:jc w:val="both"/>
        <w:rPr>
          <w:rFonts w:ascii="Times New Roman" w:hAnsi="Times New Roman" w:cs="Times New Roman"/>
          <w:sz w:val="28"/>
          <w:szCs w:val="28"/>
        </w:rPr>
      </w:pPr>
      <w:r w:rsidRPr="00651E5B">
        <w:rPr>
          <w:rFonts w:ascii="Times New Roman" w:eastAsia="Times New Roman" w:hAnsi="Times New Roman" w:cs="Times New Roman"/>
          <w:color w:val="F8F8F8"/>
          <w:spacing w:val="-100"/>
          <w:w w:val="50"/>
          <w:sz w:val="28"/>
          <w:szCs w:val="28"/>
        </w:rPr>
        <w:t xml:space="preserve">может </w:t>
      </w:r>
      <w:r w:rsidR="00855FC7" w:rsidRPr="00BB7919">
        <w:rPr>
          <w:rFonts w:ascii="Times New Roman" w:hAnsi="Times New Roman" w:cs="Times New Roman"/>
          <w:sz w:val="28"/>
          <w:szCs w:val="28"/>
        </w:rPr>
        <w:t xml:space="preserve">Первое устройство </w:t>
      </w:r>
      <w:r w:rsidRPr="00651E5B">
        <w:rPr>
          <w:rFonts w:ascii="Times New Roman" w:eastAsia="Times New Roman" w:hAnsi="Times New Roman" w:cs="Times New Roman"/>
          <w:color w:val="F8F8F8"/>
          <w:spacing w:val="-100"/>
          <w:w w:val="50"/>
          <w:sz w:val="28"/>
          <w:szCs w:val="28"/>
        </w:rPr>
        <w:t xml:space="preserve">может </w:t>
      </w:r>
      <w:r w:rsidR="00855FC7" w:rsidRPr="00BB7919">
        <w:rPr>
          <w:rFonts w:ascii="Times New Roman" w:hAnsi="Times New Roman" w:cs="Times New Roman"/>
          <w:sz w:val="28"/>
          <w:szCs w:val="28"/>
        </w:rPr>
        <w:t xml:space="preserve">защитного отключения </w:t>
      </w:r>
      <w:r w:rsidRPr="00651E5B">
        <w:rPr>
          <w:rFonts w:ascii="Times New Roman" w:eastAsia="Times New Roman" w:hAnsi="Times New Roman" w:cs="Times New Roman"/>
          <w:color w:val="F8F8F8"/>
          <w:spacing w:val="-100"/>
          <w:w w:val="50"/>
          <w:sz w:val="28"/>
          <w:szCs w:val="28"/>
        </w:rPr>
        <w:t xml:space="preserve">может </w:t>
      </w:r>
      <w:r w:rsidR="00855FC7" w:rsidRPr="00BB7919">
        <w:rPr>
          <w:rFonts w:ascii="Times New Roman" w:hAnsi="Times New Roman" w:cs="Times New Roman"/>
          <w:sz w:val="28"/>
          <w:szCs w:val="28"/>
        </w:rPr>
        <w:t xml:space="preserve">(УЗО) было </w:t>
      </w:r>
      <w:r w:rsidRPr="00651E5B">
        <w:rPr>
          <w:rFonts w:ascii="Times New Roman" w:eastAsia="Times New Roman" w:hAnsi="Times New Roman" w:cs="Times New Roman"/>
          <w:color w:val="F8F8F8"/>
          <w:spacing w:val="-100"/>
          <w:w w:val="50"/>
          <w:sz w:val="28"/>
          <w:szCs w:val="28"/>
        </w:rPr>
        <w:t xml:space="preserve">может </w:t>
      </w:r>
      <w:r w:rsidR="00855FC7" w:rsidRPr="00BB7919">
        <w:rPr>
          <w:rFonts w:ascii="Times New Roman" w:hAnsi="Times New Roman" w:cs="Times New Roman"/>
          <w:sz w:val="28"/>
          <w:szCs w:val="28"/>
        </w:rPr>
        <w:t xml:space="preserve">запатентовано в Германии в 1928 г. </w:t>
      </w:r>
      <w:r w:rsidRPr="00651E5B">
        <w:rPr>
          <w:rFonts w:ascii="Times New Roman" w:eastAsia="Times New Roman" w:hAnsi="Times New Roman" w:cs="Times New Roman"/>
          <w:color w:val="F8F8F8"/>
          <w:spacing w:val="-100"/>
          <w:w w:val="50"/>
          <w:sz w:val="28"/>
          <w:szCs w:val="28"/>
        </w:rPr>
        <w:t xml:space="preserve">может </w:t>
      </w:r>
      <w:r w:rsidR="00855FC7" w:rsidRPr="00BB7919">
        <w:rPr>
          <w:rFonts w:ascii="Times New Roman" w:hAnsi="Times New Roman" w:cs="Times New Roman"/>
          <w:sz w:val="28"/>
          <w:szCs w:val="28"/>
        </w:rPr>
        <w:t xml:space="preserve">Главным отличием запатентованного </w:t>
      </w:r>
      <w:r w:rsidRPr="00651E5B">
        <w:rPr>
          <w:rFonts w:ascii="Times New Roman" w:eastAsia="Times New Roman" w:hAnsi="Times New Roman" w:cs="Times New Roman"/>
          <w:color w:val="F8F8F8"/>
          <w:spacing w:val="-100"/>
          <w:w w:val="50"/>
          <w:sz w:val="28"/>
          <w:szCs w:val="28"/>
        </w:rPr>
        <w:t xml:space="preserve">может </w:t>
      </w:r>
      <w:r w:rsidR="003F72A1" w:rsidRPr="00BB7919">
        <w:rPr>
          <w:rFonts w:ascii="Times New Roman" w:hAnsi="Times New Roman" w:cs="Times New Roman"/>
          <w:sz w:val="28"/>
          <w:szCs w:val="28"/>
        </w:rPr>
        <w:t>устройства,</w:t>
      </w:r>
      <w:r w:rsidR="00855FC7" w:rsidRPr="00BB7919">
        <w:rPr>
          <w:rFonts w:ascii="Times New Roman" w:hAnsi="Times New Roman" w:cs="Times New Roman"/>
          <w:sz w:val="28"/>
          <w:szCs w:val="28"/>
        </w:rPr>
        <w:t xml:space="preserve"> являлось </w:t>
      </w:r>
      <w:r w:rsidR="00855FC7" w:rsidRPr="00BB7919">
        <w:rPr>
          <w:rFonts w:ascii="Times New Roman" w:hAnsi="Times New Roman" w:cs="Times New Roman"/>
          <w:sz w:val="28"/>
          <w:szCs w:val="28"/>
        </w:rPr>
        <w:lastRenderedPageBreak/>
        <w:t xml:space="preserve">использование </w:t>
      </w:r>
      <w:r w:rsidRPr="00651E5B">
        <w:rPr>
          <w:rFonts w:ascii="Times New Roman" w:eastAsia="Times New Roman" w:hAnsi="Times New Roman" w:cs="Times New Roman"/>
          <w:color w:val="F8F8F8"/>
          <w:spacing w:val="-100"/>
          <w:w w:val="50"/>
          <w:sz w:val="28"/>
          <w:szCs w:val="28"/>
        </w:rPr>
        <w:t xml:space="preserve">может </w:t>
      </w:r>
      <w:r w:rsidR="00855FC7" w:rsidRPr="00BB7919">
        <w:rPr>
          <w:rFonts w:ascii="Times New Roman" w:hAnsi="Times New Roman" w:cs="Times New Roman"/>
          <w:sz w:val="28"/>
          <w:szCs w:val="28"/>
        </w:rPr>
        <w:t xml:space="preserve">для </w:t>
      </w:r>
      <w:r w:rsidRPr="00651E5B">
        <w:rPr>
          <w:rFonts w:ascii="Times New Roman" w:eastAsia="Times New Roman" w:hAnsi="Times New Roman" w:cs="Times New Roman"/>
          <w:color w:val="F8F8F8"/>
          <w:spacing w:val="-100"/>
          <w:w w:val="50"/>
          <w:sz w:val="28"/>
          <w:szCs w:val="28"/>
        </w:rPr>
        <w:t xml:space="preserve">может </w:t>
      </w:r>
      <w:r w:rsidR="00855FC7" w:rsidRPr="00BB7919">
        <w:rPr>
          <w:rFonts w:ascii="Times New Roman" w:hAnsi="Times New Roman" w:cs="Times New Roman"/>
          <w:sz w:val="28"/>
          <w:szCs w:val="28"/>
        </w:rPr>
        <w:t xml:space="preserve">защиты </w:t>
      </w:r>
      <w:r w:rsidRPr="00651E5B">
        <w:rPr>
          <w:rFonts w:ascii="Times New Roman" w:eastAsia="Times New Roman" w:hAnsi="Times New Roman" w:cs="Times New Roman"/>
          <w:color w:val="F8F8F8"/>
          <w:spacing w:val="-100"/>
          <w:w w:val="50"/>
          <w:sz w:val="28"/>
          <w:szCs w:val="28"/>
        </w:rPr>
        <w:t xml:space="preserve">может </w:t>
      </w:r>
      <w:r w:rsidR="00855FC7" w:rsidRPr="00BB7919">
        <w:rPr>
          <w:rFonts w:ascii="Times New Roman" w:hAnsi="Times New Roman" w:cs="Times New Roman"/>
          <w:sz w:val="28"/>
          <w:szCs w:val="28"/>
        </w:rPr>
        <w:t xml:space="preserve">человека </w:t>
      </w:r>
      <w:r w:rsidRPr="00651E5B">
        <w:rPr>
          <w:rFonts w:ascii="Times New Roman" w:eastAsia="Times New Roman" w:hAnsi="Times New Roman" w:cs="Times New Roman"/>
          <w:color w:val="F8F8F8"/>
          <w:spacing w:val="-100"/>
          <w:w w:val="50"/>
          <w:sz w:val="28"/>
          <w:szCs w:val="28"/>
        </w:rPr>
        <w:t xml:space="preserve">может </w:t>
      </w:r>
      <w:r w:rsidR="00855FC7" w:rsidRPr="00BB7919">
        <w:rPr>
          <w:rFonts w:ascii="Times New Roman" w:hAnsi="Times New Roman" w:cs="Times New Roman"/>
          <w:sz w:val="28"/>
          <w:szCs w:val="28"/>
        </w:rPr>
        <w:t xml:space="preserve">от </w:t>
      </w:r>
      <w:r w:rsidRPr="00651E5B">
        <w:rPr>
          <w:rFonts w:ascii="Times New Roman" w:eastAsia="Times New Roman" w:hAnsi="Times New Roman" w:cs="Times New Roman"/>
          <w:color w:val="F8F8F8"/>
          <w:spacing w:val="-100"/>
          <w:w w:val="50"/>
          <w:sz w:val="28"/>
          <w:szCs w:val="28"/>
        </w:rPr>
        <w:t xml:space="preserve">может </w:t>
      </w:r>
      <w:r w:rsidR="00855FC7" w:rsidRPr="00BB7919">
        <w:rPr>
          <w:rFonts w:ascii="Times New Roman" w:hAnsi="Times New Roman" w:cs="Times New Roman"/>
          <w:sz w:val="28"/>
          <w:szCs w:val="28"/>
        </w:rPr>
        <w:t xml:space="preserve">поражения </w:t>
      </w:r>
      <w:r w:rsidRPr="00651E5B">
        <w:rPr>
          <w:rFonts w:ascii="Times New Roman" w:eastAsia="Times New Roman" w:hAnsi="Times New Roman" w:cs="Times New Roman"/>
          <w:color w:val="F8F8F8"/>
          <w:spacing w:val="-100"/>
          <w:w w:val="50"/>
          <w:sz w:val="28"/>
          <w:szCs w:val="28"/>
        </w:rPr>
        <w:t xml:space="preserve">может </w:t>
      </w:r>
      <w:r w:rsidR="00855FC7" w:rsidRPr="00BB7919">
        <w:rPr>
          <w:rFonts w:ascii="Times New Roman" w:hAnsi="Times New Roman" w:cs="Times New Roman"/>
          <w:sz w:val="28"/>
          <w:szCs w:val="28"/>
        </w:rPr>
        <w:t xml:space="preserve">электрическим током принципа токовой </w:t>
      </w:r>
      <w:r w:rsidRPr="00651E5B">
        <w:rPr>
          <w:rFonts w:ascii="Times New Roman" w:eastAsia="Times New Roman" w:hAnsi="Times New Roman" w:cs="Times New Roman"/>
          <w:color w:val="F8F8F8"/>
          <w:spacing w:val="-100"/>
          <w:w w:val="50"/>
          <w:sz w:val="28"/>
          <w:szCs w:val="28"/>
        </w:rPr>
        <w:t xml:space="preserve">может </w:t>
      </w:r>
      <w:r w:rsidR="00855FC7" w:rsidRPr="00BB7919">
        <w:rPr>
          <w:rFonts w:ascii="Times New Roman" w:hAnsi="Times New Roman" w:cs="Times New Roman"/>
          <w:sz w:val="28"/>
          <w:szCs w:val="28"/>
        </w:rPr>
        <w:t xml:space="preserve">дифференциальной защиты, </w:t>
      </w:r>
      <w:r w:rsidRPr="00651E5B">
        <w:rPr>
          <w:rFonts w:ascii="Times New Roman" w:eastAsia="Times New Roman" w:hAnsi="Times New Roman" w:cs="Times New Roman"/>
          <w:color w:val="F8F8F8"/>
          <w:spacing w:val="-100"/>
          <w:w w:val="50"/>
          <w:sz w:val="28"/>
          <w:szCs w:val="28"/>
        </w:rPr>
        <w:t xml:space="preserve">может </w:t>
      </w:r>
      <w:r w:rsidR="00855FC7" w:rsidRPr="00BB7919">
        <w:rPr>
          <w:rFonts w:ascii="Times New Roman" w:hAnsi="Times New Roman" w:cs="Times New Roman"/>
          <w:sz w:val="28"/>
          <w:szCs w:val="28"/>
        </w:rPr>
        <w:t xml:space="preserve">ранее применявшегося </w:t>
      </w:r>
      <w:r w:rsidRPr="00651E5B">
        <w:rPr>
          <w:rFonts w:ascii="Times New Roman" w:eastAsia="Times New Roman" w:hAnsi="Times New Roman" w:cs="Times New Roman"/>
          <w:color w:val="F8F8F8"/>
          <w:spacing w:val="-100"/>
          <w:w w:val="50"/>
          <w:sz w:val="28"/>
          <w:szCs w:val="28"/>
        </w:rPr>
        <w:t xml:space="preserve">может </w:t>
      </w:r>
      <w:r w:rsidR="00855FC7" w:rsidRPr="00BB7919">
        <w:rPr>
          <w:rFonts w:ascii="Times New Roman" w:hAnsi="Times New Roman" w:cs="Times New Roman"/>
          <w:sz w:val="28"/>
          <w:szCs w:val="28"/>
        </w:rPr>
        <w:t xml:space="preserve">только для </w:t>
      </w:r>
      <w:r w:rsidRPr="00651E5B">
        <w:rPr>
          <w:rFonts w:ascii="Times New Roman" w:eastAsia="Times New Roman" w:hAnsi="Times New Roman" w:cs="Times New Roman"/>
          <w:color w:val="F8F8F8"/>
          <w:spacing w:val="-100"/>
          <w:w w:val="50"/>
          <w:sz w:val="28"/>
          <w:szCs w:val="28"/>
        </w:rPr>
        <w:t xml:space="preserve">может </w:t>
      </w:r>
      <w:r w:rsidR="00855FC7" w:rsidRPr="00BB7919">
        <w:rPr>
          <w:rFonts w:ascii="Times New Roman" w:hAnsi="Times New Roman" w:cs="Times New Roman"/>
          <w:sz w:val="28"/>
          <w:szCs w:val="28"/>
        </w:rPr>
        <w:t xml:space="preserve">защиты оборудования </w:t>
      </w:r>
      <w:r w:rsidR="00C01888">
        <w:rPr>
          <w:rFonts w:ascii="Times New Roman" w:hAnsi="Times New Roman" w:cs="Times New Roman"/>
          <w:sz w:val="28"/>
          <w:szCs w:val="28"/>
        </w:rPr>
        <w:t>–</w:t>
      </w:r>
      <w:r w:rsidR="00855FC7" w:rsidRPr="00BB7919">
        <w:rPr>
          <w:rFonts w:ascii="Times New Roman" w:hAnsi="Times New Roman" w:cs="Times New Roman"/>
          <w:sz w:val="28"/>
          <w:szCs w:val="28"/>
        </w:rPr>
        <w:t xml:space="preserve"> генераторов, </w:t>
      </w:r>
      <w:r w:rsidRPr="00651E5B">
        <w:rPr>
          <w:rFonts w:ascii="Times New Roman" w:eastAsia="Times New Roman" w:hAnsi="Times New Roman" w:cs="Times New Roman"/>
          <w:color w:val="F8F8F8"/>
          <w:spacing w:val="-100"/>
          <w:w w:val="50"/>
          <w:sz w:val="28"/>
          <w:szCs w:val="28"/>
        </w:rPr>
        <w:t xml:space="preserve">может </w:t>
      </w:r>
      <w:r w:rsidR="00855FC7" w:rsidRPr="00BB7919">
        <w:rPr>
          <w:rFonts w:ascii="Times New Roman" w:hAnsi="Times New Roman" w:cs="Times New Roman"/>
          <w:sz w:val="28"/>
          <w:szCs w:val="28"/>
        </w:rPr>
        <w:t>ли</w:t>
      </w:r>
      <w:r w:rsidR="00E43D43" w:rsidRPr="00BB7919">
        <w:rPr>
          <w:rFonts w:ascii="Times New Roman" w:hAnsi="Times New Roman" w:cs="Times New Roman"/>
          <w:sz w:val="28"/>
          <w:szCs w:val="28"/>
        </w:rPr>
        <w:t xml:space="preserve">ний, </w:t>
      </w:r>
      <w:r w:rsidRPr="00651E5B">
        <w:rPr>
          <w:rFonts w:ascii="Times New Roman" w:eastAsia="Times New Roman" w:hAnsi="Times New Roman" w:cs="Times New Roman"/>
          <w:color w:val="F8F8F8"/>
          <w:spacing w:val="-100"/>
          <w:w w:val="50"/>
          <w:sz w:val="28"/>
          <w:szCs w:val="28"/>
        </w:rPr>
        <w:t xml:space="preserve">может </w:t>
      </w:r>
      <w:r w:rsidR="00E43D43" w:rsidRPr="00BB7919">
        <w:rPr>
          <w:rFonts w:ascii="Times New Roman" w:hAnsi="Times New Roman" w:cs="Times New Roman"/>
          <w:sz w:val="28"/>
          <w:szCs w:val="28"/>
        </w:rPr>
        <w:t xml:space="preserve">трансформаторов. В 1937 </w:t>
      </w:r>
      <w:r w:rsidRPr="00651E5B">
        <w:rPr>
          <w:rFonts w:ascii="Times New Roman" w:eastAsia="Times New Roman" w:hAnsi="Times New Roman" w:cs="Times New Roman"/>
          <w:color w:val="F8F8F8"/>
          <w:spacing w:val="-100"/>
          <w:w w:val="50"/>
          <w:sz w:val="28"/>
          <w:szCs w:val="28"/>
        </w:rPr>
        <w:t xml:space="preserve">может </w:t>
      </w:r>
      <w:r w:rsidR="00855FC7" w:rsidRPr="00BB7919">
        <w:rPr>
          <w:rFonts w:ascii="Times New Roman" w:hAnsi="Times New Roman" w:cs="Times New Roman"/>
          <w:sz w:val="28"/>
          <w:szCs w:val="28"/>
        </w:rPr>
        <w:t xml:space="preserve">было </w:t>
      </w:r>
      <w:r w:rsidR="00C01888" w:rsidRPr="00BB7919">
        <w:rPr>
          <w:rFonts w:ascii="Times New Roman" w:hAnsi="Times New Roman" w:cs="Times New Roman"/>
          <w:sz w:val="28"/>
          <w:szCs w:val="28"/>
        </w:rPr>
        <w:t>изготовлено</w:t>
      </w:r>
      <w:r w:rsidRPr="00651E5B">
        <w:rPr>
          <w:rFonts w:ascii="Times New Roman" w:eastAsia="Times New Roman" w:hAnsi="Times New Roman" w:cs="Times New Roman"/>
          <w:color w:val="F8F8F8"/>
          <w:spacing w:val="-100"/>
          <w:w w:val="50"/>
          <w:sz w:val="28"/>
          <w:szCs w:val="28"/>
        </w:rPr>
        <w:t xml:space="preserve">может </w:t>
      </w:r>
      <w:r w:rsidR="00855FC7" w:rsidRPr="00BB7919">
        <w:rPr>
          <w:rFonts w:ascii="Times New Roman" w:hAnsi="Times New Roman" w:cs="Times New Roman"/>
          <w:sz w:val="28"/>
          <w:szCs w:val="28"/>
        </w:rPr>
        <w:t xml:space="preserve">первое действующее </w:t>
      </w:r>
      <w:r w:rsidRPr="00651E5B">
        <w:rPr>
          <w:rFonts w:ascii="Times New Roman" w:eastAsia="Times New Roman" w:hAnsi="Times New Roman" w:cs="Times New Roman"/>
          <w:color w:val="F8F8F8"/>
          <w:spacing w:val="-100"/>
          <w:w w:val="50"/>
          <w:sz w:val="28"/>
          <w:szCs w:val="28"/>
        </w:rPr>
        <w:t xml:space="preserve">может </w:t>
      </w:r>
      <w:r w:rsidR="00855FC7" w:rsidRPr="00BB7919">
        <w:rPr>
          <w:rFonts w:ascii="Times New Roman" w:hAnsi="Times New Roman" w:cs="Times New Roman"/>
          <w:sz w:val="28"/>
          <w:szCs w:val="28"/>
        </w:rPr>
        <w:t xml:space="preserve">устройство на </w:t>
      </w:r>
      <w:r w:rsidRPr="00651E5B">
        <w:rPr>
          <w:rFonts w:ascii="Times New Roman" w:eastAsia="Times New Roman" w:hAnsi="Times New Roman" w:cs="Times New Roman"/>
          <w:color w:val="F8F8F8"/>
          <w:spacing w:val="-100"/>
          <w:w w:val="50"/>
          <w:sz w:val="28"/>
          <w:szCs w:val="28"/>
        </w:rPr>
        <w:t xml:space="preserve">может </w:t>
      </w:r>
      <w:r w:rsidR="00855FC7" w:rsidRPr="00BB7919">
        <w:rPr>
          <w:rFonts w:ascii="Times New Roman" w:hAnsi="Times New Roman" w:cs="Times New Roman"/>
          <w:sz w:val="28"/>
          <w:szCs w:val="28"/>
        </w:rPr>
        <w:t xml:space="preserve">базе дифференциального трансформатора и </w:t>
      </w:r>
      <w:r w:rsidRPr="00651E5B">
        <w:rPr>
          <w:rFonts w:ascii="Times New Roman" w:eastAsia="Times New Roman" w:hAnsi="Times New Roman" w:cs="Times New Roman"/>
          <w:color w:val="F8F8F8"/>
          <w:spacing w:val="-100"/>
          <w:w w:val="50"/>
          <w:sz w:val="28"/>
          <w:szCs w:val="28"/>
        </w:rPr>
        <w:t xml:space="preserve">может </w:t>
      </w:r>
      <w:r w:rsidR="00855FC7" w:rsidRPr="00BB7919">
        <w:rPr>
          <w:rFonts w:ascii="Times New Roman" w:hAnsi="Times New Roman" w:cs="Times New Roman"/>
          <w:sz w:val="28"/>
          <w:szCs w:val="28"/>
        </w:rPr>
        <w:t xml:space="preserve">поляризованного реле, имевшее </w:t>
      </w:r>
      <w:r w:rsidRPr="00651E5B">
        <w:rPr>
          <w:rFonts w:ascii="Times New Roman" w:eastAsia="Times New Roman" w:hAnsi="Times New Roman" w:cs="Times New Roman"/>
          <w:color w:val="F8F8F8"/>
          <w:spacing w:val="-100"/>
          <w:w w:val="50"/>
          <w:sz w:val="28"/>
          <w:szCs w:val="28"/>
        </w:rPr>
        <w:t xml:space="preserve">может </w:t>
      </w:r>
      <w:r w:rsidR="00855FC7" w:rsidRPr="00BB7919">
        <w:rPr>
          <w:rFonts w:ascii="Times New Roman" w:hAnsi="Times New Roman" w:cs="Times New Roman"/>
          <w:sz w:val="28"/>
          <w:szCs w:val="28"/>
        </w:rPr>
        <w:t xml:space="preserve">чувствительность 0,01 А и быстродействие 0,1с. Все </w:t>
      </w:r>
      <w:r w:rsidRPr="00651E5B">
        <w:rPr>
          <w:rFonts w:ascii="Times New Roman" w:eastAsia="Times New Roman" w:hAnsi="Times New Roman" w:cs="Times New Roman"/>
          <w:color w:val="F8F8F8"/>
          <w:spacing w:val="-100"/>
          <w:w w:val="50"/>
          <w:sz w:val="28"/>
          <w:szCs w:val="28"/>
        </w:rPr>
        <w:t xml:space="preserve">может </w:t>
      </w:r>
      <w:r w:rsidR="00855FC7" w:rsidRPr="00BB7919">
        <w:rPr>
          <w:rFonts w:ascii="Times New Roman" w:hAnsi="Times New Roman" w:cs="Times New Roman"/>
          <w:sz w:val="28"/>
          <w:szCs w:val="28"/>
        </w:rPr>
        <w:t xml:space="preserve">последующие годы, за исключением </w:t>
      </w:r>
      <w:r w:rsidRPr="00651E5B">
        <w:rPr>
          <w:rFonts w:ascii="Times New Roman" w:eastAsia="Times New Roman" w:hAnsi="Times New Roman" w:cs="Times New Roman"/>
          <w:color w:val="F8F8F8"/>
          <w:spacing w:val="-100"/>
          <w:w w:val="50"/>
          <w:sz w:val="28"/>
          <w:szCs w:val="28"/>
        </w:rPr>
        <w:t xml:space="preserve">может </w:t>
      </w:r>
      <w:r w:rsidR="00855FC7" w:rsidRPr="00BB7919">
        <w:rPr>
          <w:rFonts w:ascii="Times New Roman" w:hAnsi="Times New Roman" w:cs="Times New Roman"/>
          <w:sz w:val="28"/>
          <w:szCs w:val="28"/>
        </w:rPr>
        <w:t xml:space="preserve">военных и первых </w:t>
      </w:r>
      <w:r w:rsidRPr="00651E5B">
        <w:rPr>
          <w:rFonts w:ascii="Times New Roman" w:eastAsia="Times New Roman" w:hAnsi="Times New Roman" w:cs="Times New Roman"/>
          <w:color w:val="F8F8F8"/>
          <w:spacing w:val="-100"/>
          <w:w w:val="50"/>
          <w:sz w:val="28"/>
          <w:szCs w:val="28"/>
        </w:rPr>
        <w:t xml:space="preserve">может </w:t>
      </w:r>
      <w:r w:rsidR="00855FC7" w:rsidRPr="00BB7919">
        <w:rPr>
          <w:rFonts w:ascii="Times New Roman" w:hAnsi="Times New Roman" w:cs="Times New Roman"/>
          <w:sz w:val="28"/>
          <w:szCs w:val="28"/>
        </w:rPr>
        <w:t xml:space="preserve">послевоенных, в европейских </w:t>
      </w:r>
      <w:r w:rsidRPr="00651E5B">
        <w:rPr>
          <w:rFonts w:ascii="Times New Roman" w:eastAsia="Times New Roman" w:hAnsi="Times New Roman" w:cs="Times New Roman"/>
          <w:color w:val="F8F8F8"/>
          <w:spacing w:val="-100"/>
          <w:w w:val="50"/>
          <w:sz w:val="28"/>
          <w:szCs w:val="28"/>
        </w:rPr>
        <w:t xml:space="preserve">может </w:t>
      </w:r>
      <w:r w:rsidR="00855FC7" w:rsidRPr="00BB7919">
        <w:rPr>
          <w:rFonts w:ascii="Times New Roman" w:hAnsi="Times New Roman" w:cs="Times New Roman"/>
          <w:sz w:val="28"/>
          <w:szCs w:val="28"/>
        </w:rPr>
        <w:t xml:space="preserve">странах велась интенсивная </w:t>
      </w:r>
      <w:r w:rsidRPr="00651E5B">
        <w:rPr>
          <w:rFonts w:ascii="Times New Roman" w:eastAsia="Times New Roman" w:hAnsi="Times New Roman" w:cs="Times New Roman"/>
          <w:color w:val="F8F8F8"/>
          <w:spacing w:val="-100"/>
          <w:w w:val="50"/>
          <w:sz w:val="28"/>
          <w:szCs w:val="28"/>
        </w:rPr>
        <w:t xml:space="preserve">может </w:t>
      </w:r>
      <w:r w:rsidR="00855FC7" w:rsidRPr="00BB7919">
        <w:rPr>
          <w:rFonts w:ascii="Times New Roman" w:hAnsi="Times New Roman" w:cs="Times New Roman"/>
          <w:sz w:val="28"/>
          <w:szCs w:val="28"/>
        </w:rPr>
        <w:t xml:space="preserve">работа по изучению </w:t>
      </w:r>
      <w:r w:rsidRPr="00651E5B">
        <w:rPr>
          <w:rFonts w:ascii="Times New Roman" w:eastAsia="Times New Roman" w:hAnsi="Times New Roman" w:cs="Times New Roman"/>
          <w:color w:val="F8F8F8"/>
          <w:spacing w:val="-100"/>
          <w:w w:val="50"/>
          <w:sz w:val="28"/>
          <w:szCs w:val="28"/>
        </w:rPr>
        <w:t xml:space="preserve">может </w:t>
      </w:r>
      <w:r w:rsidR="00855FC7" w:rsidRPr="00BB7919">
        <w:rPr>
          <w:rFonts w:ascii="Times New Roman" w:hAnsi="Times New Roman" w:cs="Times New Roman"/>
          <w:sz w:val="28"/>
          <w:szCs w:val="28"/>
        </w:rPr>
        <w:t xml:space="preserve">действия электрического </w:t>
      </w:r>
      <w:r w:rsidRPr="00651E5B">
        <w:rPr>
          <w:rFonts w:ascii="Times New Roman" w:eastAsia="Times New Roman" w:hAnsi="Times New Roman" w:cs="Times New Roman"/>
          <w:color w:val="F8F8F8"/>
          <w:spacing w:val="-100"/>
          <w:w w:val="50"/>
          <w:sz w:val="28"/>
          <w:szCs w:val="28"/>
        </w:rPr>
        <w:t xml:space="preserve">может </w:t>
      </w:r>
      <w:r w:rsidR="00855FC7" w:rsidRPr="00BB7919">
        <w:rPr>
          <w:rFonts w:ascii="Times New Roman" w:hAnsi="Times New Roman" w:cs="Times New Roman"/>
          <w:sz w:val="28"/>
          <w:szCs w:val="28"/>
        </w:rPr>
        <w:t xml:space="preserve">тока на организм </w:t>
      </w:r>
      <w:r w:rsidRPr="00651E5B">
        <w:rPr>
          <w:rFonts w:ascii="Times New Roman" w:eastAsia="Times New Roman" w:hAnsi="Times New Roman" w:cs="Times New Roman"/>
          <w:color w:val="F8F8F8"/>
          <w:spacing w:val="-100"/>
          <w:w w:val="50"/>
          <w:sz w:val="28"/>
          <w:szCs w:val="28"/>
        </w:rPr>
        <w:t xml:space="preserve">может </w:t>
      </w:r>
      <w:r w:rsidR="00855FC7" w:rsidRPr="00BB7919">
        <w:rPr>
          <w:rFonts w:ascii="Times New Roman" w:hAnsi="Times New Roman" w:cs="Times New Roman"/>
          <w:sz w:val="28"/>
          <w:szCs w:val="28"/>
        </w:rPr>
        <w:t xml:space="preserve">человека, </w:t>
      </w:r>
      <w:r w:rsidRPr="00651E5B">
        <w:rPr>
          <w:rFonts w:ascii="Times New Roman" w:eastAsia="Times New Roman" w:hAnsi="Times New Roman" w:cs="Times New Roman"/>
          <w:color w:val="F8F8F8"/>
          <w:spacing w:val="-100"/>
          <w:w w:val="50"/>
          <w:sz w:val="28"/>
          <w:szCs w:val="28"/>
        </w:rPr>
        <w:t xml:space="preserve">может </w:t>
      </w:r>
      <w:r w:rsidR="00855FC7" w:rsidRPr="00BB7919">
        <w:rPr>
          <w:rFonts w:ascii="Times New Roman" w:hAnsi="Times New Roman" w:cs="Times New Roman"/>
          <w:sz w:val="28"/>
          <w:szCs w:val="28"/>
        </w:rPr>
        <w:t xml:space="preserve">разработке электрозащитных </w:t>
      </w:r>
      <w:r w:rsidRPr="00651E5B">
        <w:rPr>
          <w:rFonts w:ascii="Times New Roman" w:eastAsia="Times New Roman" w:hAnsi="Times New Roman" w:cs="Times New Roman"/>
          <w:color w:val="F8F8F8"/>
          <w:spacing w:val="-100"/>
          <w:w w:val="50"/>
          <w:sz w:val="28"/>
          <w:szCs w:val="28"/>
        </w:rPr>
        <w:t xml:space="preserve">может </w:t>
      </w:r>
      <w:r w:rsidR="00855FC7" w:rsidRPr="00BB7919">
        <w:rPr>
          <w:rFonts w:ascii="Times New Roman" w:hAnsi="Times New Roman" w:cs="Times New Roman"/>
          <w:sz w:val="28"/>
          <w:szCs w:val="28"/>
        </w:rPr>
        <w:t xml:space="preserve">средств и в </w:t>
      </w:r>
      <w:r w:rsidRPr="00651E5B">
        <w:rPr>
          <w:rFonts w:ascii="Times New Roman" w:eastAsia="Times New Roman" w:hAnsi="Times New Roman" w:cs="Times New Roman"/>
          <w:color w:val="F8F8F8"/>
          <w:spacing w:val="-100"/>
          <w:w w:val="50"/>
          <w:sz w:val="28"/>
          <w:szCs w:val="28"/>
        </w:rPr>
        <w:t xml:space="preserve">может </w:t>
      </w:r>
      <w:r w:rsidR="00855FC7" w:rsidRPr="00BB7919">
        <w:rPr>
          <w:rFonts w:ascii="Times New Roman" w:hAnsi="Times New Roman" w:cs="Times New Roman"/>
          <w:sz w:val="28"/>
          <w:szCs w:val="28"/>
        </w:rPr>
        <w:t xml:space="preserve">первую очередь </w:t>
      </w:r>
      <w:r w:rsidR="0028444A">
        <w:rPr>
          <w:rFonts w:ascii="Times New Roman" w:hAnsi="Times New Roman" w:cs="Times New Roman"/>
          <w:sz w:val="28"/>
          <w:szCs w:val="28"/>
        </w:rPr>
        <w:t>–</w:t>
      </w:r>
      <w:r w:rsidRPr="00651E5B">
        <w:rPr>
          <w:rFonts w:ascii="Times New Roman" w:eastAsia="Times New Roman" w:hAnsi="Times New Roman" w:cs="Times New Roman"/>
          <w:color w:val="F8F8F8"/>
          <w:spacing w:val="-100"/>
          <w:w w:val="50"/>
          <w:sz w:val="28"/>
          <w:szCs w:val="28"/>
        </w:rPr>
        <w:t xml:space="preserve">может </w:t>
      </w:r>
      <w:r w:rsidR="00855FC7" w:rsidRPr="00BB7919">
        <w:rPr>
          <w:rFonts w:ascii="Times New Roman" w:hAnsi="Times New Roman" w:cs="Times New Roman"/>
          <w:sz w:val="28"/>
          <w:szCs w:val="28"/>
        </w:rPr>
        <w:t xml:space="preserve">совершенствованию и внедрению </w:t>
      </w:r>
      <w:r w:rsidRPr="00651E5B">
        <w:rPr>
          <w:rFonts w:ascii="Times New Roman" w:eastAsia="Times New Roman" w:hAnsi="Times New Roman" w:cs="Times New Roman"/>
          <w:color w:val="F8F8F8"/>
          <w:spacing w:val="-100"/>
          <w:w w:val="50"/>
          <w:sz w:val="28"/>
          <w:szCs w:val="28"/>
        </w:rPr>
        <w:t xml:space="preserve">может </w:t>
      </w:r>
      <w:r w:rsidR="00855FC7" w:rsidRPr="00BB7919">
        <w:rPr>
          <w:rFonts w:ascii="Times New Roman" w:hAnsi="Times New Roman" w:cs="Times New Roman"/>
          <w:sz w:val="28"/>
          <w:szCs w:val="28"/>
        </w:rPr>
        <w:t xml:space="preserve">УЗО. </w:t>
      </w:r>
    </w:p>
    <w:p w:rsidR="00F56734" w:rsidRPr="00F56734" w:rsidRDefault="00F56734" w:rsidP="00F56734">
      <w:pPr>
        <w:spacing w:after="0" w:line="360" w:lineRule="auto"/>
        <w:ind w:firstLine="709"/>
        <w:jc w:val="both"/>
        <w:rPr>
          <w:rFonts w:ascii="Times New Roman" w:hAnsi="Times New Roman" w:cs="Times New Roman"/>
          <w:sz w:val="28"/>
          <w:szCs w:val="28"/>
        </w:rPr>
      </w:pPr>
      <w:r w:rsidRPr="00F56734">
        <w:rPr>
          <w:rFonts w:ascii="Times New Roman" w:hAnsi="Times New Roman" w:cs="Times New Roman"/>
          <w:sz w:val="28"/>
          <w:szCs w:val="28"/>
        </w:rPr>
        <w:t>При исследовании материальной базы ЛФ ПНИПУ было выявлено, что данные вопросы изучаются на теоретическом уровне. В связи с этим сформулируем методологическую базу настоящей выпускной квалификационной работы.</w:t>
      </w:r>
    </w:p>
    <w:p w:rsidR="001A0D05" w:rsidRDefault="00C107BD" w:rsidP="00C018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качестве </w:t>
      </w:r>
      <w:r w:rsidR="009564F1" w:rsidRPr="00651E5B">
        <w:rPr>
          <w:rFonts w:ascii="Times New Roman" w:eastAsia="Times New Roman" w:hAnsi="Times New Roman" w:cs="Times New Roman"/>
          <w:color w:val="F8F8F8"/>
          <w:spacing w:val="-100"/>
          <w:w w:val="50"/>
          <w:sz w:val="28"/>
          <w:szCs w:val="28"/>
        </w:rPr>
        <w:t xml:space="preserve">индивидуальный </w:t>
      </w:r>
      <w:r>
        <w:rPr>
          <w:rFonts w:ascii="Times New Roman" w:hAnsi="Times New Roman" w:cs="Times New Roman"/>
          <w:sz w:val="28"/>
          <w:szCs w:val="28"/>
        </w:rPr>
        <w:t xml:space="preserve">исследуемого </w:t>
      </w:r>
      <w:r w:rsidR="009564F1" w:rsidRPr="00651E5B">
        <w:rPr>
          <w:rFonts w:ascii="Times New Roman" w:eastAsia="Times New Roman" w:hAnsi="Times New Roman" w:cs="Times New Roman"/>
          <w:color w:val="F8F8F8"/>
          <w:spacing w:val="-100"/>
          <w:w w:val="50"/>
          <w:sz w:val="28"/>
          <w:szCs w:val="28"/>
        </w:rPr>
        <w:t xml:space="preserve">индивидуальный </w:t>
      </w:r>
      <w:r>
        <w:rPr>
          <w:rFonts w:ascii="Times New Roman" w:hAnsi="Times New Roman" w:cs="Times New Roman"/>
          <w:sz w:val="28"/>
          <w:szCs w:val="28"/>
        </w:rPr>
        <w:t>объекта б</w:t>
      </w:r>
      <w:r w:rsidR="001A0D05">
        <w:rPr>
          <w:rFonts w:ascii="Times New Roman" w:hAnsi="Times New Roman" w:cs="Times New Roman"/>
          <w:sz w:val="28"/>
          <w:szCs w:val="28"/>
        </w:rPr>
        <w:t xml:space="preserve">ыло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001A0D05">
        <w:rPr>
          <w:rFonts w:ascii="Times New Roman" w:hAnsi="Times New Roman" w:cs="Times New Roman"/>
          <w:sz w:val="28"/>
          <w:szCs w:val="28"/>
        </w:rPr>
        <w:t>выбрано устрой</w:t>
      </w:r>
      <w:r>
        <w:rPr>
          <w:rFonts w:ascii="Times New Roman" w:hAnsi="Times New Roman" w:cs="Times New Roman"/>
          <w:sz w:val="28"/>
          <w:szCs w:val="28"/>
        </w:rPr>
        <w:t>с</w:t>
      </w:r>
      <w:r w:rsidR="001A0D05">
        <w:rPr>
          <w:rFonts w:ascii="Times New Roman" w:hAnsi="Times New Roman" w:cs="Times New Roman"/>
          <w:sz w:val="28"/>
          <w:szCs w:val="28"/>
        </w:rPr>
        <w:t>т</w:t>
      </w:r>
      <w:r>
        <w:rPr>
          <w:rFonts w:ascii="Times New Roman" w:hAnsi="Times New Roman" w:cs="Times New Roman"/>
          <w:sz w:val="28"/>
          <w:szCs w:val="28"/>
        </w:rPr>
        <w:t>во</w:t>
      </w:r>
      <w:r w:rsidR="009564F1" w:rsidRPr="00651E5B">
        <w:rPr>
          <w:rFonts w:ascii="Times New Roman" w:eastAsia="Times New Roman" w:hAnsi="Times New Roman" w:cs="Times New Roman"/>
          <w:color w:val="F8F8F8"/>
          <w:spacing w:val="-100"/>
          <w:w w:val="50"/>
          <w:sz w:val="28"/>
          <w:szCs w:val="28"/>
        </w:rPr>
        <w:t xml:space="preserve">индивидуальный </w:t>
      </w:r>
      <w:r w:rsidR="001A0D05">
        <w:rPr>
          <w:rFonts w:ascii="Times New Roman" w:hAnsi="Times New Roman" w:cs="Times New Roman"/>
          <w:sz w:val="28"/>
          <w:szCs w:val="28"/>
        </w:rPr>
        <w:t>защитного отключения</w:t>
      </w:r>
      <w:r w:rsidR="009564F1" w:rsidRPr="00651E5B">
        <w:rPr>
          <w:rFonts w:ascii="Times New Roman" w:eastAsia="Times New Roman" w:hAnsi="Times New Roman" w:cs="Times New Roman"/>
          <w:color w:val="F8F8F8"/>
          <w:spacing w:val="-100"/>
          <w:w w:val="50"/>
          <w:sz w:val="28"/>
          <w:szCs w:val="28"/>
        </w:rPr>
        <w:t>индивидуальный</w:t>
      </w:r>
      <w:r w:rsidR="001A0D05">
        <w:rPr>
          <w:rFonts w:ascii="Times New Roman" w:hAnsi="Times New Roman" w:cs="Times New Roman"/>
          <w:sz w:val="28"/>
          <w:szCs w:val="28"/>
        </w:rPr>
        <w:t xml:space="preserve"> (УЗО).</w:t>
      </w:r>
    </w:p>
    <w:p w:rsidR="00BB7919" w:rsidRDefault="001A0D05" w:rsidP="001A0D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Предметом </w:t>
      </w:r>
      <w:r w:rsidR="009564F1" w:rsidRPr="00651E5B">
        <w:rPr>
          <w:rFonts w:ascii="Times New Roman" w:eastAsia="Times New Roman" w:hAnsi="Times New Roman" w:cs="Times New Roman"/>
          <w:color w:val="F8F8F8"/>
          <w:spacing w:val="-100"/>
          <w:w w:val="50"/>
          <w:sz w:val="28"/>
          <w:szCs w:val="28"/>
        </w:rPr>
        <w:t xml:space="preserve">индивидуальный </w:t>
      </w:r>
      <w:r>
        <w:rPr>
          <w:rFonts w:ascii="Times New Roman" w:hAnsi="Times New Roman" w:cs="Times New Roman"/>
          <w:sz w:val="28"/>
          <w:szCs w:val="28"/>
        </w:rPr>
        <w:t xml:space="preserve">работы является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00AA1BA0">
        <w:rPr>
          <w:rFonts w:ascii="Times New Roman" w:hAnsi="Times New Roman" w:cs="Times New Roman"/>
          <w:sz w:val="28"/>
          <w:szCs w:val="28"/>
        </w:rPr>
        <w:t>стенд</w:t>
      </w:r>
      <w:r>
        <w:rPr>
          <w:rFonts w:ascii="Times New Roman" w:hAnsi="Times New Roman" w:cs="Times New Roman"/>
          <w:sz w:val="28"/>
          <w:szCs w:val="28"/>
        </w:rPr>
        <w:t xml:space="preserve"> по изучению </w:t>
      </w:r>
      <w:r w:rsidR="009564F1" w:rsidRPr="00651E5B">
        <w:rPr>
          <w:rFonts w:ascii="Times New Roman" w:eastAsia="Times New Roman" w:hAnsi="Times New Roman" w:cs="Times New Roman"/>
          <w:color w:val="F8F8F8"/>
          <w:spacing w:val="-100"/>
          <w:w w:val="50"/>
          <w:sz w:val="28"/>
          <w:szCs w:val="28"/>
        </w:rPr>
        <w:t xml:space="preserve">индивидуальный </w:t>
      </w:r>
      <w:r>
        <w:rPr>
          <w:rFonts w:ascii="Times New Roman" w:hAnsi="Times New Roman" w:cs="Times New Roman"/>
          <w:sz w:val="28"/>
          <w:szCs w:val="28"/>
        </w:rPr>
        <w:t xml:space="preserve">устройства защитного отключения </w:t>
      </w:r>
      <w:r w:rsidR="009564F1" w:rsidRPr="00651E5B">
        <w:rPr>
          <w:rFonts w:ascii="Times New Roman" w:eastAsia="Times New Roman" w:hAnsi="Times New Roman" w:cs="Times New Roman"/>
          <w:color w:val="F8F8F8"/>
          <w:spacing w:val="-100"/>
          <w:w w:val="50"/>
          <w:sz w:val="28"/>
          <w:szCs w:val="28"/>
        </w:rPr>
        <w:t xml:space="preserve">индивидуальный </w:t>
      </w:r>
      <w:r>
        <w:rPr>
          <w:rFonts w:ascii="Times New Roman" w:hAnsi="Times New Roman" w:cs="Times New Roman"/>
          <w:sz w:val="28"/>
          <w:szCs w:val="28"/>
        </w:rPr>
        <w:t>(УЗО).</w:t>
      </w:r>
    </w:p>
    <w:p w:rsidR="001A0D05" w:rsidRDefault="001A0D05" w:rsidP="001A0D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Целью работы является</w:t>
      </w:r>
      <w:r w:rsidR="009564F1" w:rsidRPr="00651E5B">
        <w:rPr>
          <w:rFonts w:ascii="Times New Roman" w:eastAsia="Times New Roman" w:hAnsi="Times New Roman" w:cs="Times New Roman"/>
          <w:color w:val="F8F8F8"/>
          <w:spacing w:val="-100"/>
          <w:w w:val="50"/>
          <w:sz w:val="28"/>
          <w:szCs w:val="28"/>
        </w:rPr>
        <w:t xml:space="preserve">индивидуальный </w:t>
      </w:r>
      <w:r>
        <w:rPr>
          <w:rFonts w:ascii="Times New Roman" w:hAnsi="Times New Roman" w:cs="Times New Roman"/>
          <w:sz w:val="28"/>
          <w:szCs w:val="28"/>
        </w:rPr>
        <w:t xml:space="preserve">проектирование стенда </w:t>
      </w:r>
      <w:r w:rsidR="009564F1" w:rsidRPr="00651E5B">
        <w:rPr>
          <w:rFonts w:ascii="Times New Roman" w:eastAsia="Times New Roman" w:hAnsi="Times New Roman" w:cs="Times New Roman"/>
          <w:color w:val="F8F8F8"/>
          <w:spacing w:val="-100"/>
          <w:w w:val="50"/>
          <w:sz w:val="28"/>
          <w:szCs w:val="28"/>
        </w:rPr>
        <w:t xml:space="preserve">индивидуальный </w:t>
      </w:r>
      <w:r>
        <w:rPr>
          <w:rFonts w:ascii="Times New Roman" w:hAnsi="Times New Roman" w:cs="Times New Roman"/>
          <w:sz w:val="28"/>
          <w:szCs w:val="28"/>
        </w:rPr>
        <w:t>по изучению</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7443BE">
        <w:rPr>
          <w:rFonts w:ascii="Times New Roman" w:hAnsi="Times New Roman" w:cs="Times New Roman"/>
          <w:sz w:val="28"/>
          <w:szCs w:val="28"/>
        </w:rPr>
        <w:t xml:space="preserve">устройств защитного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7443BE">
        <w:rPr>
          <w:rFonts w:ascii="Times New Roman" w:hAnsi="Times New Roman" w:cs="Times New Roman"/>
          <w:sz w:val="28"/>
          <w:szCs w:val="28"/>
        </w:rPr>
        <w:t>отключения.</w:t>
      </w:r>
    </w:p>
    <w:p w:rsidR="001A0D05" w:rsidRDefault="001A0D05" w:rsidP="001A0D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w:t>
      </w:r>
    </w:p>
    <w:p w:rsidR="001A0D05" w:rsidRDefault="00AA1BA0" w:rsidP="003F72A1">
      <w:pPr>
        <w:pStyle w:val="ad"/>
        <w:numPr>
          <w:ilvl w:val="0"/>
          <w:numId w:val="1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Изучение </w:t>
      </w:r>
      <w:r w:rsidR="009564F1" w:rsidRPr="00651E5B">
        <w:rPr>
          <w:rFonts w:ascii="Times New Roman" w:eastAsia="Times New Roman" w:hAnsi="Times New Roman" w:cs="Times New Roman"/>
          <w:color w:val="F8F8F8"/>
          <w:spacing w:val="-100"/>
          <w:w w:val="50"/>
          <w:sz w:val="28"/>
          <w:szCs w:val="28"/>
        </w:rPr>
        <w:t xml:space="preserve">индивидуальный </w:t>
      </w:r>
      <w:r>
        <w:rPr>
          <w:rFonts w:ascii="Times New Roman" w:hAnsi="Times New Roman" w:cs="Times New Roman"/>
          <w:sz w:val="28"/>
          <w:szCs w:val="28"/>
        </w:rPr>
        <w:t xml:space="preserve">теоретической </w:t>
      </w:r>
      <w:r w:rsidR="009564F1" w:rsidRPr="00651E5B">
        <w:rPr>
          <w:rFonts w:ascii="Times New Roman" w:eastAsia="Times New Roman" w:hAnsi="Times New Roman" w:cs="Times New Roman"/>
          <w:color w:val="F8F8F8"/>
          <w:spacing w:val="-100"/>
          <w:w w:val="50"/>
          <w:sz w:val="28"/>
          <w:szCs w:val="28"/>
        </w:rPr>
        <w:t xml:space="preserve">индивидуальный </w:t>
      </w:r>
      <w:r>
        <w:rPr>
          <w:rFonts w:ascii="Times New Roman" w:hAnsi="Times New Roman" w:cs="Times New Roman"/>
          <w:sz w:val="28"/>
          <w:szCs w:val="28"/>
        </w:rPr>
        <w:t>базы по данной теме</w:t>
      </w:r>
      <w:r w:rsidRPr="00AA1BA0">
        <w:rPr>
          <w:rFonts w:ascii="Times New Roman" w:hAnsi="Times New Roman" w:cs="Times New Roman"/>
          <w:sz w:val="28"/>
          <w:szCs w:val="28"/>
        </w:rPr>
        <w:t>;</w:t>
      </w:r>
    </w:p>
    <w:p w:rsidR="00217F72" w:rsidRPr="00217F72" w:rsidRDefault="00217F72" w:rsidP="00217F72">
      <w:pPr>
        <w:pStyle w:val="ad"/>
        <w:numPr>
          <w:ilvl w:val="0"/>
          <w:numId w:val="1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Формализация процесса создания материально-технической базы при проектировании стенда (последовательность разработки)</w:t>
      </w:r>
      <w:r w:rsidR="00AA1BA0" w:rsidRPr="009564F1">
        <w:rPr>
          <w:rFonts w:ascii="Times New Roman" w:hAnsi="Times New Roman" w:cs="Times New Roman"/>
          <w:sz w:val="28"/>
          <w:szCs w:val="28"/>
        </w:rPr>
        <w:t>;</w:t>
      </w:r>
    </w:p>
    <w:p w:rsidR="00AA1BA0" w:rsidRDefault="00AA1BA0" w:rsidP="003F72A1">
      <w:pPr>
        <w:pStyle w:val="ad"/>
        <w:numPr>
          <w:ilvl w:val="0"/>
          <w:numId w:val="1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Собрать схему </w:t>
      </w:r>
      <w:r w:rsidR="009564F1" w:rsidRPr="00651E5B">
        <w:rPr>
          <w:rFonts w:ascii="Times New Roman" w:eastAsia="Times New Roman" w:hAnsi="Times New Roman" w:cs="Times New Roman"/>
          <w:color w:val="F8F8F8"/>
          <w:spacing w:val="-100"/>
          <w:w w:val="50"/>
          <w:sz w:val="28"/>
          <w:szCs w:val="28"/>
        </w:rPr>
        <w:t xml:space="preserve">индивидуальный </w:t>
      </w:r>
      <w:r>
        <w:rPr>
          <w:rFonts w:ascii="Times New Roman" w:hAnsi="Times New Roman" w:cs="Times New Roman"/>
          <w:sz w:val="28"/>
          <w:szCs w:val="28"/>
        </w:rPr>
        <w:t xml:space="preserve">устройства </w:t>
      </w:r>
      <w:r w:rsidR="009564F1" w:rsidRPr="00651E5B">
        <w:rPr>
          <w:rFonts w:ascii="Times New Roman" w:eastAsia="Times New Roman" w:hAnsi="Times New Roman" w:cs="Times New Roman"/>
          <w:color w:val="F8F8F8"/>
          <w:spacing w:val="-100"/>
          <w:w w:val="50"/>
          <w:sz w:val="28"/>
          <w:szCs w:val="28"/>
        </w:rPr>
        <w:t xml:space="preserve">индивидуальный </w:t>
      </w:r>
      <w:r>
        <w:rPr>
          <w:rFonts w:ascii="Times New Roman" w:hAnsi="Times New Roman" w:cs="Times New Roman"/>
          <w:sz w:val="28"/>
          <w:szCs w:val="28"/>
        </w:rPr>
        <w:t>защитного отключения</w:t>
      </w:r>
      <w:r w:rsidRPr="00AA1BA0">
        <w:rPr>
          <w:rFonts w:ascii="Times New Roman" w:hAnsi="Times New Roman" w:cs="Times New Roman"/>
          <w:sz w:val="28"/>
          <w:szCs w:val="28"/>
        </w:rPr>
        <w:t>;</w:t>
      </w:r>
    </w:p>
    <w:p w:rsidR="00AA1BA0" w:rsidRDefault="00AA1BA0" w:rsidP="003F72A1">
      <w:pPr>
        <w:pStyle w:val="ad"/>
        <w:numPr>
          <w:ilvl w:val="0"/>
          <w:numId w:val="1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Изучить </w:t>
      </w:r>
      <w:r w:rsidR="009564F1" w:rsidRPr="00651E5B">
        <w:rPr>
          <w:rFonts w:ascii="Times New Roman" w:eastAsia="Times New Roman" w:hAnsi="Times New Roman" w:cs="Times New Roman"/>
          <w:color w:val="F8F8F8"/>
          <w:spacing w:val="-100"/>
          <w:w w:val="50"/>
          <w:sz w:val="28"/>
          <w:szCs w:val="28"/>
        </w:rPr>
        <w:t xml:space="preserve">индивидуальный </w:t>
      </w:r>
      <w:r>
        <w:rPr>
          <w:rFonts w:ascii="Times New Roman" w:hAnsi="Times New Roman" w:cs="Times New Roman"/>
          <w:sz w:val="28"/>
          <w:szCs w:val="28"/>
        </w:rPr>
        <w:t xml:space="preserve">конструкцию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002B1E61">
        <w:rPr>
          <w:rFonts w:ascii="Times New Roman" w:hAnsi="Times New Roman" w:cs="Times New Roman"/>
          <w:sz w:val="28"/>
          <w:szCs w:val="28"/>
        </w:rPr>
        <w:t>УЗО</w:t>
      </w:r>
      <w:r w:rsidRPr="00AA1BA0">
        <w:rPr>
          <w:rFonts w:ascii="Times New Roman" w:hAnsi="Times New Roman" w:cs="Times New Roman"/>
          <w:sz w:val="28"/>
          <w:szCs w:val="28"/>
        </w:rPr>
        <w:t>;</w:t>
      </w:r>
    </w:p>
    <w:p w:rsidR="00AA1BA0" w:rsidRDefault="00AA1BA0" w:rsidP="003F72A1">
      <w:pPr>
        <w:pStyle w:val="ad"/>
        <w:numPr>
          <w:ilvl w:val="0"/>
          <w:numId w:val="1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Изучить </w:t>
      </w:r>
      <w:r w:rsidR="009564F1" w:rsidRPr="00651E5B">
        <w:rPr>
          <w:rFonts w:ascii="Times New Roman" w:eastAsia="Times New Roman" w:hAnsi="Times New Roman" w:cs="Times New Roman"/>
          <w:color w:val="F8F8F8"/>
          <w:spacing w:val="-100"/>
          <w:w w:val="50"/>
          <w:sz w:val="28"/>
          <w:szCs w:val="28"/>
        </w:rPr>
        <w:t xml:space="preserve">индивидуальный </w:t>
      </w:r>
      <w:r>
        <w:rPr>
          <w:rFonts w:ascii="Times New Roman" w:hAnsi="Times New Roman" w:cs="Times New Roman"/>
          <w:sz w:val="28"/>
          <w:szCs w:val="28"/>
        </w:rPr>
        <w:t xml:space="preserve">принцип </w:t>
      </w:r>
      <w:r w:rsidR="009564F1" w:rsidRPr="00651E5B">
        <w:rPr>
          <w:rFonts w:ascii="Times New Roman" w:eastAsia="Times New Roman" w:hAnsi="Times New Roman" w:cs="Times New Roman"/>
          <w:color w:val="F8F8F8"/>
          <w:spacing w:val="-100"/>
          <w:w w:val="50"/>
          <w:sz w:val="28"/>
          <w:szCs w:val="28"/>
        </w:rPr>
        <w:t xml:space="preserve">индивидуальный </w:t>
      </w:r>
      <w:r>
        <w:rPr>
          <w:rFonts w:ascii="Times New Roman" w:hAnsi="Times New Roman" w:cs="Times New Roman"/>
          <w:sz w:val="28"/>
          <w:szCs w:val="28"/>
        </w:rPr>
        <w:t xml:space="preserve">действия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002B1E61">
        <w:rPr>
          <w:rFonts w:ascii="Times New Roman" w:hAnsi="Times New Roman" w:cs="Times New Roman"/>
          <w:sz w:val="28"/>
          <w:szCs w:val="28"/>
        </w:rPr>
        <w:t>УЗО</w:t>
      </w:r>
      <w:r w:rsidR="002B1E61" w:rsidRPr="009564F1">
        <w:rPr>
          <w:rFonts w:ascii="Times New Roman" w:hAnsi="Times New Roman" w:cs="Times New Roman"/>
          <w:sz w:val="28"/>
          <w:szCs w:val="28"/>
        </w:rPr>
        <w:t>;</w:t>
      </w:r>
    </w:p>
    <w:p w:rsidR="002B1E61" w:rsidRDefault="002B1E61" w:rsidP="003F72A1">
      <w:pPr>
        <w:pStyle w:val="ad"/>
        <w:numPr>
          <w:ilvl w:val="0"/>
          <w:numId w:val="1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Изучить защитные </w:t>
      </w:r>
      <w:r w:rsidR="009564F1" w:rsidRPr="00651E5B">
        <w:rPr>
          <w:rFonts w:ascii="Times New Roman" w:eastAsia="Times New Roman" w:hAnsi="Times New Roman" w:cs="Times New Roman"/>
          <w:color w:val="F8F8F8"/>
          <w:spacing w:val="-100"/>
          <w:w w:val="50"/>
          <w:sz w:val="28"/>
          <w:szCs w:val="28"/>
        </w:rPr>
        <w:t xml:space="preserve">индивидуальный </w:t>
      </w:r>
      <w:r>
        <w:rPr>
          <w:rFonts w:ascii="Times New Roman" w:hAnsi="Times New Roman" w:cs="Times New Roman"/>
          <w:sz w:val="28"/>
          <w:szCs w:val="28"/>
        </w:rPr>
        <w:t xml:space="preserve">характеристики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00217F72">
        <w:rPr>
          <w:rFonts w:ascii="Times New Roman" w:hAnsi="Times New Roman" w:cs="Times New Roman"/>
          <w:sz w:val="28"/>
          <w:szCs w:val="28"/>
        </w:rPr>
        <w:t>УЗО</w:t>
      </w:r>
      <w:r w:rsidR="00217F72" w:rsidRPr="00217F72">
        <w:rPr>
          <w:rFonts w:ascii="Times New Roman" w:hAnsi="Times New Roman" w:cs="Times New Roman"/>
          <w:sz w:val="28"/>
          <w:szCs w:val="28"/>
        </w:rPr>
        <w:t>;</w:t>
      </w:r>
    </w:p>
    <w:p w:rsidR="00EE794E" w:rsidRPr="001A0D05" w:rsidRDefault="00217F72" w:rsidP="003F72A1">
      <w:pPr>
        <w:pStyle w:val="ad"/>
        <w:numPr>
          <w:ilvl w:val="0"/>
          <w:numId w:val="1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Разработка методических указаний для проведения  лабораторных работ по изучению УЗО.</w:t>
      </w:r>
    </w:p>
    <w:p w:rsidR="00966D48" w:rsidRPr="00855FC7" w:rsidRDefault="00966D48" w:rsidP="00216062">
      <w:pPr>
        <w:spacing w:after="0" w:line="360" w:lineRule="auto"/>
        <w:jc w:val="center"/>
        <w:rPr>
          <w:rFonts w:ascii="Times New Roman" w:hAnsi="Times New Roman" w:cs="Times New Roman"/>
          <w:sz w:val="28"/>
          <w:szCs w:val="28"/>
        </w:rPr>
      </w:pPr>
    </w:p>
    <w:p w:rsidR="00B06DA6" w:rsidRPr="00855FC7" w:rsidRDefault="00B06DA6" w:rsidP="00216062">
      <w:pPr>
        <w:spacing w:line="360" w:lineRule="auto"/>
        <w:rPr>
          <w:rFonts w:ascii="Times New Roman" w:hAnsi="Times New Roman" w:cs="Times New Roman"/>
          <w:sz w:val="28"/>
          <w:szCs w:val="28"/>
        </w:rPr>
      </w:pPr>
      <w:r w:rsidRPr="00855FC7">
        <w:rPr>
          <w:rFonts w:ascii="Times New Roman" w:hAnsi="Times New Roman" w:cs="Times New Roman"/>
          <w:sz w:val="28"/>
          <w:szCs w:val="28"/>
        </w:rPr>
        <w:br w:type="page"/>
      </w:r>
    </w:p>
    <w:p w:rsidR="00B06DA6" w:rsidRPr="00966D48" w:rsidRDefault="002B1E61" w:rsidP="00C33763">
      <w:pPr>
        <w:pStyle w:val="1"/>
        <w:numPr>
          <w:ilvl w:val="0"/>
          <w:numId w:val="5"/>
        </w:numPr>
        <w:spacing w:line="480" w:lineRule="auto"/>
        <w:ind w:left="0" w:firstLine="709"/>
        <w:jc w:val="both"/>
      </w:pPr>
      <w:bookmarkStart w:id="3" w:name="_Toc11010906"/>
      <w:r>
        <w:lastRenderedPageBreak/>
        <w:t>ОБЗОР УСТРОЙСТВ ЗАЩИТНОГО ОТКЛЮЧЕНИЯ</w:t>
      </w:r>
      <w:bookmarkEnd w:id="3"/>
    </w:p>
    <w:p w:rsidR="002B1E61" w:rsidRDefault="00AC34C8" w:rsidP="00C33763">
      <w:pPr>
        <w:pStyle w:val="ad"/>
        <w:numPr>
          <w:ilvl w:val="0"/>
          <w:numId w:val="6"/>
        </w:numPr>
        <w:spacing w:after="0" w:line="360" w:lineRule="auto"/>
        <w:ind w:left="0" w:firstLine="709"/>
        <w:jc w:val="both"/>
        <w:outlineLvl w:val="1"/>
        <w:rPr>
          <w:rFonts w:ascii="Times New Roman" w:hAnsi="Times New Roman" w:cs="Times New Roman"/>
          <w:b/>
          <w:sz w:val="28"/>
          <w:szCs w:val="28"/>
        </w:rPr>
      </w:pPr>
      <w:bookmarkStart w:id="4" w:name="_Toc11010907"/>
      <w:r w:rsidRPr="002B1E61">
        <w:rPr>
          <w:rFonts w:ascii="Times New Roman" w:hAnsi="Times New Roman" w:cs="Times New Roman"/>
          <w:b/>
          <w:sz w:val="28"/>
          <w:szCs w:val="28"/>
        </w:rPr>
        <w:t>Общие положения</w:t>
      </w:r>
      <w:bookmarkEnd w:id="4"/>
    </w:p>
    <w:p w:rsidR="003C09A2" w:rsidRDefault="00AC34C8" w:rsidP="00C33763">
      <w:pPr>
        <w:pStyle w:val="ad"/>
        <w:spacing w:after="0" w:line="360" w:lineRule="auto"/>
        <w:ind w:left="0" w:firstLine="709"/>
        <w:jc w:val="both"/>
        <w:rPr>
          <w:rFonts w:ascii="Times New Roman" w:hAnsi="Times New Roman" w:cs="Times New Roman"/>
          <w:sz w:val="28"/>
          <w:szCs w:val="28"/>
        </w:rPr>
      </w:pPr>
      <w:r w:rsidRPr="002B1E61">
        <w:rPr>
          <w:rFonts w:ascii="Times New Roman" w:hAnsi="Times New Roman" w:cs="Times New Roman"/>
          <w:sz w:val="28"/>
          <w:szCs w:val="28"/>
        </w:rPr>
        <w:t xml:space="preserve">Устройства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2B1E61">
        <w:rPr>
          <w:rFonts w:ascii="Times New Roman" w:hAnsi="Times New Roman" w:cs="Times New Roman"/>
          <w:sz w:val="28"/>
          <w:szCs w:val="28"/>
        </w:rPr>
        <w:t xml:space="preserve">защитного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2B1E61">
        <w:rPr>
          <w:rFonts w:ascii="Times New Roman" w:hAnsi="Times New Roman" w:cs="Times New Roman"/>
          <w:sz w:val="28"/>
          <w:szCs w:val="28"/>
        </w:rPr>
        <w:t xml:space="preserve">отключения, реагирующие на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2B1E61">
        <w:rPr>
          <w:rFonts w:ascii="Times New Roman" w:hAnsi="Times New Roman" w:cs="Times New Roman"/>
          <w:sz w:val="28"/>
          <w:szCs w:val="28"/>
        </w:rPr>
        <w:t xml:space="preserve">дифференциальный ток,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2B1E61">
        <w:rPr>
          <w:rFonts w:ascii="Times New Roman" w:hAnsi="Times New Roman" w:cs="Times New Roman"/>
          <w:sz w:val="28"/>
          <w:szCs w:val="28"/>
        </w:rPr>
        <w:t xml:space="preserve">наряду с устройствами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2B1E61">
        <w:rPr>
          <w:rFonts w:ascii="Times New Roman" w:hAnsi="Times New Roman" w:cs="Times New Roman"/>
          <w:sz w:val="28"/>
          <w:szCs w:val="28"/>
        </w:rPr>
        <w:t xml:space="preserve">защиты от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2B1E61">
        <w:rPr>
          <w:rFonts w:ascii="Times New Roman" w:hAnsi="Times New Roman" w:cs="Times New Roman"/>
          <w:sz w:val="28"/>
          <w:szCs w:val="28"/>
        </w:rPr>
        <w:t xml:space="preserve">сверхтока, относятся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2B1E61">
        <w:rPr>
          <w:rFonts w:ascii="Times New Roman" w:hAnsi="Times New Roman" w:cs="Times New Roman"/>
          <w:sz w:val="28"/>
          <w:szCs w:val="28"/>
        </w:rPr>
        <w:t xml:space="preserve">к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2B1E61">
        <w:rPr>
          <w:rFonts w:ascii="Times New Roman" w:hAnsi="Times New Roman" w:cs="Times New Roman"/>
          <w:sz w:val="28"/>
          <w:szCs w:val="28"/>
        </w:rPr>
        <w:t xml:space="preserve">дополнительным видам защиты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2B1E61">
        <w:rPr>
          <w:rFonts w:ascii="Times New Roman" w:hAnsi="Times New Roman" w:cs="Times New Roman"/>
          <w:sz w:val="28"/>
          <w:szCs w:val="28"/>
        </w:rPr>
        <w:t xml:space="preserve">человека от поражения при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2B1E61">
        <w:rPr>
          <w:rFonts w:ascii="Times New Roman" w:hAnsi="Times New Roman" w:cs="Times New Roman"/>
          <w:sz w:val="28"/>
          <w:szCs w:val="28"/>
        </w:rPr>
        <w:t xml:space="preserve">косвенном прикосновении, обеспечиваемой путем автоматического отключения питания. </w:t>
      </w:r>
    </w:p>
    <w:p w:rsidR="003C09A2" w:rsidRDefault="00AC34C8" w:rsidP="00C33763">
      <w:pPr>
        <w:pStyle w:val="ad"/>
        <w:spacing w:after="0" w:line="360" w:lineRule="auto"/>
        <w:ind w:left="0" w:firstLine="709"/>
        <w:jc w:val="both"/>
        <w:rPr>
          <w:rFonts w:ascii="Times New Roman" w:hAnsi="Times New Roman" w:cs="Times New Roman"/>
          <w:sz w:val="28"/>
          <w:szCs w:val="28"/>
        </w:rPr>
      </w:pPr>
      <w:r w:rsidRPr="002B1E61">
        <w:rPr>
          <w:rFonts w:ascii="Times New Roman" w:hAnsi="Times New Roman" w:cs="Times New Roman"/>
          <w:sz w:val="28"/>
          <w:szCs w:val="28"/>
        </w:rPr>
        <w:t xml:space="preserve">Защита от сверхтока (при применении защитного зануления) обеспечивает защиту человека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2B1E61">
        <w:rPr>
          <w:rFonts w:ascii="Times New Roman" w:hAnsi="Times New Roman" w:cs="Times New Roman"/>
          <w:sz w:val="28"/>
          <w:szCs w:val="28"/>
        </w:rPr>
        <w:t xml:space="preserve">при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2B1E61">
        <w:rPr>
          <w:rFonts w:ascii="Times New Roman" w:hAnsi="Times New Roman" w:cs="Times New Roman"/>
          <w:sz w:val="28"/>
          <w:szCs w:val="28"/>
        </w:rPr>
        <w:t xml:space="preserve">косвенном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2B1E61">
        <w:rPr>
          <w:rFonts w:ascii="Times New Roman" w:hAnsi="Times New Roman" w:cs="Times New Roman"/>
          <w:sz w:val="28"/>
          <w:szCs w:val="28"/>
        </w:rPr>
        <w:t xml:space="preserve">прикосновении -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2B1E61">
        <w:rPr>
          <w:rFonts w:ascii="Times New Roman" w:hAnsi="Times New Roman" w:cs="Times New Roman"/>
          <w:sz w:val="28"/>
          <w:szCs w:val="28"/>
        </w:rPr>
        <w:t xml:space="preserve">путем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2B1E61">
        <w:rPr>
          <w:rFonts w:ascii="Times New Roman" w:hAnsi="Times New Roman" w:cs="Times New Roman"/>
          <w:sz w:val="28"/>
          <w:szCs w:val="28"/>
        </w:rPr>
        <w:t xml:space="preserve">отключения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2B1E61">
        <w:rPr>
          <w:rFonts w:ascii="Times New Roman" w:hAnsi="Times New Roman" w:cs="Times New Roman"/>
          <w:sz w:val="28"/>
          <w:szCs w:val="28"/>
        </w:rPr>
        <w:t xml:space="preserve">автоматическими выключателями или предохранителями поврежденного участка цепи при коротком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2B1E61">
        <w:rPr>
          <w:rFonts w:ascii="Times New Roman" w:hAnsi="Times New Roman" w:cs="Times New Roman"/>
          <w:sz w:val="28"/>
          <w:szCs w:val="28"/>
        </w:rPr>
        <w:t xml:space="preserve">замыкании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2B1E61">
        <w:rPr>
          <w:rFonts w:ascii="Times New Roman" w:hAnsi="Times New Roman" w:cs="Times New Roman"/>
          <w:sz w:val="28"/>
          <w:szCs w:val="28"/>
        </w:rPr>
        <w:t xml:space="preserve">на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2B1E61">
        <w:rPr>
          <w:rFonts w:ascii="Times New Roman" w:hAnsi="Times New Roman" w:cs="Times New Roman"/>
          <w:sz w:val="28"/>
          <w:szCs w:val="28"/>
        </w:rPr>
        <w:t xml:space="preserve">корпус. При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2B1E61">
        <w:rPr>
          <w:rFonts w:ascii="Times New Roman" w:hAnsi="Times New Roman" w:cs="Times New Roman"/>
          <w:sz w:val="28"/>
          <w:szCs w:val="28"/>
        </w:rPr>
        <w:t xml:space="preserve">малых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2B1E61">
        <w:rPr>
          <w:rFonts w:ascii="Times New Roman" w:hAnsi="Times New Roman" w:cs="Times New Roman"/>
          <w:sz w:val="28"/>
          <w:szCs w:val="28"/>
        </w:rPr>
        <w:t xml:space="preserve">токах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2B1E61">
        <w:rPr>
          <w:rFonts w:ascii="Times New Roman" w:hAnsi="Times New Roman" w:cs="Times New Roman"/>
          <w:sz w:val="28"/>
          <w:szCs w:val="28"/>
        </w:rPr>
        <w:t xml:space="preserve">замыкания,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2B1E61">
        <w:rPr>
          <w:rFonts w:ascii="Times New Roman" w:hAnsi="Times New Roman" w:cs="Times New Roman"/>
          <w:sz w:val="28"/>
          <w:szCs w:val="28"/>
        </w:rPr>
        <w:t xml:space="preserve">снижении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2B1E61">
        <w:rPr>
          <w:rFonts w:ascii="Times New Roman" w:hAnsi="Times New Roman" w:cs="Times New Roman"/>
          <w:sz w:val="28"/>
          <w:szCs w:val="28"/>
        </w:rPr>
        <w:t xml:space="preserve">уровня изоляции, а также при обрыве нулевого защитного проводника зануление недостаточно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2B1E61">
        <w:rPr>
          <w:rFonts w:ascii="Times New Roman" w:hAnsi="Times New Roman" w:cs="Times New Roman"/>
          <w:sz w:val="28"/>
          <w:szCs w:val="28"/>
        </w:rPr>
        <w:t xml:space="preserve">эффективно,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2B1E61">
        <w:rPr>
          <w:rFonts w:ascii="Times New Roman" w:hAnsi="Times New Roman" w:cs="Times New Roman"/>
          <w:sz w:val="28"/>
          <w:szCs w:val="28"/>
        </w:rPr>
        <w:t xml:space="preserve">поэтому в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2B1E61">
        <w:rPr>
          <w:rFonts w:ascii="Times New Roman" w:hAnsi="Times New Roman" w:cs="Times New Roman"/>
          <w:sz w:val="28"/>
          <w:szCs w:val="28"/>
        </w:rPr>
        <w:t xml:space="preserve">этих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2B1E61">
        <w:rPr>
          <w:rFonts w:ascii="Times New Roman" w:hAnsi="Times New Roman" w:cs="Times New Roman"/>
          <w:sz w:val="28"/>
          <w:szCs w:val="28"/>
        </w:rPr>
        <w:t xml:space="preserve">случаях УЗО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2B1E61">
        <w:rPr>
          <w:rFonts w:ascii="Times New Roman" w:hAnsi="Times New Roman" w:cs="Times New Roman"/>
          <w:sz w:val="28"/>
          <w:szCs w:val="28"/>
        </w:rPr>
        <w:t xml:space="preserve">является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2B1E61">
        <w:rPr>
          <w:rFonts w:ascii="Times New Roman" w:hAnsi="Times New Roman" w:cs="Times New Roman"/>
          <w:sz w:val="28"/>
          <w:szCs w:val="28"/>
        </w:rPr>
        <w:t xml:space="preserve">единственным средством защиты человека от электропоражения. </w:t>
      </w:r>
    </w:p>
    <w:p w:rsidR="003C09A2" w:rsidRDefault="00AC34C8" w:rsidP="00C33763">
      <w:pPr>
        <w:pStyle w:val="ad"/>
        <w:spacing w:after="0" w:line="360" w:lineRule="auto"/>
        <w:ind w:left="0" w:firstLine="709"/>
        <w:jc w:val="both"/>
        <w:rPr>
          <w:rFonts w:ascii="Times New Roman" w:hAnsi="Times New Roman" w:cs="Times New Roman"/>
          <w:sz w:val="28"/>
          <w:szCs w:val="28"/>
        </w:rPr>
      </w:pPr>
      <w:r w:rsidRPr="002B1E61">
        <w:rPr>
          <w:rFonts w:ascii="Times New Roman" w:hAnsi="Times New Roman" w:cs="Times New Roman"/>
          <w:sz w:val="28"/>
          <w:szCs w:val="28"/>
        </w:rPr>
        <w:t xml:space="preserve">В основе действия защитного отключения, как электрозащитного средства, лежит принцип ограничения (за счет быстрого отключения) продолжительности протекания тока через тело человека при непреднамеренном прикосновении его к элементам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2B1E61">
        <w:rPr>
          <w:rFonts w:ascii="Times New Roman" w:hAnsi="Times New Roman" w:cs="Times New Roman"/>
          <w:sz w:val="28"/>
          <w:szCs w:val="28"/>
        </w:rPr>
        <w:t xml:space="preserve">электроустановки,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2B1E61">
        <w:rPr>
          <w:rFonts w:ascii="Times New Roman" w:hAnsi="Times New Roman" w:cs="Times New Roman"/>
          <w:sz w:val="28"/>
          <w:szCs w:val="28"/>
        </w:rPr>
        <w:t xml:space="preserve">находящимся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2B1E61">
        <w:rPr>
          <w:rFonts w:ascii="Times New Roman" w:hAnsi="Times New Roman" w:cs="Times New Roman"/>
          <w:sz w:val="28"/>
          <w:szCs w:val="28"/>
        </w:rPr>
        <w:t xml:space="preserve">под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2B1E61">
        <w:rPr>
          <w:rFonts w:ascii="Times New Roman" w:hAnsi="Times New Roman" w:cs="Times New Roman"/>
          <w:sz w:val="28"/>
          <w:szCs w:val="28"/>
        </w:rPr>
        <w:t>напряжением</w:t>
      </w:r>
      <w:r w:rsidR="003C09A2">
        <w:rPr>
          <w:rFonts w:ascii="Times New Roman" w:hAnsi="Times New Roman" w:cs="Times New Roman"/>
          <w:sz w:val="28"/>
          <w:szCs w:val="28"/>
        </w:rPr>
        <w:t>.</w:t>
      </w:r>
      <w:r w:rsidR="003C09A2">
        <w:rPr>
          <w:rFonts w:ascii="Times New Roman" w:eastAsia="Times New Roman" w:hAnsi="Times New Roman" w:cs="Times New Roman"/>
          <w:color w:val="F8F8F8"/>
          <w:spacing w:val="-100"/>
          <w:w w:val="50"/>
          <w:sz w:val="28"/>
          <w:szCs w:val="28"/>
        </w:rPr>
        <w:t>индивид.</w:t>
      </w:r>
    </w:p>
    <w:p w:rsidR="002B1E61" w:rsidRPr="002B1E61" w:rsidRDefault="003C09A2" w:rsidP="00C33763">
      <w:pPr>
        <w:pStyle w:val="ad"/>
        <w:spacing w:after="0" w:line="360" w:lineRule="auto"/>
        <w:ind w:left="0" w:firstLine="709"/>
        <w:jc w:val="both"/>
        <w:rPr>
          <w:rFonts w:ascii="Times New Roman" w:hAnsi="Times New Roman" w:cs="Times New Roman"/>
          <w:b/>
          <w:sz w:val="28"/>
          <w:szCs w:val="28"/>
        </w:rPr>
      </w:pPr>
      <w:r>
        <w:rPr>
          <w:rFonts w:ascii="Times New Roman" w:hAnsi="Times New Roman" w:cs="Times New Roman"/>
          <w:sz w:val="28"/>
          <w:szCs w:val="28"/>
        </w:rPr>
        <w:t>И</w:t>
      </w:r>
      <w:r w:rsidR="002D3FAC">
        <w:rPr>
          <w:rFonts w:ascii="Times New Roman" w:hAnsi="Times New Roman" w:cs="Times New Roman"/>
          <w:sz w:val="28"/>
          <w:szCs w:val="28"/>
        </w:rPr>
        <w:t xml:space="preserve">з </w:t>
      </w:r>
      <w:r w:rsidR="002D3FAC">
        <w:rPr>
          <w:rFonts w:ascii="Times New Roman" w:eastAsia="Times New Roman" w:hAnsi="Times New Roman" w:cs="Times New Roman"/>
          <w:color w:val="F8F8F8"/>
          <w:spacing w:val="-100"/>
          <w:w w:val="50"/>
          <w:sz w:val="28"/>
          <w:szCs w:val="28"/>
        </w:rPr>
        <w:t>индивидуальн</w:t>
      </w:r>
      <w:r w:rsidR="00AC34C8" w:rsidRPr="002B1E61">
        <w:rPr>
          <w:rFonts w:ascii="Times New Roman" w:hAnsi="Times New Roman" w:cs="Times New Roman"/>
          <w:sz w:val="28"/>
          <w:szCs w:val="28"/>
        </w:rPr>
        <w:t xml:space="preserve">всех известных </w:t>
      </w:r>
      <w:r w:rsidR="002D3FAC">
        <w:rPr>
          <w:rFonts w:ascii="Times New Roman" w:eastAsia="Times New Roman" w:hAnsi="Times New Roman" w:cs="Times New Roman"/>
          <w:color w:val="F8F8F8"/>
          <w:spacing w:val="-100"/>
          <w:w w:val="50"/>
          <w:sz w:val="28"/>
          <w:szCs w:val="28"/>
        </w:rPr>
        <w:t>индивидуальн</w:t>
      </w:r>
      <w:r w:rsidR="00AC34C8" w:rsidRPr="002B1E61">
        <w:rPr>
          <w:rFonts w:ascii="Times New Roman" w:hAnsi="Times New Roman" w:cs="Times New Roman"/>
          <w:sz w:val="28"/>
          <w:szCs w:val="28"/>
        </w:rPr>
        <w:t>электрозащитных средств</w:t>
      </w:r>
      <w:r>
        <w:rPr>
          <w:rFonts w:ascii="Times New Roman" w:hAnsi="Times New Roman" w:cs="Times New Roman"/>
          <w:sz w:val="28"/>
          <w:szCs w:val="28"/>
        </w:rPr>
        <w:t>,</w:t>
      </w:r>
      <w:r w:rsidR="009564F1">
        <w:rPr>
          <w:rFonts w:ascii="Times New Roman" w:eastAsia="Times New Roman" w:hAnsi="Times New Roman" w:cs="Times New Roman"/>
          <w:color w:val="F8F8F8"/>
          <w:spacing w:val="-100"/>
          <w:w w:val="50"/>
          <w:sz w:val="28"/>
          <w:szCs w:val="28"/>
        </w:rPr>
        <w:t>индивидуальный</w:t>
      </w:r>
      <w:r w:rsidR="00AC34C8" w:rsidRPr="002B1E61">
        <w:rPr>
          <w:rFonts w:ascii="Times New Roman" w:hAnsi="Times New Roman" w:cs="Times New Roman"/>
          <w:sz w:val="28"/>
          <w:szCs w:val="28"/>
        </w:rPr>
        <w:t>УЗО являе</w:t>
      </w:r>
      <w:r>
        <w:rPr>
          <w:rFonts w:ascii="Times New Roman" w:hAnsi="Times New Roman" w:cs="Times New Roman"/>
          <w:sz w:val="28"/>
          <w:szCs w:val="28"/>
        </w:rPr>
        <w:t>тся единственным, обеспечива</w:t>
      </w:r>
      <w:r w:rsidR="008620B0">
        <w:rPr>
          <w:rFonts w:ascii="Times New Roman" w:hAnsi="Times New Roman" w:cs="Times New Roman"/>
          <w:sz w:val="28"/>
          <w:szCs w:val="28"/>
        </w:rPr>
        <w:t>ющая</w:t>
      </w:r>
      <w:r w:rsidR="009564F1" w:rsidRPr="00651E5B">
        <w:rPr>
          <w:rFonts w:ascii="Times New Roman" w:eastAsia="Times New Roman" w:hAnsi="Times New Roman" w:cs="Times New Roman"/>
          <w:color w:val="F8F8F8"/>
          <w:spacing w:val="-100"/>
          <w:w w:val="50"/>
          <w:sz w:val="28"/>
          <w:szCs w:val="28"/>
        </w:rPr>
        <w:t xml:space="preserve">индивидуальный </w:t>
      </w:r>
      <w:r w:rsidR="00AC34C8" w:rsidRPr="002B1E61">
        <w:rPr>
          <w:rFonts w:ascii="Times New Roman" w:hAnsi="Times New Roman" w:cs="Times New Roman"/>
          <w:sz w:val="28"/>
          <w:szCs w:val="28"/>
        </w:rPr>
        <w:t xml:space="preserve">защиту человека от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00AC34C8" w:rsidRPr="002B1E61">
        <w:rPr>
          <w:rFonts w:ascii="Times New Roman" w:hAnsi="Times New Roman" w:cs="Times New Roman"/>
          <w:sz w:val="28"/>
          <w:szCs w:val="28"/>
        </w:rPr>
        <w:t xml:space="preserve">поражения электрическим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00AC34C8" w:rsidRPr="002B1E61">
        <w:rPr>
          <w:rFonts w:ascii="Times New Roman" w:hAnsi="Times New Roman" w:cs="Times New Roman"/>
          <w:sz w:val="28"/>
          <w:szCs w:val="28"/>
        </w:rPr>
        <w:t xml:space="preserve">током при прямом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008620B0">
        <w:rPr>
          <w:rFonts w:ascii="Times New Roman" w:hAnsi="Times New Roman" w:cs="Times New Roman"/>
          <w:sz w:val="28"/>
          <w:szCs w:val="28"/>
        </w:rPr>
        <w:t>при</w:t>
      </w:r>
      <w:r w:rsidR="00AC34C8" w:rsidRPr="002B1E61">
        <w:rPr>
          <w:rFonts w:ascii="Times New Roman" w:hAnsi="Times New Roman" w:cs="Times New Roman"/>
          <w:sz w:val="28"/>
          <w:szCs w:val="28"/>
        </w:rPr>
        <w:t xml:space="preserve">косновении к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00AC34C8" w:rsidRPr="002B1E61">
        <w:rPr>
          <w:rFonts w:ascii="Times New Roman" w:hAnsi="Times New Roman" w:cs="Times New Roman"/>
          <w:sz w:val="28"/>
          <w:szCs w:val="28"/>
        </w:rPr>
        <w:t xml:space="preserve">одной из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00AC34C8" w:rsidRPr="002B1E61">
        <w:rPr>
          <w:rFonts w:ascii="Times New Roman" w:hAnsi="Times New Roman" w:cs="Times New Roman"/>
          <w:sz w:val="28"/>
          <w:szCs w:val="28"/>
        </w:rPr>
        <w:t xml:space="preserve">токоведущих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00AC34C8" w:rsidRPr="002B1E61">
        <w:rPr>
          <w:rFonts w:ascii="Times New Roman" w:hAnsi="Times New Roman" w:cs="Times New Roman"/>
          <w:sz w:val="28"/>
          <w:szCs w:val="28"/>
        </w:rPr>
        <w:t>частей.</w:t>
      </w:r>
    </w:p>
    <w:p w:rsidR="0076069C" w:rsidRDefault="008620B0" w:rsidP="008620B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УЗО обладает другим не менее важным свойством, таким как осуществление защиты от пожаров и возгораний, возникающих на объектах вследствие возможных повреждений изоляции и неисправности электрооборудования. </w:t>
      </w:r>
      <w:r>
        <w:rPr>
          <w:rFonts w:ascii="Times New Roman" w:eastAsia="Times New Roman" w:hAnsi="Times New Roman" w:cs="Times New Roman"/>
          <w:color w:val="F8F8F8"/>
          <w:spacing w:val="-100"/>
          <w:w w:val="50"/>
          <w:sz w:val="28"/>
          <w:szCs w:val="28"/>
        </w:rPr>
        <w:t>Индивидуальн</w:t>
      </w:r>
      <w:r w:rsidR="00AC34C8" w:rsidRPr="00AC34C8">
        <w:rPr>
          <w:rFonts w:ascii="Times New Roman" w:hAnsi="Times New Roman" w:cs="Times New Roman"/>
          <w:sz w:val="28"/>
          <w:szCs w:val="28"/>
        </w:rPr>
        <w:t xml:space="preserve">По </w:t>
      </w:r>
      <w:r w:rsidR="002D3FAC">
        <w:rPr>
          <w:rFonts w:ascii="Times New Roman" w:eastAsia="Times New Roman" w:hAnsi="Times New Roman" w:cs="Times New Roman"/>
          <w:color w:val="F8F8F8"/>
          <w:spacing w:val="-100"/>
          <w:w w:val="50"/>
          <w:sz w:val="28"/>
          <w:szCs w:val="28"/>
        </w:rPr>
        <w:t>индивидуальный</w:t>
      </w:r>
      <w:r w:rsidR="00AC34C8" w:rsidRPr="00AC34C8">
        <w:rPr>
          <w:rFonts w:ascii="Times New Roman" w:hAnsi="Times New Roman" w:cs="Times New Roman"/>
          <w:sz w:val="28"/>
          <w:szCs w:val="28"/>
        </w:rPr>
        <w:t xml:space="preserve">данным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00AC34C8" w:rsidRPr="00AC34C8">
        <w:rPr>
          <w:rFonts w:ascii="Times New Roman" w:hAnsi="Times New Roman" w:cs="Times New Roman"/>
          <w:sz w:val="28"/>
          <w:szCs w:val="28"/>
        </w:rPr>
        <w:t xml:space="preserve">ВНИИПО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00AC34C8" w:rsidRPr="00AC34C8">
        <w:rPr>
          <w:rFonts w:ascii="Times New Roman" w:hAnsi="Times New Roman" w:cs="Times New Roman"/>
          <w:sz w:val="28"/>
          <w:szCs w:val="28"/>
        </w:rPr>
        <w:t xml:space="preserve">МВД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00AC34C8" w:rsidRPr="00AC34C8">
        <w:rPr>
          <w:rFonts w:ascii="Times New Roman" w:hAnsi="Times New Roman" w:cs="Times New Roman"/>
          <w:sz w:val="28"/>
          <w:szCs w:val="28"/>
        </w:rPr>
        <w:t xml:space="preserve">РФ более трети всех пожаров происходят по </w:t>
      </w:r>
      <w:r w:rsidR="002D3FAC">
        <w:rPr>
          <w:rFonts w:ascii="Times New Roman" w:eastAsia="Times New Roman" w:hAnsi="Times New Roman" w:cs="Times New Roman"/>
          <w:color w:val="F8F8F8"/>
          <w:spacing w:val="-100"/>
          <w:w w:val="50"/>
          <w:sz w:val="28"/>
          <w:szCs w:val="28"/>
        </w:rPr>
        <w:t>индивидуальный</w:t>
      </w:r>
      <w:r w:rsidR="00AC34C8" w:rsidRPr="00AC34C8">
        <w:rPr>
          <w:rFonts w:ascii="Times New Roman" w:hAnsi="Times New Roman" w:cs="Times New Roman"/>
          <w:sz w:val="28"/>
          <w:szCs w:val="28"/>
        </w:rPr>
        <w:t xml:space="preserve">причине возгорания электропроводки в результате нагрева проводников по всей длине, искрения, горения электрической дуги на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00AC34C8" w:rsidRPr="00AC34C8">
        <w:rPr>
          <w:rFonts w:ascii="Times New Roman" w:hAnsi="Times New Roman" w:cs="Times New Roman"/>
          <w:sz w:val="28"/>
          <w:szCs w:val="28"/>
        </w:rPr>
        <w:t xml:space="preserve">каком-либо элементе,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00AC34C8" w:rsidRPr="00AC34C8">
        <w:rPr>
          <w:rFonts w:ascii="Times New Roman" w:hAnsi="Times New Roman" w:cs="Times New Roman"/>
          <w:sz w:val="28"/>
          <w:szCs w:val="28"/>
        </w:rPr>
        <w:t xml:space="preserve">вызванных токами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00AC34C8" w:rsidRPr="00AC34C8">
        <w:rPr>
          <w:rFonts w:ascii="Times New Roman" w:hAnsi="Times New Roman" w:cs="Times New Roman"/>
          <w:sz w:val="28"/>
          <w:szCs w:val="28"/>
        </w:rPr>
        <w:t xml:space="preserve">короткого замыкания. </w:t>
      </w:r>
    </w:p>
    <w:p w:rsidR="002B1E61" w:rsidRDefault="00AC34C8" w:rsidP="008620B0">
      <w:pPr>
        <w:spacing w:after="0" w:line="360" w:lineRule="auto"/>
        <w:ind w:firstLine="709"/>
        <w:contextualSpacing/>
        <w:jc w:val="both"/>
        <w:rPr>
          <w:rFonts w:ascii="Times New Roman" w:hAnsi="Times New Roman" w:cs="Times New Roman"/>
          <w:sz w:val="28"/>
          <w:szCs w:val="28"/>
        </w:rPr>
      </w:pPr>
      <w:r w:rsidRPr="00AC34C8">
        <w:rPr>
          <w:rFonts w:ascii="Times New Roman" w:hAnsi="Times New Roman" w:cs="Times New Roman"/>
          <w:sz w:val="28"/>
          <w:szCs w:val="28"/>
        </w:rPr>
        <w:lastRenderedPageBreak/>
        <w:t xml:space="preserve">Короткие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AC34C8">
        <w:rPr>
          <w:rFonts w:ascii="Times New Roman" w:hAnsi="Times New Roman" w:cs="Times New Roman"/>
          <w:sz w:val="28"/>
          <w:szCs w:val="28"/>
        </w:rPr>
        <w:t xml:space="preserve">замыкания, как правило,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AC34C8">
        <w:rPr>
          <w:rFonts w:ascii="Times New Roman" w:hAnsi="Times New Roman" w:cs="Times New Roman"/>
          <w:sz w:val="28"/>
          <w:szCs w:val="28"/>
        </w:rPr>
        <w:t xml:space="preserve">развиваются из дефектов изоляции,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AC34C8">
        <w:rPr>
          <w:rFonts w:ascii="Times New Roman" w:hAnsi="Times New Roman" w:cs="Times New Roman"/>
          <w:sz w:val="28"/>
          <w:szCs w:val="28"/>
        </w:rPr>
        <w:t xml:space="preserve">замыканий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AC34C8">
        <w:rPr>
          <w:rFonts w:ascii="Times New Roman" w:hAnsi="Times New Roman" w:cs="Times New Roman"/>
          <w:sz w:val="28"/>
          <w:szCs w:val="28"/>
        </w:rPr>
        <w:t xml:space="preserve">на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AC34C8">
        <w:rPr>
          <w:rFonts w:ascii="Times New Roman" w:hAnsi="Times New Roman" w:cs="Times New Roman"/>
          <w:sz w:val="28"/>
          <w:szCs w:val="28"/>
        </w:rPr>
        <w:t xml:space="preserve">землю, утечек тока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AC34C8">
        <w:rPr>
          <w:rFonts w:ascii="Times New Roman" w:hAnsi="Times New Roman" w:cs="Times New Roman"/>
          <w:sz w:val="28"/>
          <w:szCs w:val="28"/>
        </w:rPr>
        <w:t xml:space="preserve">на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AC34C8">
        <w:rPr>
          <w:rFonts w:ascii="Times New Roman" w:hAnsi="Times New Roman" w:cs="Times New Roman"/>
          <w:sz w:val="28"/>
          <w:szCs w:val="28"/>
        </w:rPr>
        <w:t xml:space="preserve">землю. УЗО, реагируя на ток утечки на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AC34C8">
        <w:rPr>
          <w:rFonts w:ascii="Times New Roman" w:hAnsi="Times New Roman" w:cs="Times New Roman"/>
          <w:sz w:val="28"/>
          <w:szCs w:val="28"/>
        </w:rPr>
        <w:t xml:space="preserve">землю или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00F56734" w:rsidRPr="00AC34C8">
        <w:rPr>
          <w:rFonts w:ascii="Times New Roman" w:hAnsi="Times New Roman" w:cs="Times New Roman"/>
          <w:sz w:val="28"/>
          <w:szCs w:val="28"/>
        </w:rPr>
        <w:t>защитный</w:t>
      </w:r>
      <w:r w:rsidRPr="00AC34C8">
        <w:rPr>
          <w:rFonts w:ascii="Times New Roman" w:hAnsi="Times New Roman" w:cs="Times New Roman"/>
          <w:sz w:val="28"/>
          <w:szCs w:val="28"/>
        </w:rPr>
        <w:t xml:space="preserve">проводник, заблаговременно,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AC34C8">
        <w:rPr>
          <w:rFonts w:ascii="Times New Roman" w:hAnsi="Times New Roman" w:cs="Times New Roman"/>
          <w:sz w:val="28"/>
          <w:szCs w:val="28"/>
        </w:rPr>
        <w:t xml:space="preserve">до развития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AC34C8">
        <w:rPr>
          <w:rFonts w:ascii="Times New Roman" w:hAnsi="Times New Roman" w:cs="Times New Roman"/>
          <w:sz w:val="28"/>
          <w:szCs w:val="28"/>
        </w:rPr>
        <w:t xml:space="preserve">в короткое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AC34C8">
        <w:rPr>
          <w:rFonts w:ascii="Times New Roman" w:hAnsi="Times New Roman" w:cs="Times New Roman"/>
          <w:sz w:val="28"/>
          <w:szCs w:val="28"/>
        </w:rPr>
        <w:t xml:space="preserve">замыкание, отключает электроустановку от источника питания, предотвращая недопустимый нагрев проводников, искрение, возникновение дуги и возможное последующее возгорание. В отдельных случаях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AC34C8">
        <w:rPr>
          <w:rFonts w:ascii="Times New Roman" w:hAnsi="Times New Roman" w:cs="Times New Roman"/>
          <w:sz w:val="28"/>
          <w:szCs w:val="28"/>
        </w:rPr>
        <w:t xml:space="preserve">энергии,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AC34C8">
        <w:rPr>
          <w:rFonts w:ascii="Times New Roman" w:hAnsi="Times New Roman" w:cs="Times New Roman"/>
          <w:sz w:val="28"/>
          <w:szCs w:val="28"/>
        </w:rPr>
        <w:t xml:space="preserve">выделяемой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AC34C8">
        <w:rPr>
          <w:rFonts w:ascii="Times New Roman" w:hAnsi="Times New Roman" w:cs="Times New Roman"/>
          <w:sz w:val="28"/>
          <w:szCs w:val="28"/>
        </w:rPr>
        <w:t xml:space="preserve">в месте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AC34C8">
        <w:rPr>
          <w:rFonts w:ascii="Times New Roman" w:hAnsi="Times New Roman" w:cs="Times New Roman"/>
          <w:sz w:val="28"/>
          <w:szCs w:val="28"/>
        </w:rPr>
        <w:t xml:space="preserve">повреждения изоляции при протекании токов утечки, достаточно для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AC34C8">
        <w:rPr>
          <w:rFonts w:ascii="Times New Roman" w:hAnsi="Times New Roman" w:cs="Times New Roman"/>
          <w:sz w:val="28"/>
          <w:szCs w:val="28"/>
        </w:rPr>
        <w:t xml:space="preserve">возникновения очага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AC34C8">
        <w:rPr>
          <w:rFonts w:ascii="Times New Roman" w:hAnsi="Times New Roman" w:cs="Times New Roman"/>
          <w:sz w:val="28"/>
          <w:szCs w:val="28"/>
        </w:rPr>
        <w:t xml:space="preserve">возгорания и, как следствие, пожара. Локальное возгорание изоляции может быть вызвано довольно незначительной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AC34C8">
        <w:rPr>
          <w:rFonts w:ascii="Times New Roman" w:hAnsi="Times New Roman" w:cs="Times New Roman"/>
          <w:sz w:val="28"/>
          <w:szCs w:val="28"/>
        </w:rPr>
        <w:t xml:space="preserve">мощностью, выделяемой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AC34C8">
        <w:rPr>
          <w:rFonts w:ascii="Times New Roman" w:hAnsi="Times New Roman" w:cs="Times New Roman"/>
          <w:sz w:val="28"/>
          <w:szCs w:val="28"/>
        </w:rPr>
        <w:t xml:space="preserve">в месте утечки. В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AC34C8">
        <w:rPr>
          <w:rFonts w:ascii="Times New Roman" w:hAnsi="Times New Roman" w:cs="Times New Roman"/>
          <w:sz w:val="28"/>
          <w:szCs w:val="28"/>
        </w:rPr>
        <w:t xml:space="preserve">зависимости от материала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AC34C8">
        <w:rPr>
          <w:rFonts w:ascii="Times New Roman" w:hAnsi="Times New Roman" w:cs="Times New Roman"/>
          <w:sz w:val="28"/>
          <w:szCs w:val="28"/>
        </w:rPr>
        <w:t xml:space="preserve">и срока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AC34C8">
        <w:rPr>
          <w:rFonts w:ascii="Times New Roman" w:hAnsi="Times New Roman" w:cs="Times New Roman"/>
          <w:sz w:val="28"/>
          <w:szCs w:val="28"/>
        </w:rPr>
        <w:t xml:space="preserve">службы изоляции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AC34C8">
        <w:rPr>
          <w:rFonts w:ascii="Times New Roman" w:hAnsi="Times New Roman" w:cs="Times New Roman"/>
          <w:sz w:val="28"/>
          <w:szCs w:val="28"/>
        </w:rPr>
        <w:t xml:space="preserve">эта мощность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AC34C8">
        <w:rPr>
          <w:rFonts w:ascii="Times New Roman" w:hAnsi="Times New Roman" w:cs="Times New Roman"/>
          <w:sz w:val="28"/>
          <w:szCs w:val="28"/>
        </w:rPr>
        <w:t xml:space="preserve">составляет всего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AC34C8">
        <w:rPr>
          <w:rFonts w:ascii="Times New Roman" w:hAnsi="Times New Roman" w:cs="Times New Roman"/>
          <w:sz w:val="28"/>
          <w:szCs w:val="28"/>
        </w:rPr>
        <w:t xml:space="preserve">40-60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AC34C8">
        <w:rPr>
          <w:rFonts w:ascii="Times New Roman" w:hAnsi="Times New Roman" w:cs="Times New Roman"/>
          <w:sz w:val="28"/>
          <w:szCs w:val="28"/>
        </w:rPr>
        <w:t xml:space="preserve">Вт. Это означает, что своевременное срабатывание УЗО противопожарного назначения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AC34C8">
        <w:rPr>
          <w:rFonts w:ascii="Times New Roman" w:hAnsi="Times New Roman" w:cs="Times New Roman"/>
          <w:sz w:val="28"/>
          <w:szCs w:val="28"/>
        </w:rPr>
        <w:t xml:space="preserve">с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AC34C8">
        <w:rPr>
          <w:rFonts w:ascii="Times New Roman" w:hAnsi="Times New Roman" w:cs="Times New Roman"/>
          <w:sz w:val="28"/>
          <w:szCs w:val="28"/>
        </w:rPr>
        <w:t xml:space="preserve">уставкой 300 мА предупредит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AC34C8">
        <w:rPr>
          <w:rFonts w:ascii="Times New Roman" w:hAnsi="Times New Roman" w:cs="Times New Roman"/>
          <w:sz w:val="28"/>
          <w:szCs w:val="28"/>
        </w:rPr>
        <w:t xml:space="preserve">выделение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AC34C8">
        <w:rPr>
          <w:rFonts w:ascii="Times New Roman" w:hAnsi="Times New Roman" w:cs="Times New Roman"/>
          <w:sz w:val="28"/>
          <w:szCs w:val="28"/>
        </w:rPr>
        <w:t xml:space="preserve">указанной мощности, и, следовательно, не допустит возгорания. УЗО является </w:t>
      </w:r>
      <w:r w:rsidR="009564F1" w:rsidRPr="00651E5B">
        <w:rPr>
          <w:rFonts w:ascii="Times New Roman" w:eastAsia="Times New Roman" w:hAnsi="Times New Roman" w:cs="Times New Roman"/>
          <w:color w:val="F8F8F8"/>
          <w:spacing w:val="-100"/>
          <w:w w:val="50"/>
          <w:sz w:val="28"/>
          <w:szCs w:val="28"/>
        </w:rPr>
        <w:t xml:space="preserve">индивидуальный </w:t>
      </w:r>
      <w:r w:rsidRPr="00AC34C8">
        <w:rPr>
          <w:rFonts w:ascii="Times New Roman" w:hAnsi="Times New Roman" w:cs="Times New Roman"/>
          <w:sz w:val="28"/>
          <w:szCs w:val="28"/>
        </w:rPr>
        <w:t>обязательным элементом любого распределительного щита</w:t>
      </w:r>
      <w:r w:rsidR="008620B0">
        <w:rPr>
          <w:rFonts w:ascii="Times New Roman" w:hAnsi="Times New Roman" w:cs="Times New Roman"/>
          <w:sz w:val="28"/>
          <w:szCs w:val="28"/>
        </w:rPr>
        <w:t xml:space="preserve">. Так же </w:t>
      </w:r>
      <w:r w:rsidRPr="00AC34C8">
        <w:rPr>
          <w:rFonts w:ascii="Times New Roman" w:hAnsi="Times New Roman" w:cs="Times New Roman"/>
          <w:sz w:val="28"/>
          <w:szCs w:val="28"/>
        </w:rPr>
        <w:t>УЗО встраивают в розеточные блоки или вилки, через которые подключаются электроинструмент или бытовые электроприборы, эксплуатируемые в особоопасныхвлажных, пыльных, с проводящими полами и т.п. помещениях.</w:t>
      </w:r>
    </w:p>
    <w:p w:rsidR="002B1E61" w:rsidRDefault="002B1E61">
      <w:pPr>
        <w:rPr>
          <w:rFonts w:ascii="Times New Roman" w:hAnsi="Times New Roman" w:cs="Times New Roman"/>
          <w:sz w:val="28"/>
          <w:szCs w:val="28"/>
        </w:rPr>
      </w:pPr>
      <w:r>
        <w:rPr>
          <w:rFonts w:ascii="Times New Roman" w:hAnsi="Times New Roman" w:cs="Times New Roman"/>
          <w:sz w:val="28"/>
          <w:szCs w:val="28"/>
        </w:rPr>
        <w:br w:type="page"/>
      </w:r>
    </w:p>
    <w:p w:rsidR="00AC34C8" w:rsidRPr="002B1E61" w:rsidRDefault="00AC34C8" w:rsidP="00C33763">
      <w:pPr>
        <w:pStyle w:val="ad"/>
        <w:numPr>
          <w:ilvl w:val="0"/>
          <w:numId w:val="7"/>
        </w:numPr>
        <w:spacing w:after="0" w:line="360" w:lineRule="auto"/>
        <w:ind w:left="0" w:firstLine="709"/>
        <w:jc w:val="both"/>
        <w:outlineLvl w:val="1"/>
        <w:rPr>
          <w:rFonts w:ascii="Times New Roman" w:hAnsi="Times New Roman" w:cs="Times New Roman"/>
          <w:b/>
          <w:sz w:val="28"/>
          <w:szCs w:val="28"/>
        </w:rPr>
      </w:pPr>
      <w:bookmarkStart w:id="5" w:name="_Toc11010908"/>
      <w:r w:rsidRPr="002B1E61">
        <w:rPr>
          <w:rFonts w:ascii="Times New Roman" w:hAnsi="Times New Roman" w:cs="Times New Roman"/>
          <w:b/>
          <w:sz w:val="28"/>
          <w:szCs w:val="28"/>
        </w:rPr>
        <w:lastRenderedPageBreak/>
        <w:t>Принцип действия УЗО</w:t>
      </w:r>
      <w:bookmarkEnd w:id="5"/>
    </w:p>
    <w:p w:rsidR="00AC34C8" w:rsidRPr="00AC34C8" w:rsidRDefault="00AC34C8" w:rsidP="002B1E61">
      <w:pPr>
        <w:spacing w:after="0" w:line="360" w:lineRule="auto"/>
        <w:ind w:firstLine="567"/>
        <w:jc w:val="both"/>
        <w:rPr>
          <w:rFonts w:ascii="Times New Roman" w:hAnsi="Times New Roman" w:cs="Times New Roman"/>
          <w:sz w:val="28"/>
          <w:szCs w:val="28"/>
        </w:rPr>
      </w:pPr>
      <w:r w:rsidRPr="00AC34C8">
        <w:rPr>
          <w:rFonts w:ascii="Times New Roman" w:hAnsi="Times New Roman" w:cs="Times New Roman"/>
          <w:sz w:val="28"/>
          <w:szCs w:val="28"/>
        </w:rPr>
        <w:t xml:space="preserve">Функционально </w:t>
      </w:r>
      <w:r w:rsidR="0028444A">
        <w:rPr>
          <w:rFonts w:ascii="Times New Roman" w:hAnsi="Times New Roman" w:cs="Times New Roman"/>
          <w:sz w:val="28"/>
          <w:szCs w:val="28"/>
        </w:rPr>
        <w:t>устройство защитного отключения</w:t>
      </w:r>
      <w:r w:rsidRPr="00AC34C8">
        <w:rPr>
          <w:rFonts w:ascii="Times New Roman" w:hAnsi="Times New Roman" w:cs="Times New Roman"/>
          <w:sz w:val="28"/>
          <w:szCs w:val="28"/>
        </w:rPr>
        <w:t xml:space="preserve"> можно </w:t>
      </w:r>
      <w:r w:rsidR="002B1E61" w:rsidRPr="00AC34C8">
        <w:rPr>
          <w:rFonts w:ascii="Times New Roman" w:hAnsi="Times New Roman" w:cs="Times New Roman"/>
          <w:sz w:val="28"/>
          <w:szCs w:val="28"/>
        </w:rPr>
        <w:t>определить,</w:t>
      </w:r>
      <w:r w:rsidRPr="00AC34C8">
        <w:rPr>
          <w:rFonts w:ascii="Times New Roman" w:hAnsi="Times New Roman" w:cs="Times New Roman"/>
          <w:sz w:val="28"/>
          <w:szCs w:val="28"/>
        </w:rPr>
        <w:t xml:space="preserve"> как </w:t>
      </w:r>
      <w:r w:rsidR="0028444A">
        <w:rPr>
          <w:rFonts w:ascii="Times New Roman" w:hAnsi="Times New Roman" w:cs="Times New Roman"/>
          <w:sz w:val="28"/>
          <w:szCs w:val="28"/>
        </w:rPr>
        <w:t>защитный выключатель быстрого действия</w:t>
      </w:r>
      <w:r w:rsidRPr="00AC34C8">
        <w:rPr>
          <w:rFonts w:ascii="Times New Roman" w:hAnsi="Times New Roman" w:cs="Times New Roman"/>
          <w:sz w:val="28"/>
          <w:szCs w:val="28"/>
        </w:rPr>
        <w:t>, реагирующий на дифф</w:t>
      </w:r>
      <w:r w:rsidR="0028444A">
        <w:rPr>
          <w:rFonts w:ascii="Times New Roman" w:hAnsi="Times New Roman" w:cs="Times New Roman"/>
          <w:sz w:val="28"/>
          <w:szCs w:val="28"/>
        </w:rPr>
        <w:t>еренциальный ток в проводниках</w:t>
      </w:r>
      <w:r>
        <w:rPr>
          <w:rFonts w:ascii="Times New Roman" w:hAnsi="Times New Roman" w:cs="Times New Roman"/>
          <w:sz w:val="28"/>
          <w:szCs w:val="28"/>
        </w:rPr>
        <w:t>.</w:t>
      </w:r>
    </w:p>
    <w:p w:rsidR="00725A99" w:rsidRDefault="0028444A" w:rsidP="00AB44E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Основные функциональные блоки УЗО изображены на рис. 1. Одним из важнейших функциональных блоков</w:t>
      </w:r>
      <w:r w:rsidR="00AC34C8" w:rsidRPr="00AC34C8">
        <w:rPr>
          <w:rFonts w:ascii="Times New Roman" w:hAnsi="Times New Roman" w:cs="Times New Roman"/>
          <w:sz w:val="28"/>
          <w:szCs w:val="28"/>
        </w:rPr>
        <w:t xml:space="preserve"> УЗО является дифф</w:t>
      </w:r>
      <w:r w:rsidR="00AB44E2">
        <w:rPr>
          <w:rFonts w:ascii="Times New Roman" w:hAnsi="Times New Roman" w:cs="Times New Roman"/>
          <w:sz w:val="28"/>
          <w:szCs w:val="28"/>
        </w:rPr>
        <w:t>еренциальный трансформатор тока</w:t>
      </w:r>
      <w:r w:rsidR="00AC34C8" w:rsidRPr="00AC34C8">
        <w:rPr>
          <w:rFonts w:ascii="Times New Roman" w:hAnsi="Times New Roman" w:cs="Times New Roman"/>
          <w:sz w:val="28"/>
          <w:szCs w:val="28"/>
        </w:rPr>
        <w:t>. В абсолютном большинстве УЗО, производимых и эксплуатируемых в настоящее время, в качестве датчика дифференциального тока использу</w:t>
      </w:r>
      <w:r w:rsidR="00AB44E2">
        <w:rPr>
          <w:rFonts w:ascii="Times New Roman" w:hAnsi="Times New Roman" w:cs="Times New Roman"/>
          <w:sz w:val="28"/>
          <w:szCs w:val="28"/>
        </w:rPr>
        <w:t xml:space="preserve">ется именно трансформатор тока. </w:t>
      </w:r>
      <w:r w:rsidR="00AC34C8" w:rsidRPr="00AC34C8">
        <w:rPr>
          <w:rFonts w:ascii="Times New Roman" w:hAnsi="Times New Roman" w:cs="Times New Roman"/>
          <w:sz w:val="28"/>
          <w:szCs w:val="28"/>
        </w:rPr>
        <w:t>Пуско</w:t>
      </w:r>
      <w:r w:rsidR="00AB44E2">
        <w:rPr>
          <w:rFonts w:ascii="Times New Roman" w:hAnsi="Times New Roman" w:cs="Times New Roman"/>
          <w:sz w:val="28"/>
          <w:szCs w:val="28"/>
        </w:rPr>
        <w:t xml:space="preserve">вой орган (пороговый элемент) </w:t>
      </w:r>
      <w:r w:rsidR="00AC34C8" w:rsidRPr="00AC34C8">
        <w:rPr>
          <w:rFonts w:ascii="Times New Roman" w:hAnsi="Times New Roman" w:cs="Times New Roman"/>
          <w:sz w:val="28"/>
          <w:szCs w:val="28"/>
        </w:rPr>
        <w:t xml:space="preserve">выполняется, как правило, на чувствительных магнитоэлектрических </w:t>
      </w:r>
      <w:r w:rsidR="009564F1" w:rsidRPr="00651E5B">
        <w:rPr>
          <w:rFonts w:ascii="Times New Roman" w:eastAsia="Times New Roman" w:hAnsi="Times New Roman" w:cs="Times New Roman"/>
          <w:color w:val="F8F8F8"/>
          <w:spacing w:val="-100"/>
          <w:w w:val="50"/>
          <w:sz w:val="28"/>
          <w:szCs w:val="28"/>
        </w:rPr>
        <w:t xml:space="preserve">может </w:t>
      </w:r>
      <w:r w:rsidR="00AC34C8" w:rsidRPr="00AC34C8">
        <w:rPr>
          <w:rFonts w:ascii="Times New Roman" w:hAnsi="Times New Roman" w:cs="Times New Roman"/>
          <w:sz w:val="28"/>
          <w:szCs w:val="28"/>
        </w:rPr>
        <w:t xml:space="preserve">реле прямого </w:t>
      </w:r>
      <w:r w:rsidR="009564F1" w:rsidRPr="00651E5B">
        <w:rPr>
          <w:rFonts w:ascii="Times New Roman" w:eastAsia="Times New Roman" w:hAnsi="Times New Roman" w:cs="Times New Roman"/>
          <w:color w:val="F8F8F8"/>
          <w:spacing w:val="-100"/>
          <w:w w:val="50"/>
          <w:sz w:val="28"/>
          <w:szCs w:val="28"/>
        </w:rPr>
        <w:t xml:space="preserve">может </w:t>
      </w:r>
      <w:r w:rsidR="00AC34C8" w:rsidRPr="00AC34C8">
        <w:rPr>
          <w:rFonts w:ascii="Times New Roman" w:hAnsi="Times New Roman" w:cs="Times New Roman"/>
          <w:sz w:val="28"/>
          <w:szCs w:val="28"/>
        </w:rPr>
        <w:t xml:space="preserve">действия или </w:t>
      </w:r>
      <w:r w:rsidR="009564F1" w:rsidRPr="00651E5B">
        <w:rPr>
          <w:rFonts w:ascii="Times New Roman" w:eastAsia="Times New Roman" w:hAnsi="Times New Roman" w:cs="Times New Roman"/>
          <w:color w:val="F8F8F8"/>
          <w:spacing w:val="-100"/>
          <w:w w:val="50"/>
          <w:sz w:val="28"/>
          <w:szCs w:val="28"/>
        </w:rPr>
        <w:t xml:space="preserve">может </w:t>
      </w:r>
      <w:r w:rsidR="00AC34C8" w:rsidRPr="00AC34C8">
        <w:rPr>
          <w:rFonts w:ascii="Times New Roman" w:hAnsi="Times New Roman" w:cs="Times New Roman"/>
          <w:sz w:val="28"/>
          <w:szCs w:val="28"/>
        </w:rPr>
        <w:t>электронных компонентах</w:t>
      </w:r>
      <w:r w:rsidR="00AB44E2">
        <w:rPr>
          <w:rFonts w:ascii="Times New Roman" w:hAnsi="Times New Roman" w:cs="Times New Roman"/>
          <w:sz w:val="28"/>
          <w:szCs w:val="28"/>
        </w:rPr>
        <w:t xml:space="preserve">. </w:t>
      </w:r>
      <w:r w:rsidR="00AC34C8" w:rsidRPr="00AC34C8">
        <w:rPr>
          <w:rFonts w:ascii="Times New Roman" w:hAnsi="Times New Roman" w:cs="Times New Roman"/>
          <w:sz w:val="28"/>
          <w:szCs w:val="28"/>
        </w:rPr>
        <w:t xml:space="preserve">Исполнительный </w:t>
      </w:r>
      <w:r w:rsidR="009564F1" w:rsidRPr="00651E5B">
        <w:rPr>
          <w:rFonts w:ascii="Times New Roman" w:eastAsia="Times New Roman" w:hAnsi="Times New Roman" w:cs="Times New Roman"/>
          <w:color w:val="F8F8F8"/>
          <w:spacing w:val="-100"/>
          <w:w w:val="50"/>
          <w:sz w:val="28"/>
          <w:szCs w:val="28"/>
        </w:rPr>
        <w:t xml:space="preserve">может </w:t>
      </w:r>
      <w:r w:rsidR="00AB44E2">
        <w:rPr>
          <w:rFonts w:ascii="Times New Roman" w:hAnsi="Times New Roman" w:cs="Times New Roman"/>
          <w:sz w:val="28"/>
          <w:szCs w:val="28"/>
        </w:rPr>
        <w:t>механизм</w:t>
      </w:r>
      <w:r w:rsidR="00725A99" w:rsidRPr="00AC34C8">
        <w:rPr>
          <w:rFonts w:ascii="Times New Roman" w:hAnsi="Times New Roman" w:cs="Times New Roman"/>
          <w:sz w:val="28"/>
          <w:szCs w:val="28"/>
        </w:rPr>
        <w:t>включает,</w:t>
      </w:r>
      <w:r w:rsidR="009564F1" w:rsidRPr="00651E5B">
        <w:rPr>
          <w:rFonts w:ascii="Times New Roman" w:eastAsia="Times New Roman" w:hAnsi="Times New Roman" w:cs="Times New Roman"/>
          <w:color w:val="F8F8F8"/>
          <w:spacing w:val="-100"/>
          <w:w w:val="50"/>
          <w:sz w:val="28"/>
          <w:szCs w:val="28"/>
        </w:rPr>
        <w:t xml:space="preserve">может </w:t>
      </w:r>
      <w:r w:rsidR="00AC34C8" w:rsidRPr="00AC34C8">
        <w:rPr>
          <w:rFonts w:ascii="Times New Roman" w:hAnsi="Times New Roman" w:cs="Times New Roman"/>
          <w:sz w:val="28"/>
          <w:szCs w:val="28"/>
        </w:rPr>
        <w:t xml:space="preserve">в себя силовую </w:t>
      </w:r>
      <w:r w:rsidR="009564F1" w:rsidRPr="00651E5B">
        <w:rPr>
          <w:rFonts w:ascii="Times New Roman" w:eastAsia="Times New Roman" w:hAnsi="Times New Roman" w:cs="Times New Roman"/>
          <w:color w:val="F8F8F8"/>
          <w:spacing w:val="-100"/>
          <w:w w:val="50"/>
          <w:sz w:val="28"/>
          <w:szCs w:val="28"/>
        </w:rPr>
        <w:t xml:space="preserve">может </w:t>
      </w:r>
      <w:r w:rsidR="00AC34C8" w:rsidRPr="00AC34C8">
        <w:rPr>
          <w:rFonts w:ascii="Times New Roman" w:hAnsi="Times New Roman" w:cs="Times New Roman"/>
          <w:sz w:val="28"/>
          <w:szCs w:val="28"/>
        </w:rPr>
        <w:t xml:space="preserve">контактную </w:t>
      </w:r>
      <w:r w:rsidR="009564F1" w:rsidRPr="00651E5B">
        <w:rPr>
          <w:rFonts w:ascii="Times New Roman" w:eastAsia="Times New Roman" w:hAnsi="Times New Roman" w:cs="Times New Roman"/>
          <w:color w:val="F8F8F8"/>
          <w:spacing w:val="-100"/>
          <w:w w:val="50"/>
          <w:sz w:val="28"/>
          <w:szCs w:val="28"/>
        </w:rPr>
        <w:t xml:space="preserve">может </w:t>
      </w:r>
      <w:r w:rsidR="00AC34C8" w:rsidRPr="00AC34C8">
        <w:rPr>
          <w:rFonts w:ascii="Times New Roman" w:hAnsi="Times New Roman" w:cs="Times New Roman"/>
          <w:sz w:val="28"/>
          <w:szCs w:val="28"/>
        </w:rPr>
        <w:t>группу с механизмом привода</w:t>
      </w:r>
      <w:r w:rsidR="00AB44E2" w:rsidRPr="00AC34C8">
        <w:rPr>
          <w:rFonts w:ascii="Times New Roman" w:hAnsi="Times New Roman" w:cs="Times New Roman"/>
          <w:sz w:val="28"/>
          <w:szCs w:val="28"/>
        </w:rPr>
        <w:t>.</w:t>
      </w:r>
      <w:r w:rsidR="00AB44E2">
        <w:rPr>
          <w:rFonts w:ascii="Times New Roman" w:hAnsi="Times New Roman" w:cs="Times New Roman"/>
          <w:sz w:val="28"/>
          <w:szCs w:val="28"/>
        </w:rPr>
        <w:t xml:space="preserve"> (см. рис. 1).</w:t>
      </w:r>
    </w:p>
    <w:p w:rsidR="00A97F11" w:rsidRDefault="00AC34C8" w:rsidP="00725A99">
      <w:pPr>
        <w:spacing w:after="0" w:line="360" w:lineRule="auto"/>
        <w:ind w:firstLine="567"/>
        <w:jc w:val="both"/>
        <w:rPr>
          <w:rFonts w:ascii="Times New Roman" w:hAnsi="Times New Roman" w:cs="Times New Roman"/>
          <w:sz w:val="28"/>
          <w:szCs w:val="28"/>
        </w:rPr>
      </w:pPr>
      <w:r w:rsidRPr="00AC34C8">
        <w:rPr>
          <w:rFonts w:ascii="Times New Roman" w:hAnsi="Times New Roman" w:cs="Times New Roman"/>
          <w:sz w:val="28"/>
          <w:szCs w:val="28"/>
        </w:rPr>
        <w:t xml:space="preserve">В нормальном режиме, при отсутствии дифференциального </w:t>
      </w:r>
      <w:r w:rsidR="009564F1" w:rsidRPr="00651E5B">
        <w:rPr>
          <w:rFonts w:ascii="Times New Roman" w:eastAsia="Times New Roman" w:hAnsi="Times New Roman" w:cs="Times New Roman"/>
          <w:color w:val="F8F8F8"/>
          <w:spacing w:val="-100"/>
          <w:w w:val="50"/>
          <w:sz w:val="28"/>
          <w:szCs w:val="28"/>
        </w:rPr>
        <w:t xml:space="preserve">может </w:t>
      </w:r>
      <w:r w:rsidR="00AB44E2">
        <w:rPr>
          <w:rFonts w:ascii="Times New Roman" w:hAnsi="Times New Roman" w:cs="Times New Roman"/>
          <w:sz w:val="28"/>
          <w:szCs w:val="28"/>
        </w:rPr>
        <w:t>тока (тока утечки)</w:t>
      </w:r>
      <w:r w:rsidRPr="00AC34C8">
        <w:rPr>
          <w:rFonts w:ascii="Times New Roman" w:hAnsi="Times New Roman" w:cs="Times New Roman"/>
          <w:sz w:val="28"/>
          <w:szCs w:val="28"/>
        </w:rPr>
        <w:t xml:space="preserve"> в </w:t>
      </w:r>
      <w:r w:rsidR="009564F1" w:rsidRPr="00651E5B">
        <w:rPr>
          <w:rFonts w:ascii="Times New Roman" w:eastAsia="Times New Roman" w:hAnsi="Times New Roman" w:cs="Times New Roman"/>
          <w:color w:val="F8F8F8"/>
          <w:spacing w:val="-100"/>
          <w:w w:val="50"/>
          <w:sz w:val="28"/>
          <w:szCs w:val="28"/>
        </w:rPr>
        <w:t xml:space="preserve">может </w:t>
      </w:r>
      <w:r w:rsidRPr="00AC34C8">
        <w:rPr>
          <w:rFonts w:ascii="Times New Roman" w:hAnsi="Times New Roman" w:cs="Times New Roman"/>
          <w:sz w:val="28"/>
          <w:szCs w:val="28"/>
        </w:rPr>
        <w:t xml:space="preserve">силовой цепи по проводникам, проходящим </w:t>
      </w:r>
      <w:r w:rsidR="009564F1" w:rsidRPr="00651E5B">
        <w:rPr>
          <w:rFonts w:ascii="Times New Roman" w:eastAsia="Times New Roman" w:hAnsi="Times New Roman" w:cs="Times New Roman"/>
          <w:color w:val="F8F8F8"/>
          <w:spacing w:val="-100"/>
          <w:w w:val="50"/>
          <w:sz w:val="28"/>
          <w:szCs w:val="28"/>
        </w:rPr>
        <w:t xml:space="preserve">может </w:t>
      </w:r>
      <w:r w:rsidRPr="00AC34C8">
        <w:rPr>
          <w:rFonts w:ascii="Times New Roman" w:hAnsi="Times New Roman" w:cs="Times New Roman"/>
          <w:sz w:val="28"/>
          <w:szCs w:val="28"/>
        </w:rPr>
        <w:t xml:space="preserve">сквозь окно </w:t>
      </w:r>
      <w:r w:rsidR="009564F1" w:rsidRPr="00651E5B">
        <w:rPr>
          <w:rFonts w:ascii="Times New Roman" w:eastAsia="Times New Roman" w:hAnsi="Times New Roman" w:cs="Times New Roman"/>
          <w:color w:val="F8F8F8"/>
          <w:spacing w:val="-100"/>
          <w:w w:val="50"/>
          <w:sz w:val="28"/>
          <w:szCs w:val="28"/>
        </w:rPr>
        <w:t xml:space="preserve">может </w:t>
      </w:r>
      <w:r w:rsidRPr="00AC34C8">
        <w:rPr>
          <w:rFonts w:ascii="Times New Roman" w:hAnsi="Times New Roman" w:cs="Times New Roman"/>
          <w:sz w:val="28"/>
          <w:szCs w:val="28"/>
        </w:rPr>
        <w:t xml:space="preserve">магнитопровода трансформатора </w:t>
      </w:r>
      <w:r w:rsidR="009564F1" w:rsidRPr="00651E5B">
        <w:rPr>
          <w:rFonts w:ascii="Times New Roman" w:eastAsia="Times New Roman" w:hAnsi="Times New Roman" w:cs="Times New Roman"/>
          <w:color w:val="F8F8F8"/>
          <w:spacing w:val="-100"/>
          <w:w w:val="50"/>
          <w:sz w:val="28"/>
          <w:szCs w:val="28"/>
        </w:rPr>
        <w:t xml:space="preserve">может </w:t>
      </w:r>
      <w:r w:rsidR="00AB44E2">
        <w:rPr>
          <w:rFonts w:ascii="Times New Roman" w:hAnsi="Times New Roman" w:cs="Times New Roman"/>
          <w:sz w:val="28"/>
          <w:szCs w:val="28"/>
        </w:rPr>
        <w:t xml:space="preserve">тока, </w:t>
      </w:r>
      <w:r w:rsidRPr="00AC34C8">
        <w:rPr>
          <w:rFonts w:ascii="Times New Roman" w:hAnsi="Times New Roman" w:cs="Times New Roman"/>
          <w:sz w:val="28"/>
          <w:szCs w:val="28"/>
        </w:rPr>
        <w:t xml:space="preserve">протекает рабочий </w:t>
      </w:r>
      <w:r w:rsidR="009564F1" w:rsidRPr="00651E5B">
        <w:rPr>
          <w:rFonts w:ascii="Times New Roman" w:eastAsia="Times New Roman" w:hAnsi="Times New Roman" w:cs="Times New Roman"/>
          <w:color w:val="F8F8F8"/>
          <w:spacing w:val="-100"/>
          <w:w w:val="50"/>
          <w:sz w:val="28"/>
          <w:szCs w:val="28"/>
        </w:rPr>
        <w:t xml:space="preserve">может </w:t>
      </w:r>
      <w:r w:rsidR="00AB44E2">
        <w:rPr>
          <w:rFonts w:ascii="Times New Roman" w:hAnsi="Times New Roman" w:cs="Times New Roman"/>
          <w:sz w:val="28"/>
          <w:szCs w:val="28"/>
        </w:rPr>
        <w:t>ток</w:t>
      </w:r>
      <w:r w:rsidR="009564F1" w:rsidRPr="00651E5B">
        <w:rPr>
          <w:rFonts w:ascii="Times New Roman" w:eastAsia="Times New Roman" w:hAnsi="Times New Roman" w:cs="Times New Roman"/>
          <w:color w:val="F8F8F8"/>
          <w:spacing w:val="-100"/>
          <w:w w:val="50"/>
          <w:sz w:val="28"/>
          <w:szCs w:val="28"/>
        </w:rPr>
        <w:t xml:space="preserve">может </w:t>
      </w:r>
      <w:r w:rsidRPr="00AC34C8">
        <w:rPr>
          <w:rFonts w:ascii="Times New Roman" w:hAnsi="Times New Roman" w:cs="Times New Roman"/>
          <w:sz w:val="28"/>
          <w:szCs w:val="28"/>
        </w:rPr>
        <w:t xml:space="preserve">нагрузки. Проводники, проходящие сквозь окно магнитопровода, образуют встречно включенные первичные обмотки дифференциального трансформатора </w:t>
      </w:r>
      <w:r w:rsidR="009564F1" w:rsidRPr="00651E5B">
        <w:rPr>
          <w:rFonts w:ascii="Times New Roman" w:eastAsia="Times New Roman" w:hAnsi="Times New Roman" w:cs="Times New Roman"/>
          <w:color w:val="F8F8F8"/>
          <w:spacing w:val="-100"/>
          <w:w w:val="50"/>
          <w:sz w:val="28"/>
          <w:szCs w:val="28"/>
        </w:rPr>
        <w:t xml:space="preserve">может </w:t>
      </w:r>
      <w:r w:rsidRPr="00AC34C8">
        <w:rPr>
          <w:rFonts w:ascii="Times New Roman" w:hAnsi="Times New Roman" w:cs="Times New Roman"/>
          <w:sz w:val="28"/>
          <w:szCs w:val="28"/>
        </w:rPr>
        <w:t xml:space="preserve">тока. Если обозначить </w:t>
      </w:r>
      <w:r w:rsidR="009564F1" w:rsidRPr="00651E5B">
        <w:rPr>
          <w:rFonts w:ascii="Times New Roman" w:eastAsia="Times New Roman" w:hAnsi="Times New Roman" w:cs="Times New Roman"/>
          <w:color w:val="F8F8F8"/>
          <w:spacing w:val="-100"/>
          <w:w w:val="50"/>
          <w:sz w:val="28"/>
          <w:szCs w:val="28"/>
        </w:rPr>
        <w:t xml:space="preserve">может </w:t>
      </w:r>
      <w:r w:rsidRPr="00AC34C8">
        <w:rPr>
          <w:rFonts w:ascii="Times New Roman" w:hAnsi="Times New Roman" w:cs="Times New Roman"/>
          <w:sz w:val="28"/>
          <w:szCs w:val="28"/>
        </w:rPr>
        <w:t xml:space="preserve">ток, протекающий по </w:t>
      </w:r>
      <w:r w:rsidR="009564F1" w:rsidRPr="00651E5B">
        <w:rPr>
          <w:rFonts w:ascii="Times New Roman" w:eastAsia="Times New Roman" w:hAnsi="Times New Roman" w:cs="Times New Roman"/>
          <w:color w:val="F8F8F8"/>
          <w:spacing w:val="-100"/>
          <w:w w:val="50"/>
          <w:sz w:val="28"/>
          <w:szCs w:val="28"/>
        </w:rPr>
        <w:t xml:space="preserve">может </w:t>
      </w:r>
      <w:r w:rsidRPr="00AC34C8">
        <w:rPr>
          <w:rFonts w:ascii="Times New Roman" w:hAnsi="Times New Roman" w:cs="Times New Roman"/>
          <w:sz w:val="28"/>
          <w:szCs w:val="28"/>
        </w:rPr>
        <w:t>направлению к нагрузке, как I</w:t>
      </w:r>
      <w:r w:rsidRPr="00725A99">
        <w:rPr>
          <w:rFonts w:ascii="Times New Roman" w:hAnsi="Times New Roman" w:cs="Times New Roman"/>
          <w:sz w:val="28"/>
          <w:szCs w:val="28"/>
          <w:vertAlign w:val="subscript"/>
        </w:rPr>
        <w:t>1</w:t>
      </w:r>
      <w:r w:rsidRPr="00AC34C8">
        <w:rPr>
          <w:rFonts w:ascii="Times New Roman" w:hAnsi="Times New Roman" w:cs="Times New Roman"/>
          <w:sz w:val="28"/>
          <w:szCs w:val="28"/>
        </w:rPr>
        <w:t xml:space="preserve">, а от </w:t>
      </w:r>
      <w:r w:rsidR="009564F1" w:rsidRPr="00651E5B">
        <w:rPr>
          <w:rFonts w:ascii="Times New Roman" w:eastAsia="Times New Roman" w:hAnsi="Times New Roman" w:cs="Times New Roman"/>
          <w:color w:val="F8F8F8"/>
          <w:spacing w:val="-100"/>
          <w:w w:val="50"/>
          <w:sz w:val="28"/>
          <w:szCs w:val="28"/>
        </w:rPr>
        <w:t xml:space="preserve">может </w:t>
      </w:r>
      <w:r w:rsidRPr="00AC34C8">
        <w:rPr>
          <w:rFonts w:ascii="Times New Roman" w:hAnsi="Times New Roman" w:cs="Times New Roman"/>
          <w:sz w:val="28"/>
          <w:szCs w:val="28"/>
        </w:rPr>
        <w:t>нагрузки как I</w:t>
      </w:r>
      <w:r w:rsidRPr="00725A99">
        <w:rPr>
          <w:rFonts w:ascii="Times New Roman" w:hAnsi="Times New Roman" w:cs="Times New Roman"/>
          <w:sz w:val="28"/>
          <w:szCs w:val="28"/>
          <w:vertAlign w:val="subscript"/>
        </w:rPr>
        <w:t>2</w:t>
      </w:r>
      <w:r w:rsidRPr="00AC34C8">
        <w:rPr>
          <w:rFonts w:ascii="Times New Roman" w:hAnsi="Times New Roman" w:cs="Times New Roman"/>
          <w:sz w:val="28"/>
          <w:szCs w:val="28"/>
        </w:rPr>
        <w:t xml:space="preserve">, то можно </w:t>
      </w:r>
      <w:r w:rsidR="009564F1" w:rsidRPr="00651E5B">
        <w:rPr>
          <w:rFonts w:ascii="Times New Roman" w:eastAsia="Times New Roman" w:hAnsi="Times New Roman" w:cs="Times New Roman"/>
          <w:color w:val="F8F8F8"/>
          <w:spacing w:val="-100"/>
          <w:w w:val="50"/>
          <w:sz w:val="28"/>
          <w:szCs w:val="28"/>
        </w:rPr>
        <w:t xml:space="preserve">может </w:t>
      </w:r>
      <w:r w:rsidRPr="00AC34C8">
        <w:rPr>
          <w:rFonts w:ascii="Times New Roman" w:hAnsi="Times New Roman" w:cs="Times New Roman"/>
          <w:sz w:val="28"/>
          <w:szCs w:val="28"/>
        </w:rPr>
        <w:t>записать равенство: I</w:t>
      </w:r>
      <w:r w:rsidRPr="00725A99">
        <w:rPr>
          <w:rFonts w:ascii="Times New Roman" w:hAnsi="Times New Roman" w:cs="Times New Roman"/>
          <w:sz w:val="28"/>
          <w:szCs w:val="28"/>
          <w:vertAlign w:val="subscript"/>
        </w:rPr>
        <w:t>1</w:t>
      </w:r>
      <w:r w:rsidRPr="00AC34C8">
        <w:rPr>
          <w:rFonts w:ascii="Times New Roman" w:hAnsi="Times New Roman" w:cs="Times New Roman"/>
          <w:sz w:val="28"/>
          <w:szCs w:val="28"/>
        </w:rPr>
        <w:t xml:space="preserve"> = I</w:t>
      </w:r>
      <w:r w:rsidRPr="00725A99">
        <w:rPr>
          <w:rFonts w:ascii="Times New Roman" w:hAnsi="Times New Roman" w:cs="Times New Roman"/>
          <w:sz w:val="28"/>
          <w:szCs w:val="28"/>
          <w:vertAlign w:val="subscript"/>
        </w:rPr>
        <w:t>2</w:t>
      </w:r>
      <w:r w:rsidRPr="00AC34C8">
        <w:rPr>
          <w:rFonts w:ascii="Times New Roman" w:hAnsi="Times New Roman" w:cs="Times New Roman"/>
          <w:sz w:val="28"/>
          <w:szCs w:val="28"/>
        </w:rPr>
        <w:t>. Равные токи во встречно включенных обмотках наводят в магнитном сердечнике трансфор</w:t>
      </w:r>
      <w:r w:rsidR="00AB44E2">
        <w:rPr>
          <w:rFonts w:ascii="Times New Roman" w:hAnsi="Times New Roman" w:cs="Times New Roman"/>
          <w:sz w:val="28"/>
          <w:szCs w:val="28"/>
        </w:rPr>
        <w:t xml:space="preserve">матора тока равные, но векторно </w:t>
      </w:r>
      <w:r w:rsidRPr="00AC34C8">
        <w:rPr>
          <w:rFonts w:ascii="Times New Roman" w:hAnsi="Times New Roman" w:cs="Times New Roman"/>
          <w:sz w:val="28"/>
          <w:szCs w:val="28"/>
        </w:rPr>
        <w:t>встречно направленные магнитные потоки Ф</w:t>
      </w:r>
      <w:r w:rsidRPr="00725A99">
        <w:rPr>
          <w:rFonts w:ascii="Times New Roman" w:hAnsi="Times New Roman" w:cs="Times New Roman"/>
          <w:sz w:val="28"/>
          <w:szCs w:val="28"/>
          <w:vertAlign w:val="subscript"/>
        </w:rPr>
        <w:t>1</w:t>
      </w:r>
      <w:r w:rsidRPr="00AC34C8">
        <w:rPr>
          <w:rFonts w:ascii="Times New Roman" w:hAnsi="Times New Roman" w:cs="Times New Roman"/>
          <w:sz w:val="28"/>
          <w:szCs w:val="28"/>
        </w:rPr>
        <w:t xml:space="preserve"> и Ф</w:t>
      </w:r>
      <w:r w:rsidRPr="00725A99">
        <w:rPr>
          <w:rFonts w:ascii="Times New Roman" w:hAnsi="Times New Roman" w:cs="Times New Roman"/>
          <w:sz w:val="28"/>
          <w:szCs w:val="28"/>
          <w:vertAlign w:val="subscript"/>
        </w:rPr>
        <w:t>2</w:t>
      </w:r>
      <w:r w:rsidRPr="00AC34C8">
        <w:rPr>
          <w:rFonts w:ascii="Times New Roman" w:hAnsi="Times New Roman" w:cs="Times New Roman"/>
          <w:sz w:val="28"/>
          <w:szCs w:val="28"/>
        </w:rPr>
        <w:t xml:space="preserve">. Результирующий магнитный поток равен нулю, ток </w:t>
      </w:r>
      <w:r w:rsidR="009564F1" w:rsidRPr="00651E5B">
        <w:rPr>
          <w:rFonts w:ascii="Times New Roman" w:eastAsia="Times New Roman" w:hAnsi="Times New Roman" w:cs="Times New Roman"/>
          <w:color w:val="F8F8F8"/>
          <w:spacing w:val="-100"/>
          <w:w w:val="50"/>
          <w:sz w:val="28"/>
          <w:szCs w:val="28"/>
        </w:rPr>
        <w:t xml:space="preserve">может </w:t>
      </w:r>
      <w:r w:rsidRPr="00AC34C8">
        <w:rPr>
          <w:rFonts w:ascii="Times New Roman" w:hAnsi="Times New Roman" w:cs="Times New Roman"/>
          <w:sz w:val="28"/>
          <w:szCs w:val="28"/>
        </w:rPr>
        <w:t xml:space="preserve">во вторичной </w:t>
      </w:r>
      <w:r w:rsidR="009564F1" w:rsidRPr="00651E5B">
        <w:rPr>
          <w:rFonts w:ascii="Times New Roman" w:eastAsia="Times New Roman" w:hAnsi="Times New Roman" w:cs="Times New Roman"/>
          <w:color w:val="F8F8F8"/>
          <w:spacing w:val="-100"/>
          <w:w w:val="50"/>
          <w:sz w:val="28"/>
          <w:szCs w:val="28"/>
        </w:rPr>
        <w:t xml:space="preserve">может </w:t>
      </w:r>
      <w:r w:rsidRPr="00AC34C8">
        <w:rPr>
          <w:rFonts w:ascii="Times New Roman" w:hAnsi="Times New Roman" w:cs="Times New Roman"/>
          <w:sz w:val="28"/>
          <w:szCs w:val="28"/>
        </w:rPr>
        <w:t xml:space="preserve">обмотке дифференциального </w:t>
      </w:r>
      <w:r w:rsidR="009564F1" w:rsidRPr="00651E5B">
        <w:rPr>
          <w:rFonts w:ascii="Times New Roman" w:eastAsia="Times New Roman" w:hAnsi="Times New Roman" w:cs="Times New Roman"/>
          <w:color w:val="F8F8F8"/>
          <w:spacing w:val="-100"/>
          <w:w w:val="50"/>
          <w:sz w:val="28"/>
          <w:szCs w:val="28"/>
        </w:rPr>
        <w:t xml:space="preserve">может </w:t>
      </w:r>
      <w:r w:rsidRPr="00AC34C8">
        <w:rPr>
          <w:rFonts w:ascii="Times New Roman" w:hAnsi="Times New Roman" w:cs="Times New Roman"/>
          <w:sz w:val="28"/>
          <w:szCs w:val="28"/>
        </w:rPr>
        <w:t xml:space="preserve">трансформатора </w:t>
      </w:r>
      <w:r w:rsidR="009564F1" w:rsidRPr="00651E5B">
        <w:rPr>
          <w:rFonts w:ascii="Times New Roman" w:eastAsia="Times New Roman" w:hAnsi="Times New Roman" w:cs="Times New Roman"/>
          <w:color w:val="F8F8F8"/>
          <w:spacing w:val="-100"/>
          <w:w w:val="50"/>
          <w:sz w:val="28"/>
          <w:szCs w:val="28"/>
        </w:rPr>
        <w:t xml:space="preserve">может </w:t>
      </w:r>
      <w:r w:rsidRPr="00AC34C8">
        <w:rPr>
          <w:rFonts w:ascii="Times New Roman" w:hAnsi="Times New Roman" w:cs="Times New Roman"/>
          <w:sz w:val="28"/>
          <w:szCs w:val="28"/>
        </w:rPr>
        <w:t xml:space="preserve">также </w:t>
      </w:r>
      <w:r w:rsidR="009564F1" w:rsidRPr="00651E5B">
        <w:rPr>
          <w:rFonts w:ascii="Times New Roman" w:eastAsia="Times New Roman" w:hAnsi="Times New Roman" w:cs="Times New Roman"/>
          <w:color w:val="F8F8F8"/>
          <w:spacing w:val="-100"/>
          <w:w w:val="50"/>
          <w:sz w:val="28"/>
          <w:szCs w:val="28"/>
        </w:rPr>
        <w:t xml:space="preserve">может </w:t>
      </w:r>
      <w:r w:rsidR="00AB44E2">
        <w:rPr>
          <w:rFonts w:ascii="Times New Roman" w:hAnsi="Times New Roman" w:cs="Times New Roman"/>
          <w:sz w:val="28"/>
          <w:szCs w:val="28"/>
        </w:rPr>
        <w:t xml:space="preserve">равен нулю. Пусковой орган </w:t>
      </w:r>
      <w:r w:rsidRPr="00AC34C8">
        <w:rPr>
          <w:rFonts w:ascii="Times New Roman" w:hAnsi="Times New Roman" w:cs="Times New Roman"/>
          <w:sz w:val="28"/>
          <w:szCs w:val="28"/>
        </w:rPr>
        <w:t xml:space="preserve"> находится в этом случае в состоянии покоя. При прикосновении </w:t>
      </w:r>
      <w:r w:rsidR="009564F1" w:rsidRPr="00651E5B">
        <w:rPr>
          <w:rFonts w:ascii="Times New Roman" w:eastAsia="Times New Roman" w:hAnsi="Times New Roman" w:cs="Times New Roman"/>
          <w:color w:val="F8F8F8"/>
          <w:spacing w:val="-100"/>
          <w:w w:val="50"/>
          <w:sz w:val="28"/>
          <w:szCs w:val="28"/>
        </w:rPr>
        <w:t xml:space="preserve">может </w:t>
      </w:r>
      <w:r w:rsidRPr="00AC34C8">
        <w:rPr>
          <w:rFonts w:ascii="Times New Roman" w:hAnsi="Times New Roman" w:cs="Times New Roman"/>
          <w:sz w:val="28"/>
          <w:szCs w:val="28"/>
        </w:rPr>
        <w:t xml:space="preserve">человека к </w:t>
      </w:r>
      <w:r w:rsidR="009564F1" w:rsidRPr="00651E5B">
        <w:rPr>
          <w:rFonts w:ascii="Times New Roman" w:eastAsia="Times New Roman" w:hAnsi="Times New Roman" w:cs="Times New Roman"/>
          <w:color w:val="F8F8F8"/>
          <w:spacing w:val="-100"/>
          <w:w w:val="50"/>
          <w:sz w:val="28"/>
          <w:szCs w:val="28"/>
        </w:rPr>
        <w:t xml:space="preserve">может </w:t>
      </w:r>
      <w:r w:rsidRPr="00AC34C8">
        <w:rPr>
          <w:rFonts w:ascii="Times New Roman" w:hAnsi="Times New Roman" w:cs="Times New Roman"/>
          <w:sz w:val="28"/>
          <w:szCs w:val="28"/>
        </w:rPr>
        <w:t xml:space="preserve">открытым </w:t>
      </w:r>
      <w:r w:rsidR="009564F1" w:rsidRPr="00651E5B">
        <w:rPr>
          <w:rFonts w:ascii="Times New Roman" w:eastAsia="Times New Roman" w:hAnsi="Times New Roman" w:cs="Times New Roman"/>
          <w:color w:val="F8F8F8"/>
          <w:spacing w:val="-100"/>
          <w:w w:val="50"/>
          <w:sz w:val="28"/>
          <w:szCs w:val="28"/>
        </w:rPr>
        <w:t xml:space="preserve">может </w:t>
      </w:r>
      <w:r w:rsidRPr="00AC34C8">
        <w:rPr>
          <w:rFonts w:ascii="Times New Roman" w:hAnsi="Times New Roman" w:cs="Times New Roman"/>
          <w:sz w:val="28"/>
          <w:szCs w:val="28"/>
        </w:rPr>
        <w:t xml:space="preserve">токопроводящим </w:t>
      </w:r>
      <w:r w:rsidR="009564F1" w:rsidRPr="00651E5B">
        <w:rPr>
          <w:rFonts w:ascii="Times New Roman" w:eastAsia="Times New Roman" w:hAnsi="Times New Roman" w:cs="Times New Roman"/>
          <w:color w:val="F8F8F8"/>
          <w:spacing w:val="-100"/>
          <w:w w:val="50"/>
          <w:sz w:val="28"/>
          <w:szCs w:val="28"/>
        </w:rPr>
        <w:t xml:space="preserve">может </w:t>
      </w:r>
      <w:r w:rsidRPr="00AC34C8">
        <w:rPr>
          <w:rFonts w:ascii="Times New Roman" w:hAnsi="Times New Roman" w:cs="Times New Roman"/>
          <w:sz w:val="28"/>
          <w:szCs w:val="28"/>
        </w:rPr>
        <w:t>частям или</w:t>
      </w:r>
      <w:r w:rsidR="009564F1" w:rsidRPr="00651E5B">
        <w:rPr>
          <w:rFonts w:ascii="Times New Roman" w:eastAsia="Times New Roman" w:hAnsi="Times New Roman" w:cs="Times New Roman"/>
          <w:color w:val="F8F8F8"/>
          <w:spacing w:val="-100"/>
          <w:w w:val="50"/>
          <w:sz w:val="28"/>
          <w:szCs w:val="28"/>
        </w:rPr>
        <w:t>может</w:t>
      </w:r>
      <w:r w:rsidRPr="00AC34C8">
        <w:rPr>
          <w:rFonts w:ascii="Times New Roman" w:hAnsi="Times New Roman" w:cs="Times New Roman"/>
          <w:sz w:val="28"/>
          <w:szCs w:val="28"/>
        </w:rPr>
        <w:t xml:space="preserve"> к корпусу </w:t>
      </w:r>
      <w:r w:rsidR="00AB44E2">
        <w:rPr>
          <w:rFonts w:ascii="Times New Roman" w:hAnsi="Times New Roman" w:cs="Times New Roman"/>
          <w:sz w:val="28"/>
          <w:szCs w:val="28"/>
        </w:rPr>
        <w:t>электроустановки</w:t>
      </w:r>
      <w:r w:rsidRPr="00AC34C8">
        <w:rPr>
          <w:rFonts w:ascii="Times New Roman" w:hAnsi="Times New Roman" w:cs="Times New Roman"/>
          <w:sz w:val="28"/>
          <w:szCs w:val="28"/>
        </w:rPr>
        <w:t xml:space="preserve">, </w:t>
      </w:r>
      <w:r w:rsidR="009564F1" w:rsidRPr="00651E5B">
        <w:rPr>
          <w:rFonts w:ascii="Times New Roman" w:eastAsia="Times New Roman" w:hAnsi="Times New Roman" w:cs="Times New Roman"/>
          <w:color w:val="F8F8F8"/>
          <w:spacing w:val="-100"/>
          <w:w w:val="50"/>
          <w:sz w:val="28"/>
          <w:szCs w:val="28"/>
        </w:rPr>
        <w:t xml:space="preserve">может </w:t>
      </w:r>
      <w:r w:rsidR="00AB44E2">
        <w:rPr>
          <w:rFonts w:ascii="Times New Roman" w:hAnsi="Times New Roman" w:cs="Times New Roman"/>
          <w:sz w:val="28"/>
          <w:szCs w:val="28"/>
        </w:rPr>
        <w:t>на которой</w:t>
      </w:r>
      <w:r w:rsidRPr="00AC34C8">
        <w:rPr>
          <w:rFonts w:ascii="Times New Roman" w:hAnsi="Times New Roman" w:cs="Times New Roman"/>
          <w:sz w:val="28"/>
          <w:szCs w:val="28"/>
        </w:rPr>
        <w:t xml:space="preserve"> произошел пробой изоляции, по фазному проводнику через УЗО </w:t>
      </w:r>
      <w:r w:rsidR="009564F1" w:rsidRPr="00651E5B">
        <w:rPr>
          <w:rFonts w:ascii="Times New Roman" w:eastAsia="Times New Roman" w:hAnsi="Times New Roman" w:cs="Times New Roman"/>
          <w:color w:val="F8F8F8"/>
          <w:spacing w:val="-100"/>
          <w:w w:val="50"/>
          <w:sz w:val="28"/>
          <w:szCs w:val="28"/>
        </w:rPr>
        <w:t xml:space="preserve">может </w:t>
      </w:r>
      <w:r w:rsidRPr="00AC34C8">
        <w:rPr>
          <w:rFonts w:ascii="Times New Roman" w:hAnsi="Times New Roman" w:cs="Times New Roman"/>
          <w:sz w:val="28"/>
          <w:szCs w:val="28"/>
        </w:rPr>
        <w:t>кроме тока нагрузки I</w:t>
      </w:r>
      <w:r w:rsidRPr="00725A99">
        <w:rPr>
          <w:rFonts w:ascii="Times New Roman" w:hAnsi="Times New Roman" w:cs="Times New Roman"/>
          <w:sz w:val="28"/>
          <w:szCs w:val="28"/>
          <w:vertAlign w:val="subscript"/>
        </w:rPr>
        <w:t>1</w:t>
      </w:r>
      <w:r w:rsidRPr="00AC34C8">
        <w:rPr>
          <w:rFonts w:ascii="Times New Roman" w:hAnsi="Times New Roman" w:cs="Times New Roman"/>
          <w:sz w:val="28"/>
          <w:szCs w:val="28"/>
        </w:rPr>
        <w:t xml:space="preserve"> протекает дополнительный ток </w:t>
      </w:r>
      <w:r w:rsidR="00AB44E2">
        <w:rPr>
          <w:rFonts w:ascii="Times New Roman" w:hAnsi="Times New Roman" w:cs="Times New Roman"/>
          <w:sz w:val="28"/>
          <w:szCs w:val="28"/>
        </w:rPr>
        <w:t>–</w:t>
      </w:r>
      <w:r w:rsidRPr="00AC34C8">
        <w:rPr>
          <w:rFonts w:ascii="Times New Roman" w:hAnsi="Times New Roman" w:cs="Times New Roman"/>
          <w:sz w:val="28"/>
          <w:szCs w:val="28"/>
        </w:rPr>
        <w:t xml:space="preserve"> ток утечки (I</w:t>
      </w:r>
      <w:r w:rsidR="00A97F11" w:rsidRPr="00A97F11">
        <w:rPr>
          <w:rFonts w:ascii="Times New Roman" w:hAnsi="Times New Roman" w:cs="Times New Roman"/>
          <w:sz w:val="28"/>
          <w:szCs w:val="28"/>
          <w:vertAlign w:val="subscript"/>
        </w:rPr>
        <w:t>∆</w:t>
      </w:r>
      <w:r w:rsidRPr="00AC34C8">
        <w:rPr>
          <w:rFonts w:ascii="Times New Roman" w:hAnsi="Times New Roman" w:cs="Times New Roman"/>
          <w:sz w:val="28"/>
          <w:szCs w:val="28"/>
        </w:rPr>
        <w:t xml:space="preserve">), являющийся </w:t>
      </w:r>
      <w:r w:rsidR="009564F1" w:rsidRPr="00651E5B">
        <w:rPr>
          <w:rFonts w:ascii="Times New Roman" w:eastAsia="Times New Roman" w:hAnsi="Times New Roman" w:cs="Times New Roman"/>
          <w:color w:val="F8F8F8"/>
          <w:spacing w:val="-100"/>
          <w:w w:val="50"/>
          <w:sz w:val="28"/>
          <w:szCs w:val="28"/>
        </w:rPr>
        <w:t xml:space="preserve">может </w:t>
      </w:r>
      <w:r w:rsidRPr="00AC34C8">
        <w:rPr>
          <w:rFonts w:ascii="Times New Roman" w:hAnsi="Times New Roman" w:cs="Times New Roman"/>
          <w:sz w:val="28"/>
          <w:szCs w:val="28"/>
        </w:rPr>
        <w:t>для трансф</w:t>
      </w:r>
      <w:r w:rsidR="00AB44E2">
        <w:rPr>
          <w:rFonts w:ascii="Times New Roman" w:hAnsi="Times New Roman" w:cs="Times New Roman"/>
          <w:sz w:val="28"/>
          <w:szCs w:val="28"/>
        </w:rPr>
        <w:t>орматора тока дифференциальным</w:t>
      </w:r>
      <w:r w:rsidRPr="00AC34C8">
        <w:rPr>
          <w:rFonts w:ascii="Times New Roman" w:hAnsi="Times New Roman" w:cs="Times New Roman"/>
          <w:sz w:val="28"/>
          <w:szCs w:val="28"/>
        </w:rPr>
        <w:t>. Неравенство токов в первичных обмотках (I</w:t>
      </w:r>
      <w:r w:rsidRPr="00A97F11">
        <w:rPr>
          <w:rFonts w:ascii="Times New Roman" w:hAnsi="Times New Roman" w:cs="Times New Roman"/>
          <w:sz w:val="28"/>
          <w:szCs w:val="28"/>
          <w:vertAlign w:val="subscript"/>
        </w:rPr>
        <w:t>1</w:t>
      </w:r>
      <w:r w:rsidRPr="00AC34C8">
        <w:rPr>
          <w:rFonts w:ascii="Times New Roman" w:hAnsi="Times New Roman" w:cs="Times New Roman"/>
          <w:sz w:val="28"/>
          <w:szCs w:val="28"/>
        </w:rPr>
        <w:t xml:space="preserve"> + </w:t>
      </w:r>
      <w:r w:rsidR="00A97F11" w:rsidRPr="00AC34C8">
        <w:rPr>
          <w:rFonts w:ascii="Times New Roman" w:hAnsi="Times New Roman" w:cs="Times New Roman"/>
          <w:sz w:val="28"/>
          <w:szCs w:val="28"/>
        </w:rPr>
        <w:t>I</w:t>
      </w:r>
      <w:r w:rsidR="00A97F11" w:rsidRPr="00A97F11">
        <w:rPr>
          <w:rFonts w:ascii="Times New Roman" w:hAnsi="Times New Roman" w:cs="Times New Roman"/>
          <w:sz w:val="28"/>
          <w:szCs w:val="28"/>
          <w:vertAlign w:val="subscript"/>
        </w:rPr>
        <w:t>∆</w:t>
      </w:r>
      <w:r w:rsidRPr="00AC34C8">
        <w:rPr>
          <w:rFonts w:ascii="Times New Roman" w:hAnsi="Times New Roman" w:cs="Times New Roman"/>
          <w:sz w:val="28"/>
          <w:szCs w:val="28"/>
        </w:rPr>
        <w:t>в фазном проводнике) и (I</w:t>
      </w:r>
      <w:r w:rsidRPr="00A97F11">
        <w:rPr>
          <w:rFonts w:ascii="Times New Roman" w:hAnsi="Times New Roman" w:cs="Times New Roman"/>
          <w:sz w:val="28"/>
          <w:szCs w:val="28"/>
          <w:vertAlign w:val="subscript"/>
        </w:rPr>
        <w:t>2</w:t>
      </w:r>
      <w:r w:rsidRPr="00AC34C8">
        <w:rPr>
          <w:rFonts w:ascii="Times New Roman" w:hAnsi="Times New Roman" w:cs="Times New Roman"/>
          <w:sz w:val="28"/>
          <w:szCs w:val="28"/>
        </w:rPr>
        <w:t>, равный I</w:t>
      </w:r>
      <w:r w:rsidRPr="00A97F11">
        <w:rPr>
          <w:rFonts w:ascii="Times New Roman" w:hAnsi="Times New Roman" w:cs="Times New Roman"/>
          <w:sz w:val="28"/>
          <w:szCs w:val="28"/>
          <w:vertAlign w:val="subscript"/>
        </w:rPr>
        <w:t>1</w:t>
      </w:r>
      <w:r w:rsidRPr="00AC34C8">
        <w:rPr>
          <w:rFonts w:ascii="Times New Roman" w:hAnsi="Times New Roman" w:cs="Times New Roman"/>
          <w:sz w:val="28"/>
          <w:szCs w:val="28"/>
        </w:rPr>
        <w:t xml:space="preserve">, в </w:t>
      </w:r>
      <w:r w:rsidR="009564F1" w:rsidRPr="00651E5B">
        <w:rPr>
          <w:rFonts w:ascii="Times New Roman" w:eastAsia="Times New Roman" w:hAnsi="Times New Roman" w:cs="Times New Roman"/>
          <w:color w:val="F8F8F8"/>
          <w:spacing w:val="-100"/>
          <w:w w:val="50"/>
          <w:sz w:val="28"/>
          <w:szCs w:val="28"/>
        </w:rPr>
        <w:t xml:space="preserve">может </w:t>
      </w:r>
      <w:r w:rsidRPr="00AC34C8">
        <w:rPr>
          <w:rFonts w:ascii="Times New Roman" w:hAnsi="Times New Roman" w:cs="Times New Roman"/>
          <w:sz w:val="28"/>
          <w:szCs w:val="28"/>
        </w:rPr>
        <w:t xml:space="preserve">нейтральном </w:t>
      </w:r>
      <w:r w:rsidRPr="00AC34C8">
        <w:rPr>
          <w:rFonts w:ascii="Times New Roman" w:hAnsi="Times New Roman" w:cs="Times New Roman"/>
          <w:sz w:val="28"/>
          <w:szCs w:val="28"/>
        </w:rPr>
        <w:lastRenderedPageBreak/>
        <w:t>проводнике)</w:t>
      </w:r>
      <w:r w:rsidR="009564F1" w:rsidRPr="00651E5B">
        <w:rPr>
          <w:rFonts w:ascii="Times New Roman" w:eastAsia="Times New Roman" w:hAnsi="Times New Roman" w:cs="Times New Roman"/>
          <w:color w:val="F8F8F8"/>
          <w:spacing w:val="-100"/>
          <w:w w:val="50"/>
          <w:sz w:val="28"/>
          <w:szCs w:val="28"/>
        </w:rPr>
        <w:t>может</w:t>
      </w:r>
      <w:r w:rsidRPr="00AC34C8">
        <w:rPr>
          <w:rFonts w:ascii="Times New Roman" w:hAnsi="Times New Roman" w:cs="Times New Roman"/>
          <w:sz w:val="28"/>
          <w:szCs w:val="28"/>
        </w:rPr>
        <w:t xml:space="preserve"> вызывает неравенство магнитных потоков и, как следствие, возникновение во вторичной обмотке трансформированного дифференциального тока. Если этот ток превышает значение уставки порого</w:t>
      </w:r>
      <w:r w:rsidR="00AB44E2">
        <w:rPr>
          <w:rFonts w:ascii="Times New Roman" w:hAnsi="Times New Roman" w:cs="Times New Roman"/>
          <w:sz w:val="28"/>
          <w:szCs w:val="28"/>
        </w:rPr>
        <w:t>вого элемента пускового органа</w:t>
      </w:r>
      <w:r w:rsidRPr="00AC34C8">
        <w:rPr>
          <w:rFonts w:ascii="Times New Roman" w:hAnsi="Times New Roman" w:cs="Times New Roman"/>
          <w:sz w:val="28"/>
          <w:szCs w:val="28"/>
        </w:rPr>
        <w:t>, последний срабатывает и воздейств</w:t>
      </w:r>
      <w:r w:rsidR="00AB44E2">
        <w:rPr>
          <w:rFonts w:ascii="Times New Roman" w:hAnsi="Times New Roman" w:cs="Times New Roman"/>
          <w:sz w:val="28"/>
          <w:szCs w:val="28"/>
        </w:rPr>
        <w:t>ует на исполнительный механизм</w:t>
      </w:r>
      <w:r w:rsidRPr="00AC34C8">
        <w:rPr>
          <w:rFonts w:ascii="Times New Roman" w:hAnsi="Times New Roman" w:cs="Times New Roman"/>
          <w:sz w:val="28"/>
          <w:szCs w:val="28"/>
        </w:rPr>
        <w:t xml:space="preserve">. </w:t>
      </w:r>
    </w:p>
    <w:p w:rsidR="00A97F11" w:rsidRDefault="008A2D6D" w:rsidP="008A2D6D">
      <w:pPr>
        <w:keepNext/>
        <w:spacing w:after="0" w:line="360" w:lineRule="auto"/>
        <w:jc w:val="center"/>
      </w:pPr>
      <w:r>
        <w:rPr>
          <w:noProof/>
        </w:rPr>
        <w:drawing>
          <wp:inline distT="0" distB="0" distL="0" distR="0">
            <wp:extent cx="3705101" cy="4261328"/>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05281" cy="4261536"/>
                    </a:xfrm>
                    <a:prstGeom prst="rect">
                      <a:avLst/>
                    </a:prstGeom>
                    <a:noFill/>
                    <a:ln>
                      <a:noFill/>
                    </a:ln>
                  </pic:spPr>
                </pic:pic>
              </a:graphicData>
            </a:graphic>
          </wp:inline>
        </w:drawing>
      </w:r>
    </w:p>
    <w:p w:rsidR="00A97F11" w:rsidRDefault="00A97F11" w:rsidP="00A97F11">
      <w:pPr>
        <w:pStyle w:val="af"/>
        <w:ind w:firstLine="709"/>
        <w:jc w:val="center"/>
        <w:rPr>
          <w:rFonts w:ascii="Times New Roman" w:hAnsi="Times New Roman" w:cs="Times New Roman"/>
          <w:color w:val="auto"/>
          <w:sz w:val="24"/>
          <w:szCs w:val="24"/>
        </w:rPr>
      </w:pPr>
      <w:r w:rsidRPr="00A97F11">
        <w:rPr>
          <w:rFonts w:ascii="Times New Roman" w:hAnsi="Times New Roman" w:cs="Times New Roman"/>
          <w:color w:val="auto"/>
          <w:sz w:val="24"/>
          <w:szCs w:val="24"/>
        </w:rPr>
        <w:t xml:space="preserve">Рисунок </w:t>
      </w:r>
      <w:r w:rsidR="00603F01" w:rsidRPr="00A97F11">
        <w:rPr>
          <w:rFonts w:ascii="Times New Roman" w:hAnsi="Times New Roman" w:cs="Times New Roman"/>
          <w:color w:val="auto"/>
          <w:sz w:val="24"/>
          <w:szCs w:val="24"/>
        </w:rPr>
        <w:fldChar w:fldCharType="begin"/>
      </w:r>
      <w:r w:rsidRPr="00A97F11">
        <w:rPr>
          <w:rFonts w:ascii="Times New Roman" w:hAnsi="Times New Roman" w:cs="Times New Roman"/>
          <w:color w:val="auto"/>
          <w:sz w:val="24"/>
          <w:szCs w:val="24"/>
        </w:rPr>
        <w:instrText xml:space="preserve"> SEQ Рисунок \* ARABIC </w:instrText>
      </w:r>
      <w:r w:rsidR="00603F01" w:rsidRPr="00A97F11">
        <w:rPr>
          <w:rFonts w:ascii="Times New Roman" w:hAnsi="Times New Roman" w:cs="Times New Roman"/>
          <w:color w:val="auto"/>
          <w:sz w:val="24"/>
          <w:szCs w:val="24"/>
        </w:rPr>
        <w:fldChar w:fldCharType="separate"/>
      </w:r>
      <w:r w:rsidR="009F0173">
        <w:rPr>
          <w:rFonts w:ascii="Times New Roman" w:hAnsi="Times New Roman" w:cs="Times New Roman"/>
          <w:noProof/>
          <w:color w:val="auto"/>
          <w:sz w:val="24"/>
          <w:szCs w:val="24"/>
        </w:rPr>
        <w:t>1</w:t>
      </w:r>
      <w:r w:rsidR="00603F01" w:rsidRPr="00A97F11">
        <w:rPr>
          <w:rFonts w:ascii="Times New Roman" w:hAnsi="Times New Roman" w:cs="Times New Roman"/>
          <w:color w:val="auto"/>
          <w:sz w:val="24"/>
          <w:szCs w:val="24"/>
        </w:rPr>
        <w:fldChar w:fldCharType="end"/>
      </w:r>
      <w:r w:rsidR="008C74A2">
        <w:rPr>
          <w:rFonts w:ascii="Times New Roman" w:hAnsi="Times New Roman" w:cs="Times New Roman"/>
          <w:color w:val="auto"/>
          <w:sz w:val="24"/>
          <w:szCs w:val="24"/>
        </w:rPr>
        <w:t>.</w:t>
      </w:r>
      <w:r w:rsidRPr="00A97F11">
        <w:rPr>
          <w:rFonts w:ascii="Times New Roman" w:hAnsi="Times New Roman" w:cs="Times New Roman"/>
          <w:color w:val="auto"/>
          <w:sz w:val="24"/>
          <w:szCs w:val="24"/>
        </w:rPr>
        <w:t xml:space="preserve"> Структурная схема УЗО</w:t>
      </w:r>
    </w:p>
    <w:p w:rsidR="00AB44E2" w:rsidRPr="008A2D6D" w:rsidRDefault="00AB44E2" w:rsidP="008A2D6D">
      <w:pPr>
        <w:pStyle w:val="af"/>
        <w:ind w:firstLine="709"/>
        <w:jc w:val="center"/>
        <w:rPr>
          <w:rFonts w:ascii="Times New Roman" w:hAnsi="Times New Roman" w:cs="Times New Roman"/>
          <w:b w:val="0"/>
          <w:color w:val="auto"/>
          <w:sz w:val="24"/>
          <w:szCs w:val="24"/>
        </w:rPr>
      </w:pPr>
      <w:r w:rsidRPr="008A2D6D">
        <w:rPr>
          <w:rFonts w:ascii="Times New Roman" w:hAnsi="Times New Roman" w:cs="Times New Roman"/>
          <w:b w:val="0"/>
          <w:color w:val="auto"/>
          <w:sz w:val="24"/>
          <w:szCs w:val="24"/>
        </w:rPr>
        <w:t xml:space="preserve">1 –дифференциальный трансформатор тока ; 2 – пусковой орган; 3 –исполнительный механизм; 4 – </w:t>
      </w:r>
      <w:r w:rsidR="008A2D6D" w:rsidRPr="008A2D6D">
        <w:rPr>
          <w:rFonts w:ascii="Times New Roman" w:hAnsi="Times New Roman" w:cs="Times New Roman"/>
          <w:b w:val="0"/>
          <w:color w:val="auto"/>
          <w:sz w:val="24"/>
          <w:szCs w:val="24"/>
        </w:rPr>
        <w:t xml:space="preserve">цепь тестирования; 5 – силовые контакты; 6 – защитный контакт; Т – кнопка тест; R </w:t>
      </w:r>
      <w:r w:rsidR="008A2D6D" w:rsidRPr="008A2D6D">
        <w:rPr>
          <w:rFonts w:ascii="Times New Roman" w:hAnsi="Times New Roman" w:cs="Times New Roman"/>
          <w:b w:val="0"/>
          <w:color w:val="auto"/>
          <w:sz w:val="24"/>
          <w:szCs w:val="24"/>
        </w:rPr>
        <w:softHyphen/>
        <w:t xml:space="preserve"> тестовый реостат; 1,2,N – клеммы УЗО.</w:t>
      </w:r>
    </w:p>
    <w:p w:rsidR="002B1E61" w:rsidRDefault="00AC34C8" w:rsidP="00725A99">
      <w:pPr>
        <w:spacing w:after="0" w:line="360" w:lineRule="auto"/>
        <w:ind w:firstLine="567"/>
        <w:jc w:val="both"/>
        <w:rPr>
          <w:rFonts w:ascii="Times New Roman" w:hAnsi="Times New Roman" w:cs="Times New Roman"/>
          <w:sz w:val="28"/>
          <w:szCs w:val="28"/>
        </w:rPr>
      </w:pPr>
      <w:r w:rsidRPr="00AC34C8">
        <w:rPr>
          <w:rFonts w:ascii="Times New Roman" w:hAnsi="Times New Roman" w:cs="Times New Roman"/>
          <w:sz w:val="28"/>
          <w:szCs w:val="28"/>
        </w:rPr>
        <w:t xml:space="preserve">Исполнительный механизм, обычно состоящий </w:t>
      </w:r>
      <w:r w:rsidR="009564F1" w:rsidRPr="00651E5B">
        <w:rPr>
          <w:rFonts w:ascii="Times New Roman" w:eastAsia="Times New Roman" w:hAnsi="Times New Roman" w:cs="Times New Roman"/>
          <w:color w:val="F8F8F8"/>
          <w:spacing w:val="-100"/>
          <w:w w:val="50"/>
          <w:sz w:val="28"/>
          <w:szCs w:val="28"/>
        </w:rPr>
        <w:t xml:space="preserve">может </w:t>
      </w:r>
      <w:r w:rsidRPr="00AC34C8">
        <w:rPr>
          <w:rFonts w:ascii="Times New Roman" w:hAnsi="Times New Roman" w:cs="Times New Roman"/>
          <w:sz w:val="28"/>
          <w:szCs w:val="28"/>
        </w:rPr>
        <w:t xml:space="preserve">из </w:t>
      </w:r>
      <w:r w:rsidR="009564F1" w:rsidRPr="00651E5B">
        <w:rPr>
          <w:rFonts w:ascii="Times New Roman" w:eastAsia="Times New Roman" w:hAnsi="Times New Roman" w:cs="Times New Roman"/>
          <w:color w:val="F8F8F8"/>
          <w:spacing w:val="-100"/>
          <w:w w:val="50"/>
          <w:sz w:val="28"/>
          <w:szCs w:val="28"/>
        </w:rPr>
        <w:t xml:space="preserve">может </w:t>
      </w:r>
      <w:r w:rsidRPr="00AC34C8">
        <w:rPr>
          <w:rFonts w:ascii="Times New Roman" w:hAnsi="Times New Roman" w:cs="Times New Roman"/>
          <w:sz w:val="28"/>
          <w:szCs w:val="28"/>
        </w:rPr>
        <w:t xml:space="preserve">пружинного </w:t>
      </w:r>
      <w:r w:rsidR="009564F1" w:rsidRPr="00651E5B">
        <w:rPr>
          <w:rFonts w:ascii="Times New Roman" w:eastAsia="Times New Roman" w:hAnsi="Times New Roman" w:cs="Times New Roman"/>
          <w:color w:val="F8F8F8"/>
          <w:spacing w:val="-100"/>
          <w:w w:val="50"/>
          <w:sz w:val="28"/>
          <w:szCs w:val="28"/>
        </w:rPr>
        <w:t xml:space="preserve">может </w:t>
      </w:r>
      <w:r w:rsidRPr="00AC34C8">
        <w:rPr>
          <w:rFonts w:ascii="Times New Roman" w:hAnsi="Times New Roman" w:cs="Times New Roman"/>
          <w:sz w:val="28"/>
          <w:szCs w:val="28"/>
        </w:rPr>
        <w:t xml:space="preserve">привода, </w:t>
      </w:r>
      <w:r w:rsidR="009564F1" w:rsidRPr="00651E5B">
        <w:rPr>
          <w:rFonts w:ascii="Times New Roman" w:eastAsia="Times New Roman" w:hAnsi="Times New Roman" w:cs="Times New Roman"/>
          <w:color w:val="F8F8F8"/>
          <w:spacing w:val="-100"/>
          <w:w w:val="50"/>
          <w:sz w:val="28"/>
          <w:szCs w:val="28"/>
        </w:rPr>
        <w:t xml:space="preserve">может </w:t>
      </w:r>
      <w:r w:rsidRPr="00AC34C8">
        <w:rPr>
          <w:rFonts w:ascii="Times New Roman" w:hAnsi="Times New Roman" w:cs="Times New Roman"/>
          <w:sz w:val="28"/>
          <w:szCs w:val="28"/>
        </w:rPr>
        <w:t xml:space="preserve">спускового механизма и группы силовых контактов, размыкает электрическую цепь. В результате защищаемая УЗО электроустановка обесточивается. Для осуществления периодического контроля </w:t>
      </w:r>
      <w:r w:rsidR="008A2D6D">
        <w:rPr>
          <w:rFonts w:ascii="Times New Roman" w:hAnsi="Times New Roman" w:cs="Times New Roman"/>
          <w:sz w:val="28"/>
          <w:szCs w:val="28"/>
        </w:rPr>
        <w:t>работоспособности</w:t>
      </w:r>
      <w:r w:rsidRPr="00AC34C8">
        <w:rPr>
          <w:rFonts w:ascii="Times New Roman" w:hAnsi="Times New Roman" w:cs="Times New Roman"/>
          <w:sz w:val="28"/>
          <w:szCs w:val="28"/>
        </w:rPr>
        <w:t xml:space="preserve"> УЗО </w:t>
      </w:r>
      <w:r w:rsidR="008A2D6D">
        <w:rPr>
          <w:rFonts w:ascii="Times New Roman" w:hAnsi="Times New Roman" w:cs="Times New Roman"/>
          <w:sz w:val="28"/>
          <w:szCs w:val="28"/>
        </w:rPr>
        <w:t>предусмотрена,</w:t>
      </w:r>
      <w:r w:rsidR="009564F1" w:rsidRPr="00651E5B">
        <w:rPr>
          <w:rFonts w:ascii="Times New Roman" w:eastAsia="Times New Roman" w:hAnsi="Times New Roman" w:cs="Times New Roman"/>
          <w:color w:val="F8F8F8"/>
          <w:spacing w:val="-100"/>
          <w:w w:val="50"/>
          <w:sz w:val="28"/>
          <w:szCs w:val="28"/>
        </w:rPr>
        <w:t xml:space="preserve">может </w:t>
      </w:r>
      <w:r w:rsidR="00A97F11" w:rsidRPr="00AC34C8">
        <w:rPr>
          <w:rFonts w:ascii="Times New Roman" w:hAnsi="Times New Roman" w:cs="Times New Roman"/>
          <w:sz w:val="28"/>
          <w:szCs w:val="28"/>
        </w:rPr>
        <w:t>цеп</w:t>
      </w:r>
      <w:r w:rsidR="008A2D6D">
        <w:rPr>
          <w:rFonts w:ascii="Times New Roman" w:hAnsi="Times New Roman" w:cs="Times New Roman"/>
          <w:sz w:val="28"/>
          <w:szCs w:val="28"/>
        </w:rPr>
        <w:t>ь</w:t>
      </w:r>
      <w:r w:rsidR="009564F1" w:rsidRPr="00651E5B">
        <w:rPr>
          <w:rFonts w:ascii="Times New Roman" w:eastAsia="Times New Roman" w:hAnsi="Times New Roman" w:cs="Times New Roman"/>
          <w:color w:val="F8F8F8"/>
          <w:spacing w:val="-100"/>
          <w:w w:val="50"/>
          <w:sz w:val="28"/>
          <w:szCs w:val="28"/>
        </w:rPr>
        <w:t xml:space="preserve">может </w:t>
      </w:r>
      <w:r w:rsidR="008A2D6D">
        <w:rPr>
          <w:rFonts w:ascii="Times New Roman" w:hAnsi="Times New Roman" w:cs="Times New Roman"/>
          <w:sz w:val="28"/>
          <w:szCs w:val="28"/>
        </w:rPr>
        <w:t>тестирования</w:t>
      </w:r>
      <w:r w:rsidRPr="00AC34C8">
        <w:rPr>
          <w:rFonts w:ascii="Times New Roman" w:hAnsi="Times New Roman" w:cs="Times New Roman"/>
          <w:sz w:val="28"/>
          <w:szCs w:val="28"/>
        </w:rPr>
        <w:t xml:space="preserve">. При </w:t>
      </w:r>
      <w:r w:rsidR="009564F1" w:rsidRPr="00651E5B">
        <w:rPr>
          <w:rFonts w:ascii="Times New Roman" w:eastAsia="Times New Roman" w:hAnsi="Times New Roman" w:cs="Times New Roman"/>
          <w:color w:val="F8F8F8"/>
          <w:spacing w:val="-100"/>
          <w:w w:val="50"/>
          <w:sz w:val="28"/>
          <w:szCs w:val="28"/>
        </w:rPr>
        <w:t xml:space="preserve">может </w:t>
      </w:r>
      <w:r w:rsidRPr="00AC34C8">
        <w:rPr>
          <w:rFonts w:ascii="Times New Roman" w:hAnsi="Times New Roman" w:cs="Times New Roman"/>
          <w:sz w:val="28"/>
          <w:szCs w:val="28"/>
        </w:rPr>
        <w:t xml:space="preserve">нажатии </w:t>
      </w:r>
      <w:r w:rsidR="009564F1" w:rsidRPr="00651E5B">
        <w:rPr>
          <w:rFonts w:ascii="Times New Roman" w:eastAsia="Times New Roman" w:hAnsi="Times New Roman" w:cs="Times New Roman"/>
          <w:color w:val="F8F8F8"/>
          <w:spacing w:val="-100"/>
          <w:w w:val="50"/>
          <w:sz w:val="28"/>
          <w:szCs w:val="28"/>
        </w:rPr>
        <w:t xml:space="preserve">может </w:t>
      </w:r>
      <w:r w:rsidRPr="00AC34C8">
        <w:rPr>
          <w:rFonts w:ascii="Times New Roman" w:hAnsi="Times New Roman" w:cs="Times New Roman"/>
          <w:sz w:val="28"/>
          <w:szCs w:val="28"/>
        </w:rPr>
        <w:t xml:space="preserve">кнопки "Тест" </w:t>
      </w:r>
      <w:r w:rsidR="009564F1" w:rsidRPr="00651E5B">
        <w:rPr>
          <w:rFonts w:ascii="Times New Roman" w:eastAsia="Times New Roman" w:hAnsi="Times New Roman" w:cs="Times New Roman"/>
          <w:color w:val="F8F8F8"/>
          <w:spacing w:val="-100"/>
          <w:w w:val="50"/>
          <w:sz w:val="28"/>
          <w:szCs w:val="28"/>
        </w:rPr>
        <w:t xml:space="preserve">может </w:t>
      </w:r>
      <w:r w:rsidRPr="00AC34C8">
        <w:rPr>
          <w:rFonts w:ascii="Times New Roman" w:hAnsi="Times New Roman" w:cs="Times New Roman"/>
          <w:sz w:val="28"/>
          <w:szCs w:val="28"/>
        </w:rPr>
        <w:t xml:space="preserve">искусственно создается отключающий </w:t>
      </w:r>
      <w:r w:rsidR="009564F1" w:rsidRPr="00651E5B">
        <w:rPr>
          <w:rFonts w:ascii="Times New Roman" w:eastAsia="Times New Roman" w:hAnsi="Times New Roman" w:cs="Times New Roman"/>
          <w:color w:val="F8F8F8"/>
          <w:spacing w:val="-100"/>
          <w:w w:val="50"/>
          <w:sz w:val="28"/>
          <w:szCs w:val="28"/>
        </w:rPr>
        <w:t xml:space="preserve">может </w:t>
      </w:r>
      <w:r w:rsidRPr="00AC34C8">
        <w:rPr>
          <w:rFonts w:ascii="Times New Roman" w:hAnsi="Times New Roman" w:cs="Times New Roman"/>
          <w:sz w:val="28"/>
          <w:szCs w:val="28"/>
        </w:rPr>
        <w:t>дифференциальный ток</w:t>
      </w:r>
      <w:r w:rsidR="008A2D6D" w:rsidRPr="00AC34C8">
        <w:rPr>
          <w:rFonts w:ascii="Times New Roman" w:hAnsi="Times New Roman" w:cs="Times New Roman"/>
          <w:sz w:val="28"/>
          <w:szCs w:val="28"/>
        </w:rPr>
        <w:t>,</w:t>
      </w:r>
      <w:r w:rsidR="009564F1" w:rsidRPr="00651E5B">
        <w:rPr>
          <w:rFonts w:ascii="Times New Roman" w:eastAsia="Times New Roman" w:hAnsi="Times New Roman" w:cs="Times New Roman"/>
          <w:color w:val="F8F8F8"/>
          <w:spacing w:val="-100"/>
          <w:w w:val="50"/>
          <w:sz w:val="28"/>
          <w:szCs w:val="28"/>
        </w:rPr>
        <w:t xml:space="preserve">может </w:t>
      </w:r>
      <w:r w:rsidR="008A2D6D">
        <w:rPr>
          <w:rFonts w:ascii="Times New Roman" w:hAnsi="Times New Roman" w:cs="Times New Roman"/>
          <w:sz w:val="28"/>
          <w:szCs w:val="28"/>
        </w:rPr>
        <w:t>с</w:t>
      </w:r>
      <w:r w:rsidRPr="00AC34C8">
        <w:rPr>
          <w:rFonts w:ascii="Times New Roman" w:hAnsi="Times New Roman" w:cs="Times New Roman"/>
          <w:sz w:val="28"/>
          <w:szCs w:val="28"/>
        </w:rPr>
        <w:t xml:space="preserve">рабатывание УЗО означает, что оно в целом </w:t>
      </w:r>
      <w:r w:rsidR="009564F1" w:rsidRPr="00651E5B">
        <w:rPr>
          <w:rFonts w:ascii="Times New Roman" w:eastAsia="Times New Roman" w:hAnsi="Times New Roman" w:cs="Times New Roman"/>
          <w:color w:val="F8F8F8"/>
          <w:spacing w:val="-100"/>
          <w:w w:val="50"/>
          <w:sz w:val="28"/>
          <w:szCs w:val="28"/>
        </w:rPr>
        <w:t xml:space="preserve">может </w:t>
      </w:r>
      <w:r w:rsidRPr="00AC34C8">
        <w:rPr>
          <w:rFonts w:ascii="Times New Roman" w:hAnsi="Times New Roman" w:cs="Times New Roman"/>
          <w:sz w:val="28"/>
          <w:szCs w:val="28"/>
        </w:rPr>
        <w:t>исправно.</w:t>
      </w:r>
    </w:p>
    <w:p w:rsidR="00AC34C8" w:rsidRDefault="00AC34C8" w:rsidP="00C43359">
      <w:pPr>
        <w:pStyle w:val="ad"/>
        <w:numPr>
          <w:ilvl w:val="0"/>
          <w:numId w:val="9"/>
        </w:numPr>
        <w:spacing w:after="0" w:line="360" w:lineRule="auto"/>
        <w:ind w:left="0" w:firstLine="567"/>
        <w:jc w:val="both"/>
        <w:outlineLvl w:val="1"/>
        <w:rPr>
          <w:rFonts w:ascii="Times New Roman" w:hAnsi="Times New Roman" w:cs="Times New Roman"/>
          <w:b/>
          <w:sz w:val="28"/>
          <w:szCs w:val="28"/>
        </w:rPr>
      </w:pPr>
      <w:bookmarkStart w:id="6" w:name="_Toc11010909"/>
      <w:r w:rsidRPr="002B1E61">
        <w:rPr>
          <w:rFonts w:ascii="Times New Roman" w:hAnsi="Times New Roman" w:cs="Times New Roman"/>
          <w:b/>
          <w:sz w:val="28"/>
          <w:szCs w:val="28"/>
        </w:rPr>
        <w:lastRenderedPageBreak/>
        <w:t>Типы УЗО</w:t>
      </w:r>
      <w:bookmarkEnd w:id="6"/>
    </w:p>
    <w:p w:rsidR="00EE794E" w:rsidRDefault="00EE794E" w:rsidP="00EE794E">
      <w:pPr>
        <w:pStyle w:val="ad"/>
        <w:spacing w:after="0" w:line="360" w:lineRule="auto"/>
        <w:ind w:left="0" w:firstLine="567"/>
        <w:jc w:val="both"/>
        <w:rPr>
          <w:rFonts w:ascii="Times New Roman" w:hAnsi="Times New Roman" w:cs="Times New Roman"/>
          <w:sz w:val="28"/>
          <w:szCs w:val="28"/>
        </w:rPr>
      </w:pPr>
      <w:r w:rsidRPr="00EE794E">
        <w:rPr>
          <w:rFonts w:ascii="Times New Roman" w:hAnsi="Times New Roman" w:cs="Times New Roman"/>
          <w:sz w:val="28"/>
          <w:szCs w:val="28"/>
        </w:rPr>
        <w:t>С</w:t>
      </w:r>
      <w:r>
        <w:rPr>
          <w:rFonts w:ascii="Times New Roman" w:hAnsi="Times New Roman" w:cs="Times New Roman"/>
          <w:sz w:val="28"/>
          <w:szCs w:val="28"/>
        </w:rPr>
        <w:t>уществует множество различных видов УЗО по техническому исполнению. Далее представлена классификация устройств защитного отключения.</w:t>
      </w:r>
    </w:p>
    <w:p w:rsidR="00EE794E" w:rsidRDefault="00EE794E" w:rsidP="00EE794E">
      <w:pPr>
        <w:pStyle w:val="ad"/>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Классификация УЗО по назначению:</w:t>
      </w:r>
    </w:p>
    <w:p w:rsidR="00EE794E" w:rsidRDefault="00EE794E" w:rsidP="00EE794E">
      <w:pPr>
        <w:pStyle w:val="ad"/>
        <w:numPr>
          <w:ilvl w:val="0"/>
          <w:numId w:val="1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Без встроенной защиты от сверхтоков</w:t>
      </w:r>
      <w:r w:rsidRPr="00EE794E">
        <w:rPr>
          <w:rFonts w:ascii="Times New Roman" w:hAnsi="Times New Roman" w:cs="Times New Roman"/>
          <w:sz w:val="28"/>
          <w:szCs w:val="28"/>
        </w:rPr>
        <w:t>;</w:t>
      </w:r>
    </w:p>
    <w:p w:rsidR="00EE794E" w:rsidRDefault="00EE794E" w:rsidP="00EE794E">
      <w:pPr>
        <w:pStyle w:val="ad"/>
        <w:numPr>
          <w:ilvl w:val="0"/>
          <w:numId w:val="1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Со встроенной защитой от сверхтоков</w:t>
      </w:r>
      <w:r w:rsidR="008A2D6D">
        <w:rPr>
          <w:rFonts w:ascii="Times New Roman" w:hAnsi="Times New Roman" w:cs="Times New Roman"/>
          <w:sz w:val="28"/>
          <w:szCs w:val="28"/>
        </w:rPr>
        <w:t xml:space="preserve"> (см. рис. 2)</w:t>
      </w:r>
      <w:r w:rsidRPr="00EE794E">
        <w:rPr>
          <w:rFonts w:ascii="Times New Roman" w:hAnsi="Times New Roman" w:cs="Times New Roman"/>
          <w:sz w:val="28"/>
          <w:szCs w:val="28"/>
        </w:rPr>
        <w:t>;</w:t>
      </w:r>
    </w:p>
    <w:p w:rsidR="00EE794E" w:rsidRDefault="00EE794E" w:rsidP="00EE794E">
      <w:pPr>
        <w:pStyle w:val="ad"/>
        <w:numPr>
          <w:ilvl w:val="0"/>
          <w:numId w:val="1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 тепловым и электромагнитным расцепителем и имеют защиту от токов перегрузки и КЗ.</w:t>
      </w:r>
    </w:p>
    <w:p w:rsidR="008A2D6D" w:rsidRDefault="008A2D6D" w:rsidP="008A2D6D">
      <w:pPr>
        <w:pStyle w:val="ad"/>
        <w:keepNext/>
        <w:spacing w:after="0" w:line="360" w:lineRule="auto"/>
        <w:ind w:left="0"/>
        <w:jc w:val="center"/>
      </w:pPr>
      <w:r>
        <w:rPr>
          <w:noProof/>
        </w:rPr>
        <w:drawing>
          <wp:inline distT="0" distB="0" distL="0" distR="0">
            <wp:extent cx="6120130" cy="3181691"/>
            <wp:effectExtent l="0" t="0" r="0" b="0"/>
            <wp:docPr id="2" name="Рисунок 2" descr="http://www.uzo.ru/images/RCBO_sch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zo.ru/images/RCBO_scheme.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20130" cy="3181691"/>
                    </a:xfrm>
                    <a:prstGeom prst="rect">
                      <a:avLst/>
                    </a:prstGeom>
                    <a:noFill/>
                    <a:ln>
                      <a:noFill/>
                    </a:ln>
                  </pic:spPr>
                </pic:pic>
              </a:graphicData>
            </a:graphic>
          </wp:inline>
        </w:drawing>
      </w:r>
    </w:p>
    <w:p w:rsidR="008A2D6D" w:rsidRDefault="008A2D6D" w:rsidP="008A2D6D">
      <w:pPr>
        <w:pStyle w:val="af"/>
        <w:jc w:val="center"/>
        <w:rPr>
          <w:rFonts w:ascii="Times New Roman" w:hAnsi="Times New Roman" w:cs="Times New Roman"/>
          <w:color w:val="auto"/>
          <w:sz w:val="24"/>
          <w:szCs w:val="24"/>
        </w:rPr>
      </w:pPr>
      <w:r w:rsidRPr="008A2D6D">
        <w:rPr>
          <w:rFonts w:ascii="Times New Roman" w:hAnsi="Times New Roman" w:cs="Times New Roman"/>
          <w:color w:val="auto"/>
          <w:sz w:val="24"/>
          <w:szCs w:val="24"/>
        </w:rPr>
        <w:t xml:space="preserve">Рисунок </w:t>
      </w:r>
      <w:r w:rsidR="00603F01" w:rsidRPr="008A2D6D">
        <w:rPr>
          <w:rFonts w:ascii="Times New Roman" w:hAnsi="Times New Roman" w:cs="Times New Roman"/>
          <w:color w:val="auto"/>
          <w:sz w:val="24"/>
          <w:szCs w:val="24"/>
        </w:rPr>
        <w:fldChar w:fldCharType="begin"/>
      </w:r>
      <w:r w:rsidRPr="008A2D6D">
        <w:rPr>
          <w:rFonts w:ascii="Times New Roman" w:hAnsi="Times New Roman" w:cs="Times New Roman"/>
          <w:color w:val="auto"/>
          <w:sz w:val="24"/>
          <w:szCs w:val="24"/>
        </w:rPr>
        <w:instrText xml:space="preserve"> SEQ Рисунок \* ARABIC </w:instrText>
      </w:r>
      <w:r w:rsidR="00603F01" w:rsidRPr="008A2D6D">
        <w:rPr>
          <w:rFonts w:ascii="Times New Roman" w:hAnsi="Times New Roman" w:cs="Times New Roman"/>
          <w:color w:val="auto"/>
          <w:sz w:val="24"/>
          <w:szCs w:val="24"/>
        </w:rPr>
        <w:fldChar w:fldCharType="separate"/>
      </w:r>
      <w:r w:rsidR="009F0173">
        <w:rPr>
          <w:rFonts w:ascii="Times New Roman" w:hAnsi="Times New Roman" w:cs="Times New Roman"/>
          <w:noProof/>
          <w:color w:val="auto"/>
          <w:sz w:val="24"/>
          <w:szCs w:val="24"/>
        </w:rPr>
        <w:t>2</w:t>
      </w:r>
      <w:r w:rsidR="00603F01" w:rsidRPr="008A2D6D">
        <w:rPr>
          <w:rFonts w:ascii="Times New Roman" w:hAnsi="Times New Roman" w:cs="Times New Roman"/>
          <w:color w:val="auto"/>
          <w:sz w:val="24"/>
          <w:szCs w:val="24"/>
        </w:rPr>
        <w:fldChar w:fldCharType="end"/>
      </w:r>
      <w:r w:rsidR="008C74A2">
        <w:rPr>
          <w:rFonts w:ascii="Times New Roman" w:hAnsi="Times New Roman" w:cs="Times New Roman"/>
          <w:color w:val="auto"/>
          <w:sz w:val="24"/>
          <w:szCs w:val="24"/>
        </w:rPr>
        <w:t xml:space="preserve">. </w:t>
      </w:r>
      <w:r w:rsidRPr="008A2D6D">
        <w:rPr>
          <w:rFonts w:ascii="Times New Roman" w:hAnsi="Times New Roman" w:cs="Times New Roman"/>
          <w:color w:val="auto"/>
          <w:sz w:val="24"/>
          <w:szCs w:val="24"/>
        </w:rPr>
        <w:t>Структурная схема УЗО со встроенной защитой от сверх токов</w:t>
      </w:r>
    </w:p>
    <w:p w:rsidR="00B16A03" w:rsidRDefault="008A2D6D" w:rsidP="008A2D6D">
      <w:pPr>
        <w:pStyle w:val="ad"/>
        <w:spacing w:after="0" w:line="360" w:lineRule="auto"/>
        <w:ind w:left="0" w:firstLine="709"/>
        <w:jc w:val="both"/>
        <w:rPr>
          <w:rFonts w:ascii="Times New Roman" w:hAnsi="Times New Roman" w:cs="Times New Roman"/>
          <w:sz w:val="28"/>
          <w:szCs w:val="28"/>
        </w:rPr>
      </w:pPr>
      <w:r w:rsidRPr="008A2D6D">
        <w:rPr>
          <w:rFonts w:ascii="Times New Roman" w:hAnsi="Times New Roman" w:cs="Times New Roman"/>
          <w:sz w:val="28"/>
          <w:szCs w:val="28"/>
        </w:rPr>
        <w:t>Конструктивной особенностью УЗО со встроенной защитой от сверхтоков является то, что механизм размыкания силовых контактов запускается при воздействии на него любого из трех элементов - катушки с сердечником токовой отсечки, реагирующей на ток короткого замыкания, биметаллической пластины, реагирующей на токи перегрузки и магнитоэлектрического расцепителя, реагирующего на дифференциальный ток.</w:t>
      </w:r>
    </w:p>
    <w:p w:rsidR="008A2D6D" w:rsidRPr="008A2D6D" w:rsidRDefault="008A2D6D" w:rsidP="008A2D6D">
      <w:pPr>
        <w:pStyle w:val="ad"/>
        <w:spacing w:after="0" w:line="360" w:lineRule="auto"/>
        <w:ind w:left="0" w:firstLine="709"/>
        <w:jc w:val="both"/>
        <w:rPr>
          <w:rFonts w:ascii="Times New Roman" w:hAnsi="Times New Roman" w:cs="Times New Roman"/>
          <w:sz w:val="28"/>
          <w:szCs w:val="28"/>
        </w:rPr>
      </w:pPr>
      <w:r w:rsidRPr="008A2D6D">
        <w:rPr>
          <w:rFonts w:ascii="Times New Roman" w:hAnsi="Times New Roman" w:cs="Times New Roman"/>
          <w:sz w:val="28"/>
          <w:szCs w:val="28"/>
        </w:rPr>
        <w:t>Применение УЗО со встроенной защитой от сверхтоков, целесообразно лишь в обоснованных случаях, например, для одиночных потребителей электроэнергии.</w:t>
      </w:r>
    </w:p>
    <w:p w:rsidR="00EE794E" w:rsidRDefault="00EE794E" w:rsidP="00EE794E">
      <w:pPr>
        <w:pStyle w:val="ad"/>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lastRenderedPageBreak/>
        <w:t>По способу управления:</w:t>
      </w:r>
    </w:p>
    <w:p w:rsidR="00EE794E" w:rsidRPr="00EE794E" w:rsidRDefault="00B16A03" w:rsidP="00EE794E">
      <w:pPr>
        <w:pStyle w:val="ad"/>
        <w:numPr>
          <w:ilvl w:val="0"/>
          <w:numId w:val="19"/>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Электронные УЗО (см. рис. 3), </w:t>
      </w:r>
      <w:r w:rsidRPr="00EE794E">
        <w:rPr>
          <w:rFonts w:ascii="Times New Roman" w:eastAsia="Times New Roman" w:hAnsi="Times New Roman" w:cs="Times New Roman"/>
          <w:color w:val="000000"/>
          <w:sz w:val="28"/>
          <w:szCs w:val="28"/>
        </w:rPr>
        <w:t>функционально зависящие от напряжения</w:t>
      </w:r>
      <w:r>
        <w:rPr>
          <w:rFonts w:ascii="Times New Roman" w:eastAsia="Times New Roman" w:hAnsi="Times New Roman" w:cs="Times New Roman"/>
          <w:color w:val="000000"/>
          <w:sz w:val="28"/>
          <w:szCs w:val="28"/>
        </w:rPr>
        <w:t>. Они</w:t>
      </w:r>
      <w:r w:rsidR="00EE794E" w:rsidRPr="00EE794E">
        <w:rPr>
          <w:rFonts w:ascii="Times New Roman" w:eastAsia="Times New Roman" w:hAnsi="Times New Roman" w:cs="Times New Roman"/>
          <w:color w:val="000000"/>
          <w:sz w:val="28"/>
          <w:szCs w:val="28"/>
        </w:rPr>
        <w:t xml:space="preserve"> подразделяются: на устройства, автоматически размыкающие силовые контакты при исчезновении напряжения с выдержкой времени или без нее. При восстановлении напряжения одни модели этих устройств автоматически повторно замыкают контакты своей главной цепи, другие остаются в отключенном состоянии, на устройства, не размыкающие силовые контакты при исчезновении напряжения.</w:t>
      </w:r>
    </w:p>
    <w:p w:rsidR="00EE794E" w:rsidRDefault="00EE794E" w:rsidP="00EE794E">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EE794E">
        <w:rPr>
          <w:rFonts w:ascii="Times New Roman" w:eastAsia="Times New Roman" w:hAnsi="Times New Roman" w:cs="Times New Roman"/>
          <w:color w:val="000000"/>
          <w:sz w:val="28"/>
          <w:szCs w:val="28"/>
        </w:rPr>
        <w:t>Имеются также два варианта исполнения устройств этой группы. В одном варианте при исчезновении напряжения устройство не размыкает свои контакты, но сохраняет способность разомкнуть силовую цепь при возникновении дифференциального тока. Во втором варианте, при отсутствии напряжения, устройства неспособны произвести отключение при возникновении дифференциального тока.</w:t>
      </w:r>
    </w:p>
    <w:p w:rsidR="00B16A03" w:rsidRDefault="00B16A03" w:rsidP="00B16A03">
      <w:pPr>
        <w:keepNext/>
        <w:shd w:val="clear" w:color="auto" w:fill="FFFFFF"/>
        <w:spacing w:after="0" w:line="360" w:lineRule="auto"/>
        <w:jc w:val="center"/>
      </w:pPr>
      <w:r>
        <w:rPr>
          <w:noProof/>
        </w:rPr>
        <w:drawing>
          <wp:inline distT="0" distB="0" distL="0" distR="0">
            <wp:extent cx="2861945" cy="3538855"/>
            <wp:effectExtent l="0" t="0" r="0" b="4445"/>
            <wp:docPr id="6" name="Рисунок 6" descr="https://www.bestreferat.ru/images/paper/45/48/8854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estreferat.ru/images/paper/45/48/8854845.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61945" cy="3538855"/>
                    </a:xfrm>
                    <a:prstGeom prst="rect">
                      <a:avLst/>
                    </a:prstGeom>
                    <a:noFill/>
                    <a:ln>
                      <a:noFill/>
                    </a:ln>
                  </pic:spPr>
                </pic:pic>
              </a:graphicData>
            </a:graphic>
          </wp:inline>
        </w:drawing>
      </w:r>
    </w:p>
    <w:p w:rsidR="00B16A03" w:rsidRDefault="00B16A03" w:rsidP="00B16A03">
      <w:pPr>
        <w:pStyle w:val="af"/>
        <w:jc w:val="center"/>
        <w:rPr>
          <w:rFonts w:ascii="Times New Roman" w:hAnsi="Times New Roman" w:cs="Times New Roman"/>
          <w:color w:val="auto"/>
          <w:sz w:val="24"/>
        </w:rPr>
      </w:pPr>
      <w:r w:rsidRPr="00B16A03">
        <w:rPr>
          <w:rFonts w:ascii="Times New Roman" w:hAnsi="Times New Roman" w:cs="Times New Roman"/>
          <w:color w:val="auto"/>
          <w:sz w:val="24"/>
        </w:rPr>
        <w:t xml:space="preserve">Рисунок </w:t>
      </w:r>
      <w:r w:rsidR="00603F01" w:rsidRPr="00B16A03">
        <w:rPr>
          <w:rFonts w:ascii="Times New Roman" w:hAnsi="Times New Roman" w:cs="Times New Roman"/>
          <w:color w:val="auto"/>
          <w:sz w:val="24"/>
        </w:rPr>
        <w:fldChar w:fldCharType="begin"/>
      </w:r>
      <w:r w:rsidRPr="00B16A03">
        <w:rPr>
          <w:rFonts w:ascii="Times New Roman" w:hAnsi="Times New Roman" w:cs="Times New Roman"/>
          <w:color w:val="auto"/>
          <w:sz w:val="24"/>
        </w:rPr>
        <w:instrText xml:space="preserve"> SEQ Рисунок \* ARABIC </w:instrText>
      </w:r>
      <w:r w:rsidR="00603F01" w:rsidRPr="00B16A03">
        <w:rPr>
          <w:rFonts w:ascii="Times New Roman" w:hAnsi="Times New Roman" w:cs="Times New Roman"/>
          <w:color w:val="auto"/>
          <w:sz w:val="24"/>
        </w:rPr>
        <w:fldChar w:fldCharType="separate"/>
      </w:r>
      <w:r w:rsidR="009F0173">
        <w:rPr>
          <w:rFonts w:ascii="Times New Roman" w:hAnsi="Times New Roman" w:cs="Times New Roman"/>
          <w:noProof/>
          <w:color w:val="auto"/>
          <w:sz w:val="24"/>
        </w:rPr>
        <w:t>3</w:t>
      </w:r>
      <w:r w:rsidR="00603F01" w:rsidRPr="00B16A03">
        <w:rPr>
          <w:rFonts w:ascii="Times New Roman" w:hAnsi="Times New Roman" w:cs="Times New Roman"/>
          <w:color w:val="auto"/>
          <w:sz w:val="24"/>
        </w:rPr>
        <w:fldChar w:fldCharType="end"/>
      </w:r>
      <w:r w:rsidR="008C74A2">
        <w:rPr>
          <w:rFonts w:ascii="Times New Roman" w:hAnsi="Times New Roman" w:cs="Times New Roman"/>
          <w:color w:val="auto"/>
          <w:sz w:val="24"/>
        </w:rPr>
        <w:t>.</w:t>
      </w:r>
      <w:r w:rsidRPr="00B16A03">
        <w:rPr>
          <w:rFonts w:ascii="Times New Roman" w:hAnsi="Times New Roman" w:cs="Times New Roman"/>
          <w:color w:val="auto"/>
          <w:sz w:val="24"/>
        </w:rPr>
        <w:t xml:space="preserve"> Структурная схема электронного УЗО</w:t>
      </w:r>
    </w:p>
    <w:p w:rsidR="00B16A03" w:rsidRPr="00B16A03" w:rsidRDefault="00B16A03" w:rsidP="00B16A03">
      <w:pPr>
        <w:jc w:val="center"/>
        <w:rPr>
          <w:rFonts w:ascii="Times New Roman" w:hAnsi="Times New Roman" w:cs="Times New Roman"/>
          <w:bCs/>
          <w:sz w:val="24"/>
          <w:szCs w:val="24"/>
        </w:rPr>
      </w:pPr>
      <w:r w:rsidRPr="00B16A03">
        <w:rPr>
          <w:rFonts w:ascii="Times New Roman" w:hAnsi="Times New Roman" w:cs="Times New Roman"/>
          <w:bCs/>
          <w:sz w:val="24"/>
          <w:szCs w:val="24"/>
        </w:rPr>
        <w:t>1</w:t>
      </w:r>
      <w:r>
        <w:rPr>
          <w:rFonts w:ascii="Times New Roman" w:hAnsi="Times New Roman" w:cs="Times New Roman"/>
          <w:bCs/>
          <w:sz w:val="24"/>
          <w:szCs w:val="24"/>
        </w:rPr>
        <w:t xml:space="preserve"> –</w:t>
      </w:r>
      <w:r w:rsidRPr="00B16A03">
        <w:rPr>
          <w:rFonts w:ascii="Times New Roman" w:hAnsi="Times New Roman" w:cs="Times New Roman"/>
          <w:bCs/>
          <w:sz w:val="24"/>
          <w:szCs w:val="24"/>
        </w:rPr>
        <w:t xml:space="preserve"> дифференциальный трансформатор тока; 2 </w:t>
      </w:r>
      <w:r>
        <w:rPr>
          <w:rFonts w:ascii="Times New Roman" w:hAnsi="Times New Roman" w:cs="Times New Roman"/>
          <w:bCs/>
          <w:sz w:val="24"/>
          <w:szCs w:val="24"/>
        </w:rPr>
        <w:t>–</w:t>
      </w:r>
      <w:r w:rsidRPr="00B16A03">
        <w:rPr>
          <w:rFonts w:ascii="Times New Roman" w:hAnsi="Times New Roman" w:cs="Times New Roman"/>
          <w:bCs/>
          <w:sz w:val="24"/>
          <w:szCs w:val="24"/>
        </w:rPr>
        <w:t xml:space="preserve"> электронный усилитель; 3</w:t>
      </w:r>
      <w:r>
        <w:rPr>
          <w:rFonts w:ascii="Times New Roman" w:hAnsi="Times New Roman" w:cs="Times New Roman"/>
          <w:bCs/>
          <w:sz w:val="24"/>
          <w:szCs w:val="24"/>
        </w:rPr>
        <w:t>–</w:t>
      </w:r>
      <w:r w:rsidRPr="00B16A03">
        <w:rPr>
          <w:rFonts w:ascii="Times New Roman" w:hAnsi="Times New Roman" w:cs="Times New Roman"/>
          <w:bCs/>
          <w:sz w:val="24"/>
          <w:szCs w:val="24"/>
        </w:rPr>
        <w:t xml:space="preserve"> цепь теста; 4 </w:t>
      </w:r>
      <w:r>
        <w:rPr>
          <w:rFonts w:ascii="Times New Roman" w:hAnsi="Times New Roman" w:cs="Times New Roman"/>
          <w:bCs/>
          <w:sz w:val="24"/>
          <w:szCs w:val="24"/>
        </w:rPr>
        <w:t>–</w:t>
      </w:r>
      <w:r w:rsidRPr="00B16A03">
        <w:rPr>
          <w:rFonts w:ascii="Times New Roman" w:hAnsi="Times New Roman" w:cs="Times New Roman"/>
          <w:bCs/>
          <w:sz w:val="24"/>
          <w:szCs w:val="24"/>
        </w:rPr>
        <w:t xml:space="preserve"> удерживающее реле; 5 </w:t>
      </w:r>
      <w:r>
        <w:rPr>
          <w:rFonts w:ascii="Times New Roman" w:hAnsi="Times New Roman" w:cs="Times New Roman"/>
          <w:bCs/>
          <w:sz w:val="24"/>
          <w:szCs w:val="24"/>
        </w:rPr>
        <w:t>–</w:t>
      </w:r>
      <w:r w:rsidRPr="00B16A03">
        <w:rPr>
          <w:rFonts w:ascii="Times New Roman" w:hAnsi="Times New Roman" w:cs="Times New Roman"/>
          <w:bCs/>
          <w:sz w:val="24"/>
          <w:szCs w:val="24"/>
        </w:rPr>
        <w:t xml:space="preserve"> блок управления; Н </w:t>
      </w:r>
      <w:r>
        <w:rPr>
          <w:rFonts w:ascii="Times New Roman" w:hAnsi="Times New Roman" w:cs="Times New Roman"/>
          <w:bCs/>
          <w:sz w:val="24"/>
          <w:szCs w:val="24"/>
        </w:rPr>
        <w:t>–</w:t>
      </w:r>
      <w:r w:rsidRPr="00B16A03">
        <w:rPr>
          <w:rFonts w:ascii="Times New Roman" w:hAnsi="Times New Roman" w:cs="Times New Roman"/>
          <w:bCs/>
          <w:sz w:val="24"/>
          <w:szCs w:val="24"/>
        </w:rPr>
        <w:t xml:space="preserve"> нагрузка; Т </w:t>
      </w:r>
      <w:r>
        <w:rPr>
          <w:rFonts w:ascii="Times New Roman" w:hAnsi="Times New Roman" w:cs="Times New Roman"/>
          <w:bCs/>
          <w:sz w:val="24"/>
          <w:szCs w:val="24"/>
        </w:rPr>
        <w:t xml:space="preserve">– </w:t>
      </w:r>
      <w:r w:rsidRPr="00B16A03">
        <w:rPr>
          <w:rFonts w:ascii="Times New Roman" w:hAnsi="Times New Roman" w:cs="Times New Roman"/>
          <w:bCs/>
          <w:sz w:val="24"/>
          <w:szCs w:val="24"/>
        </w:rPr>
        <w:t>кнопка "Тест"</w:t>
      </w:r>
    </w:p>
    <w:p w:rsidR="00EE794E" w:rsidRPr="00EE794E" w:rsidRDefault="00B16A03" w:rsidP="00EE794E">
      <w:pPr>
        <w:pStyle w:val="ad"/>
        <w:numPr>
          <w:ilvl w:val="0"/>
          <w:numId w:val="19"/>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Электромеханические УЗО, </w:t>
      </w:r>
      <w:r w:rsidRPr="00EE794E">
        <w:rPr>
          <w:rFonts w:ascii="Times New Roman" w:eastAsia="Times New Roman" w:hAnsi="Times New Roman" w:cs="Times New Roman"/>
          <w:color w:val="000000"/>
          <w:sz w:val="28"/>
          <w:szCs w:val="28"/>
        </w:rPr>
        <w:t xml:space="preserve">функционально не </w:t>
      </w:r>
      <w:r>
        <w:rPr>
          <w:rFonts w:ascii="Times New Roman" w:eastAsia="Times New Roman" w:hAnsi="Times New Roman" w:cs="Times New Roman"/>
          <w:color w:val="000000"/>
          <w:sz w:val="28"/>
          <w:szCs w:val="28"/>
        </w:rPr>
        <w:t xml:space="preserve">зависящие от напряжения питания. </w:t>
      </w:r>
      <w:r w:rsidR="00EE794E" w:rsidRPr="00EE794E">
        <w:rPr>
          <w:rFonts w:ascii="Times New Roman" w:eastAsia="Times New Roman" w:hAnsi="Times New Roman" w:cs="Times New Roman"/>
          <w:color w:val="000000"/>
          <w:sz w:val="28"/>
          <w:szCs w:val="28"/>
        </w:rPr>
        <w:t>Источником энергии, необходимой для функционирования — выполнения защитных функций, включая операцию отключения, является для устройства сам сигнал — дифференциальный ток, на который оно реагирует, УЗО, функционально зависящие от напряжения питания (электронные). Их механизм для выполнения операции отключения нуждается в энергии, получаемой либо от контролируемой сети, либо от внешнего источника.</w:t>
      </w:r>
    </w:p>
    <w:p w:rsidR="00C00362" w:rsidRDefault="00C33763" w:rsidP="00C33763">
      <w:pPr>
        <w:pStyle w:val="ad"/>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 способу установки УЗО подразделяются:</w:t>
      </w:r>
    </w:p>
    <w:p w:rsidR="00C33763" w:rsidRDefault="00C33763" w:rsidP="00C33763">
      <w:pPr>
        <w:pStyle w:val="ad"/>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Для стационарной установки</w:t>
      </w:r>
      <w:r>
        <w:rPr>
          <w:rFonts w:ascii="Times New Roman" w:hAnsi="Times New Roman" w:cs="Times New Roman"/>
          <w:sz w:val="28"/>
          <w:szCs w:val="28"/>
          <w:lang w:val="en-US"/>
        </w:rPr>
        <w:t>;</w:t>
      </w:r>
    </w:p>
    <w:p w:rsidR="00C33763" w:rsidRDefault="00C33763" w:rsidP="00C33763">
      <w:pPr>
        <w:pStyle w:val="ad"/>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Для переносного типа. </w:t>
      </w:r>
    </w:p>
    <w:p w:rsidR="00C33763" w:rsidRDefault="00C33763" w:rsidP="00C337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условию регулирования отключающего дифференциального тока:</w:t>
      </w:r>
    </w:p>
    <w:p w:rsidR="00C33763" w:rsidRDefault="00C33763" w:rsidP="00C33763">
      <w:pPr>
        <w:pStyle w:val="ad"/>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УЗО с одним значением отключающего дифференциального тока</w:t>
      </w:r>
      <w:r w:rsidRPr="00C33763">
        <w:rPr>
          <w:rFonts w:ascii="Times New Roman" w:hAnsi="Times New Roman" w:cs="Times New Roman"/>
          <w:sz w:val="28"/>
          <w:szCs w:val="28"/>
        </w:rPr>
        <w:t>;</w:t>
      </w:r>
    </w:p>
    <w:p w:rsidR="00C33763" w:rsidRDefault="00C33763" w:rsidP="00C33763">
      <w:pPr>
        <w:pStyle w:val="ad"/>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УЗО с несколькими значениями.</w:t>
      </w:r>
    </w:p>
    <w:p w:rsidR="00C33763" w:rsidRDefault="00C33763" w:rsidP="00EE794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числу полюсов и токовых путей:</w:t>
      </w:r>
    </w:p>
    <w:p w:rsidR="00C33763" w:rsidRPr="00C33763" w:rsidRDefault="00C33763" w:rsidP="00C33763">
      <w:pPr>
        <w:pStyle w:val="ad"/>
        <w:numPr>
          <w:ilvl w:val="0"/>
          <w:numId w:val="14"/>
        </w:numPr>
        <w:spacing w:after="0" w:line="360" w:lineRule="auto"/>
        <w:ind w:left="0" w:firstLine="709"/>
        <w:jc w:val="both"/>
        <w:rPr>
          <w:rFonts w:ascii="Times New Roman" w:hAnsi="Times New Roman" w:cs="Times New Roman"/>
          <w:sz w:val="28"/>
          <w:szCs w:val="28"/>
        </w:rPr>
      </w:pPr>
      <w:r w:rsidRPr="00C33763">
        <w:rPr>
          <w:rFonts w:ascii="Times New Roman" w:hAnsi="Times New Roman" w:cs="Times New Roman"/>
          <w:sz w:val="28"/>
          <w:szCs w:val="28"/>
        </w:rPr>
        <w:t>2-х полюсные УЗО с двумя защищёнными полюсами;</w:t>
      </w:r>
    </w:p>
    <w:p w:rsidR="00C33763" w:rsidRPr="00C33763" w:rsidRDefault="00C33763" w:rsidP="00C33763">
      <w:pPr>
        <w:pStyle w:val="ad"/>
        <w:numPr>
          <w:ilvl w:val="0"/>
          <w:numId w:val="14"/>
        </w:numPr>
        <w:spacing w:after="0" w:line="360" w:lineRule="auto"/>
        <w:ind w:left="0" w:firstLine="709"/>
        <w:jc w:val="both"/>
        <w:rPr>
          <w:rFonts w:ascii="Times New Roman" w:hAnsi="Times New Roman" w:cs="Times New Roman"/>
          <w:sz w:val="28"/>
          <w:szCs w:val="28"/>
        </w:rPr>
      </w:pPr>
      <w:r w:rsidRPr="00C33763">
        <w:rPr>
          <w:rFonts w:ascii="Times New Roman" w:hAnsi="Times New Roman" w:cs="Times New Roman"/>
          <w:sz w:val="28"/>
          <w:szCs w:val="28"/>
        </w:rPr>
        <w:t>3-х полюсные УЗО с защитой от сверхтоков;</w:t>
      </w:r>
    </w:p>
    <w:p w:rsidR="00C33763" w:rsidRDefault="00C33763" w:rsidP="00C33763">
      <w:pPr>
        <w:pStyle w:val="ad"/>
        <w:numPr>
          <w:ilvl w:val="0"/>
          <w:numId w:val="14"/>
        </w:numPr>
        <w:spacing w:after="0" w:line="360" w:lineRule="auto"/>
        <w:ind w:left="0" w:firstLine="709"/>
        <w:jc w:val="both"/>
        <w:rPr>
          <w:rFonts w:ascii="Times New Roman" w:hAnsi="Times New Roman" w:cs="Times New Roman"/>
          <w:sz w:val="28"/>
          <w:szCs w:val="28"/>
        </w:rPr>
      </w:pPr>
      <w:r w:rsidRPr="00C33763">
        <w:rPr>
          <w:rFonts w:ascii="Times New Roman" w:hAnsi="Times New Roman" w:cs="Times New Roman"/>
          <w:sz w:val="28"/>
          <w:szCs w:val="28"/>
        </w:rPr>
        <w:t>4-х полюсные с четырьмя защищенными полюсами.</w:t>
      </w:r>
    </w:p>
    <w:p w:rsidR="00C33763" w:rsidRDefault="00C33763" w:rsidP="00C33763">
      <w:pPr>
        <w:pStyle w:val="ad"/>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По наличию задержки по времени:</w:t>
      </w:r>
    </w:p>
    <w:p w:rsidR="00C33763" w:rsidRDefault="00EE794E" w:rsidP="00EE794E">
      <w:pPr>
        <w:pStyle w:val="ad"/>
        <w:numPr>
          <w:ilvl w:val="0"/>
          <w:numId w:val="1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УЗО без выдержки времени</w:t>
      </w:r>
      <w:r>
        <w:rPr>
          <w:rFonts w:ascii="Times New Roman" w:hAnsi="Times New Roman" w:cs="Times New Roman"/>
          <w:sz w:val="28"/>
          <w:szCs w:val="28"/>
          <w:lang w:val="en-US"/>
        </w:rPr>
        <w:t>;</w:t>
      </w:r>
    </w:p>
    <w:p w:rsidR="00EE794E" w:rsidRPr="00EE794E" w:rsidRDefault="00EE794E" w:rsidP="00EE794E">
      <w:pPr>
        <w:pStyle w:val="ad"/>
        <w:numPr>
          <w:ilvl w:val="0"/>
          <w:numId w:val="1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УЗО с выдержкой времен.</w:t>
      </w:r>
    </w:p>
    <w:p w:rsidR="00AC34C8" w:rsidRPr="00AC34C8" w:rsidRDefault="00AC34C8" w:rsidP="002B1E61">
      <w:pPr>
        <w:spacing w:after="0" w:line="360" w:lineRule="auto"/>
        <w:ind w:firstLine="567"/>
        <w:jc w:val="both"/>
        <w:rPr>
          <w:rFonts w:ascii="Times New Roman" w:hAnsi="Times New Roman" w:cs="Times New Roman"/>
          <w:sz w:val="28"/>
          <w:szCs w:val="28"/>
        </w:rPr>
      </w:pPr>
      <w:r w:rsidRPr="00AC34C8">
        <w:rPr>
          <w:rFonts w:ascii="Times New Roman" w:hAnsi="Times New Roman" w:cs="Times New Roman"/>
          <w:sz w:val="28"/>
          <w:szCs w:val="28"/>
        </w:rPr>
        <w:t>По условиям функционирования УЗО подразделяются на следующие типы: АС, А, В, S, G.</w:t>
      </w:r>
    </w:p>
    <w:p w:rsidR="00AC34C8" w:rsidRPr="00C33763" w:rsidRDefault="00AC34C8" w:rsidP="00C33763">
      <w:pPr>
        <w:pStyle w:val="ad"/>
        <w:numPr>
          <w:ilvl w:val="0"/>
          <w:numId w:val="13"/>
        </w:numPr>
        <w:spacing w:after="0" w:line="360" w:lineRule="auto"/>
        <w:ind w:left="0" w:firstLine="709"/>
        <w:jc w:val="both"/>
        <w:rPr>
          <w:rFonts w:ascii="Times New Roman" w:hAnsi="Times New Roman" w:cs="Times New Roman"/>
          <w:sz w:val="28"/>
          <w:szCs w:val="28"/>
        </w:rPr>
      </w:pPr>
      <w:r w:rsidRPr="00C33763">
        <w:rPr>
          <w:rFonts w:ascii="Times New Roman" w:hAnsi="Times New Roman" w:cs="Times New Roman"/>
          <w:sz w:val="28"/>
          <w:szCs w:val="28"/>
        </w:rPr>
        <w:t>УЗО типа АС - устройство защитного отключения, реагирующее на переменный</w:t>
      </w:r>
      <w:r w:rsidR="009564F1" w:rsidRPr="00C33763">
        <w:rPr>
          <w:rFonts w:ascii="Times New Roman" w:eastAsia="Times New Roman" w:hAnsi="Times New Roman" w:cs="Times New Roman"/>
          <w:color w:val="F8F8F8"/>
          <w:spacing w:val="-100"/>
          <w:w w:val="50"/>
          <w:sz w:val="28"/>
          <w:szCs w:val="28"/>
        </w:rPr>
        <w:t xml:space="preserve"> может</w:t>
      </w:r>
      <w:r w:rsidRPr="00C33763">
        <w:rPr>
          <w:rFonts w:ascii="Times New Roman" w:hAnsi="Times New Roman" w:cs="Times New Roman"/>
          <w:sz w:val="28"/>
          <w:szCs w:val="28"/>
        </w:rPr>
        <w:t xml:space="preserve"> синусоидальный дифференциальный</w:t>
      </w:r>
      <w:r w:rsidR="009564F1" w:rsidRPr="00C33763">
        <w:rPr>
          <w:rFonts w:ascii="Times New Roman" w:eastAsia="Times New Roman" w:hAnsi="Times New Roman" w:cs="Times New Roman"/>
          <w:color w:val="F8F8F8"/>
          <w:spacing w:val="-100"/>
          <w:w w:val="50"/>
          <w:sz w:val="28"/>
          <w:szCs w:val="28"/>
        </w:rPr>
        <w:t xml:space="preserve"> может</w:t>
      </w:r>
      <w:r w:rsidRPr="00C33763">
        <w:rPr>
          <w:rFonts w:ascii="Times New Roman" w:hAnsi="Times New Roman" w:cs="Times New Roman"/>
          <w:sz w:val="28"/>
          <w:szCs w:val="28"/>
        </w:rPr>
        <w:t xml:space="preserve"> ток, возникающий </w:t>
      </w:r>
      <w:r w:rsidR="009564F1" w:rsidRPr="00C33763">
        <w:rPr>
          <w:rFonts w:ascii="Times New Roman" w:eastAsia="Times New Roman" w:hAnsi="Times New Roman" w:cs="Times New Roman"/>
          <w:color w:val="F8F8F8"/>
          <w:spacing w:val="-100"/>
          <w:w w:val="50"/>
          <w:sz w:val="28"/>
          <w:szCs w:val="28"/>
        </w:rPr>
        <w:t xml:space="preserve">может </w:t>
      </w:r>
      <w:r w:rsidRPr="00C33763">
        <w:rPr>
          <w:rFonts w:ascii="Times New Roman" w:hAnsi="Times New Roman" w:cs="Times New Roman"/>
          <w:sz w:val="28"/>
          <w:szCs w:val="28"/>
        </w:rPr>
        <w:t xml:space="preserve">внезапно, либо медленно </w:t>
      </w:r>
      <w:r w:rsidR="009564F1" w:rsidRPr="00C33763">
        <w:rPr>
          <w:rFonts w:ascii="Times New Roman" w:eastAsia="Times New Roman" w:hAnsi="Times New Roman" w:cs="Times New Roman"/>
          <w:color w:val="F8F8F8"/>
          <w:spacing w:val="-100"/>
          <w:w w:val="50"/>
          <w:sz w:val="28"/>
          <w:szCs w:val="28"/>
        </w:rPr>
        <w:t xml:space="preserve">может </w:t>
      </w:r>
      <w:r w:rsidR="00C33763">
        <w:rPr>
          <w:rFonts w:ascii="Times New Roman" w:hAnsi="Times New Roman" w:cs="Times New Roman"/>
          <w:sz w:val="28"/>
          <w:szCs w:val="28"/>
        </w:rPr>
        <w:t>возрастающий</w:t>
      </w:r>
      <w:r w:rsidR="00C33763" w:rsidRPr="00C33763">
        <w:rPr>
          <w:rFonts w:ascii="Times New Roman" w:hAnsi="Times New Roman" w:cs="Times New Roman"/>
          <w:sz w:val="28"/>
          <w:szCs w:val="28"/>
        </w:rPr>
        <w:t>;</w:t>
      </w:r>
    </w:p>
    <w:p w:rsidR="00AC34C8" w:rsidRPr="00C33763" w:rsidRDefault="00AC34C8" w:rsidP="00C33763">
      <w:pPr>
        <w:pStyle w:val="ad"/>
        <w:numPr>
          <w:ilvl w:val="0"/>
          <w:numId w:val="13"/>
        </w:numPr>
        <w:spacing w:after="0" w:line="360" w:lineRule="auto"/>
        <w:ind w:left="0" w:firstLine="709"/>
        <w:jc w:val="both"/>
        <w:rPr>
          <w:rFonts w:ascii="Times New Roman" w:hAnsi="Times New Roman" w:cs="Times New Roman"/>
          <w:sz w:val="28"/>
          <w:szCs w:val="28"/>
        </w:rPr>
      </w:pPr>
      <w:r w:rsidRPr="00C33763">
        <w:rPr>
          <w:rFonts w:ascii="Times New Roman" w:hAnsi="Times New Roman" w:cs="Times New Roman"/>
          <w:sz w:val="28"/>
          <w:szCs w:val="28"/>
        </w:rPr>
        <w:t xml:space="preserve">УЗО типа А - устройство защитного отключения, реагирующее на переменный синусоидальный дифференциальный ток и пульсирующий </w:t>
      </w:r>
      <w:r w:rsidRPr="00C33763">
        <w:rPr>
          <w:rFonts w:ascii="Times New Roman" w:hAnsi="Times New Roman" w:cs="Times New Roman"/>
          <w:sz w:val="28"/>
          <w:szCs w:val="28"/>
        </w:rPr>
        <w:lastRenderedPageBreak/>
        <w:t>постоянный дифференциальный ток, возникающие внеза</w:t>
      </w:r>
      <w:r w:rsidR="00C33763">
        <w:rPr>
          <w:rFonts w:ascii="Times New Roman" w:hAnsi="Times New Roman" w:cs="Times New Roman"/>
          <w:sz w:val="28"/>
          <w:szCs w:val="28"/>
        </w:rPr>
        <w:t>пно, либо медленно возрастающие</w:t>
      </w:r>
      <w:r w:rsidR="00C33763" w:rsidRPr="00C33763">
        <w:rPr>
          <w:rFonts w:ascii="Times New Roman" w:hAnsi="Times New Roman" w:cs="Times New Roman"/>
          <w:sz w:val="28"/>
          <w:szCs w:val="28"/>
        </w:rPr>
        <w:t>;</w:t>
      </w:r>
    </w:p>
    <w:p w:rsidR="00AC34C8" w:rsidRPr="00C33763" w:rsidRDefault="00AC34C8" w:rsidP="00C33763">
      <w:pPr>
        <w:pStyle w:val="ad"/>
        <w:numPr>
          <w:ilvl w:val="0"/>
          <w:numId w:val="13"/>
        </w:numPr>
        <w:spacing w:after="0" w:line="360" w:lineRule="auto"/>
        <w:ind w:left="0" w:firstLine="709"/>
        <w:jc w:val="both"/>
        <w:rPr>
          <w:rFonts w:ascii="Times New Roman" w:hAnsi="Times New Roman" w:cs="Times New Roman"/>
          <w:sz w:val="28"/>
          <w:szCs w:val="28"/>
        </w:rPr>
      </w:pPr>
      <w:r w:rsidRPr="00C33763">
        <w:rPr>
          <w:rFonts w:ascii="Times New Roman" w:hAnsi="Times New Roman" w:cs="Times New Roman"/>
          <w:sz w:val="28"/>
          <w:szCs w:val="28"/>
        </w:rPr>
        <w:t>УЗО типа В - устройство защитного отключения, реагирующее на переменный, постоянный и выпрямленный диффере</w:t>
      </w:r>
      <w:r w:rsidR="00C33763">
        <w:rPr>
          <w:rFonts w:ascii="Times New Roman" w:hAnsi="Times New Roman" w:cs="Times New Roman"/>
          <w:sz w:val="28"/>
          <w:szCs w:val="28"/>
        </w:rPr>
        <w:t>нциальные токи</w:t>
      </w:r>
      <w:r w:rsidR="00C33763" w:rsidRPr="00C33763">
        <w:rPr>
          <w:rFonts w:ascii="Times New Roman" w:hAnsi="Times New Roman" w:cs="Times New Roman"/>
          <w:sz w:val="28"/>
          <w:szCs w:val="28"/>
        </w:rPr>
        <w:t>;</w:t>
      </w:r>
    </w:p>
    <w:p w:rsidR="00AC34C8" w:rsidRPr="00C33763" w:rsidRDefault="00AC34C8" w:rsidP="00C33763">
      <w:pPr>
        <w:pStyle w:val="ad"/>
        <w:numPr>
          <w:ilvl w:val="0"/>
          <w:numId w:val="13"/>
        </w:numPr>
        <w:spacing w:after="0" w:line="360" w:lineRule="auto"/>
        <w:ind w:left="0" w:firstLine="709"/>
        <w:jc w:val="both"/>
        <w:rPr>
          <w:rFonts w:ascii="Times New Roman" w:hAnsi="Times New Roman" w:cs="Times New Roman"/>
          <w:sz w:val="28"/>
          <w:szCs w:val="28"/>
        </w:rPr>
      </w:pPr>
      <w:r w:rsidRPr="00C33763">
        <w:rPr>
          <w:rFonts w:ascii="Times New Roman" w:hAnsi="Times New Roman" w:cs="Times New Roman"/>
          <w:sz w:val="28"/>
          <w:szCs w:val="28"/>
        </w:rPr>
        <w:t>УЗО типа S - устройство защитного отключения, селективное (с</w:t>
      </w:r>
      <w:r w:rsidR="00C33763">
        <w:rPr>
          <w:rFonts w:ascii="Times New Roman" w:hAnsi="Times New Roman" w:cs="Times New Roman"/>
          <w:sz w:val="28"/>
          <w:szCs w:val="28"/>
        </w:rPr>
        <w:t xml:space="preserve"> выдержкой времени отключения)</w:t>
      </w:r>
      <w:r w:rsidR="00C33763" w:rsidRPr="00C33763">
        <w:rPr>
          <w:rFonts w:ascii="Times New Roman" w:hAnsi="Times New Roman" w:cs="Times New Roman"/>
          <w:sz w:val="28"/>
          <w:szCs w:val="28"/>
        </w:rPr>
        <w:t>;</w:t>
      </w:r>
    </w:p>
    <w:p w:rsidR="00B06DA6" w:rsidRDefault="00AC34C8" w:rsidP="00C33763">
      <w:pPr>
        <w:pStyle w:val="ad"/>
        <w:numPr>
          <w:ilvl w:val="0"/>
          <w:numId w:val="13"/>
        </w:numPr>
        <w:spacing w:after="0" w:line="360" w:lineRule="auto"/>
        <w:ind w:left="0" w:firstLine="709"/>
        <w:jc w:val="both"/>
        <w:rPr>
          <w:rFonts w:ascii="Times New Roman" w:hAnsi="Times New Roman" w:cs="Times New Roman"/>
          <w:sz w:val="28"/>
          <w:szCs w:val="28"/>
        </w:rPr>
      </w:pPr>
      <w:r w:rsidRPr="00C33763">
        <w:rPr>
          <w:rFonts w:ascii="Times New Roman" w:hAnsi="Times New Roman" w:cs="Times New Roman"/>
          <w:sz w:val="28"/>
          <w:szCs w:val="28"/>
        </w:rPr>
        <w:t>УЗО типа G - то же, что и типа S, но с меньшей выдержкой времени.</w:t>
      </w:r>
    </w:p>
    <w:p w:rsidR="00EE794E" w:rsidRDefault="00EE794E" w:rsidP="00EE794E">
      <w:pPr>
        <w:pStyle w:val="ad"/>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 способу защиты от внешних воздействий:</w:t>
      </w:r>
    </w:p>
    <w:p w:rsidR="00EE794E" w:rsidRDefault="00EE794E" w:rsidP="00EE794E">
      <w:pPr>
        <w:pStyle w:val="ad"/>
        <w:numPr>
          <w:ilvl w:val="0"/>
          <w:numId w:val="16"/>
        </w:numPr>
        <w:tabs>
          <w:tab w:val="left" w:pos="142"/>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УЗО защищенного исполнения</w:t>
      </w:r>
      <w:r>
        <w:rPr>
          <w:rFonts w:ascii="Times New Roman" w:hAnsi="Times New Roman" w:cs="Times New Roman"/>
          <w:sz w:val="28"/>
          <w:szCs w:val="28"/>
          <w:lang w:val="en-US"/>
        </w:rPr>
        <w:t>;</w:t>
      </w:r>
    </w:p>
    <w:p w:rsidR="00EE794E" w:rsidRDefault="00EE794E" w:rsidP="00EE794E">
      <w:pPr>
        <w:pStyle w:val="ad"/>
        <w:numPr>
          <w:ilvl w:val="0"/>
          <w:numId w:val="16"/>
        </w:numPr>
        <w:tabs>
          <w:tab w:val="left" w:pos="142"/>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УЗО незащищенного исполнения.</w:t>
      </w:r>
    </w:p>
    <w:p w:rsidR="00EE794E" w:rsidRPr="00EE794E" w:rsidRDefault="00EE794E" w:rsidP="00EE794E">
      <w:pPr>
        <w:spacing w:after="0" w:line="360" w:lineRule="auto"/>
        <w:ind w:left="709"/>
        <w:jc w:val="both"/>
        <w:rPr>
          <w:rFonts w:ascii="Times New Roman" w:hAnsi="Times New Roman" w:cs="Times New Roman"/>
          <w:sz w:val="28"/>
          <w:szCs w:val="28"/>
        </w:rPr>
      </w:pPr>
      <w:r w:rsidRPr="00EE794E">
        <w:rPr>
          <w:rFonts w:ascii="Times New Roman" w:hAnsi="Times New Roman" w:cs="Times New Roman"/>
          <w:sz w:val="28"/>
          <w:szCs w:val="28"/>
        </w:rPr>
        <w:t>По способу монтажа:</w:t>
      </w:r>
    </w:p>
    <w:p w:rsidR="00EE794E" w:rsidRPr="00EE794E" w:rsidRDefault="00EE794E" w:rsidP="00EE794E">
      <w:pPr>
        <w:pStyle w:val="ad"/>
        <w:numPr>
          <w:ilvl w:val="0"/>
          <w:numId w:val="17"/>
        </w:numPr>
        <w:spacing w:after="0" w:line="360" w:lineRule="auto"/>
        <w:ind w:left="0" w:firstLine="709"/>
        <w:jc w:val="both"/>
        <w:rPr>
          <w:rFonts w:ascii="Times New Roman" w:hAnsi="Times New Roman" w:cs="Times New Roman"/>
          <w:sz w:val="28"/>
          <w:szCs w:val="28"/>
        </w:rPr>
      </w:pPr>
      <w:r w:rsidRPr="00EE794E">
        <w:rPr>
          <w:rFonts w:ascii="Times New Roman" w:hAnsi="Times New Roman" w:cs="Times New Roman"/>
          <w:sz w:val="28"/>
          <w:szCs w:val="28"/>
        </w:rPr>
        <w:t>Поверхностного монтажа;</w:t>
      </w:r>
    </w:p>
    <w:p w:rsidR="00EE794E" w:rsidRPr="00EE794E" w:rsidRDefault="00EE794E" w:rsidP="00EE794E">
      <w:pPr>
        <w:pStyle w:val="ad"/>
        <w:numPr>
          <w:ilvl w:val="0"/>
          <w:numId w:val="17"/>
        </w:numPr>
        <w:spacing w:after="0" w:line="360" w:lineRule="auto"/>
        <w:ind w:left="0" w:firstLine="709"/>
        <w:jc w:val="both"/>
        <w:rPr>
          <w:rFonts w:ascii="Times New Roman" w:hAnsi="Times New Roman" w:cs="Times New Roman"/>
          <w:sz w:val="28"/>
          <w:szCs w:val="28"/>
        </w:rPr>
      </w:pPr>
      <w:r w:rsidRPr="00EE794E">
        <w:rPr>
          <w:rFonts w:ascii="Times New Roman" w:hAnsi="Times New Roman" w:cs="Times New Roman"/>
          <w:sz w:val="28"/>
          <w:szCs w:val="28"/>
        </w:rPr>
        <w:t>Утопленного монтажа</w:t>
      </w:r>
      <w:r w:rsidRPr="00EE794E">
        <w:rPr>
          <w:rFonts w:ascii="Times New Roman" w:hAnsi="Times New Roman" w:cs="Times New Roman"/>
          <w:sz w:val="28"/>
          <w:szCs w:val="28"/>
          <w:lang w:val="en-US"/>
        </w:rPr>
        <w:t>;</w:t>
      </w:r>
    </w:p>
    <w:p w:rsidR="00EE794E" w:rsidRPr="00EE794E" w:rsidRDefault="00EE794E" w:rsidP="00EE794E">
      <w:pPr>
        <w:pStyle w:val="ad"/>
        <w:numPr>
          <w:ilvl w:val="0"/>
          <w:numId w:val="17"/>
        </w:numPr>
        <w:spacing w:after="0" w:line="360" w:lineRule="auto"/>
        <w:ind w:left="0" w:firstLine="709"/>
        <w:jc w:val="both"/>
        <w:rPr>
          <w:rFonts w:ascii="Times New Roman" w:hAnsi="Times New Roman" w:cs="Times New Roman"/>
          <w:sz w:val="28"/>
          <w:szCs w:val="28"/>
        </w:rPr>
      </w:pPr>
      <w:r w:rsidRPr="00EE794E">
        <w:rPr>
          <w:rFonts w:ascii="Times New Roman" w:hAnsi="Times New Roman" w:cs="Times New Roman"/>
          <w:sz w:val="28"/>
          <w:szCs w:val="28"/>
        </w:rPr>
        <w:t>Панельно-щитового монтажа.</w:t>
      </w:r>
    </w:p>
    <w:p w:rsidR="00EE794E" w:rsidRPr="00EE794E" w:rsidRDefault="00EE794E" w:rsidP="00EE794E">
      <w:pPr>
        <w:tabs>
          <w:tab w:val="left" w:pos="142"/>
        </w:tabs>
        <w:spacing w:after="0" w:line="360" w:lineRule="auto"/>
        <w:jc w:val="both"/>
        <w:rPr>
          <w:rFonts w:ascii="Times New Roman" w:hAnsi="Times New Roman" w:cs="Times New Roman"/>
          <w:sz w:val="28"/>
          <w:szCs w:val="28"/>
        </w:rPr>
      </w:pPr>
    </w:p>
    <w:p w:rsidR="00C43359" w:rsidRDefault="00C43359">
      <w:pPr>
        <w:rPr>
          <w:rFonts w:ascii="Times New Roman" w:eastAsia="Times New Roman" w:hAnsi="Times New Roman" w:cs="Arial"/>
          <w:b/>
          <w:bCs/>
          <w:kern w:val="32"/>
          <w:sz w:val="28"/>
          <w:szCs w:val="32"/>
        </w:rPr>
      </w:pPr>
      <w:bookmarkStart w:id="7" w:name="_Toc2063748"/>
      <w:r>
        <w:br w:type="page"/>
      </w:r>
    </w:p>
    <w:p w:rsidR="00B06DA6" w:rsidRDefault="008137ED" w:rsidP="00966D48">
      <w:pPr>
        <w:pStyle w:val="1"/>
      </w:pPr>
      <w:bookmarkStart w:id="8" w:name="_Toc11010910"/>
      <w:bookmarkEnd w:id="7"/>
      <w:r>
        <w:rPr>
          <w:lang w:val="en-US"/>
        </w:rPr>
        <w:lastRenderedPageBreak/>
        <w:t xml:space="preserve">2 </w:t>
      </w:r>
      <w:r>
        <w:t>ПОДБОР И ОПИСАНИЕ ОБОРУДОВАНИЯ</w:t>
      </w:r>
      <w:bookmarkEnd w:id="8"/>
    </w:p>
    <w:p w:rsidR="008137ED" w:rsidRPr="00F941BA" w:rsidRDefault="008137ED" w:rsidP="00036B43">
      <w:pPr>
        <w:ind w:firstLine="709"/>
        <w:jc w:val="both"/>
        <w:rPr>
          <w:rFonts w:ascii="Times New Roman" w:hAnsi="Times New Roman" w:cs="Times New Roman"/>
          <w:b/>
          <w:sz w:val="28"/>
          <w:szCs w:val="28"/>
          <w:lang w:val="en-US"/>
        </w:rPr>
      </w:pPr>
      <w:r w:rsidRPr="00F941BA">
        <w:rPr>
          <w:rFonts w:ascii="Times New Roman" w:hAnsi="Times New Roman" w:cs="Times New Roman"/>
          <w:b/>
          <w:sz w:val="28"/>
          <w:szCs w:val="28"/>
        </w:rPr>
        <w:t>2.1</w:t>
      </w:r>
      <w:r w:rsidRPr="00F941BA">
        <w:rPr>
          <w:rFonts w:ascii="Times New Roman" w:hAnsi="Times New Roman" w:cs="Times New Roman"/>
          <w:b/>
          <w:sz w:val="28"/>
          <w:szCs w:val="28"/>
        </w:rPr>
        <w:tab/>
      </w:r>
      <w:r w:rsidR="00AC7DAF">
        <w:rPr>
          <w:rFonts w:ascii="Times New Roman" w:hAnsi="Times New Roman" w:cs="Times New Roman"/>
          <w:b/>
          <w:sz w:val="28"/>
          <w:szCs w:val="28"/>
        </w:rPr>
        <w:t>Устройств</w:t>
      </w:r>
      <w:r w:rsidR="00036B43" w:rsidRPr="00F941BA">
        <w:rPr>
          <w:rFonts w:ascii="Times New Roman" w:hAnsi="Times New Roman" w:cs="Times New Roman"/>
          <w:b/>
          <w:sz w:val="28"/>
          <w:szCs w:val="28"/>
        </w:rPr>
        <w:t xml:space="preserve">а защитного отключения </w:t>
      </w:r>
    </w:p>
    <w:p w:rsidR="00343AA3" w:rsidRDefault="009564F1" w:rsidP="00343AA3">
      <w:pPr>
        <w:spacing w:after="0" w:line="360" w:lineRule="auto"/>
        <w:ind w:firstLine="709"/>
        <w:jc w:val="both"/>
        <w:rPr>
          <w:rFonts w:ascii="Times New Roman" w:hAnsi="Times New Roman" w:cs="Times New Roman"/>
          <w:sz w:val="28"/>
          <w:szCs w:val="28"/>
        </w:rPr>
      </w:pPr>
      <w:r w:rsidRPr="00A4539F">
        <w:rPr>
          <w:rFonts w:ascii="Times New Roman" w:eastAsia="Times New Roman" w:hAnsi="Times New Roman" w:cs="Times New Roman"/>
          <w:spacing w:val="-100"/>
          <w:w w:val="50"/>
          <w:sz w:val="28"/>
          <w:szCs w:val="28"/>
        </w:rPr>
        <w:t xml:space="preserve">приоритеты </w:t>
      </w:r>
      <w:r w:rsidR="00343AA3" w:rsidRPr="00343AA3">
        <w:rPr>
          <w:rFonts w:ascii="Times New Roman" w:hAnsi="Times New Roman" w:cs="Times New Roman"/>
          <w:sz w:val="28"/>
          <w:szCs w:val="28"/>
        </w:rPr>
        <w:t xml:space="preserve">Все УЗО используются с одной важной целью – для защиты человека от поражения электрическим током при возникновении неисправности электрооборудования и отключения подачи энергии при непреднамеренном контакте человека с открытыми токопроводящими частями электроустановок во время утечки тока. </w:t>
      </w:r>
      <w:r w:rsidR="00343AA3">
        <w:rPr>
          <w:rFonts w:ascii="Times New Roman" w:hAnsi="Times New Roman" w:cs="Times New Roman"/>
          <w:sz w:val="28"/>
          <w:szCs w:val="28"/>
        </w:rPr>
        <w:t>УЗО так же может предохранить</w:t>
      </w:r>
      <w:r w:rsidR="00343AA3" w:rsidRPr="00343AA3">
        <w:rPr>
          <w:rFonts w:ascii="Times New Roman" w:hAnsi="Times New Roman" w:cs="Times New Roman"/>
          <w:sz w:val="28"/>
          <w:szCs w:val="28"/>
        </w:rPr>
        <w:t xml:space="preserve"> и от возгорания электропроводки при замыкании на корпус или на землю. Кроме УЗО для защиты используют также </w:t>
      </w:r>
      <w:r w:rsidR="00343AA3">
        <w:rPr>
          <w:rFonts w:ascii="Times New Roman" w:hAnsi="Times New Roman" w:cs="Times New Roman"/>
          <w:sz w:val="28"/>
          <w:szCs w:val="28"/>
        </w:rPr>
        <w:t>ДА (дифференциальные автоматы)</w:t>
      </w:r>
      <w:r w:rsidR="00343AA3" w:rsidRPr="00343AA3">
        <w:rPr>
          <w:rFonts w:ascii="Times New Roman" w:hAnsi="Times New Roman" w:cs="Times New Roman"/>
          <w:sz w:val="28"/>
          <w:szCs w:val="28"/>
        </w:rPr>
        <w:t>, которые объединяют в своем конструктиве одновременно УЗО и автоматический выключатель, что, конечно, экономит место при электромонтаже в силовых и распределительных щитах, но может обойтись значительно дороже</w:t>
      </w:r>
    </w:p>
    <w:p w:rsidR="00BC3922" w:rsidRDefault="00BC3922" w:rsidP="00343AA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устройств защитного отключения большое количество и все они обладают различными характеристиками. </w:t>
      </w:r>
      <w:r w:rsidR="009A3F93">
        <w:rPr>
          <w:rFonts w:ascii="Times New Roman" w:hAnsi="Times New Roman" w:cs="Times New Roman"/>
          <w:sz w:val="28"/>
          <w:szCs w:val="28"/>
        </w:rPr>
        <w:t>На данный момент одни из в</w:t>
      </w:r>
      <w:r w:rsidR="00D4213F">
        <w:rPr>
          <w:rFonts w:ascii="Times New Roman" w:hAnsi="Times New Roman" w:cs="Times New Roman"/>
          <w:sz w:val="28"/>
          <w:szCs w:val="28"/>
        </w:rPr>
        <w:t xml:space="preserve">едущих фирм производителей УЗО </w:t>
      </w:r>
      <w:r w:rsidR="009A3F93">
        <w:rPr>
          <w:rFonts w:ascii="Times New Roman" w:hAnsi="Times New Roman" w:cs="Times New Roman"/>
          <w:sz w:val="28"/>
          <w:szCs w:val="28"/>
        </w:rPr>
        <w:t>являются: «Астро-УЗО», «</w:t>
      </w:r>
      <w:r w:rsidR="009A3F93">
        <w:rPr>
          <w:rFonts w:ascii="Times New Roman" w:hAnsi="Times New Roman" w:cs="Times New Roman"/>
          <w:sz w:val="28"/>
          <w:szCs w:val="28"/>
          <w:lang w:val="en-US"/>
        </w:rPr>
        <w:t>CONTACTICA</w:t>
      </w:r>
      <w:r w:rsidR="009A3F93">
        <w:rPr>
          <w:rFonts w:ascii="Times New Roman" w:hAnsi="Times New Roman" w:cs="Times New Roman"/>
          <w:sz w:val="28"/>
          <w:szCs w:val="28"/>
        </w:rPr>
        <w:t>», «</w:t>
      </w:r>
      <w:r w:rsidR="009A3F93">
        <w:rPr>
          <w:rFonts w:ascii="Times New Roman" w:hAnsi="Times New Roman" w:cs="Times New Roman"/>
          <w:sz w:val="28"/>
          <w:szCs w:val="28"/>
          <w:lang w:val="en-US"/>
        </w:rPr>
        <w:t>Hager</w:t>
      </w:r>
      <w:r w:rsidR="0075577E">
        <w:rPr>
          <w:rFonts w:ascii="Times New Roman" w:hAnsi="Times New Roman" w:cs="Times New Roman"/>
          <w:sz w:val="28"/>
          <w:szCs w:val="28"/>
        </w:rPr>
        <w:t xml:space="preserve">», </w:t>
      </w:r>
      <w:r w:rsidR="009A3F93">
        <w:rPr>
          <w:rFonts w:ascii="Times New Roman" w:hAnsi="Times New Roman" w:cs="Times New Roman"/>
          <w:sz w:val="28"/>
          <w:szCs w:val="28"/>
        </w:rPr>
        <w:t>«</w:t>
      </w:r>
      <w:r w:rsidR="009A3F93">
        <w:rPr>
          <w:rFonts w:ascii="Times New Roman" w:hAnsi="Times New Roman" w:cs="Times New Roman"/>
          <w:sz w:val="28"/>
          <w:szCs w:val="28"/>
          <w:lang w:val="en-US"/>
        </w:rPr>
        <w:t>ABB</w:t>
      </w:r>
      <w:r w:rsidR="009A3F93">
        <w:rPr>
          <w:rFonts w:ascii="Times New Roman" w:hAnsi="Times New Roman" w:cs="Times New Roman"/>
          <w:sz w:val="28"/>
          <w:szCs w:val="28"/>
        </w:rPr>
        <w:t>», «</w:t>
      </w:r>
      <w:r w:rsidR="009A3F93">
        <w:rPr>
          <w:rFonts w:ascii="Times New Roman" w:hAnsi="Times New Roman" w:cs="Times New Roman"/>
          <w:sz w:val="28"/>
          <w:szCs w:val="28"/>
          <w:lang w:val="en-US"/>
        </w:rPr>
        <w:t>EKF</w:t>
      </w:r>
      <w:r w:rsidR="009A3F93">
        <w:rPr>
          <w:rFonts w:ascii="Times New Roman" w:hAnsi="Times New Roman" w:cs="Times New Roman"/>
          <w:sz w:val="28"/>
          <w:szCs w:val="28"/>
        </w:rPr>
        <w:t xml:space="preserve">» и т.д. Рассмотрим предприятие «Астро-УЗО» и остановимся на этом предприятии </w:t>
      </w:r>
      <w:r w:rsidR="004612CC">
        <w:rPr>
          <w:rFonts w:ascii="Times New Roman" w:hAnsi="Times New Roman" w:cs="Times New Roman"/>
          <w:sz w:val="28"/>
          <w:szCs w:val="28"/>
        </w:rPr>
        <w:t>с целью</w:t>
      </w:r>
      <w:r w:rsidR="009A3F93">
        <w:rPr>
          <w:rFonts w:ascii="Times New Roman" w:hAnsi="Times New Roman" w:cs="Times New Roman"/>
          <w:sz w:val="28"/>
          <w:szCs w:val="28"/>
        </w:rPr>
        <w:t xml:space="preserve"> выбора </w:t>
      </w:r>
      <w:r w:rsidR="004612CC">
        <w:rPr>
          <w:rFonts w:ascii="Times New Roman" w:hAnsi="Times New Roman" w:cs="Times New Roman"/>
          <w:sz w:val="28"/>
          <w:szCs w:val="28"/>
        </w:rPr>
        <w:t xml:space="preserve">УЗО для проектирования стенда. </w:t>
      </w:r>
    </w:p>
    <w:p w:rsidR="009A3F93" w:rsidRDefault="009A3F93" w:rsidP="00343AA3">
      <w:pPr>
        <w:spacing w:after="0" w:line="360" w:lineRule="auto"/>
        <w:ind w:firstLine="709"/>
        <w:jc w:val="both"/>
        <w:rPr>
          <w:rFonts w:ascii="Times New Roman" w:hAnsi="Times New Roman" w:cs="Times New Roman"/>
          <w:sz w:val="28"/>
          <w:szCs w:val="28"/>
        </w:rPr>
      </w:pPr>
      <w:r w:rsidRPr="009A3F93">
        <w:rPr>
          <w:rFonts w:ascii="Times New Roman" w:hAnsi="Times New Roman" w:cs="Times New Roman"/>
          <w:sz w:val="28"/>
          <w:szCs w:val="28"/>
        </w:rPr>
        <w:t xml:space="preserve">Научно-производственное предприятие "Астро-УЗО" является разработчиком и производителем аппаратуры релейной защиты и автоматики (РЗА), а также контрольно-измерительного оборудования. Изначально предприятие было создано на базе Московского Энергетического Института (МЭИ) и впоследствии начало самостоятельную деятельность. Высокое качество и надёжность нашей продукции подтверждены многочисленными сертификатами и многолетними деловыми контактами с потребителями.В продукции </w:t>
      </w:r>
      <w:r w:rsidRPr="00A32967">
        <w:rPr>
          <w:rFonts w:ascii="Times New Roman" w:hAnsi="Times New Roman" w:cs="Times New Roman"/>
          <w:sz w:val="28"/>
          <w:szCs w:val="28"/>
        </w:rPr>
        <w:t>"Астро-УЗО"</w:t>
      </w:r>
      <w:r w:rsidRPr="009A3F93">
        <w:rPr>
          <w:rFonts w:ascii="Times New Roman" w:hAnsi="Times New Roman" w:cs="Times New Roman"/>
          <w:sz w:val="28"/>
          <w:szCs w:val="28"/>
        </w:rPr>
        <w:t xml:space="preserve"> применяются европейские технологии и комплектующие, что позволяет нам достичь наилучшего соотношения </w:t>
      </w:r>
      <w:r w:rsidRPr="00A32967">
        <w:rPr>
          <w:rFonts w:ascii="Times New Roman" w:hAnsi="Times New Roman" w:cs="Times New Roman"/>
          <w:sz w:val="28"/>
          <w:szCs w:val="28"/>
        </w:rPr>
        <w:t>"цена-качество".</w:t>
      </w:r>
      <w:r w:rsidR="004612CC" w:rsidRPr="00A32967">
        <w:rPr>
          <w:rFonts w:ascii="Times New Roman" w:hAnsi="Times New Roman" w:cs="Times New Roman"/>
          <w:sz w:val="28"/>
          <w:szCs w:val="28"/>
        </w:rPr>
        <w:t xml:space="preserve"> Астро-УЗО предназначено:</w:t>
      </w:r>
    </w:p>
    <w:p w:rsidR="004612CC" w:rsidRPr="004612CC" w:rsidRDefault="004612CC" w:rsidP="00EE1D08">
      <w:pPr>
        <w:pStyle w:val="ad"/>
        <w:numPr>
          <w:ilvl w:val="0"/>
          <w:numId w:val="2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для защиты человека от поражения электрическим током при прямом и косвенном прикосновении к токоведущим частям ЭУ или от возникновения неисправности опасного потенциала на нетоковедущих проводящих элементах</w:t>
      </w:r>
      <w:r w:rsidRPr="004612CC">
        <w:rPr>
          <w:rFonts w:ascii="Times New Roman" w:hAnsi="Times New Roman" w:cs="Times New Roman"/>
          <w:sz w:val="28"/>
          <w:szCs w:val="28"/>
        </w:rPr>
        <w:t>;</w:t>
      </w:r>
    </w:p>
    <w:p w:rsidR="004612CC" w:rsidRDefault="004612CC" w:rsidP="00EE1D08">
      <w:pPr>
        <w:pStyle w:val="ad"/>
        <w:numPr>
          <w:ilvl w:val="0"/>
          <w:numId w:val="2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предотвращения последствий возникающих вследствие протекания токов утечки.</w:t>
      </w:r>
    </w:p>
    <w:p w:rsidR="00EE1D08" w:rsidRDefault="00EE1D08" w:rsidP="00EE1D08">
      <w:pPr>
        <w:spacing w:after="0" w:line="360" w:lineRule="auto"/>
        <w:ind w:firstLine="709"/>
        <w:jc w:val="both"/>
        <w:rPr>
          <w:rFonts w:ascii="Times New Roman" w:hAnsi="Times New Roman" w:cs="Times New Roman"/>
          <w:sz w:val="28"/>
          <w:szCs w:val="28"/>
        </w:rPr>
      </w:pPr>
      <w:r w:rsidRPr="00EE1D08">
        <w:rPr>
          <w:rFonts w:ascii="Times New Roman" w:hAnsi="Times New Roman" w:cs="Times New Roman"/>
          <w:sz w:val="28"/>
          <w:szCs w:val="28"/>
        </w:rPr>
        <w:t>Астро УЗО –электромеханическое устройство, не имеющее собственного потребления электроэнергии, его работа не зависит от колебаний или наличия напряжения в контролируемой сети.</w:t>
      </w:r>
    </w:p>
    <w:p w:rsidR="00C30832" w:rsidRPr="00C30832" w:rsidRDefault="00C30832" w:rsidP="00C30832">
      <w:pPr>
        <w:pStyle w:val="af"/>
        <w:keepNext/>
        <w:rPr>
          <w:rFonts w:ascii="Times New Roman" w:hAnsi="Times New Roman" w:cs="Times New Roman"/>
          <w:color w:val="auto"/>
          <w:sz w:val="24"/>
        </w:rPr>
      </w:pPr>
      <w:r w:rsidRPr="00C30832">
        <w:rPr>
          <w:rFonts w:ascii="Times New Roman" w:hAnsi="Times New Roman" w:cs="Times New Roman"/>
          <w:color w:val="auto"/>
          <w:sz w:val="24"/>
        </w:rPr>
        <w:t xml:space="preserve">Таблица </w:t>
      </w:r>
      <w:r w:rsidR="00603F01" w:rsidRPr="00C30832">
        <w:rPr>
          <w:rFonts w:ascii="Times New Roman" w:hAnsi="Times New Roman" w:cs="Times New Roman"/>
          <w:color w:val="auto"/>
          <w:sz w:val="24"/>
        </w:rPr>
        <w:fldChar w:fldCharType="begin"/>
      </w:r>
      <w:r w:rsidRPr="00C30832">
        <w:rPr>
          <w:rFonts w:ascii="Times New Roman" w:hAnsi="Times New Roman" w:cs="Times New Roman"/>
          <w:color w:val="auto"/>
          <w:sz w:val="24"/>
        </w:rPr>
        <w:instrText xml:space="preserve"> SEQ Таблица \* ARABIC </w:instrText>
      </w:r>
      <w:r w:rsidR="00603F01" w:rsidRPr="00C30832">
        <w:rPr>
          <w:rFonts w:ascii="Times New Roman" w:hAnsi="Times New Roman" w:cs="Times New Roman"/>
          <w:color w:val="auto"/>
          <w:sz w:val="24"/>
        </w:rPr>
        <w:fldChar w:fldCharType="separate"/>
      </w:r>
      <w:r w:rsidR="00C56F9A">
        <w:rPr>
          <w:rFonts w:ascii="Times New Roman" w:hAnsi="Times New Roman" w:cs="Times New Roman"/>
          <w:noProof/>
          <w:color w:val="auto"/>
          <w:sz w:val="24"/>
        </w:rPr>
        <w:t>1</w:t>
      </w:r>
      <w:r w:rsidR="00603F01" w:rsidRPr="00C30832">
        <w:rPr>
          <w:rFonts w:ascii="Times New Roman" w:hAnsi="Times New Roman" w:cs="Times New Roman"/>
          <w:color w:val="auto"/>
          <w:sz w:val="24"/>
        </w:rPr>
        <w:fldChar w:fldCharType="end"/>
      </w:r>
      <w:r w:rsidR="001541C5">
        <w:rPr>
          <w:rFonts w:ascii="Times New Roman" w:hAnsi="Times New Roman" w:cs="Times New Roman"/>
          <w:color w:val="auto"/>
          <w:sz w:val="24"/>
        </w:rPr>
        <w:t>. Технические параметры Астро-УЗО</w:t>
      </w:r>
    </w:p>
    <w:tbl>
      <w:tblPr>
        <w:tblStyle w:val="af0"/>
        <w:tblW w:w="0" w:type="auto"/>
        <w:tblLook w:val="04A0"/>
      </w:tblPr>
      <w:tblGrid>
        <w:gridCol w:w="534"/>
        <w:gridCol w:w="6035"/>
        <w:gridCol w:w="3285"/>
      </w:tblGrid>
      <w:tr w:rsidR="00EE1D08" w:rsidRPr="00EE1D08" w:rsidTr="001541C5">
        <w:tc>
          <w:tcPr>
            <w:tcW w:w="534" w:type="dxa"/>
            <w:vAlign w:val="center"/>
          </w:tcPr>
          <w:p w:rsidR="00EE1D08" w:rsidRPr="00EE1D08" w:rsidRDefault="00EE1D08" w:rsidP="00EE1D08">
            <w:pPr>
              <w:spacing w:line="360" w:lineRule="auto"/>
              <w:jc w:val="center"/>
              <w:rPr>
                <w:rFonts w:ascii="Times New Roman" w:hAnsi="Times New Roman" w:cs="Times New Roman"/>
                <w:sz w:val="24"/>
                <w:szCs w:val="24"/>
              </w:rPr>
            </w:pPr>
            <w:r w:rsidRPr="00EE1D08">
              <w:rPr>
                <w:rFonts w:ascii="Times New Roman" w:hAnsi="Times New Roman" w:cs="Times New Roman"/>
                <w:sz w:val="24"/>
                <w:szCs w:val="24"/>
              </w:rPr>
              <w:t>№</w:t>
            </w:r>
          </w:p>
        </w:tc>
        <w:tc>
          <w:tcPr>
            <w:tcW w:w="6035" w:type="dxa"/>
            <w:vAlign w:val="center"/>
          </w:tcPr>
          <w:p w:rsidR="00EE1D08" w:rsidRPr="00EE1D08" w:rsidRDefault="00EE1D08" w:rsidP="00EE1D08">
            <w:pPr>
              <w:spacing w:line="360" w:lineRule="auto"/>
              <w:jc w:val="center"/>
              <w:rPr>
                <w:rFonts w:ascii="Times New Roman" w:hAnsi="Times New Roman" w:cs="Times New Roman"/>
                <w:sz w:val="24"/>
                <w:szCs w:val="24"/>
              </w:rPr>
            </w:pPr>
            <w:r w:rsidRPr="00EE1D08">
              <w:rPr>
                <w:rFonts w:ascii="Times New Roman" w:hAnsi="Times New Roman" w:cs="Times New Roman"/>
                <w:sz w:val="24"/>
                <w:szCs w:val="24"/>
              </w:rPr>
              <w:t>Параметр</w:t>
            </w:r>
          </w:p>
        </w:tc>
        <w:tc>
          <w:tcPr>
            <w:tcW w:w="3285" w:type="dxa"/>
            <w:vAlign w:val="center"/>
          </w:tcPr>
          <w:p w:rsidR="00EE1D08" w:rsidRPr="00EE1D08" w:rsidRDefault="00EE1D08" w:rsidP="00EE1D08">
            <w:pPr>
              <w:spacing w:line="360" w:lineRule="auto"/>
              <w:jc w:val="center"/>
              <w:rPr>
                <w:rFonts w:ascii="Times New Roman" w:hAnsi="Times New Roman" w:cs="Times New Roman"/>
                <w:sz w:val="24"/>
                <w:szCs w:val="24"/>
              </w:rPr>
            </w:pPr>
            <w:r w:rsidRPr="00EE1D08">
              <w:rPr>
                <w:rFonts w:ascii="Times New Roman" w:hAnsi="Times New Roman" w:cs="Times New Roman"/>
                <w:sz w:val="24"/>
                <w:szCs w:val="24"/>
              </w:rPr>
              <w:t>Номинальное значение</w:t>
            </w:r>
          </w:p>
        </w:tc>
      </w:tr>
      <w:tr w:rsidR="00EE1D08" w:rsidRPr="00EE1D08" w:rsidTr="001541C5">
        <w:tc>
          <w:tcPr>
            <w:tcW w:w="534" w:type="dxa"/>
            <w:vAlign w:val="center"/>
          </w:tcPr>
          <w:p w:rsidR="00EE1D08" w:rsidRPr="00EE1D08" w:rsidRDefault="00EE1D08" w:rsidP="00EE1D08">
            <w:pPr>
              <w:spacing w:line="360" w:lineRule="auto"/>
              <w:jc w:val="center"/>
              <w:rPr>
                <w:rFonts w:ascii="Times New Roman" w:hAnsi="Times New Roman" w:cs="Times New Roman"/>
                <w:sz w:val="24"/>
                <w:szCs w:val="24"/>
              </w:rPr>
            </w:pPr>
            <w:r w:rsidRPr="00EE1D08">
              <w:rPr>
                <w:rFonts w:ascii="Times New Roman" w:hAnsi="Times New Roman" w:cs="Times New Roman"/>
                <w:sz w:val="24"/>
                <w:szCs w:val="24"/>
              </w:rPr>
              <w:t>1</w:t>
            </w:r>
          </w:p>
        </w:tc>
        <w:tc>
          <w:tcPr>
            <w:tcW w:w="6035" w:type="dxa"/>
            <w:vAlign w:val="center"/>
          </w:tcPr>
          <w:p w:rsidR="00EE1D08" w:rsidRPr="00EE1D08" w:rsidRDefault="00EE1D08" w:rsidP="00EE1D08">
            <w:pPr>
              <w:spacing w:line="360" w:lineRule="auto"/>
              <w:jc w:val="center"/>
              <w:rPr>
                <w:rFonts w:ascii="Times New Roman" w:hAnsi="Times New Roman" w:cs="Times New Roman"/>
                <w:sz w:val="24"/>
                <w:szCs w:val="24"/>
                <w:lang w:val="en-US"/>
              </w:rPr>
            </w:pPr>
            <w:r w:rsidRPr="00EE1D08">
              <w:rPr>
                <w:rFonts w:ascii="Times New Roman" w:hAnsi="Times New Roman" w:cs="Times New Roman"/>
                <w:sz w:val="24"/>
                <w:szCs w:val="24"/>
              </w:rPr>
              <w:t xml:space="preserve">Номинальное напряжение </w:t>
            </w:r>
            <w:r w:rsidRPr="00EE1D08">
              <w:rPr>
                <w:rFonts w:ascii="Times New Roman" w:hAnsi="Times New Roman" w:cs="Times New Roman"/>
                <w:sz w:val="24"/>
                <w:szCs w:val="24"/>
                <w:lang w:val="en-US"/>
              </w:rPr>
              <w:t>Un, B</w:t>
            </w:r>
          </w:p>
        </w:tc>
        <w:tc>
          <w:tcPr>
            <w:tcW w:w="3285" w:type="dxa"/>
            <w:vAlign w:val="center"/>
          </w:tcPr>
          <w:p w:rsidR="00EE1D08" w:rsidRPr="00EE1D08" w:rsidRDefault="00EE1D08" w:rsidP="00EE1D08">
            <w:pPr>
              <w:spacing w:line="360" w:lineRule="auto"/>
              <w:jc w:val="center"/>
              <w:rPr>
                <w:rFonts w:ascii="Times New Roman" w:hAnsi="Times New Roman" w:cs="Times New Roman"/>
                <w:sz w:val="24"/>
                <w:szCs w:val="24"/>
              </w:rPr>
            </w:pPr>
            <w:r>
              <w:rPr>
                <w:rFonts w:ascii="Times New Roman" w:hAnsi="Times New Roman" w:cs="Times New Roman"/>
                <w:sz w:val="24"/>
                <w:szCs w:val="24"/>
              </w:rPr>
              <w:t>220, 380</w:t>
            </w:r>
            <w:r w:rsidR="005E45DF">
              <w:rPr>
                <w:rFonts w:ascii="Times New Roman" w:hAnsi="Times New Roman" w:cs="Times New Roman"/>
                <w:sz w:val="24"/>
                <w:szCs w:val="24"/>
              </w:rPr>
              <w:t>*</w:t>
            </w:r>
          </w:p>
        </w:tc>
      </w:tr>
      <w:tr w:rsidR="00EE1D08" w:rsidRPr="00EE1D08" w:rsidTr="001541C5">
        <w:tc>
          <w:tcPr>
            <w:tcW w:w="534" w:type="dxa"/>
            <w:vAlign w:val="center"/>
          </w:tcPr>
          <w:p w:rsidR="00EE1D08" w:rsidRPr="00EE1D08" w:rsidRDefault="00EE1D08" w:rsidP="00EE1D08">
            <w:pPr>
              <w:spacing w:line="360" w:lineRule="auto"/>
              <w:jc w:val="center"/>
              <w:rPr>
                <w:rFonts w:ascii="Times New Roman" w:hAnsi="Times New Roman" w:cs="Times New Roman"/>
                <w:sz w:val="24"/>
                <w:szCs w:val="24"/>
                <w:lang w:val="en-US"/>
              </w:rPr>
            </w:pPr>
            <w:r w:rsidRPr="00EE1D08">
              <w:rPr>
                <w:rFonts w:ascii="Times New Roman" w:hAnsi="Times New Roman" w:cs="Times New Roman"/>
                <w:sz w:val="24"/>
                <w:szCs w:val="24"/>
                <w:lang w:val="en-US"/>
              </w:rPr>
              <w:t>2</w:t>
            </w:r>
          </w:p>
        </w:tc>
        <w:tc>
          <w:tcPr>
            <w:tcW w:w="6035" w:type="dxa"/>
            <w:vAlign w:val="center"/>
          </w:tcPr>
          <w:p w:rsidR="00EE1D08" w:rsidRPr="005E45DF" w:rsidRDefault="00EE1D08" w:rsidP="00EE1D08">
            <w:pPr>
              <w:spacing w:line="360" w:lineRule="auto"/>
              <w:jc w:val="center"/>
              <w:rPr>
                <w:rFonts w:ascii="Times New Roman" w:hAnsi="Times New Roman" w:cs="Times New Roman"/>
                <w:sz w:val="24"/>
                <w:szCs w:val="24"/>
              </w:rPr>
            </w:pPr>
            <w:r>
              <w:rPr>
                <w:rFonts w:ascii="Times New Roman" w:hAnsi="Times New Roman" w:cs="Times New Roman"/>
                <w:sz w:val="24"/>
                <w:szCs w:val="24"/>
              </w:rPr>
              <w:t>Номинальный ток нагрузки</w:t>
            </w:r>
            <w:r w:rsidR="005E45DF">
              <w:rPr>
                <w:rFonts w:ascii="Times New Roman" w:hAnsi="Times New Roman" w:cs="Times New Roman"/>
                <w:sz w:val="24"/>
                <w:szCs w:val="24"/>
                <w:lang w:val="en-US"/>
              </w:rPr>
              <w:t>In</w:t>
            </w:r>
            <w:r w:rsidR="005E45DF" w:rsidRPr="005E45DF">
              <w:rPr>
                <w:rFonts w:ascii="Times New Roman" w:hAnsi="Times New Roman" w:cs="Times New Roman"/>
                <w:sz w:val="24"/>
                <w:szCs w:val="24"/>
              </w:rPr>
              <w:t xml:space="preserve">, </w:t>
            </w:r>
            <w:r w:rsidR="005E45DF">
              <w:rPr>
                <w:rFonts w:ascii="Times New Roman" w:hAnsi="Times New Roman" w:cs="Times New Roman"/>
                <w:sz w:val="24"/>
                <w:szCs w:val="24"/>
              </w:rPr>
              <w:t>А</w:t>
            </w:r>
          </w:p>
        </w:tc>
        <w:tc>
          <w:tcPr>
            <w:tcW w:w="3285" w:type="dxa"/>
            <w:vAlign w:val="center"/>
          </w:tcPr>
          <w:p w:rsidR="00EE1D08" w:rsidRPr="00EE1D08" w:rsidRDefault="00EE1D08" w:rsidP="00EE1D08">
            <w:pPr>
              <w:spacing w:line="360" w:lineRule="auto"/>
              <w:jc w:val="center"/>
              <w:rPr>
                <w:rFonts w:ascii="Times New Roman" w:hAnsi="Times New Roman" w:cs="Times New Roman"/>
                <w:sz w:val="24"/>
                <w:szCs w:val="24"/>
              </w:rPr>
            </w:pPr>
            <w:r>
              <w:rPr>
                <w:rFonts w:ascii="Times New Roman" w:hAnsi="Times New Roman" w:cs="Times New Roman"/>
                <w:sz w:val="24"/>
                <w:szCs w:val="24"/>
              </w:rPr>
              <w:t>16, 25, 40, 63, 80, 100, 125</w:t>
            </w:r>
            <w:r w:rsidR="005E45DF">
              <w:rPr>
                <w:rFonts w:ascii="Times New Roman" w:hAnsi="Times New Roman" w:cs="Times New Roman"/>
                <w:sz w:val="24"/>
                <w:szCs w:val="24"/>
              </w:rPr>
              <w:t>*</w:t>
            </w:r>
          </w:p>
        </w:tc>
      </w:tr>
      <w:tr w:rsidR="00EE1D08" w:rsidRPr="00EE1D08" w:rsidTr="001541C5">
        <w:tc>
          <w:tcPr>
            <w:tcW w:w="534" w:type="dxa"/>
            <w:vAlign w:val="center"/>
          </w:tcPr>
          <w:p w:rsidR="00EE1D08" w:rsidRPr="00EE1D08" w:rsidRDefault="00EE1D08" w:rsidP="00EE1D08">
            <w:pPr>
              <w:spacing w:line="360" w:lineRule="auto"/>
              <w:jc w:val="center"/>
              <w:rPr>
                <w:rFonts w:ascii="Times New Roman" w:hAnsi="Times New Roman" w:cs="Times New Roman"/>
                <w:sz w:val="24"/>
                <w:szCs w:val="24"/>
                <w:lang w:val="en-US"/>
              </w:rPr>
            </w:pPr>
            <w:r w:rsidRPr="00EE1D08">
              <w:rPr>
                <w:rFonts w:ascii="Times New Roman" w:hAnsi="Times New Roman" w:cs="Times New Roman"/>
                <w:sz w:val="24"/>
                <w:szCs w:val="24"/>
                <w:lang w:val="en-US"/>
              </w:rPr>
              <w:t>3</w:t>
            </w:r>
          </w:p>
        </w:tc>
        <w:tc>
          <w:tcPr>
            <w:tcW w:w="6035" w:type="dxa"/>
            <w:vAlign w:val="center"/>
          </w:tcPr>
          <w:p w:rsidR="00EE1D08" w:rsidRPr="005E45DF" w:rsidRDefault="00EE1D08" w:rsidP="005E45DF">
            <w:pPr>
              <w:spacing w:line="360" w:lineRule="auto"/>
              <w:jc w:val="center"/>
              <w:rPr>
                <w:rFonts w:ascii="Times New Roman" w:hAnsi="Times New Roman" w:cs="Times New Roman"/>
                <w:sz w:val="24"/>
                <w:szCs w:val="24"/>
              </w:rPr>
            </w:pPr>
            <w:r>
              <w:rPr>
                <w:rFonts w:ascii="Times New Roman" w:hAnsi="Times New Roman" w:cs="Times New Roman"/>
                <w:sz w:val="24"/>
                <w:szCs w:val="24"/>
              </w:rPr>
              <w:t>Номинальный отключающий дифференциальный ток</w:t>
            </w:r>
            <w:r w:rsidR="005E45DF">
              <w:rPr>
                <w:rFonts w:ascii="Times New Roman" w:hAnsi="Times New Roman" w:cs="Times New Roman"/>
                <w:sz w:val="24"/>
                <w:szCs w:val="24"/>
                <w:lang w:val="en-US"/>
              </w:rPr>
              <w:t>I</w:t>
            </w:r>
            <w:r w:rsidR="00F12D63" w:rsidRPr="00F12D63">
              <w:rPr>
                <w:rFonts w:ascii="Times New Roman" w:hAnsi="Times New Roman" w:cs="Times New Roman"/>
                <w:sz w:val="24"/>
                <w:szCs w:val="24"/>
              </w:rPr>
              <w:t>∆</w:t>
            </w:r>
            <w:r w:rsidR="005E45DF">
              <w:rPr>
                <w:rFonts w:ascii="Times New Roman" w:hAnsi="Times New Roman" w:cs="Times New Roman"/>
                <w:sz w:val="24"/>
                <w:szCs w:val="24"/>
                <w:lang w:val="en-US"/>
              </w:rPr>
              <w:t>n</w:t>
            </w:r>
            <w:r w:rsidR="005E45DF" w:rsidRPr="005E45DF">
              <w:rPr>
                <w:rFonts w:ascii="Times New Roman" w:hAnsi="Times New Roman" w:cs="Times New Roman"/>
                <w:sz w:val="24"/>
                <w:szCs w:val="24"/>
              </w:rPr>
              <w:t xml:space="preserve">, </w:t>
            </w:r>
            <w:r w:rsidR="005E45DF">
              <w:rPr>
                <w:rFonts w:ascii="Times New Roman" w:hAnsi="Times New Roman" w:cs="Times New Roman"/>
                <w:sz w:val="24"/>
                <w:szCs w:val="24"/>
              </w:rPr>
              <w:t>мА</w:t>
            </w:r>
          </w:p>
        </w:tc>
        <w:tc>
          <w:tcPr>
            <w:tcW w:w="3285" w:type="dxa"/>
            <w:vAlign w:val="center"/>
          </w:tcPr>
          <w:p w:rsidR="00EE1D08" w:rsidRPr="00EE1D08" w:rsidRDefault="00EE1D08" w:rsidP="00EE1D08">
            <w:pPr>
              <w:spacing w:line="360" w:lineRule="auto"/>
              <w:jc w:val="center"/>
              <w:rPr>
                <w:rFonts w:ascii="Times New Roman" w:hAnsi="Times New Roman" w:cs="Times New Roman"/>
                <w:sz w:val="24"/>
                <w:szCs w:val="24"/>
              </w:rPr>
            </w:pPr>
            <w:r>
              <w:rPr>
                <w:rFonts w:ascii="Times New Roman" w:hAnsi="Times New Roman" w:cs="Times New Roman"/>
                <w:sz w:val="24"/>
                <w:szCs w:val="24"/>
              </w:rPr>
              <w:t>10, 30, 100, 300, 500</w:t>
            </w:r>
            <w:r w:rsidR="005E45DF">
              <w:rPr>
                <w:rFonts w:ascii="Times New Roman" w:hAnsi="Times New Roman" w:cs="Times New Roman"/>
                <w:sz w:val="24"/>
                <w:szCs w:val="24"/>
              </w:rPr>
              <w:t>*</w:t>
            </w:r>
          </w:p>
        </w:tc>
      </w:tr>
      <w:tr w:rsidR="00EE1D08" w:rsidRPr="00EE1D08" w:rsidTr="001541C5">
        <w:tc>
          <w:tcPr>
            <w:tcW w:w="534" w:type="dxa"/>
            <w:vAlign w:val="center"/>
          </w:tcPr>
          <w:p w:rsidR="00EE1D08" w:rsidRPr="00EE1D08" w:rsidRDefault="00EE1D08" w:rsidP="00EE1D08">
            <w:pPr>
              <w:spacing w:line="360" w:lineRule="auto"/>
              <w:jc w:val="center"/>
              <w:rPr>
                <w:rFonts w:ascii="Times New Roman" w:hAnsi="Times New Roman" w:cs="Times New Roman"/>
                <w:sz w:val="24"/>
                <w:szCs w:val="24"/>
                <w:lang w:val="en-US"/>
              </w:rPr>
            </w:pPr>
            <w:r w:rsidRPr="00EE1D08">
              <w:rPr>
                <w:rFonts w:ascii="Times New Roman" w:hAnsi="Times New Roman" w:cs="Times New Roman"/>
                <w:sz w:val="24"/>
                <w:szCs w:val="24"/>
                <w:lang w:val="en-US"/>
              </w:rPr>
              <w:t>4</w:t>
            </w:r>
          </w:p>
        </w:tc>
        <w:tc>
          <w:tcPr>
            <w:tcW w:w="6035" w:type="dxa"/>
            <w:vAlign w:val="center"/>
          </w:tcPr>
          <w:p w:rsidR="00EE1D08" w:rsidRPr="005E45DF" w:rsidRDefault="00EE1D08" w:rsidP="005E45DF">
            <w:pPr>
              <w:spacing w:line="360" w:lineRule="auto"/>
              <w:jc w:val="center"/>
              <w:rPr>
                <w:rFonts w:ascii="Times New Roman" w:hAnsi="Times New Roman" w:cs="Times New Roman"/>
                <w:sz w:val="24"/>
                <w:szCs w:val="24"/>
              </w:rPr>
            </w:pPr>
            <w:r>
              <w:rPr>
                <w:rFonts w:ascii="Times New Roman" w:hAnsi="Times New Roman" w:cs="Times New Roman"/>
                <w:sz w:val="24"/>
                <w:szCs w:val="24"/>
              </w:rPr>
              <w:t>Номинальный не отключающий дифференциальный  ток</w:t>
            </w:r>
            <w:r w:rsidR="005E45DF">
              <w:rPr>
                <w:rFonts w:ascii="Times New Roman" w:hAnsi="Times New Roman" w:cs="Times New Roman"/>
                <w:sz w:val="24"/>
                <w:szCs w:val="24"/>
                <w:lang w:val="en-US"/>
              </w:rPr>
              <w:t>I</w:t>
            </w:r>
            <w:r w:rsidR="005E45DF" w:rsidRPr="005E45DF">
              <w:rPr>
                <w:rFonts w:ascii="Times New Roman" w:hAnsi="Times New Roman" w:cs="Times New Roman"/>
                <w:sz w:val="24"/>
                <w:szCs w:val="24"/>
              </w:rPr>
              <w:t>∆</w:t>
            </w:r>
            <w:r w:rsidR="005E45DF">
              <w:rPr>
                <w:rFonts w:ascii="Times New Roman" w:hAnsi="Times New Roman" w:cs="Times New Roman"/>
                <w:sz w:val="24"/>
                <w:szCs w:val="24"/>
                <w:lang w:val="en-US"/>
              </w:rPr>
              <w:t>n</w:t>
            </w:r>
            <w:r w:rsidR="005E45DF" w:rsidRPr="005E45DF">
              <w:rPr>
                <w:rFonts w:ascii="Times New Roman" w:hAnsi="Times New Roman" w:cs="Times New Roman"/>
                <w:sz w:val="24"/>
                <w:szCs w:val="24"/>
                <w:vertAlign w:val="subscript"/>
              </w:rPr>
              <w:t>0</w:t>
            </w:r>
          </w:p>
        </w:tc>
        <w:tc>
          <w:tcPr>
            <w:tcW w:w="3285" w:type="dxa"/>
            <w:vAlign w:val="center"/>
          </w:tcPr>
          <w:p w:rsidR="00EE1D08" w:rsidRPr="00EE1D08" w:rsidRDefault="005E45DF" w:rsidP="00EE1D0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0,5</w:t>
            </w:r>
            <w:r w:rsidR="00EE1D08">
              <w:rPr>
                <w:rFonts w:ascii="Times New Roman" w:hAnsi="Times New Roman" w:cs="Times New Roman"/>
                <w:sz w:val="24"/>
                <w:szCs w:val="24"/>
                <w:lang w:val="en-US"/>
              </w:rPr>
              <w:t>l</w:t>
            </w:r>
            <w:r>
              <w:rPr>
                <w:rFonts w:ascii="Times New Roman" w:hAnsi="Times New Roman" w:cs="Times New Roman"/>
                <w:sz w:val="24"/>
                <w:szCs w:val="24"/>
                <w:lang w:val="en-US"/>
              </w:rPr>
              <w:t>∆</w:t>
            </w:r>
            <w:r w:rsidR="00EE1D08">
              <w:rPr>
                <w:rFonts w:ascii="Times New Roman" w:hAnsi="Times New Roman" w:cs="Times New Roman"/>
                <w:sz w:val="24"/>
                <w:szCs w:val="24"/>
                <w:lang w:val="en-US"/>
              </w:rPr>
              <w:t>n</w:t>
            </w:r>
          </w:p>
        </w:tc>
      </w:tr>
      <w:tr w:rsidR="00EE1D08" w:rsidRPr="00EE1D08" w:rsidTr="001541C5">
        <w:tc>
          <w:tcPr>
            <w:tcW w:w="534" w:type="dxa"/>
            <w:vAlign w:val="center"/>
          </w:tcPr>
          <w:p w:rsidR="00EE1D08" w:rsidRPr="00EE1D08" w:rsidRDefault="00EE1D08" w:rsidP="00EE1D08">
            <w:pPr>
              <w:spacing w:line="360" w:lineRule="auto"/>
              <w:jc w:val="center"/>
              <w:rPr>
                <w:rFonts w:ascii="Times New Roman" w:hAnsi="Times New Roman" w:cs="Times New Roman"/>
                <w:sz w:val="24"/>
                <w:szCs w:val="24"/>
                <w:lang w:val="en-US"/>
              </w:rPr>
            </w:pPr>
            <w:r w:rsidRPr="00EE1D08">
              <w:rPr>
                <w:rFonts w:ascii="Times New Roman" w:hAnsi="Times New Roman" w:cs="Times New Roman"/>
                <w:sz w:val="24"/>
                <w:szCs w:val="24"/>
                <w:lang w:val="en-US"/>
              </w:rPr>
              <w:t>5</w:t>
            </w:r>
          </w:p>
        </w:tc>
        <w:tc>
          <w:tcPr>
            <w:tcW w:w="6035" w:type="dxa"/>
            <w:vAlign w:val="center"/>
          </w:tcPr>
          <w:p w:rsidR="00EE1D08" w:rsidRPr="005E45DF" w:rsidRDefault="00EE1D08" w:rsidP="00EE1D08">
            <w:pPr>
              <w:spacing w:line="360" w:lineRule="auto"/>
              <w:jc w:val="center"/>
              <w:rPr>
                <w:rFonts w:ascii="Times New Roman" w:hAnsi="Times New Roman" w:cs="Times New Roman"/>
                <w:sz w:val="24"/>
                <w:szCs w:val="24"/>
              </w:rPr>
            </w:pPr>
            <w:r>
              <w:rPr>
                <w:rFonts w:ascii="Times New Roman" w:hAnsi="Times New Roman" w:cs="Times New Roman"/>
                <w:sz w:val="24"/>
                <w:szCs w:val="24"/>
              </w:rPr>
              <w:t>Предельное значение не отключающего сверхтока</w:t>
            </w:r>
            <w:r w:rsidR="005E45DF">
              <w:rPr>
                <w:rFonts w:ascii="Times New Roman" w:hAnsi="Times New Roman" w:cs="Times New Roman"/>
                <w:sz w:val="24"/>
                <w:szCs w:val="24"/>
                <w:lang w:val="en-US"/>
              </w:rPr>
              <w:t>Inm</w:t>
            </w:r>
          </w:p>
        </w:tc>
        <w:tc>
          <w:tcPr>
            <w:tcW w:w="3285" w:type="dxa"/>
            <w:vAlign w:val="center"/>
          </w:tcPr>
          <w:p w:rsidR="00EE1D08" w:rsidRPr="005E45DF" w:rsidRDefault="005E45DF" w:rsidP="00EE1D0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6</w:t>
            </w:r>
            <w:r>
              <w:rPr>
                <w:rFonts w:ascii="Times New Roman" w:hAnsi="Times New Roman" w:cs="Times New Roman"/>
                <w:sz w:val="24"/>
                <w:szCs w:val="24"/>
                <w:lang w:val="en-US"/>
              </w:rPr>
              <w:t>ln</w:t>
            </w:r>
          </w:p>
        </w:tc>
      </w:tr>
      <w:tr w:rsidR="00EE1D08" w:rsidRPr="00EE1D08" w:rsidTr="001541C5">
        <w:tc>
          <w:tcPr>
            <w:tcW w:w="534" w:type="dxa"/>
            <w:vAlign w:val="center"/>
          </w:tcPr>
          <w:p w:rsidR="00EE1D08" w:rsidRPr="00EE1D08" w:rsidRDefault="00EE1D08" w:rsidP="00EE1D08">
            <w:pPr>
              <w:spacing w:line="360" w:lineRule="auto"/>
              <w:jc w:val="center"/>
              <w:rPr>
                <w:rFonts w:ascii="Times New Roman" w:hAnsi="Times New Roman" w:cs="Times New Roman"/>
                <w:sz w:val="24"/>
                <w:szCs w:val="24"/>
                <w:lang w:val="en-US"/>
              </w:rPr>
            </w:pPr>
            <w:r w:rsidRPr="00EE1D08">
              <w:rPr>
                <w:rFonts w:ascii="Times New Roman" w:hAnsi="Times New Roman" w:cs="Times New Roman"/>
                <w:sz w:val="24"/>
                <w:szCs w:val="24"/>
                <w:lang w:val="en-US"/>
              </w:rPr>
              <w:t>6</w:t>
            </w:r>
          </w:p>
        </w:tc>
        <w:tc>
          <w:tcPr>
            <w:tcW w:w="6035" w:type="dxa"/>
            <w:vAlign w:val="center"/>
          </w:tcPr>
          <w:p w:rsidR="00EE1D08" w:rsidRPr="005E45DF" w:rsidRDefault="00EE1D08" w:rsidP="00EE1D08">
            <w:pPr>
              <w:spacing w:line="360" w:lineRule="auto"/>
              <w:jc w:val="center"/>
              <w:rPr>
                <w:rFonts w:ascii="Times New Roman" w:hAnsi="Times New Roman" w:cs="Times New Roman"/>
                <w:sz w:val="24"/>
                <w:szCs w:val="24"/>
              </w:rPr>
            </w:pPr>
            <w:r>
              <w:rPr>
                <w:rFonts w:ascii="Times New Roman" w:hAnsi="Times New Roman" w:cs="Times New Roman"/>
                <w:sz w:val="24"/>
                <w:szCs w:val="24"/>
              </w:rPr>
              <w:t>Номинальная включающая и отключающая способность</w:t>
            </w:r>
            <w:r w:rsidR="005E45DF">
              <w:rPr>
                <w:rFonts w:ascii="Times New Roman" w:hAnsi="Times New Roman" w:cs="Times New Roman"/>
                <w:sz w:val="24"/>
                <w:szCs w:val="24"/>
                <w:lang w:val="en-US"/>
              </w:rPr>
              <w:t>Im</w:t>
            </w:r>
            <w:r w:rsidR="005E45DF" w:rsidRPr="005E45DF">
              <w:rPr>
                <w:rFonts w:ascii="Times New Roman" w:hAnsi="Times New Roman" w:cs="Times New Roman"/>
                <w:sz w:val="24"/>
                <w:szCs w:val="24"/>
              </w:rPr>
              <w:t xml:space="preserve">, </w:t>
            </w:r>
            <w:r w:rsidR="005E45DF">
              <w:rPr>
                <w:rFonts w:ascii="Times New Roman" w:hAnsi="Times New Roman" w:cs="Times New Roman"/>
                <w:sz w:val="24"/>
                <w:szCs w:val="24"/>
                <w:lang w:val="en-US"/>
              </w:rPr>
              <w:t>A</w:t>
            </w:r>
          </w:p>
        </w:tc>
        <w:tc>
          <w:tcPr>
            <w:tcW w:w="3285" w:type="dxa"/>
            <w:vAlign w:val="center"/>
          </w:tcPr>
          <w:p w:rsidR="00EE1D08" w:rsidRPr="005E45DF" w:rsidRDefault="005E45DF" w:rsidP="00EE1D0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1500</w:t>
            </w:r>
          </w:p>
        </w:tc>
      </w:tr>
      <w:tr w:rsidR="00EE1D08" w:rsidRPr="00EE1D08" w:rsidTr="001541C5">
        <w:tc>
          <w:tcPr>
            <w:tcW w:w="534" w:type="dxa"/>
            <w:vAlign w:val="center"/>
          </w:tcPr>
          <w:p w:rsidR="00EE1D08" w:rsidRPr="00EE1D08" w:rsidRDefault="00EE1D08" w:rsidP="00EE1D08">
            <w:pPr>
              <w:spacing w:line="360" w:lineRule="auto"/>
              <w:jc w:val="center"/>
              <w:rPr>
                <w:rFonts w:ascii="Times New Roman" w:hAnsi="Times New Roman" w:cs="Times New Roman"/>
                <w:sz w:val="24"/>
                <w:szCs w:val="24"/>
                <w:lang w:val="en-US"/>
              </w:rPr>
            </w:pPr>
            <w:r w:rsidRPr="00EE1D08">
              <w:rPr>
                <w:rFonts w:ascii="Times New Roman" w:hAnsi="Times New Roman" w:cs="Times New Roman"/>
                <w:sz w:val="24"/>
                <w:szCs w:val="24"/>
                <w:lang w:val="en-US"/>
              </w:rPr>
              <w:t>7</w:t>
            </w:r>
          </w:p>
        </w:tc>
        <w:tc>
          <w:tcPr>
            <w:tcW w:w="6035" w:type="dxa"/>
            <w:vAlign w:val="center"/>
          </w:tcPr>
          <w:p w:rsidR="00EE1D08" w:rsidRPr="005E45DF" w:rsidRDefault="00EE1D08" w:rsidP="00EE1D08">
            <w:pPr>
              <w:spacing w:line="360" w:lineRule="auto"/>
              <w:jc w:val="center"/>
              <w:rPr>
                <w:rFonts w:ascii="Times New Roman" w:hAnsi="Times New Roman" w:cs="Times New Roman"/>
                <w:sz w:val="24"/>
                <w:szCs w:val="24"/>
              </w:rPr>
            </w:pPr>
            <w:r>
              <w:rPr>
                <w:rFonts w:ascii="Times New Roman" w:hAnsi="Times New Roman" w:cs="Times New Roman"/>
                <w:sz w:val="24"/>
                <w:szCs w:val="24"/>
              </w:rPr>
              <w:t>Номинальная включающая и отключающая способность по дифференциальному току</w:t>
            </w:r>
            <w:r w:rsidR="005E45DF">
              <w:rPr>
                <w:rFonts w:ascii="Times New Roman" w:hAnsi="Times New Roman" w:cs="Times New Roman"/>
                <w:sz w:val="24"/>
                <w:szCs w:val="24"/>
                <w:lang w:val="en-US"/>
              </w:rPr>
              <w:t>I</w:t>
            </w:r>
            <w:r w:rsidR="005E45DF" w:rsidRPr="005E45DF">
              <w:rPr>
                <w:rFonts w:ascii="Times New Roman" w:hAnsi="Times New Roman" w:cs="Times New Roman"/>
                <w:sz w:val="24"/>
                <w:szCs w:val="24"/>
              </w:rPr>
              <w:t>∆</w:t>
            </w:r>
            <w:r w:rsidR="005E45DF">
              <w:rPr>
                <w:rFonts w:ascii="Times New Roman" w:hAnsi="Times New Roman" w:cs="Times New Roman"/>
                <w:sz w:val="24"/>
                <w:szCs w:val="24"/>
                <w:lang w:val="en-US"/>
              </w:rPr>
              <w:t>m</w:t>
            </w:r>
            <w:r w:rsidR="005E45DF" w:rsidRPr="005E45DF">
              <w:rPr>
                <w:rFonts w:ascii="Times New Roman" w:hAnsi="Times New Roman" w:cs="Times New Roman"/>
                <w:sz w:val="24"/>
                <w:szCs w:val="24"/>
              </w:rPr>
              <w:t xml:space="preserve">, </w:t>
            </w:r>
            <w:r w:rsidR="005E45DF">
              <w:rPr>
                <w:rFonts w:ascii="Times New Roman" w:hAnsi="Times New Roman" w:cs="Times New Roman"/>
                <w:sz w:val="24"/>
                <w:szCs w:val="24"/>
                <w:lang w:val="en-US"/>
              </w:rPr>
              <w:t>A</w:t>
            </w:r>
          </w:p>
        </w:tc>
        <w:tc>
          <w:tcPr>
            <w:tcW w:w="3285" w:type="dxa"/>
            <w:vAlign w:val="center"/>
          </w:tcPr>
          <w:p w:rsidR="00EE1D08" w:rsidRPr="005E45DF" w:rsidRDefault="005E45DF" w:rsidP="00EE1D0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1500</w:t>
            </w:r>
          </w:p>
        </w:tc>
      </w:tr>
      <w:tr w:rsidR="00EE1D08" w:rsidRPr="00EE1D08" w:rsidTr="001541C5">
        <w:tc>
          <w:tcPr>
            <w:tcW w:w="534" w:type="dxa"/>
            <w:vAlign w:val="center"/>
          </w:tcPr>
          <w:p w:rsidR="00EE1D08" w:rsidRPr="00EE1D08" w:rsidRDefault="00EE1D08" w:rsidP="00EE1D08">
            <w:pPr>
              <w:spacing w:line="360" w:lineRule="auto"/>
              <w:jc w:val="center"/>
              <w:rPr>
                <w:rFonts w:ascii="Times New Roman" w:hAnsi="Times New Roman" w:cs="Times New Roman"/>
                <w:sz w:val="24"/>
                <w:szCs w:val="24"/>
                <w:lang w:val="en-US"/>
              </w:rPr>
            </w:pPr>
            <w:r w:rsidRPr="00EE1D08">
              <w:rPr>
                <w:rFonts w:ascii="Times New Roman" w:hAnsi="Times New Roman" w:cs="Times New Roman"/>
                <w:sz w:val="24"/>
                <w:szCs w:val="24"/>
                <w:lang w:val="en-US"/>
              </w:rPr>
              <w:t>8</w:t>
            </w:r>
          </w:p>
        </w:tc>
        <w:tc>
          <w:tcPr>
            <w:tcW w:w="6035" w:type="dxa"/>
            <w:vAlign w:val="center"/>
          </w:tcPr>
          <w:p w:rsidR="00EE1D08" w:rsidRPr="005E45DF" w:rsidRDefault="00EE1D08" w:rsidP="00EE1D08">
            <w:pPr>
              <w:spacing w:line="360" w:lineRule="auto"/>
              <w:jc w:val="center"/>
              <w:rPr>
                <w:rFonts w:ascii="Times New Roman" w:hAnsi="Times New Roman" w:cs="Times New Roman"/>
                <w:sz w:val="24"/>
                <w:szCs w:val="24"/>
              </w:rPr>
            </w:pPr>
            <w:r>
              <w:rPr>
                <w:rFonts w:ascii="Times New Roman" w:hAnsi="Times New Roman" w:cs="Times New Roman"/>
                <w:sz w:val="24"/>
                <w:szCs w:val="24"/>
              </w:rPr>
              <w:t>Номинальный условный ток КЗ</w:t>
            </w:r>
            <w:r w:rsidR="005E45DF">
              <w:rPr>
                <w:rFonts w:ascii="Times New Roman" w:hAnsi="Times New Roman" w:cs="Times New Roman"/>
                <w:sz w:val="24"/>
                <w:szCs w:val="24"/>
                <w:lang w:val="en-US"/>
              </w:rPr>
              <w:t>Inc</w:t>
            </w:r>
            <w:r w:rsidR="005E45DF" w:rsidRPr="005E45DF">
              <w:rPr>
                <w:rFonts w:ascii="Times New Roman" w:hAnsi="Times New Roman" w:cs="Times New Roman"/>
                <w:sz w:val="24"/>
                <w:szCs w:val="24"/>
              </w:rPr>
              <w:t xml:space="preserve">, </w:t>
            </w:r>
            <w:r w:rsidR="005E45DF">
              <w:rPr>
                <w:rFonts w:ascii="Times New Roman" w:hAnsi="Times New Roman" w:cs="Times New Roman"/>
                <w:sz w:val="24"/>
                <w:szCs w:val="24"/>
                <w:lang w:val="en-US"/>
              </w:rPr>
              <w:t>A</w:t>
            </w:r>
          </w:p>
        </w:tc>
        <w:tc>
          <w:tcPr>
            <w:tcW w:w="3285" w:type="dxa"/>
            <w:vAlign w:val="center"/>
          </w:tcPr>
          <w:p w:rsidR="00EE1D08" w:rsidRPr="00EE1D08" w:rsidRDefault="00EE1D08" w:rsidP="00EE1D08">
            <w:pPr>
              <w:spacing w:line="360" w:lineRule="auto"/>
              <w:jc w:val="center"/>
              <w:rPr>
                <w:rFonts w:ascii="Times New Roman" w:hAnsi="Times New Roman" w:cs="Times New Roman"/>
                <w:sz w:val="24"/>
                <w:szCs w:val="24"/>
              </w:rPr>
            </w:pPr>
            <w:r>
              <w:rPr>
                <w:rFonts w:ascii="Times New Roman" w:hAnsi="Times New Roman" w:cs="Times New Roman"/>
                <w:sz w:val="24"/>
                <w:szCs w:val="24"/>
              </w:rPr>
              <w:t>10000</w:t>
            </w:r>
          </w:p>
        </w:tc>
      </w:tr>
      <w:tr w:rsidR="00EE1D08" w:rsidRPr="00EE1D08" w:rsidTr="001541C5">
        <w:tc>
          <w:tcPr>
            <w:tcW w:w="534" w:type="dxa"/>
            <w:vAlign w:val="center"/>
          </w:tcPr>
          <w:p w:rsidR="00EE1D08" w:rsidRPr="00EE1D08" w:rsidRDefault="00EE1D08" w:rsidP="00EE1D08">
            <w:pPr>
              <w:spacing w:line="360" w:lineRule="auto"/>
              <w:jc w:val="center"/>
              <w:rPr>
                <w:rFonts w:ascii="Times New Roman" w:hAnsi="Times New Roman" w:cs="Times New Roman"/>
                <w:sz w:val="24"/>
                <w:szCs w:val="24"/>
                <w:lang w:val="en-US"/>
              </w:rPr>
            </w:pPr>
            <w:r w:rsidRPr="00EE1D08">
              <w:rPr>
                <w:rFonts w:ascii="Times New Roman" w:hAnsi="Times New Roman" w:cs="Times New Roman"/>
                <w:sz w:val="24"/>
                <w:szCs w:val="24"/>
                <w:lang w:val="en-US"/>
              </w:rPr>
              <w:t>9</w:t>
            </w:r>
          </w:p>
        </w:tc>
        <w:tc>
          <w:tcPr>
            <w:tcW w:w="6035" w:type="dxa"/>
            <w:vAlign w:val="center"/>
          </w:tcPr>
          <w:p w:rsidR="00EE1D08" w:rsidRPr="005E45DF" w:rsidRDefault="00EE1D08" w:rsidP="00EE1D08">
            <w:pPr>
              <w:spacing w:line="360" w:lineRule="auto"/>
              <w:jc w:val="center"/>
              <w:rPr>
                <w:rFonts w:ascii="Times New Roman" w:hAnsi="Times New Roman" w:cs="Times New Roman"/>
                <w:sz w:val="24"/>
                <w:szCs w:val="24"/>
              </w:rPr>
            </w:pPr>
            <w:r>
              <w:rPr>
                <w:rFonts w:ascii="Times New Roman" w:hAnsi="Times New Roman" w:cs="Times New Roman"/>
                <w:sz w:val="24"/>
                <w:szCs w:val="24"/>
              </w:rPr>
              <w:t>Номинальный условный дифференциальный ток КЗ</w:t>
            </w:r>
            <w:r w:rsidR="005E45DF">
              <w:rPr>
                <w:rFonts w:ascii="Times New Roman" w:hAnsi="Times New Roman" w:cs="Times New Roman"/>
                <w:sz w:val="24"/>
                <w:szCs w:val="24"/>
                <w:lang w:val="en-US"/>
              </w:rPr>
              <w:t>I</w:t>
            </w:r>
            <w:r w:rsidR="005E45DF" w:rsidRPr="005E45DF">
              <w:rPr>
                <w:rFonts w:ascii="Times New Roman" w:hAnsi="Times New Roman" w:cs="Times New Roman"/>
                <w:sz w:val="24"/>
                <w:szCs w:val="24"/>
              </w:rPr>
              <w:t>∆</w:t>
            </w:r>
            <w:r w:rsidR="005E45DF">
              <w:rPr>
                <w:rFonts w:ascii="Times New Roman" w:hAnsi="Times New Roman" w:cs="Times New Roman"/>
                <w:sz w:val="24"/>
                <w:szCs w:val="24"/>
                <w:lang w:val="en-US"/>
              </w:rPr>
              <w:t>c</w:t>
            </w:r>
            <w:r w:rsidR="005E45DF" w:rsidRPr="005E45DF">
              <w:rPr>
                <w:rFonts w:ascii="Times New Roman" w:hAnsi="Times New Roman" w:cs="Times New Roman"/>
                <w:sz w:val="24"/>
                <w:szCs w:val="24"/>
              </w:rPr>
              <w:t xml:space="preserve">, </w:t>
            </w:r>
            <w:r w:rsidR="005E45DF">
              <w:rPr>
                <w:rFonts w:ascii="Times New Roman" w:hAnsi="Times New Roman" w:cs="Times New Roman"/>
                <w:sz w:val="24"/>
                <w:szCs w:val="24"/>
                <w:lang w:val="en-US"/>
              </w:rPr>
              <w:t>A</w:t>
            </w:r>
          </w:p>
        </w:tc>
        <w:tc>
          <w:tcPr>
            <w:tcW w:w="3285" w:type="dxa"/>
            <w:vAlign w:val="center"/>
          </w:tcPr>
          <w:p w:rsidR="00EE1D08" w:rsidRPr="005E45DF" w:rsidRDefault="005E45DF" w:rsidP="00EE1D0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10000</w:t>
            </w:r>
          </w:p>
        </w:tc>
      </w:tr>
      <w:tr w:rsidR="00EE1D08" w:rsidRPr="00EE1D08" w:rsidTr="001541C5">
        <w:tc>
          <w:tcPr>
            <w:tcW w:w="534" w:type="dxa"/>
            <w:vAlign w:val="center"/>
          </w:tcPr>
          <w:p w:rsidR="00EE1D08" w:rsidRPr="00EE1D08" w:rsidRDefault="00EE1D08" w:rsidP="00EE1D08">
            <w:pPr>
              <w:spacing w:line="360" w:lineRule="auto"/>
              <w:jc w:val="center"/>
              <w:rPr>
                <w:rFonts w:ascii="Times New Roman" w:hAnsi="Times New Roman" w:cs="Times New Roman"/>
                <w:sz w:val="24"/>
                <w:szCs w:val="24"/>
                <w:lang w:val="en-US"/>
              </w:rPr>
            </w:pPr>
            <w:r w:rsidRPr="00EE1D08">
              <w:rPr>
                <w:rFonts w:ascii="Times New Roman" w:hAnsi="Times New Roman" w:cs="Times New Roman"/>
                <w:sz w:val="24"/>
                <w:szCs w:val="24"/>
                <w:lang w:val="en-US"/>
              </w:rPr>
              <w:t>10</w:t>
            </w:r>
          </w:p>
        </w:tc>
        <w:tc>
          <w:tcPr>
            <w:tcW w:w="6035" w:type="dxa"/>
            <w:vAlign w:val="center"/>
          </w:tcPr>
          <w:p w:rsidR="00EE1D08" w:rsidRPr="00EE1D08" w:rsidRDefault="00EE1D08" w:rsidP="00EE1D08">
            <w:pPr>
              <w:spacing w:line="360" w:lineRule="auto"/>
              <w:jc w:val="center"/>
              <w:rPr>
                <w:rFonts w:ascii="Times New Roman" w:hAnsi="Times New Roman" w:cs="Times New Roman"/>
                <w:sz w:val="24"/>
                <w:szCs w:val="24"/>
              </w:rPr>
            </w:pPr>
            <w:r>
              <w:rPr>
                <w:rFonts w:ascii="Times New Roman" w:hAnsi="Times New Roman" w:cs="Times New Roman"/>
                <w:sz w:val="24"/>
                <w:szCs w:val="24"/>
              </w:rPr>
              <w:t>Время отключения при номинальном дифф. токе</w:t>
            </w:r>
          </w:p>
        </w:tc>
        <w:tc>
          <w:tcPr>
            <w:tcW w:w="3285" w:type="dxa"/>
            <w:vAlign w:val="center"/>
          </w:tcPr>
          <w:p w:rsidR="00EE1D08" w:rsidRPr="005E45DF" w:rsidRDefault="005E45DF" w:rsidP="00EE1D0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r>
      <w:tr w:rsidR="00EE1D08" w:rsidRPr="00EE1D08" w:rsidTr="001541C5">
        <w:tc>
          <w:tcPr>
            <w:tcW w:w="534" w:type="dxa"/>
            <w:vAlign w:val="center"/>
          </w:tcPr>
          <w:p w:rsidR="00EE1D08" w:rsidRPr="00EE1D08" w:rsidRDefault="00EE1D08" w:rsidP="00EE1D08">
            <w:pPr>
              <w:spacing w:line="360" w:lineRule="auto"/>
              <w:jc w:val="center"/>
              <w:rPr>
                <w:rFonts w:ascii="Times New Roman" w:hAnsi="Times New Roman" w:cs="Times New Roman"/>
                <w:sz w:val="24"/>
                <w:szCs w:val="24"/>
              </w:rPr>
            </w:pPr>
            <w:r w:rsidRPr="00EE1D08">
              <w:rPr>
                <w:rFonts w:ascii="Times New Roman" w:hAnsi="Times New Roman" w:cs="Times New Roman"/>
                <w:sz w:val="24"/>
                <w:szCs w:val="24"/>
              </w:rPr>
              <w:t>11</w:t>
            </w:r>
          </w:p>
        </w:tc>
        <w:tc>
          <w:tcPr>
            <w:tcW w:w="6035" w:type="dxa"/>
            <w:vAlign w:val="center"/>
          </w:tcPr>
          <w:p w:rsidR="00EE1D08" w:rsidRPr="005E45DF" w:rsidRDefault="005E45DF" w:rsidP="00EE1D0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Диапазон</w:t>
            </w:r>
            <w:r w:rsidR="00EE1D08">
              <w:rPr>
                <w:rFonts w:ascii="Times New Roman" w:hAnsi="Times New Roman" w:cs="Times New Roman"/>
                <w:sz w:val="24"/>
                <w:szCs w:val="24"/>
              </w:rPr>
              <w:t xml:space="preserve"> рабочих температур</w:t>
            </w:r>
            <w:r>
              <w:rPr>
                <w:rFonts w:ascii="Times New Roman" w:hAnsi="Times New Roman" w:cs="Times New Roman"/>
                <w:sz w:val="24"/>
                <w:szCs w:val="24"/>
                <w:lang w:val="en-US"/>
              </w:rPr>
              <w:t xml:space="preserve">,  </w:t>
            </w:r>
            <w:r>
              <w:rPr>
                <w:rFonts w:ascii="Calibri" w:hAnsi="Calibri" w:cs="Times New Roman"/>
                <w:sz w:val="24"/>
                <w:szCs w:val="24"/>
                <w:lang w:val="en-US"/>
              </w:rPr>
              <w:t>ͦ</w:t>
            </w:r>
            <w:r>
              <w:rPr>
                <w:rFonts w:ascii="Times New Roman" w:hAnsi="Times New Roman" w:cs="Times New Roman"/>
                <w:sz w:val="24"/>
                <w:szCs w:val="24"/>
                <w:lang w:val="en-US"/>
              </w:rPr>
              <w:t>Ϲ</w:t>
            </w:r>
          </w:p>
        </w:tc>
        <w:tc>
          <w:tcPr>
            <w:tcW w:w="3285" w:type="dxa"/>
            <w:vAlign w:val="center"/>
          </w:tcPr>
          <w:p w:rsidR="005E45DF" w:rsidRDefault="005E45DF" w:rsidP="00EE1D0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-25 … +40</w:t>
            </w:r>
          </w:p>
          <w:p w:rsidR="00EE1D08" w:rsidRPr="005E45DF" w:rsidRDefault="00EE1D08" w:rsidP="00EE1D0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-50 … +40</w:t>
            </w:r>
            <w:r w:rsidR="005E45DF">
              <w:rPr>
                <w:rFonts w:ascii="Times New Roman" w:hAnsi="Times New Roman" w:cs="Times New Roman"/>
                <w:sz w:val="24"/>
                <w:szCs w:val="24"/>
                <w:lang w:val="en-US"/>
              </w:rPr>
              <w:t>*</w:t>
            </w:r>
          </w:p>
        </w:tc>
      </w:tr>
      <w:tr w:rsidR="00EE1D08" w:rsidRPr="00EE1D08" w:rsidTr="001541C5">
        <w:tc>
          <w:tcPr>
            <w:tcW w:w="534" w:type="dxa"/>
            <w:vAlign w:val="center"/>
          </w:tcPr>
          <w:p w:rsidR="00EE1D08" w:rsidRPr="00EE1D08" w:rsidRDefault="00EE1D08" w:rsidP="00EE1D08">
            <w:pPr>
              <w:spacing w:line="360" w:lineRule="auto"/>
              <w:jc w:val="center"/>
              <w:rPr>
                <w:rFonts w:ascii="Times New Roman" w:hAnsi="Times New Roman" w:cs="Times New Roman"/>
                <w:sz w:val="24"/>
                <w:szCs w:val="24"/>
              </w:rPr>
            </w:pPr>
            <w:r w:rsidRPr="00EE1D08">
              <w:rPr>
                <w:rFonts w:ascii="Times New Roman" w:hAnsi="Times New Roman" w:cs="Times New Roman"/>
                <w:sz w:val="24"/>
                <w:szCs w:val="24"/>
              </w:rPr>
              <w:t>12</w:t>
            </w:r>
          </w:p>
        </w:tc>
        <w:tc>
          <w:tcPr>
            <w:tcW w:w="6035" w:type="dxa"/>
            <w:vAlign w:val="center"/>
          </w:tcPr>
          <w:p w:rsidR="00EE1D08" w:rsidRPr="005E45DF" w:rsidRDefault="00EE1D08" w:rsidP="00EE1D08">
            <w:pPr>
              <w:spacing w:line="360" w:lineRule="auto"/>
              <w:jc w:val="center"/>
              <w:rPr>
                <w:rFonts w:ascii="Times New Roman" w:hAnsi="Times New Roman" w:cs="Times New Roman"/>
                <w:sz w:val="24"/>
                <w:szCs w:val="24"/>
              </w:rPr>
            </w:pPr>
            <w:r>
              <w:rPr>
                <w:rFonts w:ascii="Times New Roman" w:hAnsi="Times New Roman" w:cs="Times New Roman"/>
                <w:sz w:val="24"/>
                <w:szCs w:val="24"/>
              </w:rPr>
              <w:t>Максимальное сечение подключаемых проводников</w:t>
            </w:r>
            <w:r w:rsidR="005E45DF">
              <w:rPr>
                <w:rFonts w:ascii="Times New Roman" w:hAnsi="Times New Roman" w:cs="Times New Roman"/>
                <w:sz w:val="24"/>
                <w:szCs w:val="24"/>
              </w:rPr>
              <w:t>, мм</w:t>
            </w:r>
            <w:r w:rsidR="005E45DF">
              <w:rPr>
                <w:rFonts w:ascii="Times New Roman" w:hAnsi="Times New Roman" w:cs="Times New Roman"/>
                <w:sz w:val="24"/>
                <w:szCs w:val="24"/>
                <w:vertAlign w:val="superscript"/>
              </w:rPr>
              <w:t>2</w:t>
            </w:r>
          </w:p>
        </w:tc>
        <w:tc>
          <w:tcPr>
            <w:tcW w:w="3285" w:type="dxa"/>
            <w:vAlign w:val="center"/>
          </w:tcPr>
          <w:p w:rsidR="00EE1D08" w:rsidRPr="005E45DF" w:rsidRDefault="00EE1D08" w:rsidP="00EE1D0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25, 50</w:t>
            </w:r>
            <w:r w:rsidR="005E45DF">
              <w:rPr>
                <w:rFonts w:ascii="Times New Roman" w:hAnsi="Times New Roman" w:cs="Times New Roman"/>
                <w:sz w:val="24"/>
                <w:szCs w:val="24"/>
                <w:lang w:val="en-US"/>
              </w:rPr>
              <w:t>*</w:t>
            </w:r>
          </w:p>
        </w:tc>
      </w:tr>
      <w:tr w:rsidR="00EE1D08" w:rsidRPr="00EE1D08" w:rsidTr="001541C5">
        <w:tc>
          <w:tcPr>
            <w:tcW w:w="534" w:type="dxa"/>
            <w:vAlign w:val="center"/>
          </w:tcPr>
          <w:p w:rsidR="00EE1D08" w:rsidRPr="00EE1D08" w:rsidRDefault="00EE1D08" w:rsidP="00EE1D08">
            <w:pPr>
              <w:spacing w:line="360" w:lineRule="auto"/>
              <w:jc w:val="center"/>
              <w:rPr>
                <w:rFonts w:ascii="Times New Roman" w:hAnsi="Times New Roman" w:cs="Times New Roman"/>
                <w:sz w:val="24"/>
                <w:szCs w:val="24"/>
              </w:rPr>
            </w:pPr>
            <w:r w:rsidRPr="00EE1D08">
              <w:rPr>
                <w:rFonts w:ascii="Times New Roman" w:hAnsi="Times New Roman" w:cs="Times New Roman"/>
                <w:sz w:val="24"/>
                <w:szCs w:val="24"/>
              </w:rPr>
              <w:t>13</w:t>
            </w:r>
          </w:p>
        </w:tc>
        <w:tc>
          <w:tcPr>
            <w:tcW w:w="6035" w:type="dxa"/>
            <w:vAlign w:val="center"/>
          </w:tcPr>
          <w:p w:rsidR="005E45DF" w:rsidRPr="00EE1D08" w:rsidRDefault="005E45DF" w:rsidP="005E45DF">
            <w:pPr>
              <w:spacing w:line="360" w:lineRule="auto"/>
              <w:jc w:val="center"/>
              <w:rPr>
                <w:rFonts w:ascii="Times New Roman" w:hAnsi="Times New Roman" w:cs="Times New Roman"/>
                <w:sz w:val="24"/>
                <w:szCs w:val="24"/>
              </w:rPr>
            </w:pPr>
            <w:r>
              <w:rPr>
                <w:rFonts w:ascii="Times New Roman" w:hAnsi="Times New Roman" w:cs="Times New Roman"/>
                <w:sz w:val="24"/>
                <w:szCs w:val="24"/>
              </w:rPr>
              <w:t>Срок службы: электрических циклов, не менее / механических циклов не менее</w:t>
            </w:r>
          </w:p>
        </w:tc>
        <w:tc>
          <w:tcPr>
            <w:tcW w:w="3285" w:type="dxa"/>
            <w:vAlign w:val="center"/>
          </w:tcPr>
          <w:p w:rsidR="00EE1D08" w:rsidRPr="00EE1D08" w:rsidRDefault="00EE1D08" w:rsidP="00EE1D0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r w:rsidR="005E45DF">
              <w:rPr>
                <w:rFonts w:ascii="Times New Roman" w:hAnsi="Times New Roman" w:cs="Times New Roman"/>
                <w:sz w:val="24"/>
                <w:szCs w:val="24"/>
              </w:rPr>
              <w:t>000/10000</w:t>
            </w:r>
          </w:p>
        </w:tc>
      </w:tr>
    </w:tbl>
    <w:p w:rsidR="005E45DF" w:rsidRPr="001541C5" w:rsidRDefault="005E45DF" w:rsidP="005E45DF">
      <w:pPr>
        <w:spacing w:after="0" w:line="360" w:lineRule="auto"/>
        <w:rPr>
          <w:rFonts w:ascii="Times New Roman" w:hAnsi="Times New Roman" w:cs="Times New Roman"/>
          <w:sz w:val="24"/>
          <w:szCs w:val="28"/>
        </w:rPr>
      </w:pPr>
      <w:r w:rsidRPr="001541C5">
        <w:rPr>
          <w:rFonts w:ascii="Times New Roman" w:hAnsi="Times New Roman" w:cs="Times New Roman"/>
          <w:sz w:val="24"/>
          <w:szCs w:val="28"/>
          <w:lang w:val="en-US"/>
        </w:rPr>
        <w:t xml:space="preserve">* – </w:t>
      </w:r>
      <w:r w:rsidRPr="001541C5">
        <w:rPr>
          <w:rFonts w:ascii="Times New Roman" w:hAnsi="Times New Roman" w:cs="Times New Roman"/>
          <w:sz w:val="24"/>
          <w:szCs w:val="28"/>
        </w:rPr>
        <w:t>в зависимости от модификации устройства</w:t>
      </w:r>
    </w:p>
    <w:p w:rsidR="00F12D63" w:rsidRDefault="005E45DF" w:rsidP="00F12D63">
      <w:pPr>
        <w:autoSpaceDE w:val="0"/>
        <w:autoSpaceDN w:val="0"/>
        <w:adjustRightInd w:val="0"/>
        <w:spacing w:after="0" w:line="360" w:lineRule="auto"/>
        <w:ind w:firstLine="709"/>
        <w:jc w:val="both"/>
        <w:rPr>
          <w:rFonts w:ascii="Times New Roman" w:hAnsi="Times New Roman" w:cs="Times New Roman"/>
          <w:sz w:val="28"/>
          <w:szCs w:val="28"/>
        </w:rPr>
      </w:pPr>
      <w:r w:rsidRPr="00F12D63">
        <w:rPr>
          <w:rFonts w:ascii="Times New Roman" w:eastAsia="Arial,BoldItalic" w:hAnsi="Times New Roman" w:cs="Times New Roman"/>
          <w:b/>
          <w:bCs/>
          <w:i/>
          <w:iCs/>
          <w:sz w:val="28"/>
          <w:szCs w:val="28"/>
        </w:rPr>
        <w:lastRenderedPageBreak/>
        <w:t>Проектирование</w:t>
      </w:r>
      <w:r w:rsidRPr="00F12D63">
        <w:rPr>
          <w:rFonts w:ascii="Times New Roman" w:hAnsi="Times New Roman" w:cs="Times New Roman"/>
          <w:i/>
          <w:iCs/>
          <w:sz w:val="28"/>
          <w:szCs w:val="28"/>
        </w:rPr>
        <w:t xml:space="preserve">. </w:t>
      </w:r>
      <w:r w:rsidRPr="00F12D63">
        <w:rPr>
          <w:rFonts w:ascii="Times New Roman" w:hAnsi="Times New Roman" w:cs="Times New Roman"/>
          <w:sz w:val="28"/>
          <w:szCs w:val="28"/>
        </w:rPr>
        <w:t>Выбор расположения УЗО в схеме</w:t>
      </w:r>
      <w:r w:rsidR="00F12D63">
        <w:rPr>
          <w:rFonts w:ascii="Times New Roman" w:hAnsi="Times New Roman" w:cs="Times New Roman"/>
          <w:sz w:val="28"/>
          <w:szCs w:val="28"/>
        </w:rPr>
        <w:t xml:space="preserve"> электроустановки здания должен </w:t>
      </w:r>
      <w:r w:rsidRPr="00F12D63">
        <w:rPr>
          <w:rFonts w:ascii="Times New Roman" w:hAnsi="Times New Roman" w:cs="Times New Roman"/>
          <w:sz w:val="28"/>
          <w:szCs w:val="28"/>
        </w:rPr>
        <w:t>выполняться по условию включения в зону защиты УЗО в первую очередь потребителей с наиболеевысокой вероятностью электропоражения людей при непреднамеренном прикосновении ктоковедущим частям электрооборудования или электропроводящим элементам - корпусам, станинам,кожухам, которые вследствие повреждения изоляции могут оказаться под напряжением. К такимпотребителям относятся бытовые приборы, подключаемые посредством розеток, посудомоечные,стиральные машины, оборудование кухонь, ванных, душевых комнат, гаражей, автомоек и т.п.</w:t>
      </w:r>
    </w:p>
    <w:p w:rsidR="005E45DF" w:rsidRPr="00F12D63" w:rsidRDefault="005E45DF" w:rsidP="00F12D63">
      <w:pPr>
        <w:autoSpaceDE w:val="0"/>
        <w:autoSpaceDN w:val="0"/>
        <w:adjustRightInd w:val="0"/>
        <w:spacing w:after="0" w:line="360" w:lineRule="auto"/>
        <w:ind w:firstLine="709"/>
        <w:jc w:val="both"/>
        <w:rPr>
          <w:rFonts w:ascii="Times New Roman" w:hAnsi="Times New Roman" w:cs="Times New Roman"/>
          <w:sz w:val="28"/>
          <w:szCs w:val="28"/>
        </w:rPr>
      </w:pPr>
      <w:r w:rsidRPr="00F12D63">
        <w:rPr>
          <w:rFonts w:ascii="Times New Roman" w:eastAsia="Arial,BoldItalic" w:hAnsi="Times New Roman" w:cs="Times New Roman"/>
          <w:b/>
          <w:bCs/>
          <w:i/>
          <w:iCs/>
          <w:sz w:val="28"/>
          <w:szCs w:val="28"/>
        </w:rPr>
        <w:t>Рекомендуется</w:t>
      </w:r>
      <w:r w:rsidRPr="00F12D63">
        <w:rPr>
          <w:rFonts w:ascii="Times New Roman" w:hAnsi="Times New Roman" w:cs="Times New Roman"/>
          <w:i/>
          <w:iCs/>
          <w:sz w:val="28"/>
          <w:szCs w:val="28"/>
        </w:rPr>
        <w:t xml:space="preserve">. </w:t>
      </w:r>
      <w:r w:rsidRPr="00F12D63">
        <w:rPr>
          <w:rFonts w:ascii="Times New Roman" w:hAnsi="Times New Roman" w:cs="Times New Roman"/>
          <w:sz w:val="28"/>
          <w:szCs w:val="28"/>
        </w:rPr>
        <w:t>В современных радиальных схемах электроустановок зданий со значительнымколичеством отходящих цепей необходимо разделять нагрузку на функциональные группы(розеточные, освещения, питания силового оборудования и т.д.) с установкой УЗО в групповых цепях,а в необходимых случаях и в цепях питания одиночных наиболее опасных по условиямэлектропоражения потребителей.</w:t>
      </w:r>
    </w:p>
    <w:p w:rsidR="005E45DF" w:rsidRDefault="005E45DF" w:rsidP="00F12D63">
      <w:pPr>
        <w:autoSpaceDE w:val="0"/>
        <w:autoSpaceDN w:val="0"/>
        <w:adjustRightInd w:val="0"/>
        <w:spacing w:after="0" w:line="360" w:lineRule="auto"/>
        <w:ind w:firstLine="709"/>
        <w:jc w:val="both"/>
        <w:rPr>
          <w:rFonts w:ascii="Times New Roman" w:hAnsi="Times New Roman" w:cs="Times New Roman"/>
          <w:sz w:val="28"/>
          <w:szCs w:val="28"/>
        </w:rPr>
      </w:pPr>
      <w:r w:rsidRPr="00F12D63">
        <w:rPr>
          <w:rFonts w:ascii="Times New Roman" w:eastAsia="Arial,BoldItalic" w:hAnsi="Times New Roman" w:cs="Times New Roman"/>
          <w:b/>
          <w:bCs/>
          <w:i/>
          <w:iCs/>
          <w:sz w:val="28"/>
          <w:szCs w:val="28"/>
        </w:rPr>
        <w:t>Выбор уставки</w:t>
      </w:r>
      <w:r w:rsidR="00320EB5">
        <w:rPr>
          <w:rFonts w:ascii="Times New Roman" w:hAnsi="Times New Roman" w:cs="Times New Roman"/>
          <w:sz w:val="28"/>
          <w:szCs w:val="28"/>
        </w:rPr>
        <w:t xml:space="preserve">. </w:t>
      </w:r>
      <w:r w:rsidRPr="00F12D63">
        <w:rPr>
          <w:rFonts w:ascii="Times New Roman" w:hAnsi="Times New Roman" w:cs="Times New Roman"/>
          <w:sz w:val="28"/>
          <w:szCs w:val="28"/>
        </w:rPr>
        <w:t>Сум</w:t>
      </w:r>
      <w:r w:rsidR="00F12D63">
        <w:rPr>
          <w:rFonts w:ascii="Times New Roman" w:hAnsi="Times New Roman" w:cs="Times New Roman"/>
          <w:sz w:val="28"/>
          <w:szCs w:val="28"/>
        </w:rPr>
        <w:t xml:space="preserve">марный ток утечки сети с учетом </w:t>
      </w:r>
      <w:r w:rsidRPr="00F12D63">
        <w:rPr>
          <w:rFonts w:ascii="Times New Roman" w:hAnsi="Times New Roman" w:cs="Times New Roman"/>
          <w:sz w:val="28"/>
          <w:szCs w:val="28"/>
        </w:rPr>
        <w:t>присоединяемыхстационарных и переносных электроприемников в нормальном режиме работы</w:t>
      </w:r>
      <w:r w:rsidR="00F12D63">
        <w:rPr>
          <w:rFonts w:ascii="Times New Roman" w:hAnsi="Times New Roman" w:cs="Times New Roman"/>
          <w:sz w:val="28"/>
          <w:szCs w:val="28"/>
        </w:rPr>
        <w:t xml:space="preserve"> не должен превосходить 1/3 номинального отключающего </w:t>
      </w:r>
      <w:r w:rsidR="00320EB5">
        <w:rPr>
          <w:rFonts w:ascii="Times New Roman" w:hAnsi="Times New Roman" w:cs="Times New Roman"/>
          <w:sz w:val="28"/>
          <w:szCs w:val="28"/>
        </w:rPr>
        <w:t>дифференциального</w:t>
      </w:r>
      <w:r w:rsidR="00F12D63">
        <w:rPr>
          <w:rFonts w:ascii="Times New Roman" w:hAnsi="Times New Roman" w:cs="Times New Roman"/>
          <w:sz w:val="28"/>
          <w:szCs w:val="28"/>
        </w:rPr>
        <w:t xml:space="preserve"> тока УЗО</w:t>
      </w:r>
      <w:r w:rsidR="00320EB5">
        <w:rPr>
          <w:rFonts w:ascii="Times New Roman" w:hAnsi="Times New Roman" w:cs="Times New Roman"/>
          <w:sz w:val="28"/>
          <w:szCs w:val="28"/>
        </w:rPr>
        <w:t xml:space="preserve"> (ПУЭ п. 7.1.83)</w:t>
      </w:r>
      <w:r w:rsidR="00F12D63">
        <w:rPr>
          <w:rFonts w:ascii="Times New Roman" w:hAnsi="Times New Roman" w:cs="Times New Roman"/>
          <w:sz w:val="28"/>
          <w:szCs w:val="28"/>
        </w:rPr>
        <w:t xml:space="preserve">. При </w:t>
      </w:r>
      <w:r w:rsidR="00320EB5">
        <w:rPr>
          <w:rFonts w:ascii="Times New Roman" w:hAnsi="Times New Roman" w:cs="Times New Roman"/>
          <w:sz w:val="28"/>
          <w:szCs w:val="28"/>
        </w:rPr>
        <w:t>отсутствии</w:t>
      </w:r>
      <w:r w:rsidR="00F12D63">
        <w:rPr>
          <w:rFonts w:ascii="Times New Roman" w:hAnsi="Times New Roman" w:cs="Times New Roman"/>
          <w:sz w:val="28"/>
          <w:szCs w:val="28"/>
        </w:rPr>
        <w:t xml:space="preserve"> данных ток утечки </w:t>
      </w:r>
      <w:r w:rsidR="00320EB5">
        <w:rPr>
          <w:rFonts w:ascii="Times New Roman" w:hAnsi="Times New Roman" w:cs="Times New Roman"/>
          <w:sz w:val="28"/>
          <w:szCs w:val="28"/>
        </w:rPr>
        <w:t>электроприемников</w:t>
      </w:r>
      <w:r w:rsidR="00F12D63">
        <w:rPr>
          <w:rFonts w:ascii="Times New Roman" w:hAnsi="Times New Roman" w:cs="Times New Roman"/>
          <w:sz w:val="28"/>
          <w:szCs w:val="28"/>
        </w:rPr>
        <w:t xml:space="preserve"> следует принимать из расчета 0,4 мА на 1А тока нагрузки. Номинальный отключающий дифф</w:t>
      </w:r>
      <w:r w:rsidR="00320EB5">
        <w:rPr>
          <w:rFonts w:ascii="Times New Roman" w:hAnsi="Times New Roman" w:cs="Times New Roman"/>
          <w:sz w:val="28"/>
          <w:szCs w:val="28"/>
        </w:rPr>
        <w:t>еренциальный</w:t>
      </w:r>
      <w:r w:rsidR="00F12D63">
        <w:rPr>
          <w:rFonts w:ascii="Times New Roman" w:hAnsi="Times New Roman" w:cs="Times New Roman"/>
          <w:sz w:val="28"/>
          <w:szCs w:val="28"/>
        </w:rPr>
        <w:t xml:space="preserve"> ток </w:t>
      </w:r>
      <w:r w:rsidR="00F12D63">
        <w:rPr>
          <w:rFonts w:ascii="Times New Roman" w:hAnsi="Times New Roman" w:cs="Times New Roman"/>
          <w:sz w:val="24"/>
          <w:szCs w:val="24"/>
          <w:lang w:val="en-US"/>
        </w:rPr>
        <w:t>I</w:t>
      </w:r>
      <w:r w:rsidR="00F12D63" w:rsidRPr="00F12D63">
        <w:rPr>
          <w:rFonts w:ascii="Times New Roman" w:hAnsi="Times New Roman" w:cs="Times New Roman"/>
          <w:sz w:val="24"/>
          <w:szCs w:val="24"/>
        </w:rPr>
        <w:t>∆</w:t>
      </w:r>
      <w:r w:rsidR="00F12D63">
        <w:rPr>
          <w:rFonts w:ascii="Times New Roman" w:hAnsi="Times New Roman" w:cs="Times New Roman"/>
          <w:sz w:val="24"/>
          <w:szCs w:val="24"/>
          <w:lang w:val="en-US"/>
        </w:rPr>
        <w:t>n</w:t>
      </w:r>
      <w:r w:rsidR="00F12D63">
        <w:rPr>
          <w:rFonts w:ascii="Times New Roman" w:hAnsi="Times New Roman" w:cs="Times New Roman"/>
          <w:sz w:val="28"/>
          <w:szCs w:val="28"/>
        </w:rPr>
        <w:t xml:space="preserve">  (уставка по току утечки) УЗО рекомендуется выбирать с учетом тока нагрузки и вида потребителя согласно табл. </w:t>
      </w:r>
      <w:r w:rsidR="00C30832">
        <w:rPr>
          <w:rFonts w:ascii="Times New Roman" w:hAnsi="Times New Roman" w:cs="Times New Roman"/>
          <w:sz w:val="28"/>
          <w:szCs w:val="28"/>
        </w:rPr>
        <w:t>2</w:t>
      </w:r>
      <w:r w:rsidR="00F12D63">
        <w:rPr>
          <w:rFonts w:ascii="Times New Roman" w:hAnsi="Times New Roman" w:cs="Times New Roman"/>
          <w:sz w:val="28"/>
          <w:szCs w:val="28"/>
        </w:rPr>
        <w:t>.</w:t>
      </w:r>
    </w:p>
    <w:p w:rsidR="00C30832" w:rsidRPr="00C30832" w:rsidRDefault="00C30832" w:rsidP="00C30832">
      <w:pPr>
        <w:pStyle w:val="af"/>
        <w:keepNext/>
        <w:rPr>
          <w:rFonts w:ascii="Times New Roman" w:hAnsi="Times New Roman" w:cs="Times New Roman"/>
          <w:color w:val="auto"/>
          <w:sz w:val="24"/>
        </w:rPr>
      </w:pPr>
      <w:r w:rsidRPr="00C30832">
        <w:rPr>
          <w:rFonts w:ascii="Times New Roman" w:hAnsi="Times New Roman" w:cs="Times New Roman"/>
          <w:color w:val="auto"/>
          <w:sz w:val="24"/>
        </w:rPr>
        <w:t>Таблица 2</w:t>
      </w:r>
      <w:r w:rsidR="00320EB5">
        <w:rPr>
          <w:rFonts w:ascii="Times New Roman" w:hAnsi="Times New Roman" w:cs="Times New Roman"/>
          <w:color w:val="auto"/>
          <w:sz w:val="24"/>
        </w:rPr>
        <w:t>. Выбор уставки по току с учетом нагрузки и вида потребителя</w:t>
      </w:r>
    </w:p>
    <w:tbl>
      <w:tblPr>
        <w:tblStyle w:val="af0"/>
        <w:tblW w:w="0" w:type="auto"/>
        <w:tblLook w:val="04A0"/>
      </w:tblPr>
      <w:tblGrid>
        <w:gridCol w:w="5748"/>
        <w:gridCol w:w="456"/>
        <w:gridCol w:w="540"/>
        <w:gridCol w:w="576"/>
        <w:gridCol w:w="576"/>
        <w:gridCol w:w="576"/>
        <w:gridCol w:w="1134"/>
      </w:tblGrid>
      <w:tr w:rsidR="00F12D63" w:rsidRPr="00F12D63" w:rsidTr="00320EB5">
        <w:tc>
          <w:tcPr>
            <w:tcW w:w="5748" w:type="dxa"/>
            <w:vAlign w:val="center"/>
          </w:tcPr>
          <w:p w:rsidR="00F12D63" w:rsidRPr="00F12D63" w:rsidRDefault="00F12D63" w:rsidP="00F12D6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Номинальный ток нагрузки в зоне защиты </w:t>
            </w:r>
            <w:r>
              <w:rPr>
                <w:rFonts w:ascii="Times New Roman" w:hAnsi="Times New Roman" w:cs="Times New Roman"/>
                <w:sz w:val="24"/>
                <w:szCs w:val="24"/>
                <w:lang w:val="en-US"/>
              </w:rPr>
              <w:t>ln</w:t>
            </w:r>
            <w:r w:rsidRPr="00F12D63">
              <w:rPr>
                <w:rFonts w:ascii="Times New Roman" w:hAnsi="Times New Roman" w:cs="Times New Roman"/>
                <w:sz w:val="24"/>
                <w:szCs w:val="24"/>
              </w:rPr>
              <w:t xml:space="preserve">, </w:t>
            </w:r>
            <w:r>
              <w:rPr>
                <w:rFonts w:ascii="Times New Roman" w:hAnsi="Times New Roman" w:cs="Times New Roman"/>
                <w:sz w:val="24"/>
                <w:szCs w:val="24"/>
                <w:lang w:val="en-US"/>
              </w:rPr>
              <w:t>A</w:t>
            </w:r>
          </w:p>
        </w:tc>
        <w:tc>
          <w:tcPr>
            <w:tcW w:w="456" w:type="dxa"/>
            <w:vAlign w:val="center"/>
          </w:tcPr>
          <w:p w:rsidR="00F12D63" w:rsidRPr="00F12D63" w:rsidRDefault="00F12D63" w:rsidP="00F12D6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540" w:type="dxa"/>
            <w:vAlign w:val="center"/>
          </w:tcPr>
          <w:p w:rsidR="00F12D63" w:rsidRPr="00F12D63" w:rsidRDefault="00F12D63" w:rsidP="00F12D6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576" w:type="dxa"/>
            <w:vAlign w:val="center"/>
          </w:tcPr>
          <w:p w:rsidR="00F12D63" w:rsidRPr="00F12D63" w:rsidRDefault="00F12D63" w:rsidP="00F12D6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576" w:type="dxa"/>
            <w:vAlign w:val="center"/>
          </w:tcPr>
          <w:p w:rsidR="00F12D63" w:rsidRPr="00F12D63" w:rsidRDefault="00F12D63" w:rsidP="00F12D6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576" w:type="dxa"/>
            <w:vAlign w:val="center"/>
          </w:tcPr>
          <w:p w:rsidR="00F12D63" w:rsidRPr="00F12D63" w:rsidRDefault="00F12D63" w:rsidP="00F12D6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134" w:type="dxa"/>
            <w:vAlign w:val="center"/>
          </w:tcPr>
          <w:p w:rsidR="00F12D63" w:rsidRPr="00F12D63" w:rsidRDefault="00F12D63" w:rsidP="00F12D6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100, 125</w:t>
            </w:r>
          </w:p>
        </w:tc>
      </w:tr>
      <w:tr w:rsidR="00F12D63" w:rsidRPr="00F12D63" w:rsidTr="00320EB5">
        <w:tc>
          <w:tcPr>
            <w:tcW w:w="5748" w:type="dxa"/>
            <w:vAlign w:val="center"/>
          </w:tcPr>
          <w:p w:rsidR="00F12D63" w:rsidRPr="00F12D63" w:rsidRDefault="00F12D63" w:rsidP="00F12D6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Уставка </w:t>
            </w:r>
            <w:r>
              <w:rPr>
                <w:rFonts w:ascii="Times New Roman" w:hAnsi="Times New Roman" w:cs="Times New Roman"/>
                <w:sz w:val="24"/>
                <w:szCs w:val="24"/>
                <w:lang w:val="en-US"/>
              </w:rPr>
              <w:t>I</w:t>
            </w:r>
            <w:r w:rsidRPr="00F12D63">
              <w:rPr>
                <w:rFonts w:ascii="Times New Roman" w:hAnsi="Times New Roman" w:cs="Times New Roman"/>
                <w:sz w:val="24"/>
                <w:szCs w:val="24"/>
              </w:rPr>
              <w:t>∆</w:t>
            </w:r>
            <w:r>
              <w:rPr>
                <w:rFonts w:ascii="Times New Roman" w:hAnsi="Times New Roman" w:cs="Times New Roman"/>
                <w:sz w:val="24"/>
                <w:szCs w:val="24"/>
                <w:lang w:val="en-US"/>
              </w:rPr>
              <w:t>n</w:t>
            </w:r>
            <w:r>
              <w:rPr>
                <w:rFonts w:ascii="Times New Roman" w:hAnsi="Times New Roman" w:cs="Times New Roman"/>
                <w:sz w:val="24"/>
                <w:szCs w:val="24"/>
              </w:rPr>
              <w:t xml:space="preserve"> при установке УЗО в цепи питания одиночного потребителя, мА</w:t>
            </w:r>
          </w:p>
        </w:tc>
        <w:tc>
          <w:tcPr>
            <w:tcW w:w="456" w:type="dxa"/>
            <w:vAlign w:val="center"/>
          </w:tcPr>
          <w:p w:rsidR="00F12D63" w:rsidRPr="00F12D63" w:rsidRDefault="00F12D63" w:rsidP="00F12D6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40" w:type="dxa"/>
            <w:vAlign w:val="center"/>
          </w:tcPr>
          <w:p w:rsidR="00F12D63" w:rsidRPr="00F12D63" w:rsidRDefault="00F12D63" w:rsidP="00F12D6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576" w:type="dxa"/>
            <w:vAlign w:val="center"/>
          </w:tcPr>
          <w:p w:rsidR="00F12D63" w:rsidRPr="00F12D63" w:rsidRDefault="00F12D63" w:rsidP="00F12D6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576" w:type="dxa"/>
            <w:vAlign w:val="center"/>
          </w:tcPr>
          <w:p w:rsidR="00F12D63" w:rsidRPr="00F12D63" w:rsidRDefault="00F12D63" w:rsidP="00F12D6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576" w:type="dxa"/>
            <w:vAlign w:val="center"/>
          </w:tcPr>
          <w:p w:rsidR="00F12D63" w:rsidRPr="00F12D63" w:rsidRDefault="00F12D63" w:rsidP="00F12D6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134" w:type="dxa"/>
            <w:vAlign w:val="center"/>
          </w:tcPr>
          <w:p w:rsidR="00F12D63" w:rsidRPr="00F12D63" w:rsidRDefault="00F12D63" w:rsidP="00F12D6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300</w:t>
            </w:r>
          </w:p>
        </w:tc>
      </w:tr>
      <w:tr w:rsidR="00F12D63" w:rsidRPr="00F12D63" w:rsidTr="00320EB5">
        <w:tc>
          <w:tcPr>
            <w:tcW w:w="5748" w:type="dxa"/>
            <w:vAlign w:val="center"/>
          </w:tcPr>
          <w:p w:rsidR="00F12D63" w:rsidRPr="00F12D63" w:rsidRDefault="00F12D63" w:rsidP="00F12D6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Уставка </w:t>
            </w:r>
            <w:r>
              <w:rPr>
                <w:rFonts w:ascii="Times New Roman" w:hAnsi="Times New Roman" w:cs="Times New Roman"/>
                <w:sz w:val="24"/>
                <w:szCs w:val="24"/>
                <w:lang w:val="en-US"/>
              </w:rPr>
              <w:t>I</w:t>
            </w:r>
            <w:r w:rsidRPr="00F12D63">
              <w:rPr>
                <w:rFonts w:ascii="Times New Roman" w:hAnsi="Times New Roman" w:cs="Times New Roman"/>
                <w:sz w:val="24"/>
                <w:szCs w:val="24"/>
              </w:rPr>
              <w:t>∆</w:t>
            </w:r>
            <w:r>
              <w:rPr>
                <w:rFonts w:ascii="Times New Roman" w:hAnsi="Times New Roman" w:cs="Times New Roman"/>
                <w:sz w:val="24"/>
                <w:szCs w:val="24"/>
                <w:lang w:val="en-US"/>
              </w:rPr>
              <w:t>n</w:t>
            </w:r>
            <w:r>
              <w:rPr>
                <w:rFonts w:ascii="Times New Roman" w:hAnsi="Times New Roman" w:cs="Times New Roman"/>
                <w:sz w:val="24"/>
                <w:szCs w:val="24"/>
              </w:rPr>
              <w:t xml:space="preserve"> при установке УЗО в цепи питания группы потребителей, мА</w:t>
            </w:r>
          </w:p>
        </w:tc>
        <w:tc>
          <w:tcPr>
            <w:tcW w:w="456" w:type="dxa"/>
            <w:vAlign w:val="center"/>
          </w:tcPr>
          <w:p w:rsidR="00F12D63" w:rsidRPr="00F12D63" w:rsidRDefault="00F12D63" w:rsidP="00F12D6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540" w:type="dxa"/>
            <w:vAlign w:val="center"/>
          </w:tcPr>
          <w:p w:rsidR="00F12D63" w:rsidRPr="00F12D63" w:rsidRDefault="00F12D63" w:rsidP="00F12D6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576" w:type="dxa"/>
            <w:vAlign w:val="center"/>
          </w:tcPr>
          <w:p w:rsidR="00F12D63" w:rsidRPr="00F12D63" w:rsidRDefault="00F12D63" w:rsidP="00F12D6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576" w:type="dxa"/>
            <w:vAlign w:val="center"/>
          </w:tcPr>
          <w:p w:rsidR="00F12D63" w:rsidRPr="00F12D63" w:rsidRDefault="00F12D63" w:rsidP="00F12D6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576" w:type="dxa"/>
            <w:vAlign w:val="center"/>
          </w:tcPr>
          <w:p w:rsidR="00F12D63" w:rsidRPr="00F12D63" w:rsidRDefault="00F12D63" w:rsidP="00F12D6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300</w:t>
            </w:r>
          </w:p>
        </w:tc>
        <w:tc>
          <w:tcPr>
            <w:tcW w:w="1134" w:type="dxa"/>
            <w:vAlign w:val="center"/>
          </w:tcPr>
          <w:p w:rsidR="00F12D63" w:rsidRPr="00F12D63" w:rsidRDefault="00F12D63" w:rsidP="00F12D6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500</w:t>
            </w:r>
          </w:p>
        </w:tc>
      </w:tr>
    </w:tbl>
    <w:p w:rsidR="00F12D63" w:rsidRPr="00F12D63" w:rsidRDefault="00F12D63" w:rsidP="00F12D63">
      <w:pPr>
        <w:autoSpaceDE w:val="0"/>
        <w:autoSpaceDN w:val="0"/>
        <w:adjustRightInd w:val="0"/>
        <w:spacing w:after="0" w:line="360" w:lineRule="auto"/>
        <w:ind w:firstLine="709"/>
        <w:jc w:val="both"/>
        <w:rPr>
          <w:rFonts w:ascii="Times New Roman" w:hAnsi="Times New Roman" w:cs="Times New Roman"/>
          <w:sz w:val="28"/>
          <w:szCs w:val="28"/>
        </w:rPr>
      </w:pPr>
    </w:p>
    <w:p w:rsidR="009A3F93" w:rsidRDefault="009A3F93" w:rsidP="00343AA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лабораторного стенда было принято решение взять два УЗО</w:t>
      </w:r>
      <w:r w:rsidR="004612CC">
        <w:rPr>
          <w:rFonts w:ascii="Times New Roman" w:hAnsi="Times New Roman" w:cs="Times New Roman"/>
          <w:sz w:val="28"/>
          <w:szCs w:val="28"/>
        </w:rPr>
        <w:t xml:space="preserve"> (двухполюсное и </w:t>
      </w:r>
      <w:r w:rsidR="00EE1D08">
        <w:rPr>
          <w:rFonts w:ascii="Times New Roman" w:hAnsi="Times New Roman" w:cs="Times New Roman"/>
          <w:sz w:val="28"/>
          <w:szCs w:val="28"/>
        </w:rPr>
        <w:t>четырёхполюсное</w:t>
      </w:r>
      <w:r w:rsidR="004612CC">
        <w:rPr>
          <w:rFonts w:ascii="Times New Roman" w:hAnsi="Times New Roman" w:cs="Times New Roman"/>
          <w:sz w:val="28"/>
          <w:szCs w:val="28"/>
        </w:rPr>
        <w:t>)</w:t>
      </w:r>
      <w:r>
        <w:rPr>
          <w:rFonts w:ascii="Times New Roman" w:hAnsi="Times New Roman" w:cs="Times New Roman"/>
          <w:sz w:val="28"/>
          <w:szCs w:val="28"/>
        </w:rPr>
        <w:t xml:space="preserve"> фирмы «Астро-УЗО»  </w:t>
      </w:r>
    </w:p>
    <w:p w:rsidR="00343AA3" w:rsidRDefault="00F12D63" w:rsidP="00343AA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Астро-УЗО Ф</w:t>
      </w:r>
      <w:r w:rsidR="00320EB5">
        <w:rPr>
          <w:rFonts w:ascii="Times New Roman" w:hAnsi="Times New Roman" w:cs="Times New Roman"/>
          <w:sz w:val="28"/>
          <w:szCs w:val="28"/>
        </w:rPr>
        <w:t>-</w:t>
      </w:r>
      <w:r>
        <w:rPr>
          <w:rFonts w:ascii="Times New Roman" w:hAnsi="Times New Roman" w:cs="Times New Roman"/>
          <w:sz w:val="28"/>
          <w:szCs w:val="28"/>
        </w:rPr>
        <w:t>3212</w:t>
      </w:r>
      <w:r w:rsidR="00C30832">
        <w:rPr>
          <w:rFonts w:ascii="Times New Roman" w:hAnsi="Times New Roman" w:cs="Times New Roman"/>
          <w:sz w:val="28"/>
          <w:szCs w:val="28"/>
        </w:rPr>
        <w:t xml:space="preserve"> –четырехполюсное</w:t>
      </w:r>
      <w:r w:rsidR="00C30832" w:rsidRPr="00C30832">
        <w:rPr>
          <w:rFonts w:ascii="Times New Roman" w:hAnsi="Times New Roman" w:cs="Times New Roman"/>
          <w:sz w:val="28"/>
          <w:szCs w:val="28"/>
        </w:rPr>
        <w:t xml:space="preserve"> УЗО с номинальный отклю</w:t>
      </w:r>
      <w:r w:rsidR="00C30832">
        <w:rPr>
          <w:rFonts w:ascii="Times New Roman" w:hAnsi="Times New Roman" w:cs="Times New Roman"/>
          <w:sz w:val="28"/>
          <w:szCs w:val="28"/>
        </w:rPr>
        <w:t>чающим дифференциальный током 30</w:t>
      </w:r>
      <w:r w:rsidR="00C30832" w:rsidRPr="00C30832">
        <w:rPr>
          <w:rFonts w:ascii="Times New Roman" w:hAnsi="Times New Roman" w:cs="Times New Roman"/>
          <w:sz w:val="28"/>
          <w:szCs w:val="28"/>
        </w:rPr>
        <w:t xml:space="preserve"> мА и номинальным током нагрузки 40А.</w:t>
      </w:r>
    </w:p>
    <w:p w:rsidR="00ED3A95" w:rsidRPr="00ED3A95" w:rsidRDefault="00ED3A95" w:rsidP="00ED3A95">
      <w:pPr>
        <w:pStyle w:val="af"/>
        <w:keepNext/>
        <w:rPr>
          <w:rFonts w:ascii="Times New Roman" w:hAnsi="Times New Roman" w:cs="Times New Roman"/>
          <w:color w:val="auto"/>
          <w:sz w:val="24"/>
        </w:rPr>
      </w:pPr>
      <w:r w:rsidRPr="00ED3A95">
        <w:rPr>
          <w:rFonts w:ascii="Times New Roman" w:hAnsi="Times New Roman" w:cs="Times New Roman"/>
          <w:color w:val="auto"/>
          <w:sz w:val="24"/>
        </w:rPr>
        <w:t>Таблица 3</w:t>
      </w:r>
      <w:r w:rsidR="00320EB5">
        <w:rPr>
          <w:rFonts w:ascii="Times New Roman" w:hAnsi="Times New Roman" w:cs="Times New Roman"/>
          <w:color w:val="auto"/>
          <w:sz w:val="24"/>
        </w:rPr>
        <w:t>. Технические данные Астро-УЗО Ф-3212</w:t>
      </w:r>
    </w:p>
    <w:tbl>
      <w:tblPr>
        <w:tblStyle w:val="af0"/>
        <w:tblW w:w="0" w:type="auto"/>
        <w:tblLook w:val="04A0"/>
      </w:tblPr>
      <w:tblGrid>
        <w:gridCol w:w="4927"/>
        <w:gridCol w:w="4927"/>
      </w:tblGrid>
      <w:tr w:rsidR="00C30832" w:rsidRPr="00ED3A95" w:rsidTr="00ED3A95">
        <w:tc>
          <w:tcPr>
            <w:tcW w:w="4927" w:type="dxa"/>
          </w:tcPr>
          <w:p w:rsidR="00C30832" w:rsidRPr="00ED3A95" w:rsidRDefault="00C30832" w:rsidP="00343AA3">
            <w:pPr>
              <w:spacing w:line="360" w:lineRule="auto"/>
              <w:jc w:val="both"/>
              <w:rPr>
                <w:rFonts w:ascii="Times New Roman" w:hAnsi="Times New Roman" w:cs="Times New Roman"/>
                <w:sz w:val="24"/>
                <w:szCs w:val="28"/>
              </w:rPr>
            </w:pPr>
            <w:r w:rsidRPr="00ED3A95">
              <w:rPr>
                <w:rFonts w:ascii="Times New Roman" w:hAnsi="Times New Roman" w:cs="Times New Roman"/>
                <w:sz w:val="24"/>
                <w:szCs w:val="28"/>
              </w:rPr>
              <w:t>Тип</w:t>
            </w:r>
          </w:p>
        </w:tc>
        <w:tc>
          <w:tcPr>
            <w:tcW w:w="4927" w:type="dxa"/>
            <w:vAlign w:val="center"/>
          </w:tcPr>
          <w:p w:rsidR="00C30832" w:rsidRPr="00ED3A95" w:rsidRDefault="00C30832" w:rsidP="00ED3A95">
            <w:pPr>
              <w:spacing w:line="360" w:lineRule="auto"/>
              <w:jc w:val="center"/>
              <w:rPr>
                <w:rFonts w:ascii="Times New Roman" w:hAnsi="Times New Roman" w:cs="Times New Roman"/>
                <w:sz w:val="24"/>
                <w:szCs w:val="28"/>
              </w:rPr>
            </w:pPr>
            <w:r w:rsidRPr="00ED3A95">
              <w:rPr>
                <w:rFonts w:ascii="Times New Roman" w:hAnsi="Times New Roman" w:cs="Times New Roman"/>
                <w:sz w:val="24"/>
                <w:szCs w:val="28"/>
              </w:rPr>
              <w:t>АС (</w:t>
            </w:r>
            <w:r w:rsidRPr="00ED3A95">
              <w:rPr>
                <w:rFonts w:ascii="Times New Roman" w:hAnsi="Times New Roman" w:cs="Times New Roman"/>
                <w:sz w:val="24"/>
                <w:szCs w:val="28"/>
                <w:lang w:val="en-US"/>
              </w:rPr>
              <w:t>S</w:t>
            </w:r>
            <w:r w:rsidRPr="00ED3A95">
              <w:rPr>
                <w:rFonts w:ascii="Times New Roman" w:hAnsi="Times New Roman" w:cs="Times New Roman"/>
                <w:sz w:val="24"/>
                <w:szCs w:val="28"/>
              </w:rPr>
              <w:t>)</w:t>
            </w:r>
          </w:p>
        </w:tc>
      </w:tr>
      <w:tr w:rsidR="00C30832" w:rsidRPr="00ED3A95" w:rsidTr="00ED3A95">
        <w:tc>
          <w:tcPr>
            <w:tcW w:w="4927" w:type="dxa"/>
          </w:tcPr>
          <w:p w:rsidR="00C30832" w:rsidRPr="00ED3A95" w:rsidRDefault="00C30832" w:rsidP="00343AA3">
            <w:pPr>
              <w:spacing w:line="360" w:lineRule="auto"/>
              <w:jc w:val="both"/>
              <w:rPr>
                <w:rFonts w:ascii="Times New Roman" w:hAnsi="Times New Roman" w:cs="Times New Roman"/>
                <w:sz w:val="24"/>
                <w:szCs w:val="28"/>
              </w:rPr>
            </w:pPr>
            <w:r w:rsidRPr="00ED3A95">
              <w:rPr>
                <w:rFonts w:ascii="Times New Roman" w:hAnsi="Times New Roman" w:cs="Times New Roman"/>
                <w:sz w:val="24"/>
                <w:szCs w:val="28"/>
              </w:rPr>
              <w:t>Номинальный ток</w:t>
            </w:r>
          </w:p>
        </w:tc>
        <w:tc>
          <w:tcPr>
            <w:tcW w:w="4927" w:type="dxa"/>
            <w:vAlign w:val="center"/>
          </w:tcPr>
          <w:p w:rsidR="00C30832" w:rsidRPr="00ED3A95" w:rsidRDefault="00C30832" w:rsidP="00ED3A95">
            <w:pPr>
              <w:spacing w:line="360" w:lineRule="auto"/>
              <w:jc w:val="center"/>
              <w:rPr>
                <w:rFonts w:ascii="Times New Roman" w:hAnsi="Times New Roman" w:cs="Times New Roman"/>
                <w:sz w:val="24"/>
                <w:szCs w:val="28"/>
              </w:rPr>
            </w:pPr>
            <w:r w:rsidRPr="00ED3A95">
              <w:rPr>
                <w:rFonts w:ascii="Times New Roman" w:hAnsi="Times New Roman" w:cs="Times New Roman"/>
                <w:sz w:val="24"/>
                <w:szCs w:val="28"/>
              </w:rPr>
              <w:t>40А</w:t>
            </w:r>
          </w:p>
        </w:tc>
      </w:tr>
      <w:tr w:rsidR="00C30832" w:rsidRPr="00ED3A95" w:rsidTr="00ED3A95">
        <w:tc>
          <w:tcPr>
            <w:tcW w:w="4927" w:type="dxa"/>
          </w:tcPr>
          <w:p w:rsidR="00C30832" w:rsidRPr="00ED3A95" w:rsidRDefault="00C30832" w:rsidP="00343AA3">
            <w:pPr>
              <w:spacing w:line="360" w:lineRule="auto"/>
              <w:jc w:val="both"/>
              <w:rPr>
                <w:rFonts w:ascii="Times New Roman" w:hAnsi="Times New Roman" w:cs="Times New Roman"/>
                <w:sz w:val="24"/>
                <w:szCs w:val="28"/>
              </w:rPr>
            </w:pPr>
            <w:r w:rsidRPr="00ED3A95">
              <w:rPr>
                <w:rFonts w:ascii="Times New Roman" w:hAnsi="Times New Roman" w:cs="Times New Roman"/>
                <w:sz w:val="24"/>
                <w:szCs w:val="28"/>
              </w:rPr>
              <w:t>Номинальный отключающий дифф. ток</w:t>
            </w:r>
          </w:p>
        </w:tc>
        <w:tc>
          <w:tcPr>
            <w:tcW w:w="4927" w:type="dxa"/>
            <w:vAlign w:val="center"/>
          </w:tcPr>
          <w:p w:rsidR="00C30832" w:rsidRPr="00ED3A95" w:rsidRDefault="00C30832" w:rsidP="00ED3A95">
            <w:pPr>
              <w:spacing w:line="360" w:lineRule="auto"/>
              <w:jc w:val="center"/>
              <w:rPr>
                <w:rFonts w:ascii="Times New Roman" w:hAnsi="Times New Roman" w:cs="Times New Roman"/>
                <w:sz w:val="24"/>
                <w:szCs w:val="28"/>
              </w:rPr>
            </w:pPr>
            <w:r w:rsidRPr="00ED3A95">
              <w:rPr>
                <w:rFonts w:ascii="Times New Roman" w:hAnsi="Times New Roman" w:cs="Times New Roman"/>
                <w:sz w:val="24"/>
                <w:szCs w:val="28"/>
              </w:rPr>
              <w:t>30мА</w:t>
            </w:r>
          </w:p>
        </w:tc>
      </w:tr>
      <w:tr w:rsidR="00C30832" w:rsidRPr="00ED3A95" w:rsidTr="00ED3A95">
        <w:tc>
          <w:tcPr>
            <w:tcW w:w="4927" w:type="dxa"/>
          </w:tcPr>
          <w:p w:rsidR="00C30832" w:rsidRPr="00ED3A95" w:rsidRDefault="00C30832" w:rsidP="00C30832">
            <w:pPr>
              <w:spacing w:line="360" w:lineRule="auto"/>
              <w:jc w:val="both"/>
              <w:rPr>
                <w:rFonts w:ascii="Times New Roman" w:hAnsi="Times New Roman" w:cs="Times New Roman"/>
                <w:sz w:val="24"/>
                <w:szCs w:val="28"/>
              </w:rPr>
            </w:pPr>
            <w:r w:rsidRPr="00ED3A95">
              <w:rPr>
                <w:rFonts w:ascii="Times New Roman" w:hAnsi="Times New Roman" w:cs="Times New Roman"/>
                <w:sz w:val="24"/>
                <w:szCs w:val="28"/>
              </w:rPr>
              <w:t>Номинальное напряжение</w:t>
            </w:r>
          </w:p>
        </w:tc>
        <w:tc>
          <w:tcPr>
            <w:tcW w:w="4927" w:type="dxa"/>
            <w:vAlign w:val="center"/>
          </w:tcPr>
          <w:p w:rsidR="00C30832" w:rsidRPr="00ED3A95" w:rsidRDefault="00C30832" w:rsidP="00ED3A95">
            <w:pPr>
              <w:spacing w:line="360" w:lineRule="auto"/>
              <w:jc w:val="center"/>
              <w:rPr>
                <w:rFonts w:ascii="Times New Roman" w:hAnsi="Times New Roman" w:cs="Times New Roman"/>
                <w:sz w:val="24"/>
                <w:szCs w:val="28"/>
              </w:rPr>
            </w:pPr>
            <w:r w:rsidRPr="00ED3A95">
              <w:rPr>
                <w:rFonts w:ascii="Times New Roman" w:hAnsi="Times New Roman" w:cs="Times New Roman"/>
                <w:sz w:val="24"/>
                <w:szCs w:val="28"/>
              </w:rPr>
              <w:t>380В</w:t>
            </w:r>
          </w:p>
        </w:tc>
      </w:tr>
      <w:tr w:rsidR="00C30832" w:rsidRPr="00ED3A95" w:rsidTr="00ED3A95">
        <w:tc>
          <w:tcPr>
            <w:tcW w:w="4927" w:type="dxa"/>
          </w:tcPr>
          <w:p w:rsidR="00C30832" w:rsidRPr="00ED3A95" w:rsidRDefault="00C30832" w:rsidP="00343AA3">
            <w:pPr>
              <w:spacing w:line="360" w:lineRule="auto"/>
              <w:jc w:val="both"/>
              <w:rPr>
                <w:rFonts w:ascii="Times New Roman" w:hAnsi="Times New Roman" w:cs="Times New Roman"/>
                <w:sz w:val="24"/>
                <w:szCs w:val="28"/>
              </w:rPr>
            </w:pPr>
            <w:r w:rsidRPr="00ED3A95">
              <w:rPr>
                <w:rFonts w:ascii="Times New Roman" w:hAnsi="Times New Roman" w:cs="Times New Roman"/>
                <w:sz w:val="24"/>
                <w:szCs w:val="28"/>
              </w:rPr>
              <w:t>Количество полюсов</w:t>
            </w:r>
          </w:p>
        </w:tc>
        <w:tc>
          <w:tcPr>
            <w:tcW w:w="4927" w:type="dxa"/>
            <w:vAlign w:val="center"/>
          </w:tcPr>
          <w:p w:rsidR="00C30832" w:rsidRPr="00ED3A95" w:rsidRDefault="00C30832" w:rsidP="00ED3A95">
            <w:pPr>
              <w:spacing w:line="360" w:lineRule="auto"/>
              <w:jc w:val="center"/>
              <w:rPr>
                <w:rFonts w:ascii="Times New Roman" w:hAnsi="Times New Roman" w:cs="Times New Roman"/>
                <w:sz w:val="24"/>
                <w:szCs w:val="28"/>
              </w:rPr>
            </w:pPr>
            <w:r w:rsidRPr="00ED3A95">
              <w:rPr>
                <w:rFonts w:ascii="Times New Roman" w:hAnsi="Times New Roman" w:cs="Times New Roman"/>
                <w:sz w:val="24"/>
                <w:szCs w:val="28"/>
              </w:rPr>
              <w:t>4</w:t>
            </w:r>
          </w:p>
        </w:tc>
      </w:tr>
    </w:tbl>
    <w:p w:rsidR="00C30832" w:rsidRDefault="00C30832" w:rsidP="00C30832">
      <w:pPr>
        <w:spacing w:after="0" w:line="360" w:lineRule="auto"/>
        <w:ind w:firstLine="709"/>
        <w:jc w:val="center"/>
        <w:rPr>
          <w:rFonts w:ascii="Times New Roman" w:hAnsi="Times New Roman" w:cs="Times New Roman"/>
          <w:sz w:val="28"/>
          <w:szCs w:val="28"/>
        </w:rPr>
      </w:pPr>
    </w:p>
    <w:p w:rsidR="00C30832" w:rsidRDefault="00C30832" w:rsidP="00C30832">
      <w:pPr>
        <w:spacing w:after="0" w:line="360" w:lineRule="auto"/>
        <w:ind w:firstLine="709"/>
        <w:jc w:val="both"/>
        <w:rPr>
          <w:rFonts w:ascii="Times New Roman" w:hAnsi="Times New Roman" w:cs="Times New Roman"/>
          <w:sz w:val="28"/>
          <w:szCs w:val="28"/>
        </w:rPr>
      </w:pPr>
      <w:r>
        <w:rPr>
          <w:rFonts w:ascii="Times New Roman" w:hAnsi="Times New Roman" w:cs="Times New Roman"/>
          <w:sz w:val="26"/>
          <w:szCs w:val="26"/>
        </w:rPr>
        <w:t>Астро-УЗО Ф</w:t>
      </w:r>
      <w:r w:rsidR="00320EB5">
        <w:rPr>
          <w:rFonts w:ascii="Times New Roman" w:hAnsi="Times New Roman" w:cs="Times New Roman"/>
          <w:sz w:val="26"/>
          <w:szCs w:val="26"/>
        </w:rPr>
        <w:t>-</w:t>
      </w:r>
      <w:r>
        <w:rPr>
          <w:rFonts w:ascii="Times New Roman" w:hAnsi="Times New Roman" w:cs="Times New Roman"/>
          <w:sz w:val="26"/>
          <w:szCs w:val="26"/>
        </w:rPr>
        <w:t>3211</w:t>
      </w:r>
      <w:r>
        <w:rPr>
          <w:rFonts w:ascii="Times New Roman" w:hAnsi="Times New Roman" w:cs="Times New Roman"/>
          <w:sz w:val="26"/>
          <w:szCs w:val="26"/>
          <w:lang w:val="en-US"/>
        </w:rPr>
        <w:t>G</w:t>
      </w:r>
      <w:r>
        <w:rPr>
          <w:rFonts w:ascii="Times New Roman" w:hAnsi="Times New Roman" w:cs="Times New Roman"/>
          <w:sz w:val="26"/>
          <w:szCs w:val="26"/>
        </w:rPr>
        <w:t xml:space="preserve"> – </w:t>
      </w:r>
      <w:r>
        <w:rPr>
          <w:rFonts w:ascii="Times New Roman" w:hAnsi="Times New Roman" w:cs="Times New Roman"/>
          <w:sz w:val="28"/>
          <w:szCs w:val="28"/>
        </w:rPr>
        <w:t>двухполюсное</w:t>
      </w:r>
      <w:r w:rsidRPr="00C30832">
        <w:rPr>
          <w:rFonts w:ascii="Times New Roman" w:hAnsi="Times New Roman" w:cs="Times New Roman"/>
          <w:sz w:val="28"/>
          <w:szCs w:val="28"/>
        </w:rPr>
        <w:t xml:space="preserve"> УЗО с номинальный отклю</w:t>
      </w:r>
      <w:r>
        <w:rPr>
          <w:rFonts w:ascii="Times New Roman" w:hAnsi="Times New Roman" w:cs="Times New Roman"/>
          <w:sz w:val="28"/>
          <w:szCs w:val="28"/>
        </w:rPr>
        <w:t>чающим дифференциальный током 30</w:t>
      </w:r>
      <w:r w:rsidRPr="00C30832">
        <w:rPr>
          <w:rFonts w:ascii="Times New Roman" w:hAnsi="Times New Roman" w:cs="Times New Roman"/>
          <w:sz w:val="28"/>
          <w:szCs w:val="28"/>
        </w:rPr>
        <w:t xml:space="preserve"> мА и номинальным током нагрузки 40А.</w:t>
      </w:r>
    </w:p>
    <w:p w:rsidR="00ED3A95" w:rsidRPr="00ED3A95" w:rsidRDefault="00ED3A95" w:rsidP="00ED3A95">
      <w:pPr>
        <w:pStyle w:val="af"/>
        <w:keepNext/>
        <w:rPr>
          <w:rFonts w:ascii="Times New Roman" w:hAnsi="Times New Roman" w:cs="Times New Roman"/>
          <w:color w:val="auto"/>
          <w:sz w:val="24"/>
        </w:rPr>
      </w:pPr>
      <w:r w:rsidRPr="00ED3A95">
        <w:rPr>
          <w:rFonts w:ascii="Times New Roman" w:hAnsi="Times New Roman" w:cs="Times New Roman"/>
          <w:color w:val="auto"/>
          <w:sz w:val="24"/>
        </w:rPr>
        <w:t xml:space="preserve">Таблица </w:t>
      </w:r>
      <w:r>
        <w:rPr>
          <w:rFonts w:ascii="Times New Roman" w:hAnsi="Times New Roman" w:cs="Times New Roman"/>
          <w:color w:val="auto"/>
          <w:sz w:val="24"/>
        </w:rPr>
        <w:t>4</w:t>
      </w:r>
      <w:r w:rsidR="00320EB5">
        <w:rPr>
          <w:rFonts w:ascii="Times New Roman" w:hAnsi="Times New Roman" w:cs="Times New Roman"/>
          <w:color w:val="auto"/>
          <w:sz w:val="24"/>
        </w:rPr>
        <w:t>. Технические данные Астро-УЗО Ф-3211</w:t>
      </w:r>
    </w:p>
    <w:tbl>
      <w:tblPr>
        <w:tblStyle w:val="af0"/>
        <w:tblW w:w="0" w:type="auto"/>
        <w:tblLook w:val="04A0"/>
      </w:tblPr>
      <w:tblGrid>
        <w:gridCol w:w="4927"/>
        <w:gridCol w:w="4927"/>
      </w:tblGrid>
      <w:tr w:rsidR="00C30832" w:rsidRPr="00ED3A95" w:rsidTr="00ED3A95">
        <w:tc>
          <w:tcPr>
            <w:tcW w:w="4927" w:type="dxa"/>
          </w:tcPr>
          <w:p w:rsidR="00C30832" w:rsidRPr="00ED3A95" w:rsidRDefault="00C30832" w:rsidP="00D4213F">
            <w:pPr>
              <w:spacing w:line="360" w:lineRule="auto"/>
              <w:jc w:val="both"/>
              <w:rPr>
                <w:rFonts w:ascii="Times New Roman" w:hAnsi="Times New Roman" w:cs="Times New Roman"/>
                <w:sz w:val="24"/>
                <w:szCs w:val="28"/>
              </w:rPr>
            </w:pPr>
            <w:r w:rsidRPr="00ED3A95">
              <w:rPr>
                <w:rFonts w:ascii="Times New Roman" w:hAnsi="Times New Roman" w:cs="Times New Roman"/>
                <w:sz w:val="24"/>
                <w:szCs w:val="28"/>
              </w:rPr>
              <w:t>Тип</w:t>
            </w:r>
          </w:p>
        </w:tc>
        <w:tc>
          <w:tcPr>
            <w:tcW w:w="4927" w:type="dxa"/>
            <w:vAlign w:val="center"/>
          </w:tcPr>
          <w:p w:rsidR="00C30832" w:rsidRPr="00ED3A95" w:rsidRDefault="00C30832" w:rsidP="00ED3A95">
            <w:pPr>
              <w:spacing w:line="360" w:lineRule="auto"/>
              <w:jc w:val="center"/>
              <w:rPr>
                <w:rFonts w:ascii="Times New Roman" w:hAnsi="Times New Roman" w:cs="Times New Roman"/>
                <w:sz w:val="24"/>
                <w:szCs w:val="28"/>
              </w:rPr>
            </w:pPr>
            <w:r w:rsidRPr="00ED3A95">
              <w:rPr>
                <w:rFonts w:ascii="Times New Roman" w:hAnsi="Times New Roman" w:cs="Times New Roman"/>
                <w:sz w:val="24"/>
                <w:szCs w:val="28"/>
              </w:rPr>
              <w:t>АС (</w:t>
            </w:r>
            <w:r w:rsidRPr="00ED3A95">
              <w:rPr>
                <w:rFonts w:ascii="Times New Roman" w:hAnsi="Times New Roman" w:cs="Times New Roman"/>
                <w:sz w:val="24"/>
                <w:szCs w:val="28"/>
                <w:lang w:val="en-US"/>
              </w:rPr>
              <w:t>S</w:t>
            </w:r>
            <w:r w:rsidRPr="00ED3A95">
              <w:rPr>
                <w:rFonts w:ascii="Times New Roman" w:hAnsi="Times New Roman" w:cs="Times New Roman"/>
                <w:sz w:val="24"/>
                <w:szCs w:val="28"/>
              </w:rPr>
              <w:t>)</w:t>
            </w:r>
          </w:p>
        </w:tc>
      </w:tr>
      <w:tr w:rsidR="00C30832" w:rsidRPr="00ED3A95" w:rsidTr="00ED3A95">
        <w:tc>
          <w:tcPr>
            <w:tcW w:w="4927" w:type="dxa"/>
          </w:tcPr>
          <w:p w:rsidR="00C30832" w:rsidRPr="00ED3A95" w:rsidRDefault="00C30832" w:rsidP="00D4213F">
            <w:pPr>
              <w:spacing w:line="360" w:lineRule="auto"/>
              <w:jc w:val="both"/>
              <w:rPr>
                <w:rFonts w:ascii="Times New Roman" w:hAnsi="Times New Roman" w:cs="Times New Roman"/>
                <w:sz w:val="24"/>
                <w:szCs w:val="28"/>
              </w:rPr>
            </w:pPr>
            <w:r w:rsidRPr="00ED3A95">
              <w:rPr>
                <w:rFonts w:ascii="Times New Roman" w:hAnsi="Times New Roman" w:cs="Times New Roman"/>
                <w:sz w:val="24"/>
                <w:szCs w:val="28"/>
              </w:rPr>
              <w:t>Номинальный ток</w:t>
            </w:r>
          </w:p>
        </w:tc>
        <w:tc>
          <w:tcPr>
            <w:tcW w:w="4927" w:type="dxa"/>
            <w:vAlign w:val="center"/>
          </w:tcPr>
          <w:p w:rsidR="00C30832" w:rsidRPr="00ED3A95" w:rsidRDefault="00C30832" w:rsidP="00ED3A95">
            <w:pPr>
              <w:spacing w:line="360" w:lineRule="auto"/>
              <w:jc w:val="center"/>
              <w:rPr>
                <w:rFonts w:ascii="Times New Roman" w:hAnsi="Times New Roman" w:cs="Times New Roman"/>
                <w:sz w:val="24"/>
                <w:szCs w:val="28"/>
              </w:rPr>
            </w:pPr>
            <w:r w:rsidRPr="00ED3A95">
              <w:rPr>
                <w:rFonts w:ascii="Times New Roman" w:hAnsi="Times New Roman" w:cs="Times New Roman"/>
                <w:sz w:val="24"/>
                <w:szCs w:val="28"/>
              </w:rPr>
              <w:t>40А</w:t>
            </w:r>
          </w:p>
        </w:tc>
      </w:tr>
      <w:tr w:rsidR="00C30832" w:rsidRPr="00ED3A95" w:rsidTr="00ED3A95">
        <w:tc>
          <w:tcPr>
            <w:tcW w:w="4927" w:type="dxa"/>
          </w:tcPr>
          <w:p w:rsidR="00C30832" w:rsidRPr="00ED3A95" w:rsidRDefault="00C30832" w:rsidP="00D4213F">
            <w:pPr>
              <w:spacing w:line="360" w:lineRule="auto"/>
              <w:jc w:val="both"/>
              <w:rPr>
                <w:rFonts w:ascii="Times New Roman" w:hAnsi="Times New Roman" w:cs="Times New Roman"/>
                <w:sz w:val="24"/>
                <w:szCs w:val="28"/>
              </w:rPr>
            </w:pPr>
            <w:r w:rsidRPr="00ED3A95">
              <w:rPr>
                <w:rFonts w:ascii="Times New Roman" w:hAnsi="Times New Roman" w:cs="Times New Roman"/>
                <w:sz w:val="24"/>
                <w:szCs w:val="28"/>
              </w:rPr>
              <w:t>Номинальный отключающий дифф. ток</w:t>
            </w:r>
          </w:p>
        </w:tc>
        <w:tc>
          <w:tcPr>
            <w:tcW w:w="4927" w:type="dxa"/>
            <w:vAlign w:val="center"/>
          </w:tcPr>
          <w:p w:rsidR="00C30832" w:rsidRPr="00ED3A95" w:rsidRDefault="00C30832" w:rsidP="00ED3A95">
            <w:pPr>
              <w:spacing w:line="360" w:lineRule="auto"/>
              <w:jc w:val="center"/>
              <w:rPr>
                <w:rFonts w:ascii="Times New Roman" w:hAnsi="Times New Roman" w:cs="Times New Roman"/>
                <w:sz w:val="24"/>
                <w:szCs w:val="28"/>
              </w:rPr>
            </w:pPr>
            <w:r w:rsidRPr="00ED3A95">
              <w:rPr>
                <w:rFonts w:ascii="Times New Roman" w:hAnsi="Times New Roman" w:cs="Times New Roman"/>
                <w:sz w:val="24"/>
                <w:szCs w:val="28"/>
              </w:rPr>
              <w:t>30мА</w:t>
            </w:r>
          </w:p>
        </w:tc>
      </w:tr>
      <w:tr w:rsidR="00C30832" w:rsidRPr="00ED3A95" w:rsidTr="00ED3A95">
        <w:tc>
          <w:tcPr>
            <w:tcW w:w="4927" w:type="dxa"/>
          </w:tcPr>
          <w:p w:rsidR="00C30832" w:rsidRPr="00ED3A95" w:rsidRDefault="00C30832" w:rsidP="00D4213F">
            <w:pPr>
              <w:spacing w:line="360" w:lineRule="auto"/>
              <w:jc w:val="both"/>
              <w:rPr>
                <w:rFonts w:ascii="Times New Roman" w:hAnsi="Times New Roman" w:cs="Times New Roman"/>
                <w:sz w:val="24"/>
                <w:szCs w:val="28"/>
              </w:rPr>
            </w:pPr>
            <w:r w:rsidRPr="00ED3A95">
              <w:rPr>
                <w:rFonts w:ascii="Times New Roman" w:hAnsi="Times New Roman" w:cs="Times New Roman"/>
                <w:sz w:val="24"/>
                <w:szCs w:val="28"/>
              </w:rPr>
              <w:t>Номинальное напряжение</w:t>
            </w:r>
          </w:p>
        </w:tc>
        <w:tc>
          <w:tcPr>
            <w:tcW w:w="4927" w:type="dxa"/>
            <w:vAlign w:val="center"/>
          </w:tcPr>
          <w:p w:rsidR="00C30832" w:rsidRPr="00ED3A95" w:rsidRDefault="00C30832" w:rsidP="00ED3A95">
            <w:pPr>
              <w:spacing w:line="360" w:lineRule="auto"/>
              <w:jc w:val="center"/>
              <w:rPr>
                <w:rFonts w:ascii="Times New Roman" w:hAnsi="Times New Roman" w:cs="Times New Roman"/>
                <w:sz w:val="24"/>
                <w:szCs w:val="28"/>
              </w:rPr>
            </w:pPr>
            <w:r w:rsidRPr="00ED3A95">
              <w:rPr>
                <w:rFonts w:ascii="Times New Roman" w:hAnsi="Times New Roman" w:cs="Times New Roman"/>
                <w:sz w:val="24"/>
                <w:szCs w:val="28"/>
              </w:rPr>
              <w:t>220В</w:t>
            </w:r>
          </w:p>
        </w:tc>
      </w:tr>
      <w:tr w:rsidR="00C30832" w:rsidRPr="00ED3A95" w:rsidTr="00ED3A95">
        <w:tc>
          <w:tcPr>
            <w:tcW w:w="4927" w:type="dxa"/>
          </w:tcPr>
          <w:p w:rsidR="00C30832" w:rsidRPr="00ED3A95" w:rsidRDefault="00C30832" w:rsidP="00D4213F">
            <w:pPr>
              <w:spacing w:line="360" w:lineRule="auto"/>
              <w:jc w:val="both"/>
              <w:rPr>
                <w:rFonts w:ascii="Times New Roman" w:hAnsi="Times New Roman" w:cs="Times New Roman"/>
                <w:sz w:val="24"/>
                <w:szCs w:val="28"/>
              </w:rPr>
            </w:pPr>
            <w:r w:rsidRPr="00ED3A95">
              <w:rPr>
                <w:rFonts w:ascii="Times New Roman" w:hAnsi="Times New Roman" w:cs="Times New Roman"/>
                <w:sz w:val="24"/>
                <w:szCs w:val="28"/>
              </w:rPr>
              <w:t>Количество полюсов</w:t>
            </w:r>
          </w:p>
        </w:tc>
        <w:tc>
          <w:tcPr>
            <w:tcW w:w="4927" w:type="dxa"/>
            <w:vAlign w:val="center"/>
          </w:tcPr>
          <w:p w:rsidR="00C30832" w:rsidRPr="00ED3A95" w:rsidRDefault="00C30832" w:rsidP="00ED3A95">
            <w:pPr>
              <w:spacing w:line="360" w:lineRule="auto"/>
              <w:jc w:val="center"/>
              <w:rPr>
                <w:rFonts w:ascii="Times New Roman" w:hAnsi="Times New Roman" w:cs="Times New Roman"/>
                <w:sz w:val="24"/>
                <w:szCs w:val="28"/>
              </w:rPr>
            </w:pPr>
            <w:r w:rsidRPr="00ED3A95">
              <w:rPr>
                <w:rFonts w:ascii="Times New Roman" w:hAnsi="Times New Roman" w:cs="Times New Roman"/>
                <w:sz w:val="24"/>
                <w:szCs w:val="28"/>
              </w:rPr>
              <w:t>2</w:t>
            </w:r>
          </w:p>
        </w:tc>
      </w:tr>
    </w:tbl>
    <w:p w:rsidR="00C30832" w:rsidRPr="00ED3A95" w:rsidRDefault="00C30832" w:rsidP="00343AA3">
      <w:pPr>
        <w:spacing w:after="0" w:line="360" w:lineRule="auto"/>
        <w:ind w:firstLine="709"/>
        <w:jc w:val="both"/>
        <w:rPr>
          <w:rFonts w:ascii="Times New Roman" w:hAnsi="Times New Roman" w:cs="Times New Roman"/>
          <w:sz w:val="24"/>
          <w:szCs w:val="26"/>
        </w:rPr>
      </w:pPr>
    </w:p>
    <w:p w:rsidR="00320EB5" w:rsidRDefault="00320EB5" w:rsidP="00320EB5">
      <w:pPr>
        <w:keepNext/>
        <w:spacing w:after="0" w:line="360" w:lineRule="auto"/>
        <w:jc w:val="center"/>
      </w:pPr>
      <w:r>
        <w:rPr>
          <w:rFonts w:ascii="Times New Roman" w:hAnsi="Times New Roman" w:cs="Times New Roman"/>
          <w:noProof/>
          <w:sz w:val="26"/>
          <w:szCs w:val="26"/>
        </w:rPr>
        <w:drawing>
          <wp:inline distT="0" distB="0" distL="0" distR="0">
            <wp:extent cx="3201585" cy="211587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01690" cy="2115949"/>
                    </a:xfrm>
                    <a:prstGeom prst="rect">
                      <a:avLst/>
                    </a:prstGeom>
                    <a:noFill/>
                    <a:ln>
                      <a:noFill/>
                    </a:ln>
                  </pic:spPr>
                </pic:pic>
              </a:graphicData>
            </a:graphic>
          </wp:inline>
        </w:drawing>
      </w:r>
    </w:p>
    <w:p w:rsidR="00320EB5" w:rsidRPr="00320EB5" w:rsidRDefault="00320EB5" w:rsidP="00320EB5">
      <w:pPr>
        <w:pStyle w:val="af"/>
        <w:jc w:val="center"/>
        <w:rPr>
          <w:rFonts w:ascii="Times New Roman" w:hAnsi="Times New Roman" w:cs="Times New Roman"/>
          <w:color w:val="auto"/>
          <w:sz w:val="36"/>
          <w:szCs w:val="26"/>
        </w:rPr>
      </w:pPr>
      <w:r w:rsidRPr="00320EB5">
        <w:rPr>
          <w:rFonts w:ascii="Times New Roman" w:hAnsi="Times New Roman" w:cs="Times New Roman"/>
          <w:color w:val="auto"/>
          <w:sz w:val="24"/>
        </w:rPr>
        <w:t xml:space="preserve">Рисунок </w:t>
      </w:r>
      <w:r w:rsidR="00603F01" w:rsidRPr="00320EB5">
        <w:rPr>
          <w:rFonts w:ascii="Times New Roman" w:hAnsi="Times New Roman" w:cs="Times New Roman"/>
          <w:color w:val="auto"/>
          <w:sz w:val="24"/>
        </w:rPr>
        <w:fldChar w:fldCharType="begin"/>
      </w:r>
      <w:r w:rsidRPr="00320EB5">
        <w:rPr>
          <w:rFonts w:ascii="Times New Roman" w:hAnsi="Times New Roman" w:cs="Times New Roman"/>
          <w:color w:val="auto"/>
          <w:sz w:val="24"/>
        </w:rPr>
        <w:instrText xml:space="preserve"> SEQ Рисунок \* ARABIC </w:instrText>
      </w:r>
      <w:r w:rsidR="00603F01" w:rsidRPr="00320EB5">
        <w:rPr>
          <w:rFonts w:ascii="Times New Roman" w:hAnsi="Times New Roman" w:cs="Times New Roman"/>
          <w:color w:val="auto"/>
          <w:sz w:val="24"/>
        </w:rPr>
        <w:fldChar w:fldCharType="separate"/>
      </w:r>
      <w:r w:rsidR="009F0173">
        <w:rPr>
          <w:rFonts w:ascii="Times New Roman" w:hAnsi="Times New Roman" w:cs="Times New Roman"/>
          <w:noProof/>
          <w:color w:val="auto"/>
          <w:sz w:val="24"/>
        </w:rPr>
        <w:t>4</w:t>
      </w:r>
      <w:r w:rsidR="00603F01" w:rsidRPr="00320EB5">
        <w:rPr>
          <w:rFonts w:ascii="Times New Roman" w:hAnsi="Times New Roman" w:cs="Times New Roman"/>
          <w:color w:val="auto"/>
          <w:sz w:val="24"/>
        </w:rPr>
        <w:fldChar w:fldCharType="end"/>
      </w:r>
      <w:r w:rsidR="008C74A2">
        <w:rPr>
          <w:rFonts w:ascii="Times New Roman" w:hAnsi="Times New Roman" w:cs="Times New Roman"/>
          <w:color w:val="auto"/>
          <w:sz w:val="24"/>
        </w:rPr>
        <w:t>.</w:t>
      </w:r>
      <w:r w:rsidRPr="00320EB5">
        <w:rPr>
          <w:rFonts w:ascii="Times New Roman" w:hAnsi="Times New Roman" w:cs="Times New Roman"/>
          <w:color w:val="auto"/>
          <w:sz w:val="24"/>
        </w:rPr>
        <w:t xml:space="preserve"> Устройств</w:t>
      </w:r>
      <w:r>
        <w:rPr>
          <w:rFonts w:ascii="Times New Roman" w:hAnsi="Times New Roman" w:cs="Times New Roman"/>
          <w:color w:val="auto"/>
          <w:sz w:val="24"/>
        </w:rPr>
        <w:t>а</w:t>
      </w:r>
      <w:r w:rsidRPr="00320EB5">
        <w:rPr>
          <w:rFonts w:ascii="Times New Roman" w:hAnsi="Times New Roman" w:cs="Times New Roman"/>
          <w:color w:val="auto"/>
          <w:sz w:val="24"/>
        </w:rPr>
        <w:t xml:space="preserve"> защитного отключения Астро-УЗО Ф-3211, Ф-3212</w:t>
      </w:r>
    </w:p>
    <w:p w:rsidR="00B06DA6" w:rsidRDefault="00B06DA6" w:rsidP="00343AA3">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br w:type="page"/>
      </w:r>
    </w:p>
    <w:p w:rsidR="004D1ED9" w:rsidRDefault="004D1ED9" w:rsidP="007C4C1B">
      <w:pPr>
        <w:spacing w:after="0" w:line="360" w:lineRule="auto"/>
        <w:ind w:firstLine="709"/>
        <w:jc w:val="both"/>
        <w:rPr>
          <w:rFonts w:ascii="Times New Roman" w:hAnsi="Times New Roman" w:cs="Times New Roman"/>
          <w:b/>
          <w:sz w:val="28"/>
          <w:szCs w:val="28"/>
        </w:rPr>
      </w:pPr>
      <w:r w:rsidRPr="004D1ED9">
        <w:rPr>
          <w:rFonts w:ascii="Times New Roman" w:hAnsi="Times New Roman" w:cs="Times New Roman"/>
          <w:b/>
          <w:sz w:val="28"/>
          <w:szCs w:val="28"/>
        </w:rPr>
        <w:lastRenderedPageBreak/>
        <w:t>2.2</w:t>
      </w:r>
      <w:r w:rsidRPr="004D1ED9">
        <w:rPr>
          <w:rFonts w:ascii="Times New Roman" w:hAnsi="Times New Roman" w:cs="Times New Roman"/>
          <w:b/>
          <w:sz w:val="28"/>
          <w:szCs w:val="28"/>
        </w:rPr>
        <w:tab/>
      </w:r>
      <w:r w:rsidR="007C4C1B">
        <w:rPr>
          <w:rFonts w:ascii="Times New Roman" w:hAnsi="Times New Roman" w:cs="Times New Roman"/>
          <w:b/>
          <w:sz w:val="28"/>
          <w:szCs w:val="28"/>
        </w:rPr>
        <w:t>Автоматические выключатели, электронный секундомер, миллиамперметр</w:t>
      </w:r>
    </w:p>
    <w:p w:rsidR="00EA6FD1" w:rsidRDefault="004D1ED9" w:rsidP="005B3ACB">
      <w:pPr>
        <w:pStyle w:val="ae"/>
        <w:spacing w:before="0" w:beforeAutospacing="0" w:after="0" w:line="360" w:lineRule="auto"/>
        <w:ind w:firstLine="709"/>
        <w:jc w:val="both"/>
        <w:rPr>
          <w:rFonts w:eastAsiaTheme="minorEastAsia"/>
          <w:sz w:val="28"/>
          <w:szCs w:val="28"/>
        </w:rPr>
      </w:pPr>
      <w:r w:rsidRPr="00EA6FD1">
        <w:rPr>
          <w:rFonts w:eastAsiaTheme="minorEastAsia"/>
          <w:sz w:val="28"/>
          <w:szCs w:val="28"/>
        </w:rPr>
        <w:t>Для стенда «</w:t>
      </w:r>
      <w:r w:rsidR="00EA6FD1" w:rsidRPr="00EA6FD1">
        <w:rPr>
          <w:rFonts w:eastAsiaTheme="minorEastAsia"/>
          <w:sz w:val="28"/>
          <w:szCs w:val="28"/>
        </w:rPr>
        <w:t>Изучение устройств защитного отключения» так же были подобраны автоматические выключатели серии 3SB1–63. Автоматический выключатель серии 3SB1-63 наиболее широко используется для защиты электрических цепей от перегрузок и токов короткого замыкания с предельной коммутационной способностью в диапазоне от 4500А до 6000А. Автоматический выключатель 3SB1-63 является надежным и экономичным реше</w:t>
      </w:r>
      <w:r w:rsidR="00EA6FD1">
        <w:rPr>
          <w:rFonts w:eastAsiaTheme="minorEastAsia"/>
          <w:sz w:val="28"/>
          <w:szCs w:val="28"/>
        </w:rPr>
        <w:t>нием для широкого спектра задач.</w:t>
      </w:r>
    </w:p>
    <w:p w:rsidR="00EA6FD1" w:rsidRPr="00EA6FD1" w:rsidRDefault="00EA6FD1" w:rsidP="005B3ACB">
      <w:pPr>
        <w:spacing w:after="0" w:line="360" w:lineRule="auto"/>
        <w:ind w:firstLine="709"/>
        <w:jc w:val="both"/>
        <w:rPr>
          <w:rFonts w:ascii="Times New Roman" w:hAnsi="Times New Roman" w:cs="Times New Roman"/>
          <w:sz w:val="28"/>
          <w:szCs w:val="28"/>
        </w:rPr>
      </w:pPr>
      <w:r w:rsidRPr="00EA6FD1">
        <w:rPr>
          <w:rFonts w:ascii="Times New Roman" w:hAnsi="Times New Roman" w:cs="Times New Roman"/>
          <w:sz w:val="28"/>
          <w:szCs w:val="28"/>
        </w:rPr>
        <w:t>При работе в нормальном режиме автоматический выключатель 3SB1-63 пропускает через себя электрический ток от самых минимальных до величин соответствующих маркировке. В случае возникновения в цепи перегрузки или короткого замыкания, срабатывает механизм защиты и автомат выключается.</w:t>
      </w:r>
    </w:p>
    <w:p w:rsidR="00EA6FD1" w:rsidRPr="005D60E5" w:rsidRDefault="00EA6FD1" w:rsidP="005B3ACB">
      <w:pPr>
        <w:spacing w:after="0" w:line="360" w:lineRule="auto"/>
        <w:ind w:firstLine="709"/>
        <w:jc w:val="both"/>
        <w:rPr>
          <w:rFonts w:ascii="Times New Roman" w:hAnsi="Times New Roman" w:cs="Times New Roman"/>
          <w:sz w:val="28"/>
          <w:szCs w:val="28"/>
        </w:rPr>
      </w:pPr>
      <w:r w:rsidRPr="00EA6FD1">
        <w:rPr>
          <w:rFonts w:ascii="Times New Roman" w:hAnsi="Times New Roman" w:cs="Times New Roman"/>
          <w:sz w:val="28"/>
          <w:szCs w:val="28"/>
        </w:rPr>
        <w:t>Тепловая защита работает следующим образом: ток, протекающий при длительной токовой перегрузке в защищаемой цепи, нагрев</w:t>
      </w:r>
      <w:r w:rsidR="005B3ACB">
        <w:rPr>
          <w:rFonts w:ascii="Times New Roman" w:hAnsi="Times New Roman" w:cs="Times New Roman"/>
          <w:sz w:val="28"/>
          <w:szCs w:val="28"/>
        </w:rPr>
        <w:t>ает биметаллическую пластину</w:t>
      </w:r>
      <w:r w:rsidRPr="00EA6FD1">
        <w:rPr>
          <w:rFonts w:ascii="Times New Roman" w:hAnsi="Times New Roman" w:cs="Times New Roman"/>
          <w:sz w:val="28"/>
          <w:szCs w:val="28"/>
        </w:rPr>
        <w:t>, которая из-за различных коэффициентов теплового расширения изгибается и толкает рычаг механизма свободного расцепления. Подвижный контакт отходит от неподвижного, автомат срабатывает, цепь разрывается.</w:t>
      </w:r>
    </w:p>
    <w:p w:rsidR="005B3ACB" w:rsidRPr="005D60E5" w:rsidRDefault="005B3ACB" w:rsidP="00EA6FD1">
      <w:pPr>
        <w:spacing w:after="0" w:line="240" w:lineRule="auto"/>
        <w:ind w:firstLine="709"/>
        <w:jc w:val="both"/>
        <w:rPr>
          <w:rFonts w:ascii="Times New Roman" w:hAnsi="Times New Roman" w:cs="Times New Roman"/>
          <w:sz w:val="28"/>
          <w:szCs w:val="28"/>
        </w:rPr>
      </w:pPr>
    </w:p>
    <w:p w:rsidR="005B3ACB" w:rsidRPr="005B3ACB" w:rsidRDefault="008C74A2" w:rsidP="005B3ACB">
      <w:pPr>
        <w:pStyle w:val="af"/>
        <w:keepNext/>
        <w:rPr>
          <w:rFonts w:ascii="Times New Roman" w:hAnsi="Times New Roman" w:cs="Times New Roman"/>
          <w:color w:val="auto"/>
          <w:sz w:val="24"/>
        </w:rPr>
      </w:pPr>
      <w:r>
        <w:rPr>
          <w:rFonts w:ascii="Times New Roman" w:hAnsi="Times New Roman" w:cs="Times New Roman"/>
          <w:color w:val="auto"/>
          <w:sz w:val="24"/>
        </w:rPr>
        <w:t>Таблица 5.</w:t>
      </w:r>
      <w:r w:rsidR="005B3ACB" w:rsidRPr="005B3ACB">
        <w:rPr>
          <w:rFonts w:ascii="Times New Roman" w:hAnsi="Times New Roman" w:cs="Times New Roman"/>
          <w:color w:val="auto"/>
          <w:sz w:val="24"/>
        </w:rPr>
        <w:t xml:space="preserve"> Технические характеристики автоматического выключателя 3</w:t>
      </w:r>
      <w:r w:rsidR="005B3ACB" w:rsidRPr="005B3ACB">
        <w:rPr>
          <w:rFonts w:ascii="Times New Roman" w:hAnsi="Times New Roman" w:cs="Times New Roman"/>
          <w:color w:val="auto"/>
          <w:sz w:val="24"/>
          <w:lang w:val="en-US"/>
        </w:rPr>
        <w:t>SB</w:t>
      </w:r>
      <w:r w:rsidR="005B3ACB" w:rsidRPr="005B3ACB">
        <w:rPr>
          <w:rFonts w:ascii="Times New Roman" w:hAnsi="Times New Roman" w:cs="Times New Roman"/>
          <w:color w:val="auto"/>
          <w:sz w:val="24"/>
        </w:rPr>
        <w:t>1-63</w:t>
      </w:r>
    </w:p>
    <w:tbl>
      <w:tblPr>
        <w:tblStyle w:val="af0"/>
        <w:tblW w:w="5000" w:type="pct"/>
        <w:tblLook w:val="04A0"/>
      </w:tblPr>
      <w:tblGrid>
        <w:gridCol w:w="5337"/>
        <w:gridCol w:w="4517"/>
      </w:tblGrid>
      <w:tr w:rsidR="005B3ACB" w:rsidRPr="005B3ACB" w:rsidTr="005B3ACB">
        <w:tc>
          <w:tcPr>
            <w:tcW w:w="2708" w:type="pct"/>
            <w:hideMark/>
          </w:tcPr>
          <w:p w:rsidR="005B3ACB" w:rsidRPr="005B3ACB" w:rsidRDefault="005B3ACB" w:rsidP="005B3ACB">
            <w:pPr>
              <w:jc w:val="center"/>
              <w:rPr>
                <w:rFonts w:ascii="Times New Roman" w:eastAsia="Times New Roman" w:hAnsi="Times New Roman" w:cs="Times New Roman"/>
                <w:color w:val="333333"/>
                <w:sz w:val="24"/>
                <w:szCs w:val="24"/>
              </w:rPr>
            </w:pPr>
            <w:r w:rsidRPr="005B3ACB">
              <w:rPr>
                <w:rFonts w:ascii="Times New Roman" w:eastAsia="Times New Roman" w:hAnsi="Times New Roman" w:cs="Times New Roman"/>
                <w:color w:val="333333"/>
                <w:sz w:val="24"/>
                <w:szCs w:val="24"/>
              </w:rPr>
              <w:t>Парметр</w:t>
            </w:r>
          </w:p>
        </w:tc>
        <w:tc>
          <w:tcPr>
            <w:tcW w:w="2292" w:type="pct"/>
            <w:hideMark/>
          </w:tcPr>
          <w:p w:rsidR="005B3ACB" w:rsidRPr="005B3ACB" w:rsidRDefault="005B3ACB" w:rsidP="005B3ACB">
            <w:pPr>
              <w:jc w:val="center"/>
              <w:rPr>
                <w:rFonts w:ascii="Times New Roman" w:eastAsia="Times New Roman" w:hAnsi="Times New Roman" w:cs="Times New Roman"/>
                <w:color w:val="333333"/>
                <w:sz w:val="24"/>
                <w:szCs w:val="24"/>
              </w:rPr>
            </w:pPr>
            <w:r w:rsidRPr="005B3ACB">
              <w:rPr>
                <w:rFonts w:ascii="Times New Roman" w:eastAsia="Times New Roman" w:hAnsi="Times New Roman" w:cs="Times New Roman"/>
                <w:color w:val="333333"/>
                <w:sz w:val="24"/>
                <w:szCs w:val="24"/>
              </w:rPr>
              <w:t>Значение</w:t>
            </w:r>
          </w:p>
        </w:tc>
      </w:tr>
      <w:tr w:rsidR="005B3ACB" w:rsidRPr="005B3ACB" w:rsidTr="005B3ACB">
        <w:tc>
          <w:tcPr>
            <w:tcW w:w="2708" w:type="pct"/>
            <w:hideMark/>
          </w:tcPr>
          <w:p w:rsidR="005B3ACB" w:rsidRPr="005B3ACB" w:rsidRDefault="005B3ACB" w:rsidP="005B3ACB">
            <w:pPr>
              <w:jc w:val="center"/>
              <w:rPr>
                <w:rFonts w:ascii="Times New Roman" w:eastAsia="Times New Roman" w:hAnsi="Times New Roman" w:cs="Times New Roman"/>
                <w:color w:val="333333"/>
                <w:sz w:val="24"/>
                <w:szCs w:val="24"/>
              </w:rPr>
            </w:pPr>
            <w:r w:rsidRPr="005B3ACB">
              <w:rPr>
                <w:rFonts w:ascii="Times New Roman" w:eastAsia="Times New Roman" w:hAnsi="Times New Roman" w:cs="Times New Roman"/>
                <w:color w:val="333333"/>
                <w:sz w:val="24"/>
                <w:szCs w:val="24"/>
              </w:rPr>
              <w:t>Номинальное напряжение</w:t>
            </w:r>
          </w:p>
        </w:tc>
        <w:tc>
          <w:tcPr>
            <w:tcW w:w="2292" w:type="pct"/>
            <w:hideMark/>
          </w:tcPr>
          <w:p w:rsidR="005B3ACB" w:rsidRPr="005B3ACB" w:rsidRDefault="005B3ACB" w:rsidP="005B3ACB">
            <w:pPr>
              <w:jc w:val="center"/>
              <w:rPr>
                <w:rFonts w:ascii="Times New Roman" w:eastAsia="Times New Roman" w:hAnsi="Times New Roman" w:cs="Times New Roman"/>
                <w:color w:val="333333"/>
                <w:sz w:val="24"/>
                <w:szCs w:val="24"/>
              </w:rPr>
            </w:pPr>
            <w:r w:rsidRPr="005B3ACB">
              <w:rPr>
                <w:rFonts w:ascii="Times New Roman" w:eastAsia="Times New Roman" w:hAnsi="Times New Roman" w:cs="Times New Roman"/>
                <w:color w:val="333333"/>
                <w:sz w:val="24"/>
                <w:szCs w:val="24"/>
              </w:rPr>
              <w:t>240/415</w:t>
            </w:r>
          </w:p>
        </w:tc>
      </w:tr>
      <w:tr w:rsidR="005B3ACB" w:rsidRPr="005B3ACB" w:rsidTr="005B3ACB">
        <w:tc>
          <w:tcPr>
            <w:tcW w:w="2708" w:type="pct"/>
            <w:hideMark/>
          </w:tcPr>
          <w:p w:rsidR="005B3ACB" w:rsidRPr="005B3ACB" w:rsidRDefault="005B3ACB" w:rsidP="005B3ACB">
            <w:pPr>
              <w:jc w:val="center"/>
              <w:rPr>
                <w:rFonts w:ascii="Times New Roman" w:eastAsia="Times New Roman" w:hAnsi="Times New Roman" w:cs="Times New Roman"/>
                <w:color w:val="333333"/>
                <w:sz w:val="24"/>
                <w:szCs w:val="24"/>
              </w:rPr>
            </w:pPr>
            <w:r w:rsidRPr="005B3ACB">
              <w:rPr>
                <w:rFonts w:ascii="Times New Roman" w:eastAsia="Times New Roman" w:hAnsi="Times New Roman" w:cs="Times New Roman"/>
                <w:color w:val="333333"/>
                <w:sz w:val="24"/>
                <w:szCs w:val="24"/>
              </w:rPr>
              <w:t>Номинальный ток (А)</w:t>
            </w:r>
          </w:p>
        </w:tc>
        <w:tc>
          <w:tcPr>
            <w:tcW w:w="2292" w:type="pct"/>
            <w:hideMark/>
          </w:tcPr>
          <w:p w:rsidR="005B3ACB" w:rsidRPr="005B3ACB" w:rsidRDefault="005B3ACB" w:rsidP="005B3ACB">
            <w:pPr>
              <w:jc w:val="center"/>
              <w:rPr>
                <w:rFonts w:ascii="Times New Roman" w:eastAsia="Times New Roman" w:hAnsi="Times New Roman" w:cs="Times New Roman"/>
                <w:color w:val="333333"/>
                <w:sz w:val="24"/>
                <w:szCs w:val="24"/>
              </w:rPr>
            </w:pPr>
            <w:r w:rsidRPr="005B3ACB">
              <w:rPr>
                <w:rFonts w:ascii="Times New Roman" w:eastAsia="Times New Roman" w:hAnsi="Times New Roman" w:cs="Times New Roman"/>
                <w:color w:val="333333"/>
                <w:sz w:val="24"/>
                <w:szCs w:val="24"/>
              </w:rPr>
              <w:t>6, 10, 16, 20, 25, 32, 40, 50, 63</w:t>
            </w:r>
          </w:p>
        </w:tc>
      </w:tr>
      <w:tr w:rsidR="005B3ACB" w:rsidRPr="005B3ACB" w:rsidTr="005B3ACB">
        <w:tc>
          <w:tcPr>
            <w:tcW w:w="2708" w:type="pct"/>
            <w:hideMark/>
          </w:tcPr>
          <w:p w:rsidR="005B3ACB" w:rsidRPr="005B3ACB" w:rsidRDefault="005B3ACB" w:rsidP="005B3ACB">
            <w:pPr>
              <w:jc w:val="center"/>
              <w:rPr>
                <w:rFonts w:ascii="Times New Roman" w:eastAsia="Times New Roman" w:hAnsi="Times New Roman" w:cs="Times New Roman"/>
                <w:color w:val="333333"/>
                <w:sz w:val="24"/>
                <w:szCs w:val="24"/>
              </w:rPr>
            </w:pPr>
            <w:r w:rsidRPr="005B3ACB">
              <w:rPr>
                <w:rFonts w:ascii="Times New Roman" w:eastAsia="Times New Roman" w:hAnsi="Times New Roman" w:cs="Times New Roman"/>
                <w:color w:val="333333"/>
                <w:sz w:val="24"/>
                <w:szCs w:val="24"/>
              </w:rPr>
              <w:t>Количество полюсов</w:t>
            </w:r>
          </w:p>
        </w:tc>
        <w:tc>
          <w:tcPr>
            <w:tcW w:w="2292" w:type="pct"/>
            <w:hideMark/>
          </w:tcPr>
          <w:p w:rsidR="005B3ACB" w:rsidRPr="005B3ACB" w:rsidRDefault="005B3ACB" w:rsidP="005B3ACB">
            <w:pPr>
              <w:jc w:val="center"/>
              <w:rPr>
                <w:rFonts w:ascii="Times New Roman" w:eastAsia="Times New Roman" w:hAnsi="Times New Roman" w:cs="Times New Roman"/>
                <w:color w:val="333333"/>
                <w:sz w:val="24"/>
                <w:szCs w:val="24"/>
              </w:rPr>
            </w:pPr>
            <w:r w:rsidRPr="005B3ACB">
              <w:rPr>
                <w:rFonts w:ascii="Times New Roman" w:eastAsia="Times New Roman" w:hAnsi="Times New Roman" w:cs="Times New Roman"/>
                <w:color w:val="333333"/>
                <w:sz w:val="24"/>
                <w:szCs w:val="24"/>
              </w:rPr>
              <w:t>1, 2, 3, 4</w:t>
            </w:r>
          </w:p>
        </w:tc>
      </w:tr>
      <w:tr w:rsidR="005B3ACB" w:rsidRPr="005B3ACB" w:rsidTr="005B3ACB">
        <w:tc>
          <w:tcPr>
            <w:tcW w:w="2708" w:type="pct"/>
            <w:hideMark/>
          </w:tcPr>
          <w:p w:rsidR="005B3ACB" w:rsidRPr="005B3ACB" w:rsidRDefault="005B3ACB" w:rsidP="005B3ACB">
            <w:pPr>
              <w:jc w:val="center"/>
              <w:rPr>
                <w:rFonts w:ascii="Times New Roman" w:eastAsia="Times New Roman" w:hAnsi="Times New Roman" w:cs="Times New Roman"/>
                <w:color w:val="333333"/>
                <w:sz w:val="24"/>
                <w:szCs w:val="24"/>
              </w:rPr>
            </w:pPr>
            <w:r w:rsidRPr="005B3ACB">
              <w:rPr>
                <w:rFonts w:ascii="Times New Roman" w:eastAsia="Times New Roman" w:hAnsi="Times New Roman" w:cs="Times New Roman"/>
                <w:color w:val="333333"/>
                <w:sz w:val="24"/>
                <w:szCs w:val="24"/>
              </w:rPr>
              <w:t>Время-токовые характеристики</w:t>
            </w:r>
          </w:p>
        </w:tc>
        <w:tc>
          <w:tcPr>
            <w:tcW w:w="2292" w:type="pct"/>
            <w:hideMark/>
          </w:tcPr>
          <w:p w:rsidR="005B3ACB" w:rsidRPr="005B3ACB" w:rsidRDefault="005B3ACB" w:rsidP="005B3ACB">
            <w:pPr>
              <w:jc w:val="center"/>
              <w:rPr>
                <w:rFonts w:ascii="Times New Roman" w:eastAsia="Times New Roman" w:hAnsi="Times New Roman" w:cs="Times New Roman"/>
                <w:color w:val="333333"/>
                <w:sz w:val="24"/>
                <w:szCs w:val="24"/>
              </w:rPr>
            </w:pPr>
            <w:r w:rsidRPr="005B3ACB">
              <w:rPr>
                <w:rFonts w:ascii="Times New Roman" w:eastAsia="Times New Roman" w:hAnsi="Times New Roman" w:cs="Times New Roman"/>
                <w:color w:val="333333"/>
                <w:sz w:val="24"/>
                <w:szCs w:val="24"/>
              </w:rPr>
              <w:t>B, C, D</w:t>
            </w:r>
          </w:p>
        </w:tc>
      </w:tr>
      <w:tr w:rsidR="005B3ACB" w:rsidRPr="005B3ACB" w:rsidTr="005B3ACB">
        <w:tc>
          <w:tcPr>
            <w:tcW w:w="2708" w:type="pct"/>
            <w:hideMark/>
          </w:tcPr>
          <w:p w:rsidR="005B3ACB" w:rsidRPr="005B3ACB" w:rsidRDefault="005B3ACB" w:rsidP="005B3ACB">
            <w:pPr>
              <w:jc w:val="center"/>
              <w:rPr>
                <w:rFonts w:ascii="Times New Roman" w:eastAsia="Times New Roman" w:hAnsi="Times New Roman" w:cs="Times New Roman"/>
                <w:color w:val="333333"/>
                <w:sz w:val="24"/>
                <w:szCs w:val="24"/>
              </w:rPr>
            </w:pPr>
            <w:r w:rsidRPr="005B3ACB">
              <w:rPr>
                <w:rFonts w:ascii="Times New Roman" w:eastAsia="Times New Roman" w:hAnsi="Times New Roman" w:cs="Times New Roman"/>
                <w:color w:val="333333"/>
                <w:sz w:val="24"/>
                <w:szCs w:val="24"/>
              </w:rPr>
              <w:t>Степень защиты (IP)</w:t>
            </w:r>
          </w:p>
        </w:tc>
        <w:tc>
          <w:tcPr>
            <w:tcW w:w="2292" w:type="pct"/>
            <w:hideMark/>
          </w:tcPr>
          <w:p w:rsidR="005B3ACB" w:rsidRPr="005B3ACB" w:rsidRDefault="005B3ACB" w:rsidP="005B3ACB">
            <w:pPr>
              <w:jc w:val="center"/>
              <w:rPr>
                <w:rFonts w:ascii="Times New Roman" w:eastAsia="Times New Roman" w:hAnsi="Times New Roman" w:cs="Times New Roman"/>
                <w:color w:val="333333"/>
                <w:sz w:val="24"/>
                <w:szCs w:val="24"/>
              </w:rPr>
            </w:pPr>
            <w:r w:rsidRPr="005B3ACB">
              <w:rPr>
                <w:rFonts w:ascii="Times New Roman" w:eastAsia="Times New Roman" w:hAnsi="Times New Roman" w:cs="Times New Roman"/>
                <w:color w:val="333333"/>
                <w:sz w:val="24"/>
                <w:szCs w:val="24"/>
              </w:rPr>
              <w:t>20</w:t>
            </w:r>
          </w:p>
        </w:tc>
      </w:tr>
      <w:tr w:rsidR="005B3ACB" w:rsidRPr="005B3ACB" w:rsidTr="005B3ACB">
        <w:tc>
          <w:tcPr>
            <w:tcW w:w="2708" w:type="pct"/>
            <w:hideMark/>
          </w:tcPr>
          <w:p w:rsidR="005B3ACB" w:rsidRPr="005B3ACB" w:rsidRDefault="005B3ACB" w:rsidP="005B3ACB">
            <w:pPr>
              <w:jc w:val="center"/>
              <w:rPr>
                <w:rFonts w:ascii="Times New Roman" w:eastAsia="Times New Roman" w:hAnsi="Times New Roman" w:cs="Times New Roman"/>
                <w:color w:val="333333"/>
                <w:sz w:val="24"/>
                <w:szCs w:val="24"/>
              </w:rPr>
            </w:pPr>
            <w:r w:rsidRPr="005B3ACB">
              <w:rPr>
                <w:rFonts w:ascii="Times New Roman" w:eastAsia="Times New Roman" w:hAnsi="Times New Roman" w:cs="Times New Roman"/>
                <w:color w:val="333333"/>
                <w:sz w:val="24"/>
                <w:szCs w:val="24"/>
              </w:rPr>
              <w:t>Электрическая износоустойчивость</w:t>
            </w:r>
          </w:p>
        </w:tc>
        <w:tc>
          <w:tcPr>
            <w:tcW w:w="2292" w:type="pct"/>
            <w:hideMark/>
          </w:tcPr>
          <w:p w:rsidR="005B3ACB" w:rsidRPr="005B3ACB" w:rsidRDefault="005B3ACB" w:rsidP="005B3ACB">
            <w:pPr>
              <w:jc w:val="center"/>
              <w:rPr>
                <w:rFonts w:ascii="Times New Roman" w:eastAsia="Times New Roman" w:hAnsi="Times New Roman" w:cs="Times New Roman"/>
                <w:color w:val="333333"/>
                <w:sz w:val="24"/>
                <w:szCs w:val="24"/>
              </w:rPr>
            </w:pPr>
            <w:r w:rsidRPr="005B3ACB">
              <w:rPr>
                <w:rFonts w:ascii="Times New Roman" w:eastAsia="Times New Roman" w:hAnsi="Times New Roman" w:cs="Times New Roman"/>
                <w:color w:val="333333"/>
                <w:sz w:val="24"/>
                <w:szCs w:val="24"/>
              </w:rPr>
              <w:t>&gt;= 6000 циклов</w:t>
            </w:r>
          </w:p>
        </w:tc>
      </w:tr>
      <w:tr w:rsidR="005B3ACB" w:rsidRPr="005B3ACB" w:rsidTr="005B3ACB">
        <w:tc>
          <w:tcPr>
            <w:tcW w:w="2708" w:type="pct"/>
            <w:hideMark/>
          </w:tcPr>
          <w:p w:rsidR="005B3ACB" w:rsidRPr="005B3ACB" w:rsidRDefault="005B3ACB" w:rsidP="005B3ACB">
            <w:pPr>
              <w:jc w:val="center"/>
              <w:rPr>
                <w:rFonts w:ascii="Times New Roman" w:eastAsia="Times New Roman" w:hAnsi="Times New Roman" w:cs="Times New Roman"/>
                <w:color w:val="333333"/>
                <w:sz w:val="24"/>
                <w:szCs w:val="24"/>
              </w:rPr>
            </w:pPr>
            <w:r w:rsidRPr="005B3ACB">
              <w:rPr>
                <w:rFonts w:ascii="Times New Roman" w:eastAsia="Times New Roman" w:hAnsi="Times New Roman" w:cs="Times New Roman"/>
                <w:color w:val="333333"/>
                <w:sz w:val="24"/>
                <w:szCs w:val="24"/>
              </w:rPr>
              <w:t>Механическая износоустойчивость</w:t>
            </w:r>
          </w:p>
        </w:tc>
        <w:tc>
          <w:tcPr>
            <w:tcW w:w="2292" w:type="pct"/>
            <w:hideMark/>
          </w:tcPr>
          <w:p w:rsidR="005B3ACB" w:rsidRPr="005B3ACB" w:rsidRDefault="005B3ACB" w:rsidP="005B3ACB">
            <w:pPr>
              <w:jc w:val="center"/>
              <w:rPr>
                <w:rFonts w:ascii="Times New Roman" w:eastAsia="Times New Roman" w:hAnsi="Times New Roman" w:cs="Times New Roman"/>
                <w:color w:val="333333"/>
                <w:sz w:val="24"/>
                <w:szCs w:val="24"/>
              </w:rPr>
            </w:pPr>
            <w:r w:rsidRPr="005B3ACB">
              <w:rPr>
                <w:rFonts w:ascii="Times New Roman" w:eastAsia="Times New Roman" w:hAnsi="Times New Roman" w:cs="Times New Roman"/>
                <w:color w:val="333333"/>
                <w:sz w:val="24"/>
                <w:szCs w:val="24"/>
              </w:rPr>
              <w:t>&gt;= 20000 циклов</w:t>
            </w:r>
          </w:p>
        </w:tc>
      </w:tr>
      <w:tr w:rsidR="005B3ACB" w:rsidRPr="005B3ACB" w:rsidTr="005B3ACB">
        <w:tc>
          <w:tcPr>
            <w:tcW w:w="2708" w:type="pct"/>
            <w:hideMark/>
          </w:tcPr>
          <w:p w:rsidR="005B3ACB" w:rsidRPr="005B3ACB" w:rsidRDefault="005B3ACB" w:rsidP="005B3ACB">
            <w:pPr>
              <w:jc w:val="center"/>
              <w:rPr>
                <w:rFonts w:ascii="Times New Roman" w:eastAsia="Times New Roman" w:hAnsi="Times New Roman" w:cs="Times New Roman"/>
                <w:color w:val="333333"/>
                <w:sz w:val="24"/>
                <w:szCs w:val="24"/>
              </w:rPr>
            </w:pPr>
            <w:r w:rsidRPr="005B3ACB">
              <w:rPr>
                <w:rFonts w:ascii="Times New Roman" w:eastAsia="Times New Roman" w:hAnsi="Times New Roman" w:cs="Times New Roman"/>
                <w:color w:val="333333"/>
                <w:sz w:val="24"/>
                <w:szCs w:val="24"/>
              </w:rPr>
              <w:t>Допустимое сечение проводов (мм</w:t>
            </w:r>
            <w:r w:rsidRPr="005B3ACB">
              <w:rPr>
                <w:rFonts w:ascii="Times New Roman" w:eastAsia="Times New Roman" w:hAnsi="Times New Roman" w:cs="Times New Roman"/>
                <w:color w:val="333333"/>
                <w:sz w:val="24"/>
                <w:szCs w:val="24"/>
                <w:vertAlign w:val="superscript"/>
              </w:rPr>
              <w:t>2</w:t>
            </w:r>
            <w:r w:rsidRPr="005B3ACB">
              <w:rPr>
                <w:rFonts w:ascii="Times New Roman" w:eastAsia="Times New Roman" w:hAnsi="Times New Roman" w:cs="Times New Roman"/>
                <w:color w:val="333333"/>
                <w:sz w:val="24"/>
                <w:szCs w:val="24"/>
              </w:rPr>
              <w:t>)</w:t>
            </w:r>
          </w:p>
        </w:tc>
        <w:tc>
          <w:tcPr>
            <w:tcW w:w="2292" w:type="pct"/>
            <w:hideMark/>
          </w:tcPr>
          <w:p w:rsidR="005B3ACB" w:rsidRPr="005B3ACB" w:rsidRDefault="005B3ACB" w:rsidP="005B3ACB">
            <w:pPr>
              <w:jc w:val="center"/>
              <w:rPr>
                <w:rFonts w:ascii="Times New Roman" w:eastAsia="Times New Roman" w:hAnsi="Times New Roman" w:cs="Times New Roman"/>
                <w:color w:val="333333"/>
                <w:sz w:val="24"/>
                <w:szCs w:val="24"/>
              </w:rPr>
            </w:pPr>
            <w:r w:rsidRPr="005B3ACB">
              <w:rPr>
                <w:rFonts w:ascii="Times New Roman" w:eastAsia="Times New Roman" w:hAnsi="Times New Roman" w:cs="Times New Roman"/>
                <w:color w:val="333333"/>
                <w:sz w:val="24"/>
                <w:szCs w:val="24"/>
              </w:rPr>
              <w:t>1-20</w:t>
            </w:r>
          </w:p>
        </w:tc>
      </w:tr>
      <w:tr w:rsidR="005B3ACB" w:rsidRPr="005B3ACB" w:rsidTr="005B3ACB">
        <w:tc>
          <w:tcPr>
            <w:tcW w:w="2708" w:type="pct"/>
            <w:hideMark/>
          </w:tcPr>
          <w:p w:rsidR="005B3ACB" w:rsidRPr="005B3ACB" w:rsidRDefault="005B3ACB" w:rsidP="005B3ACB">
            <w:pPr>
              <w:jc w:val="center"/>
              <w:rPr>
                <w:rFonts w:ascii="Times New Roman" w:eastAsia="Times New Roman" w:hAnsi="Times New Roman" w:cs="Times New Roman"/>
                <w:color w:val="333333"/>
                <w:sz w:val="24"/>
                <w:szCs w:val="24"/>
              </w:rPr>
            </w:pPr>
            <w:r w:rsidRPr="005B3ACB">
              <w:rPr>
                <w:rFonts w:ascii="Times New Roman" w:eastAsia="Times New Roman" w:hAnsi="Times New Roman" w:cs="Times New Roman"/>
                <w:color w:val="333333"/>
                <w:sz w:val="24"/>
                <w:szCs w:val="24"/>
              </w:rPr>
              <w:t>Диапазон рабочих температур (°С)</w:t>
            </w:r>
          </w:p>
        </w:tc>
        <w:tc>
          <w:tcPr>
            <w:tcW w:w="2292" w:type="pct"/>
            <w:hideMark/>
          </w:tcPr>
          <w:p w:rsidR="005B3ACB" w:rsidRPr="005B3ACB" w:rsidRDefault="005B3ACB" w:rsidP="005B3ACB">
            <w:pPr>
              <w:jc w:val="center"/>
              <w:rPr>
                <w:rFonts w:ascii="Times New Roman" w:eastAsia="Times New Roman" w:hAnsi="Times New Roman" w:cs="Times New Roman"/>
                <w:color w:val="333333"/>
                <w:sz w:val="24"/>
                <w:szCs w:val="24"/>
              </w:rPr>
            </w:pPr>
            <w:r w:rsidRPr="005B3ACB">
              <w:rPr>
                <w:rFonts w:ascii="Times New Roman" w:eastAsia="Times New Roman" w:hAnsi="Times New Roman" w:cs="Times New Roman"/>
                <w:color w:val="333333"/>
                <w:sz w:val="24"/>
                <w:szCs w:val="24"/>
              </w:rPr>
              <w:t>от -45 до +50</w:t>
            </w:r>
          </w:p>
        </w:tc>
      </w:tr>
    </w:tbl>
    <w:p w:rsidR="00EA6FD1" w:rsidRPr="00EA6FD1" w:rsidRDefault="00EA6FD1" w:rsidP="00EA6FD1">
      <w:pPr>
        <w:pStyle w:val="ae"/>
        <w:spacing w:before="0" w:beforeAutospacing="0" w:after="0"/>
        <w:ind w:firstLine="709"/>
        <w:jc w:val="both"/>
        <w:rPr>
          <w:rFonts w:eastAsiaTheme="minorEastAsia"/>
          <w:sz w:val="28"/>
          <w:szCs w:val="28"/>
        </w:rPr>
      </w:pPr>
    </w:p>
    <w:p w:rsidR="005B3ACB" w:rsidRDefault="005B3ACB" w:rsidP="005B3ACB">
      <w:pPr>
        <w:keepNext/>
        <w:jc w:val="center"/>
      </w:pPr>
      <w:r>
        <w:rPr>
          <w:noProof/>
        </w:rPr>
        <w:lastRenderedPageBreak/>
        <w:drawing>
          <wp:inline distT="0" distB="0" distL="0" distR="0">
            <wp:extent cx="2254250" cy="2169160"/>
            <wp:effectExtent l="0" t="0" r="0" b="2540"/>
            <wp:docPr id="8" name="Рисунок 8" descr="ÐºÐ¾Ð½ÑÑÑÑÐºÑÐ¸Ñ 3SB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ºÐ¾Ð½ÑÑÑÑÐºÑÐ¸Ñ 3SB1-6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54250" cy="2169160"/>
                    </a:xfrm>
                    <a:prstGeom prst="rect">
                      <a:avLst/>
                    </a:prstGeom>
                    <a:noFill/>
                    <a:ln>
                      <a:noFill/>
                    </a:ln>
                  </pic:spPr>
                </pic:pic>
              </a:graphicData>
            </a:graphic>
          </wp:inline>
        </w:drawing>
      </w:r>
    </w:p>
    <w:p w:rsidR="004D1ED9" w:rsidRDefault="005B3ACB" w:rsidP="005B3ACB">
      <w:pPr>
        <w:pStyle w:val="af"/>
        <w:jc w:val="center"/>
        <w:rPr>
          <w:rFonts w:ascii="Times New Roman" w:hAnsi="Times New Roman" w:cs="Times New Roman"/>
          <w:color w:val="auto"/>
          <w:sz w:val="24"/>
        </w:rPr>
      </w:pPr>
      <w:r w:rsidRPr="005B3ACB">
        <w:rPr>
          <w:rFonts w:ascii="Times New Roman" w:hAnsi="Times New Roman" w:cs="Times New Roman"/>
          <w:color w:val="auto"/>
          <w:sz w:val="24"/>
        </w:rPr>
        <w:t xml:space="preserve">Рисунок </w:t>
      </w:r>
      <w:r w:rsidR="00603F01" w:rsidRPr="005B3ACB">
        <w:rPr>
          <w:rFonts w:ascii="Times New Roman" w:hAnsi="Times New Roman" w:cs="Times New Roman"/>
          <w:color w:val="auto"/>
          <w:sz w:val="24"/>
        </w:rPr>
        <w:fldChar w:fldCharType="begin"/>
      </w:r>
      <w:r w:rsidRPr="005B3ACB">
        <w:rPr>
          <w:rFonts w:ascii="Times New Roman" w:hAnsi="Times New Roman" w:cs="Times New Roman"/>
          <w:color w:val="auto"/>
          <w:sz w:val="24"/>
        </w:rPr>
        <w:instrText xml:space="preserve"> SEQ Рисунок \* ARABIC </w:instrText>
      </w:r>
      <w:r w:rsidR="00603F01" w:rsidRPr="005B3ACB">
        <w:rPr>
          <w:rFonts w:ascii="Times New Roman" w:hAnsi="Times New Roman" w:cs="Times New Roman"/>
          <w:color w:val="auto"/>
          <w:sz w:val="24"/>
        </w:rPr>
        <w:fldChar w:fldCharType="separate"/>
      </w:r>
      <w:r w:rsidR="009F0173">
        <w:rPr>
          <w:rFonts w:ascii="Times New Roman" w:hAnsi="Times New Roman" w:cs="Times New Roman"/>
          <w:noProof/>
          <w:color w:val="auto"/>
          <w:sz w:val="24"/>
        </w:rPr>
        <w:t>5</w:t>
      </w:r>
      <w:r w:rsidR="00603F01" w:rsidRPr="005B3ACB">
        <w:rPr>
          <w:rFonts w:ascii="Times New Roman" w:hAnsi="Times New Roman" w:cs="Times New Roman"/>
          <w:color w:val="auto"/>
          <w:sz w:val="24"/>
        </w:rPr>
        <w:fldChar w:fldCharType="end"/>
      </w:r>
      <w:r w:rsidR="008C74A2">
        <w:rPr>
          <w:rFonts w:ascii="Times New Roman" w:hAnsi="Times New Roman" w:cs="Times New Roman"/>
          <w:color w:val="auto"/>
          <w:sz w:val="24"/>
        </w:rPr>
        <w:t>.</w:t>
      </w:r>
      <w:r w:rsidRPr="005B3ACB">
        <w:rPr>
          <w:rFonts w:ascii="Times New Roman" w:hAnsi="Times New Roman" w:cs="Times New Roman"/>
          <w:color w:val="auto"/>
          <w:sz w:val="24"/>
        </w:rPr>
        <w:t xml:space="preserve"> Конструкция автоматического выключателя 3</w:t>
      </w:r>
      <w:r w:rsidRPr="005B3ACB">
        <w:rPr>
          <w:rFonts w:ascii="Times New Roman" w:hAnsi="Times New Roman" w:cs="Times New Roman"/>
          <w:color w:val="auto"/>
          <w:sz w:val="24"/>
          <w:lang w:val="en-US"/>
        </w:rPr>
        <w:t>SB</w:t>
      </w:r>
      <w:r w:rsidRPr="005B3ACB">
        <w:rPr>
          <w:rFonts w:ascii="Times New Roman" w:hAnsi="Times New Roman" w:cs="Times New Roman"/>
          <w:color w:val="auto"/>
          <w:sz w:val="24"/>
        </w:rPr>
        <w:t>1-63</w:t>
      </w:r>
    </w:p>
    <w:p w:rsidR="005B3ACB" w:rsidRPr="005B3ACB" w:rsidRDefault="005B3ACB" w:rsidP="005B3ACB">
      <w:pPr>
        <w:jc w:val="center"/>
        <w:rPr>
          <w:rFonts w:ascii="Times New Roman" w:hAnsi="Times New Roman" w:cs="Times New Roman"/>
          <w:sz w:val="24"/>
        </w:rPr>
      </w:pPr>
      <w:r w:rsidRPr="005B3ACB">
        <w:rPr>
          <w:rFonts w:ascii="Times New Roman" w:hAnsi="Times New Roman" w:cs="Times New Roman"/>
          <w:sz w:val="24"/>
        </w:rPr>
        <w:t>1 – термоустойчивый корпус; 2 – замки; 3 – биметаллическая пластина; 4 – электромагнитная катушка; 5 – токовый расцепитель; 6 – дугогасительная камера; 7 – зажимы.</w:t>
      </w:r>
    </w:p>
    <w:p w:rsidR="005B3ACB" w:rsidRPr="005B3ACB" w:rsidRDefault="005B3ACB" w:rsidP="005B3ACB">
      <w:pPr>
        <w:spacing w:after="0" w:line="360" w:lineRule="auto"/>
        <w:ind w:firstLine="709"/>
        <w:jc w:val="both"/>
        <w:rPr>
          <w:rFonts w:ascii="Times New Roman" w:eastAsia="Times New Roman" w:hAnsi="Times New Roman" w:cs="Times New Roman"/>
          <w:color w:val="333333"/>
          <w:sz w:val="28"/>
          <w:szCs w:val="28"/>
        </w:rPr>
      </w:pPr>
      <w:bookmarkStart w:id="9" w:name="_Toc2063749"/>
      <w:bookmarkStart w:id="10" w:name="_Toc11010911"/>
      <w:r w:rsidRPr="005B3ACB">
        <w:rPr>
          <w:rFonts w:ascii="Times New Roman" w:eastAsia="Times New Roman" w:hAnsi="Times New Roman" w:cs="Times New Roman"/>
          <w:color w:val="333333"/>
          <w:sz w:val="28"/>
          <w:szCs w:val="28"/>
        </w:rPr>
        <w:t>Автоматический выключатель 3SB1-63 собран в не под</w:t>
      </w:r>
      <w:r>
        <w:rPr>
          <w:rFonts w:ascii="Times New Roman" w:eastAsia="Times New Roman" w:hAnsi="Times New Roman" w:cs="Times New Roman"/>
          <w:color w:val="333333"/>
          <w:sz w:val="28"/>
          <w:szCs w:val="28"/>
        </w:rPr>
        <w:t xml:space="preserve">держивающих горение корпусах </w:t>
      </w:r>
      <w:r w:rsidRPr="005B3ACB">
        <w:rPr>
          <w:rFonts w:ascii="Times New Roman" w:eastAsia="Times New Roman" w:hAnsi="Times New Roman" w:cs="Times New Roman"/>
          <w:color w:val="333333"/>
          <w:sz w:val="28"/>
          <w:szCs w:val="28"/>
        </w:rPr>
        <w:t xml:space="preserve"> из термоустойчивой и прочной пластмассы и имеют замки для монтажа на 35 мм DIN-рейку.</w:t>
      </w:r>
    </w:p>
    <w:p w:rsidR="005B3ACB" w:rsidRPr="005B3ACB" w:rsidRDefault="005B3ACB" w:rsidP="005B3ACB">
      <w:pPr>
        <w:spacing w:after="0" w:line="360" w:lineRule="auto"/>
        <w:ind w:firstLine="709"/>
        <w:jc w:val="both"/>
        <w:rPr>
          <w:rFonts w:ascii="Times New Roman" w:eastAsia="Times New Roman" w:hAnsi="Times New Roman" w:cs="Times New Roman"/>
          <w:color w:val="333333"/>
          <w:sz w:val="28"/>
          <w:szCs w:val="28"/>
        </w:rPr>
      </w:pPr>
      <w:r w:rsidRPr="005B3ACB">
        <w:rPr>
          <w:rFonts w:ascii="Times New Roman" w:eastAsia="Times New Roman" w:hAnsi="Times New Roman" w:cs="Times New Roman"/>
          <w:color w:val="333333"/>
          <w:sz w:val="28"/>
          <w:szCs w:val="28"/>
        </w:rPr>
        <w:t xml:space="preserve">Выключатели снабжены двумя типами защиты: тепловой — для защиты от длительных токовых перегрузок, выполненной </w:t>
      </w:r>
      <w:r>
        <w:rPr>
          <w:rFonts w:ascii="Times New Roman" w:eastAsia="Times New Roman" w:hAnsi="Times New Roman" w:cs="Times New Roman"/>
          <w:color w:val="333333"/>
          <w:sz w:val="28"/>
          <w:szCs w:val="28"/>
        </w:rPr>
        <w:t xml:space="preserve">на биметаллической пластине </w:t>
      </w:r>
      <w:r w:rsidRPr="005B3ACB">
        <w:rPr>
          <w:rFonts w:ascii="Times New Roman" w:eastAsia="Times New Roman" w:hAnsi="Times New Roman" w:cs="Times New Roman"/>
          <w:color w:val="333333"/>
          <w:sz w:val="28"/>
          <w:szCs w:val="28"/>
        </w:rPr>
        <w:t>и электромагнитной — для защиты от токов короткого замыкания, выполненной</w:t>
      </w:r>
      <w:r>
        <w:rPr>
          <w:rFonts w:ascii="Times New Roman" w:eastAsia="Times New Roman" w:hAnsi="Times New Roman" w:cs="Times New Roman"/>
          <w:color w:val="333333"/>
          <w:sz w:val="28"/>
          <w:szCs w:val="28"/>
        </w:rPr>
        <w:t xml:space="preserve"> на электромагнитной катушке</w:t>
      </w:r>
      <w:r w:rsidRPr="005B3ACB">
        <w:rPr>
          <w:rFonts w:ascii="Times New Roman" w:eastAsia="Times New Roman" w:hAnsi="Times New Roman" w:cs="Times New Roman"/>
          <w:color w:val="333333"/>
          <w:sz w:val="28"/>
          <w:szCs w:val="28"/>
        </w:rPr>
        <w:t>.</w:t>
      </w:r>
    </w:p>
    <w:p w:rsidR="005B3ACB" w:rsidRPr="005B3ACB" w:rsidRDefault="005B3ACB" w:rsidP="005B3ACB">
      <w:pPr>
        <w:spacing w:after="0" w:line="360" w:lineRule="auto"/>
        <w:ind w:firstLine="709"/>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Токовый расцепитель</w:t>
      </w:r>
      <w:r w:rsidRPr="005B3ACB">
        <w:rPr>
          <w:rFonts w:ascii="Times New Roman" w:eastAsia="Times New Roman" w:hAnsi="Times New Roman" w:cs="Times New Roman"/>
          <w:color w:val="333333"/>
          <w:sz w:val="28"/>
          <w:szCs w:val="28"/>
        </w:rPr>
        <w:t xml:space="preserve"> выполнен из меди и имеет посеребренные контакты. Дугогасительная камера, состоящая из девяти пластин, повышает коммутационную износостойкость и дает высокие характеристики предельной коммутационной способности.</w:t>
      </w:r>
    </w:p>
    <w:p w:rsidR="005B3ACB" w:rsidRPr="005B3ACB" w:rsidRDefault="005B3ACB" w:rsidP="005B3ACB">
      <w:pPr>
        <w:spacing w:after="0" w:line="360" w:lineRule="auto"/>
        <w:ind w:firstLine="709"/>
        <w:jc w:val="both"/>
        <w:rPr>
          <w:rFonts w:ascii="Times New Roman" w:eastAsia="Times New Roman" w:hAnsi="Times New Roman" w:cs="Times New Roman"/>
          <w:color w:val="333333"/>
          <w:sz w:val="28"/>
          <w:szCs w:val="28"/>
        </w:rPr>
      </w:pPr>
      <w:r w:rsidRPr="005B3ACB">
        <w:rPr>
          <w:rFonts w:ascii="Times New Roman" w:eastAsia="Times New Roman" w:hAnsi="Times New Roman" w:cs="Times New Roman"/>
          <w:color w:val="333333"/>
          <w:sz w:val="28"/>
          <w:szCs w:val="28"/>
        </w:rPr>
        <w:t>Надежный контакт с проводниками обеспеч</w:t>
      </w:r>
      <w:r>
        <w:rPr>
          <w:rFonts w:ascii="Times New Roman" w:eastAsia="Times New Roman" w:hAnsi="Times New Roman" w:cs="Times New Roman"/>
          <w:color w:val="333333"/>
          <w:sz w:val="28"/>
          <w:szCs w:val="28"/>
        </w:rPr>
        <w:t>ивают комбинированные зажимы</w:t>
      </w:r>
      <w:r w:rsidRPr="005B3ACB">
        <w:rPr>
          <w:rFonts w:ascii="Times New Roman" w:eastAsia="Times New Roman" w:hAnsi="Times New Roman" w:cs="Times New Roman"/>
          <w:color w:val="333333"/>
          <w:sz w:val="28"/>
          <w:szCs w:val="28"/>
        </w:rPr>
        <w:t xml:space="preserve"> из посеребренной меди и анодированной стали.</w:t>
      </w:r>
    </w:p>
    <w:p w:rsidR="005B3ACB" w:rsidRDefault="005B3ACB" w:rsidP="005B3ACB">
      <w:pPr>
        <w:pStyle w:val="1"/>
        <w:spacing w:line="480" w:lineRule="auto"/>
        <w:jc w:val="left"/>
      </w:pPr>
      <w:r>
        <w:rPr>
          <w:noProof/>
        </w:rPr>
        <w:lastRenderedPageBreak/>
        <w:drawing>
          <wp:inline distT="0" distB="0" distL="0" distR="0">
            <wp:extent cx="1924493" cy="2262655"/>
            <wp:effectExtent l="0" t="0" r="0" b="4445"/>
            <wp:docPr id="10" name="Рисунок 10" descr="ÑÐ°ÑÐ°ÐºÑÐµÑÐ¸ÑÑÐ¸ÐºÐ° B, 3SB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ÑÐ°ÑÐ°ÐºÑÐµÑÐ¸ÑÑÐ¸ÐºÐ° B, 3SB1-6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23234" cy="2261175"/>
                    </a:xfrm>
                    <a:prstGeom prst="rect">
                      <a:avLst/>
                    </a:prstGeom>
                    <a:noFill/>
                    <a:ln>
                      <a:noFill/>
                    </a:ln>
                  </pic:spPr>
                </pic:pic>
              </a:graphicData>
            </a:graphic>
          </wp:inline>
        </w:drawing>
      </w:r>
      <w:r>
        <w:rPr>
          <w:noProof/>
        </w:rPr>
        <w:drawing>
          <wp:inline distT="0" distB="0" distL="0" distR="0">
            <wp:extent cx="1988289" cy="2264734"/>
            <wp:effectExtent l="0" t="0" r="0" b="2540"/>
            <wp:docPr id="11" name="Рисунок 11" descr="ÑÐ°ÑÐ°ÐºÑÐµÑÐ¸ÑÑÐ¸ÐºÐ° C, 3SB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ÑÐ°ÑÐ°ÐºÑÐµÑÐ¸ÑÑÐ¸ÐºÐ° C, 3SB1-6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85095" cy="2261096"/>
                    </a:xfrm>
                    <a:prstGeom prst="rect">
                      <a:avLst/>
                    </a:prstGeom>
                    <a:noFill/>
                    <a:ln>
                      <a:noFill/>
                    </a:ln>
                  </pic:spPr>
                </pic:pic>
              </a:graphicData>
            </a:graphic>
          </wp:inline>
        </w:drawing>
      </w:r>
      <w:r>
        <w:rPr>
          <w:noProof/>
        </w:rPr>
        <w:drawing>
          <wp:inline distT="0" distB="0" distL="0" distR="0">
            <wp:extent cx="1924493" cy="2249671"/>
            <wp:effectExtent l="0" t="0" r="0" b="0"/>
            <wp:docPr id="12" name="Рисунок 12" descr="ÑÐ°ÑÐ°ÐºÑÐµÑÐ¸ÑÑÐ¸ÐºÐ° D, 3SB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ÑÐ°ÑÐ°ÐºÑÐµÑÐ¸ÑÑÐ¸ÐºÐ° D, 3SB1-6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28459" cy="2254307"/>
                    </a:xfrm>
                    <a:prstGeom prst="rect">
                      <a:avLst/>
                    </a:prstGeom>
                    <a:noFill/>
                    <a:ln>
                      <a:noFill/>
                    </a:ln>
                  </pic:spPr>
                </pic:pic>
              </a:graphicData>
            </a:graphic>
          </wp:inline>
        </w:drawing>
      </w:r>
    </w:p>
    <w:p w:rsidR="005B3ACB" w:rsidRPr="005B3ACB" w:rsidRDefault="008C74A2" w:rsidP="005B3ACB">
      <w:pPr>
        <w:jc w:val="center"/>
        <w:rPr>
          <w:rFonts w:ascii="Times New Roman" w:hAnsi="Times New Roman" w:cs="Times New Roman"/>
          <w:b/>
          <w:sz w:val="24"/>
        </w:rPr>
      </w:pPr>
      <w:r>
        <w:rPr>
          <w:rFonts w:ascii="Times New Roman" w:hAnsi="Times New Roman" w:cs="Times New Roman"/>
          <w:b/>
          <w:sz w:val="24"/>
        </w:rPr>
        <w:t xml:space="preserve">Рисунок 6. </w:t>
      </w:r>
      <w:r w:rsidR="005B3ACB" w:rsidRPr="005B3ACB">
        <w:rPr>
          <w:rFonts w:ascii="Times New Roman" w:hAnsi="Times New Roman" w:cs="Times New Roman"/>
          <w:b/>
          <w:sz w:val="24"/>
        </w:rPr>
        <w:t xml:space="preserve">Время токовые характеристики Типа </w:t>
      </w:r>
      <w:r w:rsidR="005B3ACB" w:rsidRPr="005B3ACB">
        <w:rPr>
          <w:rFonts w:ascii="Times New Roman" w:hAnsi="Times New Roman" w:cs="Times New Roman"/>
          <w:b/>
          <w:sz w:val="24"/>
          <w:lang w:val="en-US"/>
        </w:rPr>
        <w:t>B</w:t>
      </w:r>
      <w:r w:rsidR="005B3ACB" w:rsidRPr="005B3ACB">
        <w:rPr>
          <w:rFonts w:ascii="Times New Roman" w:hAnsi="Times New Roman" w:cs="Times New Roman"/>
          <w:b/>
          <w:sz w:val="24"/>
        </w:rPr>
        <w:t xml:space="preserve">, </w:t>
      </w:r>
      <w:r w:rsidR="005B3ACB" w:rsidRPr="005B3ACB">
        <w:rPr>
          <w:rFonts w:ascii="Times New Roman" w:hAnsi="Times New Roman" w:cs="Times New Roman"/>
          <w:b/>
          <w:sz w:val="24"/>
          <w:lang w:val="en-US"/>
        </w:rPr>
        <w:t>C</w:t>
      </w:r>
      <w:r w:rsidR="005B3ACB" w:rsidRPr="005B3ACB">
        <w:rPr>
          <w:rFonts w:ascii="Times New Roman" w:hAnsi="Times New Roman" w:cs="Times New Roman"/>
          <w:b/>
          <w:sz w:val="24"/>
        </w:rPr>
        <w:t xml:space="preserve">, </w:t>
      </w:r>
      <w:r w:rsidR="005B3ACB" w:rsidRPr="005B3ACB">
        <w:rPr>
          <w:rFonts w:ascii="Times New Roman" w:hAnsi="Times New Roman" w:cs="Times New Roman"/>
          <w:b/>
          <w:sz w:val="24"/>
          <w:lang w:val="en-US"/>
        </w:rPr>
        <w:t>D</w:t>
      </w:r>
    </w:p>
    <w:p w:rsidR="005B3ACB" w:rsidRPr="009F0173" w:rsidRDefault="005B3ACB" w:rsidP="009F0173">
      <w:pPr>
        <w:spacing w:after="0" w:line="360" w:lineRule="auto"/>
        <w:ind w:firstLine="709"/>
        <w:jc w:val="both"/>
        <w:rPr>
          <w:rFonts w:ascii="Times New Roman" w:hAnsi="Times New Roman" w:cs="Times New Roman"/>
          <w:sz w:val="28"/>
          <w:szCs w:val="28"/>
        </w:rPr>
      </w:pPr>
      <w:r w:rsidRPr="009F0173">
        <w:rPr>
          <w:rFonts w:ascii="Times New Roman" w:hAnsi="Times New Roman" w:cs="Times New Roman"/>
          <w:sz w:val="28"/>
          <w:szCs w:val="28"/>
        </w:rPr>
        <w:t>Поми</w:t>
      </w:r>
      <w:r w:rsidR="009F0173" w:rsidRPr="009F0173">
        <w:rPr>
          <w:rFonts w:ascii="Times New Roman" w:hAnsi="Times New Roman" w:cs="Times New Roman"/>
          <w:sz w:val="28"/>
          <w:szCs w:val="28"/>
        </w:rPr>
        <w:t xml:space="preserve">мо УЗО и автоматического выключатели были выбраны электронный секундомер и </w:t>
      </w:r>
      <w:r w:rsidR="009F0173">
        <w:rPr>
          <w:rFonts w:ascii="Times New Roman" w:hAnsi="Times New Roman" w:cs="Times New Roman"/>
          <w:sz w:val="28"/>
          <w:szCs w:val="28"/>
        </w:rPr>
        <w:t>миллиамперметр</w:t>
      </w:r>
      <w:r w:rsidR="009F0173" w:rsidRPr="009F0173">
        <w:rPr>
          <w:rFonts w:ascii="Times New Roman" w:hAnsi="Times New Roman" w:cs="Times New Roman"/>
          <w:sz w:val="28"/>
          <w:szCs w:val="28"/>
        </w:rPr>
        <w:t xml:space="preserve"> серии СЭЦ-10000Щ и </w:t>
      </w:r>
      <w:r w:rsidR="009F0173">
        <w:rPr>
          <w:rFonts w:ascii="Times New Roman" w:hAnsi="Times New Roman" w:cs="Times New Roman"/>
          <w:sz w:val="28"/>
          <w:szCs w:val="28"/>
        </w:rPr>
        <w:t>М 263М соответственно.</w:t>
      </w:r>
    </w:p>
    <w:p w:rsidR="009F0173" w:rsidRPr="009F0173" w:rsidRDefault="009F0173" w:rsidP="009F0173">
      <w:pPr>
        <w:pStyle w:val="af"/>
        <w:keepNext/>
        <w:rPr>
          <w:rFonts w:ascii="Times New Roman" w:hAnsi="Times New Roman" w:cs="Times New Roman"/>
          <w:color w:val="auto"/>
          <w:sz w:val="24"/>
        </w:rPr>
      </w:pPr>
      <w:r w:rsidRPr="009F0173">
        <w:rPr>
          <w:rFonts w:ascii="Times New Roman" w:hAnsi="Times New Roman" w:cs="Times New Roman"/>
          <w:color w:val="auto"/>
          <w:sz w:val="24"/>
        </w:rPr>
        <w:t xml:space="preserve">Таблица </w:t>
      </w:r>
      <w:r>
        <w:rPr>
          <w:rFonts w:ascii="Times New Roman" w:hAnsi="Times New Roman" w:cs="Times New Roman"/>
          <w:color w:val="auto"/>
          <w:sz w:val="24"/>
        </w:rPr>
        <w:t>6</w:t>
      </w:r>
      <w:r w:rsidR="008C74A2">
        <w:rPr>
          <w:rFonts w:ascii="Times New Roman" w:hAnsi="Times New Roman" w:cs="Times New Roman"/>
          <w:color w:val="auto"/>
          <w:sz w:val="24"/>
        </w:rPr>
        <w:t>.</w:t>
      </w:r>
      <w:r w:rsidRPr="009F0173">
        <w:rPr>
          <w:rFonts w:ascii="Times New Roman" w:hAnsi="Times New Roman" w:cs="Times New Roman"/>
          <w:color w:val="auto"/>
          <w:sz w:val="24"/>
        </w:rPr>
        <w:t xml:space="preserve"> Технические характеристики электронного секундомера СЭЦ-10000Щ</w:t>
      </w:r>
    </w:p>
    <w:tbl>
      <w:tblPr>
        <w:tblStyle w:val="af0"/>
        <w:tblW w:w="5000" w:type="pct"/>
        <w:jc w:val="center"/>
        <w:tblLook w:val="04A0"/>
      </w:tblPr>
      <w:tblGrid>
        <w:gridCol w:w="4728"/>
        <w:gridCol w:w="5126"/>
      </w:tblGrid>
      <w:tr w:rsidR="009F0173" w:rsidRPr="009F0173" w:rsidTr="009F0173">
        <w:trPr>
          <w:trHeight w:val="480"/>
          <w:jc w:val="center"/>
        </w:trPr>
        <w:tc>
          <w:tcPr>
            <w:tcW w:w="5000" w:type="pct"/>
            <w:gridSpan w:val="2"/>
            <w:hideMark/>
          </w:tcPr>
          <w:p w:rsidR="009F0173" w:rsidRPr="009F0173" w:rsidRDefault="009F0173" w:rsidP="009F0173">
            <w:pPr>
              <w:jc w:val="center"/>
              <w:rPr>
                <w:rFonts w:ascii="Times New Roman" w:eastAsia="Times New Roman" w:hAnsi="Times New Roman" w:cs="Times New Roman"/>
                <w:color w:val="000000"/>
                <w:sz w:val="24"/>
                <w:szCs w:val="24"/>
              </w:rPr>
            </w:pPr>
            <w:r w:rsidRPr="009F0173">
              <w:rPr>
                <w:rFonts w:ascii="Times New Roman" w:eastAsia="Times New Roman" w:hAnsi="Times New Roman" w:cs="Times New Roman"/>
                <w:color w:val="000000"/>
                <w:sz w:val="24"/>
                <w:szCs w:val="24"/>
              </w:rPr>
              <w:t>Технические характеристики</w:t>
            </w:r>
          </w:p>
        </w:tc>
      </w:tr>
      <w:tr w:rsidR="009F0173" w:rsidRPr="009F0173" w:rsidTr="008C74A2">
        <w:trPr>
          <w:trHeight w:val="480"/>
          <w:jc w:val="center"/>
        </w:trPr>
        <w:tc>
          <w:tcPr>
            <w:tcW w:w="2399" w:type="pct"/>
            <w:hideMark/>
          </w:tcPr>
          <w:p w:rsidR="009F0173" w:rsidRPr="009F0173" w:rsidRDefault="009F0173" w:rsidP="009F0173">
            <w:pPr>
              <w:spacing w:line="180" w:lineRule="atLeast"/>
              <w:jc w:val="center"/>
              <w:rPr>
                <w:rFonts w:ascii="Times New Roman" w:eastAsia="Times New Roman" w:hAnsi="Times New Roman" w:cs="Times New Roman"/>
                <w:color w:val="000000"/>
                <w:sz w:val="24"/>
                <w:szCs w:val="24"/>
              </w:rPr>
            </w:pPr>
            <w:r w:rsidRPr="009F0173">
              <w:rPr>
                <w:rFonts w:ascii="Times New Roman" w:eastAsia="Times New Roman" w:hAnsi="Times New Roman" w:cs="Times New Roman"/>
                <w:color w:val="000000"/>
                <w:spacing w:val="11"/>
                <w:sz w:val="24"/>
                <w:szCs w:val="24"/>
              </w:rPr>
              <w:t>Наиме</w:t>
            </w:r>
            <w:r w:rsidRPr="009F0173">
              <w:rPr>
                <w:rFonts w:ascii="Times New Roman" w:eastAsia="Times New Roman" w:hAnsi="Times New Roman" w:cs="Times New Roman"/>
                <w:color w:val="000000"/>
                <w:spacing w:val="-1"/>
                <w:sz w:val="24"/>
                <w:szCs w:val="24"/>
              </w:rPr>
              <w:t>нование параметра</w:t>
            </w:r>
          </w:p>
        </w:tc>
        <w:tc>
          <w:tcPr>
            <w:tcW w:w="2601" w:type="pct"/>
            <w:vAlign w:val="center"/>
            <w:hideMark/>
          </w:tcPr>
          <w:p w:rsidR="009F0173" w:rsidRPr="009F0173" w:rsidRDefault="009F0173" w:rsidP="008C74A2">
            <w:pPr>
              <w:jc w:val="center"/>
              <w:rPr>
                <w:rFonts w:ascii="Times New Roman" w:eastAsia="Times New Roman" w:hAnsi="Times New Roman" w:cs="Times New Roman"/>
                <w:color w:val="000000"/>
                <w:sz w:val="24"/>
                <w:szCs w:val="24"/>
              </w:rPr>
            </w:pPr>
            <w:r w:rsidRPr="009F0173">
              <w:rPr>
                <w:rFonts w:ascii="Times New Roman" w:eastAsia="Times New Roman" w:hAnsi="Times New Roman" w:cs="Times New Roman"/>
                <w:color w:val="000000"/>
                <w:spacing w:val="-1"/>
                <w:sz w:val="24"/>
                <w:szCs w:val="24"/>
              </w:rPr>
              <w:t>СЭЦ-10000 </w:t>
            </w:r>
            <w:r w:rsidRPr="009F0173">
              <w:rPr>
                <w:rFonts w:ascii="Times New Roman" w:eastAsia="Times New Roman" w:hAnsi="Times New Roman" w:cs="Times New Roman"/>
                <w:b/>
                <w:bCs/>
                <w:color w:val="000000"/>
                <w:spacing w:val="-1"/>
                <w:sz w:val="24"/>
                <w:szCs w:val="24"/>
              </w:rPr>
              <w:t>(СЭЦ-10000Щ)</w:t>
            </w:r>
          </w:p>
          <w:p w:rsidR="009F0173" w:rsidRPr="009F0173" w:rsidRDefault="009F0173" w:rsidP="008C74A2">
            <w:pPr>
              <w:jc w:val="center"/>
              <w:rPr>
                <w:rFonts w:ascii="Times New Roman" w:eastAsia="Times New Roman" w:hAnsi="Times New Roman" w:cs="Times New Roman"/>
                <w:color w:val="000000"/>
                <w:sz w:val="24"/>
                <w:szCs w:val="24"/>
              </w:rPr>
            </w:pPr>
            <w:r w:rsidRPr="009F0173">
              <w:rPr>
                <w:rFonts w:ascii="Times New Roman" w:eastAsia="Times New Roman" w:hAnsi="Times New Roman" w:cs="Times New Roman"/>
                <w:color w:val="000000"/>
                <w:sz w:val="24"/>
                <w:szCs w:val="24"/>
              </w:rPr>
              <w:t>секундомер электронный цифровой</w:t>
            </w:r>
          </w:p>
        </w:tc>
      </w:tr>
      <w:tr w:rsidR="009F0173" w:rsidRPr="009F0173" w:rsidTr="008C74A2">
        <w:trPr>
          <w:trHeight w:val="375"/>
          <w:jc w:val="center"/>
        </w:trPr>
        <w:tc>
          <w:tcPr>
            <w:tcW w:w="2399" w:type="pct"/>
            <w:hideMark/>
          </w:tcPr>
          <w:p w:rsidR="009F0173" w:rsidRPr="009F0173" w:rsidRDefault="009F0173" w:rsidP="009F0173">
            <w:pPr>
              <w:spacing w:line="180" w:lineRule="atLeast"/>
              <w:rPr>
                <w:rFonts w:ascii="Times New Roman" w:eastAsia="Times New Roman" w:hAnsi="Times New Roman" w:cs="Times New Roman"/>
                <w:color w:val="000000"/>
                <w:sz w:val="24"/>
                <w:szCs w:val="24"/>
              </w:rPr>
            </w:pPr>
            <w:r w:rsidRPr="009F0173">
              <w:rPr>
                <w:rFonts w:ascii="Times New Roman" w:eastAsia="Times New Roman" w:hAnsi="Times New Roman" w:cs="Times New Roman"/>
                <w:color w:val="000000"/>
                <w:spacing w:val="-4"/>
                <w:sz w:val="24"/>
                <w:szCs w:val="24"/>
              </w:rPr>
              <w:t>Технические данные</w:t>
            </w:r>
          </w:p>
        </w:tc>
        <w:tc>
          <w:tcPr>
            <w:tcW w:w="2601" w:type="pct"/>
            <w:vAlign w:val="center"/>
            <w:hideMark/>
          </w:tcPr>
          <w:p w:rsidR="009F0173" w:rsidRPr="009F0173" w:rsidRDefault="009F0173" w:rsidP="008C74A2">
            <w:pPr>
              <w:jc w:val="center"/>
              <w:rPr>
                <w:rFonts w:ascii="Times New Roman" w:eastAsia="Times New Roman" w:hAnsi="Times New Roman" w:cs="Times New Roman"/>
                <w:color w:val="000000"/>
                <w:sz w:val="24"/>
                <w:szCs w:val="24"/>
              </w:rPr>
            </w:pPr>
            <w:r w:rsidRPr="009F0173">
              <w:rPr>
                <w:rFonts w:ascii="Times New Roman" w:eastAsia="Times New Roman" w:hAnsi="Times New Roman" w:cs="Times New Roman"/>
                <w:color w:val="000000"/>
                <w:spacing w:val="-1"/>
                <w:sz w:val="24"/>
                <w:szCs w:val="24"/>
              </w:rPr>
              <w:t>систематическая погрешность, не более: 0,02/</w:t>
            </w:r>
            <w:r w:rsidRPr="009F0173">
              <w:rPr>
                <w:rFonts w:ascii="Times New Roman" w:eastAsia="Times New Roman" w:hAnsi="Times New Roman" w:cs="Times New Roman"/>
                <w:color w:val="000000"/>
                <w:sz w:val="24"/>
                <w:szCs w:val="24"/>
              </w:rPr>
              <w:t>0,1/1</w:t>
            </w:r>
            <w:r w:rsidRPr="009F0173">
              <w:rPr>
                <w:rFonts w:ascii="Times New Roman" w:eastAsia="Times New Roman" w:hAnsi="Times New Roman" w:cs="Times New Roman"/>
                <w:color w:val="000000"/>
                <w:spacing w:val="59"/>
                <w:sz w:val="24"/>
                <w:szCs w:val="24"/>
              </w:rPr>
              <w:t>с</w:t>
            </w:r>
            <w:r w:rsidRPr="009F0173">
              <w:rPr>
                <w:rFonts w:ascii="Times New Roman" w:eastAsia="Times New Roman" w:hAnsi="Times New Roman" w:cs="Times New Roman"/>
                <w:i/>
                <w:iCs/>
                <w:color w:val="000000"/>
                <w:sz w:val="24"/>
                <w:szCs w:val="24"/>
              </w:rPr>
              <w:t>; </w:t>
            </w:r>
            <w:r w:rsidRPr="009F0173">
              <w:rPr>
                <w:rFonts w:ascii="Times New Roman" w:eastAsia="Times New Roman" w:hAnsi="Times New Roman" w:cs="Times New Roman"/>
                <w:color w:val="000000"/>
                <w:sz w:val="24"/>
                <w:szCs w:val="24"/>
              </w:rPr>
              <w:t>переход с диапазона на диапазон -</w:t>
            </w:r>
            <w:r w:rsidRPr="009F0173">
              <w:rPr>
                <w:rFonts w:ascii="Times New Roman" w:eastAsia="Times New Roman" w:hAnsi="Times New Roman" w:cs="Times New Roman"/>
                <w:color w:val="000000"/>
                <w:spacing w:val="-1"/>
                <w:sz w:val="24"/>
                <w:szCs w:val="24"/>
              </w:rPr>
              <w:t>автоматический</w:t>
            </w:r>
            <w:r w:rsidRPr="009F0173">
              <w:rPr>
                <w:rFonts w:ascii="Times New Roman" w:eastAsia="Times New Roman" w:hAnsi="Times New Roman" w:cs="Times New Roman"/>
                <w:color w:val="000000"/>
                <w:sz w:val="24"/>
                <w:szCs w:val="24"/>
              </w:rPr>
              <w:t>;  управление секундомером </w:t>
            </w:r>
            <w:r w:rsidRPr="009F0173">
              <w:rPr>
                <w:rFonts w:ascii="Times New Roman" w:eastAsia="Times New Roman" w:hAnsi="Times New Roman" w:cs="Times New Roman"/>
                <w:color w:val="000000"/>
                <w:spacing w:val="1"/>
                <w:sz w:val="24"/>
                <w:szCs w:val="24"/>
              </w:rPr>
              <w:t>18...220 В; 50 Гц</w:t>
            </w:r>
          </w:p>
        </w:tc>
      </w:tr>
      <w:tr w:rsidR="009F0173" w:rsidRPr="009F0173" w:rsidTr="008C74A2">
        <w:trPr>
          <w:trHeight w:val="315"/>
          <w:jc w:val="center"/>
        </w:trPr>
        <w:tc>
          <w:tcPr>
            <w:tcW w:w="2399" w:type="pct"/>
            <w:hideMark/>
          </w:tcPr>
          <w:p w:rsidR="009F0173" w:rsidRPr="009F0173" w:rsidRDefault="009F0173" w:rsidP="009F0173">
            <w:pPr>
              <w:spacing w:after="150"/>
              <w:rPr>
                <w:rFonts w:ascii="Times New Roman" w:eastAsia="Times New Roman" w:hAnsi="Times New Roman" w:cs="Times New Roman"/>
                <w:color w:val="000000"/>
                <w:sz w:val="24"/>
                <w:szCs w:val="24"/>
              </w:rPr>
            </w:pPr>
            <w:r w:rsidRPr="009F0173">
              <w:rPr>
                <w:rFonts w:ascii="Times New Roman" w:eastAsia="Times New Roman" w:hAnsi="Times New Roman" w:cs="Times New Roman"/>
                <w:color w:val="000000"/>
                <w:sz w:val="24"/>
                <w:szCs w:val="24"/>
              </w:rPr>
              <w:t>Емкость шкалы</w:t>
            </w:r>
          </w:p>
        </w:tc>
        <w:tc>
          <w:tcPr>
            <w:tcW w:w="2601" w:type="pct"/>
            <w:vAlign w:val="center"/>
            <w:hideMark/>
          </w:tcPr>
          <w:p w:rsidR="009F0173" w:rsidRPr="009F0173" w:rsidRDefault="009F0173" w:rsidP="008C74A2">
            <w:pPr>
              <w:jc w:val="center"/>
              <w:rPr>
                <w:rFonts w:ascii="Times New Roman" w:eastAsia="Times New Roman" w:hAnsi="Times New Roman" w:cs="Times New Roman"/>
                <w:color w:val="000000"/>
                <w:sz w:val="24"/>
                <w:szCs w:val="24"/>
              </w:rPr>
            </w:pPr>
            <w:r w:rsidRPr="009F0173">
              <w:rPr>
                <w:rFonts w:ascii="Times New Roman" w:eastAsia="Times New Roman" w:hAnsi="Times New Roman" w:cs="Times New Roman"/>
                <w:color w:val="000000"/>
                <w:sz w:val="24"/>
                <w:szCs w:val="24"/>
              </w:rPr>
              <w:t>9999 с, кол-во диапазонов: 3</w:t>
            </w:r>
          </w:p>
        </w:tc>
      </w:tr>
      <w:tr w:rsidR="009F0173" w:rsidRPr="009F0173" w:rsidTr="008C74A2">
        <w:trPr>
          <w:trHeight w:val="315"/>
          <w:jc w:val="center"/>
        </w:trPr>
        <w:tc>
          <w:tcPr>
            <w:tcW w:w="2399" w:type="pct"/>
            <w:hideMark/>
          </w:tcPr>
          <w:p w:rsidR="009F0173" w:rsidRPr="009F0173" w:rsidRDefault="009F0173" w:rsidP="009F0173">
            <w:pPr>
              <w:spacing w:after="150"/>
              <w:rPr>
                <w:rFonts w:ascii="Times New Roman" w:eastAsia="Times New Roman" w:hAnsi="Times New Roman" w:cs="Times New Roman"/>
                <w:color w:val="000000"/>
                <w:sz w:val="24"/>
                <w:szCs w:val="24"/>
              </w:rPr>
            </w:pPr>
            <w:r w:rsidRPr="009F0173">
              <w:rPr>
                <w:rFonts w:ascii="Times New Roman" w:eastAsia="Times New Roman" w:hAnsi="Times New Roman" w:cs="Times New Roman"/>
                <w:color w:val="000000"/>
                <w:spacing w:val="-3"/>
                <w:sz w:val="24"/>
                <w:szCs w:val="24"/>
              </w:rPr>
              <w:t>Питание</w:t>
            </w:r>
          </w:p>
        </w:tc>
        <w:tc>
          <w:tcPr>
            <w:tcW w:w="2601" w:type="pct"/>
            <w:vAlign w:val="center"/>
            <w:hideMark/>
          </w:tcPr>
          <w:p w:rsidR="009F0173" w:rsidRPr="009F0173" w:rsidRDefault="009F0173" w:rsidP="008C74A2">
            <w:pPr>
              <w:jc w:val="center"/>
              <w:rPr>
                <w:rFonts w:ascii="Times New Roman" w:eastAsia="Times New Roman" w:hAnsi="Times New Roman" w:cs="Times New Roman"/>
                <w:color w:val="000000"/>
                <w:sz w:val="24"/>
                <w:szCs w:val="24"/>
              </w:rPr>
            </w:pPr>
            <w:r w:rsidRPr="009F0173">
              <w:rPr>
                <w:rFonts w:ascii="Times New Roman" w:eastAsia="Times New Roman" w:hAnsi="Times New Roman" w:cs="Times New Roman"/>
                <w:color w:val="000000"/>
                <w:sz w:val="24"/>
                <w:szCs w:val="24"/>
              </w:rPr>
              <w:t>220В; 50Гц; 4 ВА;резервное - от источника постоянного тока </w:t>
            </w:r>
            <w:r w:rsidRPr="009F0173">
              <w:rPr>
                <w:rFonts w:ascii="Times New Roman" w:eastAsia="Times New Roman" w:hAnsi="Times New Roman" w:cs="Times New Roman"/>
                <w:color w:val="000000"/>
                <w:spacing w:val="3"/>
                <w:sz w:val="24"/>
                <w:szCs w:val="24"/>
              </w:rPr>
              <w:t>9В; 100 мВт</w:t>
            </w:r>
          </w:p>
        </w:tc>
      </w:tr>
      <w:tr w:rsidR="009F0173" w:rsidRPr="009F0173" w:rsidTr="008C74A2">
        <w:trPr>
          <w:trHeight w:val="300"/>
          <w:jc w:val="center"/>
        </w:trPr>
        <w:tc>
          <w:tcPr>
            <w:tcW w:w="2399" w:type="pct"/>
            <w:hideMark/>
          </w:tcPr>
          <w:p w:rsidR="009F0173" w:rsidRPr="009F0173" w:rsidRDefault="009F0173" w:rsidP="009F0173">
            <w:pPr>
              <w:spacing w:after="150"/>
              <w:rPr>
                <w:rFonts w:ascii="Times New Roman" w:eastAsia="Times New Roman" w:hAnsi="Times New Roman" w:cs="Times New Roman"/>
                <w:color w:val="000000"/>
                <w:sz w:val="24"/>
                <w:szCs w:val="24"/>
              </w:rPr>
            </w:pPr>
            <w:r w:rsidRPr="009F0173">
              <w:rPr>
                <w:rFonts w:ascii="Times New Roman" w:eastAsia="Times New Roman" w:hAnsi="Times New Roman" w:cs="Times New Roman"/>
                <w:color w:val="000000"/>
                <w:spacing w:val="-2"/>
                <w:sz w:val="24"/>
                <w:szCs w:val="24"/>
              </w:rPr>
              <w:t>Цена деления шкалы</w:t>
            </w:r>
          </w:p>
        </w:tc>
        <w:tc>
          <w:tcPr>
            <w:tcW w:w="2601" w:type="pct"/>
            <w:vAlign w:val="center"/>
            <w:hideMark/>
          </w:tcPr>
          <w:p w:rsidR="009F0173" w:rsidRPr="009F0173" w:rsidRDefault="009F0173" w:rsidP="008C74A2">
            <w:pPr>
              <w:jc w:val="center"/>
              <w:rPr>
                <w:rFonts w:ascii="Times New Roman" w:eastAsia="Times New Roman" w:hAnsi="Times New Roman" w:cs="Times New Roman"/>
                <w:color w:val="000000"/>
                <w:sz w:val="24"/>
                <w:szCs w:val="24"/>
              </w:rPr>
            </w:pPr>
            <w:r w:rsidRPr="009F0173">
              <w:rPr>
                <w:rFonts w:ascii="Times New Roman" w:eastAsia="Times New Roman" w:hAnsi="Times New Roman" w:cs="Times New Roman"/>
                <w:color w:val="000000"/>
                <w:spacing w:val="-2"/>
                <w:sz w:val="24"/>
                <w:szCs w:val="24"/>
              </w:rPr>
              <w:t>0,01 </w:t>
            </w:r>
            <w:r w:rsidRPr="009F0173">
              <w:rPr>
                <w:rFonts w:ascii="Times New Roman" w:eastAsia="Times New Roman" w:hAnsi="Times New Roman" w:cs="Times New Roman"/>
                <w:color w:val="000000"/>
                <w:spacing w:val="24"/>
                <w:sz w:val="24"/>
                <w:szCs w:val="24"/>
              </w:rPr>
              <w:t>/0,1/1</w:t>
            </w:r>
            <w:r w:rsidRPr="009F0173">
              <w:rPr>
                <w:rFonts w:ascii="Times New Roman" w:eastAsia="Times New Roman" w:hAnsi="Times New Roman" w:cs="Times New Roman"/>
                <w:color w:val="000000"/>
                <w:spacing w:val="-2"/>
                <w:sz w:val="24"/>
                <w:szCs w:val="24"/>
              </w:rPr>
              <w:t> с (соотв. диапазонам)</w:t>
            </w:r>
          </w:p>
        </w:tc>
      </w:tr>
      <w:tr w:rsidR="009F0173" w:rsidRPr="009F0173" w:rsidTr="008C74A2">
        <w:trPr>
          <w:trHeight w:val="300"/>
          <w:jc w:val="center"/>
        </w:trPr>
        <w:tc>
          <w:tcPr>
            <w:tcW w:w="2399" w:type="pct"/>
            <w:hideMark/>
          </w:tcPr>
          <w:p w:rsidR="009F0173" w:rsidRPr="009F0173" w:rsidRDefault="009F0173" w:rsidP="009F0173">
            <w:pPr>
              <w:spacing w:after="150"/>
              <w:rPr>
                <w:rFonts w:ascii="Times New Roman" w:eastAsia="Times New Roman" w:hAnsi="Times New Roman" w:cs="Times New Roman"/>
                <w:color w:val="000000"/>
                <w:sz w:val="24"/>
                <w:szCs w:val="24"/>
              </w:rPr>
            </w:pPr>
            <w:r w:rsidRPr="009F0173">
              <w:rPr>
                <w:rFonts w:ascii="Times New Roman" w:eastAsia="Times New Roman" w:hAnsi="Times New Roman" w:cs="Times New Roman"/>
                <w:color w:val="000000"/>
                <w:sz w:val="24"/>
                <w:szCs w:val="24"/>
              </w:rPr>
              <w:t>Исполнение</w:t>
            </w:r>
          </w:p>
        </w:tc>
        <w:tc>
          <w:tcPr>
            <w:tcW w:w="2601" w:type="pct"/>
            <w:vAlign w:val="center"/>
            <w:hideMark/>
          </w:tcPr>
          <w:p w:rsidR="009F0173" w:rsidRPr="009F0173" w:rsidRDefault="009F0173" w:rsidP="008C74A2">
            <w:pPr>
              <w:jc w:val="center"/>
              <w:rPr>
                <w:rFonts w:ascii="Times New Roman" w:eastAsia="Times New Roman" w:hAnsi="Times New Roman" w:cs="Times New Roman"/>
                <w:color w:val="000000"/>
                <w:sz w:val="24"/>
                <w:szCs w:val="24"/>
              </w:rPr>
            </w:pPr>
            <w:r w:rsidRPr="009F0173">
              <w:rPr>
                <w:rFonts w:ascii="Times New Roman" w:eastAsia="Times New Roman" w:hAnsi="Times New Roman" w:cs="Times New Roman"/>
                <w:color w:val="000000"/>
                <w:sz w:val="24"/>
                <w:szCs w:val="24"/>
              </w:rPr>
              <w:t>выпускаются щитовом и лабораторном </w:t>
            </w:r>
            <w:r w:rsidRPr="009F0173">
              <w:rPr>
                <w:rFonts w:ascii="Times New Roman" w:eastAsia="Times New Roman" w:hAnsi="Times New Roman" w:cs="Times New Roman"/>
                <w:color w:val="000000"/>
                <w:spacing w:val="2"/>
                <w:sz w:val="24"/>
                <w:szCs w:val="24"/>
              </w:rPr>
              <w:t>исполнении</w:t>
            </w:r>
          </w:p>
        </w:tc>
      </w:tr>
      <w:tr w:rsidR="009F0173" w:rsidRPr="009F0173" w:rsidTr="008C74A2">
        <w:trPr>
          <w:trHeight w:val="15"/>
          <w:jc w:val="center"/>
        </w:trPr>
        <w:tc>
          <w:tcPr>
            <w:tcW w:w="2399" w:type="pct"/>
            <w:hideMark/>
          </w:tcPr>
          <w:p w:rsidR="009F0173" w:rsidRPr="009F0173" w:rsidRDefault="009F0173" w:rsidP="009F0173">
            <w:pPr>
              <w:spacing w:after="150" w:line="15" w:lineRule="atLeast"/>
              <w:rPr>
                <w:rFonts w:ascii="Times New Roman" w:eastAsia="Times New Roman" w:hAnsi="Times New Roman" w:cs="Times New Roman"/>
                <w:color w:val="000000"/>
                <w:sz w:val="24"/>
                <w:szCs w:val="24"/>
              </w:rPr>
            </w:pPr>
            <w:r w:rsidRPr="009F0173">
              <w:rPr>
                <w:rFonts w:ascii="Times New Roman" w:eastAsia="Times New Roman" w:hAnsi="Times New Roman" w:cs="Times New Roman"/>
                <w:color w:val="000000"/>
                <w:sz w:val="24"/>
                <w:szCs w:val="24"/>
              </w:rPr>
              <w:t>Габаритные размеры, мм</w:t>
            </w:r>
          </w:p>
        </w:tc>
        <w:tc>
          <w:tcPr>
            <w:tcW w:w="2601" w:type="pct"/>
            <w:vAlign w:val="center"/>
            <w:hideMark/>
          </w:tcPr>
          <w:p w:rsidR="009F0173" w:rsidRPr="009F0173" w:rsidRDefault="009F0173" w:rsidP="008C74A2">
            <w:pPr>
              <w:spacing w:line="15" w:lineRule="atLeast"/>
              <w:jc w:val="center"/>
              <w:rPr>
                <w:rFonts w:ascii="Times New Roman" w:eastAsia="Times New Roman" w:hAnsi="Times New Roman" w:cs="Times New Roman"/>
                <w:color w:val="000000"/>
                <w:sz w:val="24"/>
                <w:szCs w:val="24"/>
              </w:rPr>
            </w:pPr>
            <w:r w:rsidRPr="009F0173">
              <w:rPr>
                <w:rFonts w:ascii="Times New Roman" w:eastAsia="Times New Roman" w:hAnsi="Times New Roman" w:cs="Times New Roman"/>
                <w:color w:val="000000"/>
                <w:spacing w:val="9"/>
                <w:sz w:val="24"/>
                <w:szCs w:val="24"/>
              </w:rPr>
              <w:t>160х80х140</w:t>
            </w:r>
          </w:p>
        </w:tc>
      </w:tr>
    </w:tbl>
    <w:p w:rsidR="009F0173" w:rsidRDefault="009F0173" w:rsidP="005B3ACB">
      <w:pPr>
        <w:jc w:val="center"/>
      </w:pPr>
    </w:p>
    <w:p w:rsidR="009F0173" w:rsidRDefault="009F0173" w:rsidP="009F0173">
      <w:pPr>
        <w:keepNext/>
        <w:jc w:val="center"/>
      </w:pPr>
      <w:r>
        <w:rPr>
          <w:noProof/>
        </w:rPr>
        <w:lastRenderedPageBreak/>
        <w:drawing>
          <wp:inline distT="0" distB="0" distL="0" distR="0">
            <wp:extent cx="4157330" cy="2214358"/>
            <wp:effectExtent l="0" t="0" r="0" b="0"/>
            <wp:docPr id="13" name="Рисунок 13" descr="ÐÐ°ÑÑÐ¸Ð½ÐºÐ¸ Ð¿Ð¾ Ð·Ð°Ð¿ÑÐ¾ÑÑ Ð­Ð»ÐµÐºÑÑÐ¾Ð½Ð½ÑÐ¹ ÑÐµÐºÑÐ½Ð´Ð¾Ð¼ÐµÑ Ð¡Ð­Ð¦-10000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ÐÐ°ÑÑÐ¸Ð½ÐºÐ¸ Ð¿Ð¾ Ð·Ð°Ð¿ÑÐ¾ÑÑ Ð­Ð»ÐµÐºÑÑÐ¾Ð½Ð½ÑÐ¹ ÑÐµÐºÑÐ½Ð´Ð¾Ð¼ÐµÑ Ð¡Ð­Ð¦-10000Ð©"/>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57421" cy="2214407"/>
                    </a:xfrm>
                    <a:prstGeom prst="rect">
                      <a:avLst/>
                    </a:prstGeom>
                    <a:noFill/>
                    <a:ln>
                      <a:noFill/>
                    </a:ln>
                  </pic:spPr>
                </pic:pic>
              </a:graphicData>
            </a:graphic>
          </wp:inline>
        </w:drawing>
      </w:r>
    </w:p>
    <w:p w:rsidR="009F0173" w:rsidRDefault="008C74A2" w:rsidP="009F0173">
      <w:pPr>
        <w:pStyle w:val="af"/>
        <w:jc w:val="center"/>
        <w:rPr>
          <w:rFonts w:ascii="Times New Roman" w:hAnsi="Times New Roman" w:cs="Times New Roman"/>
          <w:color w:val="auto"/>
          <w:sz w:val="24"/>
        </w:rPr>
      </w:pPr>
      <w:r>
        <w:rPr>
          <w:rFonts w:ascii="Times New Roman" w:hAnsi="Times New Roman" w:cs="Times New Roman"/>
          <w:color w:val="auto"/>
          <w:sz w:val="24"/>
        </w:rPr>
        <w:t>Рисунок 7.</w:t>
      </w:r>
      <w:r w:rsidR="009F0173" w:rsidRPr="009F0173">
        <w:rPr>
          <w:rFonts w:ascii="Times New Roman" w:hAnsi="Times New Roman" w:cs="Times New Roman"/>
          <w:color w:val="auto"/>
          <w:sz w:val="24"/>
        </w:rPr>
        <w:t xml:space="preserve"> Электронный секундомер СЭЦ-10000Щ</w:t>
      </w:r>
    </w:p>
    <w:p w:rsidR="009F0173" w:rsidRDefault="009F0173">
      <w:r>
        <w:br w:type="page"/>
      </w:r>
    </w:p>
    <w:p w:rsidR="00B06DA6" w:rsidRDefault="00B06DA6" w:rsidP="008137ED">
      <w:pPr>
        <w:pStyle w:val="1"/>
        <w:spacing w:line="480" w:lineRule="auto"/>
      </w:pPr>
      <w:r w:rsidRPr="00966D48">
        <w:lastRenderedPageBreak/>
        <w:t>3</w:t>
      </w:r>
      <w:bookmarkEnd w:id="9"/>
      <w:r w:rsidR="00617FB1">
        <w:t xml:space="preserve"> РАЗРАБОТКА МЕТОДИЧЕСКИХ УКАЗАНИЙ</w:t>
      </w:r>
      <w:bookmarkEnd w:id="10"/>
    </w:p>
    <w:p w:rsidR="00617FB1" w:rsidRPr="00F941BA" w:rsidRDefault="007C4C1B" w:rsidP="008137ED">
      <w:pPr>
        <w:pStyle w:val="20"/>
        <w:spacing w:before="0" w:line="360" w:lineRule="auto"/>
        <w:ind w:firstLine="709"/>
        <w:jc w:val="both"/>
        <w:rPr>
          <w:rFonts w:ascii="Times New Roman" w:hAnsi="Times New Roman" w:cs="Times New Roman"/>
          <w:b w:val="0"/>
          <w:color w:val="auto"/>
          <w:sz w:val="28"/>
          <w:szCs w:val="28"/>
        </w:rPr>
      </w:pPr>
      <w:bookmarkStart w:id="11" w:name="_Toc11010912"/>
      <w:r>
        <w:rPr>
          <w:rFonts w:ascii="Times New Roman" w:hAnsi="Times New Roman" w:cs="Times New Roman"/>
          <w:color w:val="auto"/>
          <w:sz w:val="28"/>
          <w:szCs w:val="28"/>
        </w:rPr>
        <w:t xml:space="preserve">3.1 </w:t>
      </w:r>
      <w:r w:rsidR="00617FB1" w:rsidRPr="00F941BA">
        <w:rPr>
          <w:rFonts w:ascii="Times New Roman" w:hAnsi="Times New Roman" w:cs="Times New Roman"/>
          <w:color w:val="auto"/>
          <w:sz w:val="28"/>
          <w:szCs w:val="28"/>
        </w:rPr>
        <w:t xml:space="preserve">Исследование параметров </w:t>
      </w:r>
      <w:bookmarkEnd w:id="11"/>
      <w:r>
        <w:rPr>
          <w:rFonts w:ascii="Times New Roman" w:hAnsi="Times New Roman" w:cs="Times New Roman"/>
          <w:color w:val="auto"/>
          <w:sz w:val="28"/>
          <w:szCs w:val="28"/>
        </w:rPr>
        <w:t>устройств защитного отключения</w:t>
      </w:r>
    </w:p>
    <w:p w:rsidR="00617FB1" w:rsidRDefault="00617FB1" w:rsidP="008137ED">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Цель работы</w:t>
      </w:r>
    </w:p>
    <w:p w:rsidR="00617FB1" w:rsidRDefault="00B30BAA" w:rsidP="00796DF1">
      <w:pPr>
        <w:ind w:firstLine="709"/>
        <w:jc w:val="both"/>
        <w:rPr>
          <w:rFonts w:ascii="Times New Roman" w:hAnsi="Times New Roman" w:cs="Times New Roman"/>
          <w:sz w:val="28"/>
          <w:szCs w:val="28"/>
        </w:rPr>
      </w:pPr>
      <w:r>
        <w:rPr>
          <w:rFonts w:ascii="Times New Roman" w:hAnsi="Times New Roman" w:cs="Times New Roman"/>
          <w:sz w:val="28"/>
          <w:szCs w:val="28"/>
        </w:rPr>
        <w:t>Практическое изучение</w:t>
      </w:r>
      <w:r w:rsidR="00617FB1">
        <w:rPr>
          <w:rFonts w:ascii="Times New Roman" w:hAnsi="Times New Roman" w:cs="Times New Roman"/>
          <w:sz w:val="28"/>
          <w:szCs w:val="28"/>
        </w:rPr>
        <w:t xml:space="preserve"> конструкци</w:t>
      </w:r>
      <w:r>
        <w:rPr>
          <w:rFonts w:ascii="Times New Roman" w:hAnsi="Times New Roman" w:cs="Times New Roman"/>
          <w:sz w:val="28"/>
          <w:szCs w:val="28"/>
        </w:rPr>
        <w:t>и</w:t>
      </w:r>
      <w:r w:rsidR="00617FB1">
        <w:rPr>
          <w:rFonts w:ascii="Times New Roman" w:hAnsi="Times New Roman" w:cs="Times New Roman"/>
          <w:sz w:val="28"/>
          <w:szCs w:val="28"/>
        </w:rPr>
        <w:t>, принцип</w:t>
      </w:r>
      <w:r>
        <w:rPr>
          <w:rFonts w:ascii="Times New Roman" w:hAnsi="Times New Roman" w:cs="Times New Roman"/>
          <w:sz w:val="28"/>
          <w:szCs w:val="28"/>
        </w:rPr>
        <w:t>а</w:t>
      </w:r>
      <w:r w:rsidR="00617FB1">
        <w:rPr>
          <w:rFonts w:ascii="Times New Roman" w:hAnsi="Times New Roman" w:cs="Times New Roman"/>
          <w:sz w:val="28"/>
          <w:szCs w:val="28"/>
        </w:rPr>
        <w:t xml:space="preserve"> действия и </w:t>
      </w:r>
      <w:r>
        <w:rPr>
          <w:rFonts w:ascii="Times New Roman" w:hAnsi="Times New Roman" w:cs="Times New Roman"/>
          <w:sz w:val="28"/>
          <w:szCs w:val="28"/>
        </w:rPr>
        <w:t>параметров</w:t>
      </w:r>
      <w:r w:rsidR="00796DF1">
        <w:rPr>
          <w:rFonts w:ascii="Times New Roman" w:hAnsi="Times New Roman" w:cs="Times New Roman"/>
          <w:sz w:val="28"/>
          <w:szCs w:val="28"/>
        </w:rPr>
        <w:t xml:space="preserve"> устройств защитного отключения (УЗО)</w:t>
      </w:r>
      <w:r>
        <w:rPr>
          <w:rFonts w:ascii="Times New Roman" w:hAnsi="Times New Roman" w:cs="Times New Roman"/>
          <w:sz w:val="28"/>
          <w:szCs w:val="28"/>
        </w:rPr>
        <w:t>.</w:t>
      </w:r>
    </w:p>
    <w:p w:rsidR="00796DF1" w:rsidRDefault="00796DF1" w:rsidP="00796DF1">
      <w:pPr>
        <w:ind w:firstLine="709"/>
        <w:jc w:val="center"/>
        <w:rPr>
          <w:rFonts w:ascii="Times New Roman" w:hAnsi="Times New Roman" w:cs="Times New Roman"/>
          <w:sz w:val="28"/>
          <w:szCs w:val="28"/>
        </w:rPr>
      </w:pPr>
      <w:r>
        <w:rPr>
          <w:rFonts w:ascii="Times New Roman" w:hAnsi="Times New Roman" w:cs="Times New Roman"/>
          <w:sz w:val="28"/>
          <w:szCs w:val="28"/>
        </w:rPr>
        <w:t>Порядок выполнения работы</w:t>
      </w:r>
    </w:p>
    <w:p w:rsidR="00796DF1" w:rsidRDefault="00796DF1" w:rsidP="00796DF1">
      <w:pPr>
        <w:ind w:firstLine="709"/>
        <w:jc w:val="both"/>
        <w:rPr>
          <w:rFonts w:ascii="Times New Roman" w:hAnsi="Times New Roman" w:cs="Times New Roman"/>
          <w:sz w:val="28"/>
          <w:szCs w:val="28"/>
        </w:rPr>
      </w:pPr>
      <w:r>
        <w:rPr>
          <w:rFonts w:ascii="Times New Roman" w:hAnsi="Times New Roman" w:cs="Times New Roman"/>
          <w:sz w:val="28"/>
          <w:szCs w:val="28"/>
        </w:rPr>
        <w:t>1. Изучение теоретического материала по разделу: «Устройства защитного отключения»</w:t>
      </w:r>
      <w:r w:rsidR="0035306E">
        <w:rPr>
          <w:rFonts w:ascii="Times New Roman" w:hAnsi="Times New Roman" w:cs="Times New Roman"/>
          <w:sz w:val="28"/>
          <w:szCs w:val="28"/>
        </w:rPr>
        <w:t>.</w:t>
      </w:r>
    </w:p>
    <w:p w:rsidR="00796DF1" w:rsidRDefault="00796DF1" w:rsidP="00796DF1">
      <w:pPr>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35306E">
        <w:rPr>
          <w:rFonts w:ascii="Times New Roman" w:hAnsi="Times New Roman" w:cs="Times New Roman"/>
          <w:sz w:val="28"/>
          <w:szCs w:val="28"/>
        </w:rPr>
        <w:t>Ознакомиться с лабораторной установкой.</w:t>
      </w:r>
    </w:p>
    <w:p w:rsidR="0035306E" w:rsidRDefault="0035306E" w:rsidP="00796DF1">
      <w:pPr>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7B322D">
        <w:rPr>
          <w:rFonts w:ascii="Times New Roman" w:hAnsi="Times New Roman" w:cs="Times New Roman"/>
          <w:sz w:val="28"/>
          <w:szCs w:val="28"/>
        </w:rPr>
        <w:t>Провести стендовые испытания.</w:t>
      </w:r>
    </w:p>
    <w:p w:rsidR="00B30BAA" w:rsidRPr="00A32967" w:rsidRDefault="00DE31AF" w:rsidP="00DE1D2A">
      <w:pPr>
        <w:ind w:firstLine="709"/>
        <w:jc w:val="center"/>
        <w:rPr>
          <w:rFonts w:ascii="Times New Roman" w:hAnsi="Times New Roman" w:cs="Times New Roman"/>
          <w:sz w:val="28"/>
          <w:szCs w:val="28"/>
        </w:rPr>
      </w:pPr>
      <w:r>
        <w:rPr>
          <w:rFonts w:ascii="Times New Roman" w:hAnsi="Times New Roman" w:cs="Times New Roman"/>
          <w:sz w:val="28"/>
          <w:szCs w:val="28"/>
        </w:rPr>
        <w:t>Основные теоретические сведения</w:t>
      </w:r>
    </w:p>
    <w:p w:rsidR="00592B46" w:rsidRPr="00592B46" w:rsidRDefault="00592B46" w:rsidP="00592B46">
      <w:pPr>
        <w:pStyle w:val="Default"/>
        <w:spacing w:line="360" w:lineRule="auto"/>
        <w:ind w:firstLine="709"/>
        <w:jc w:val="both"/>
        <w:rPr>
          <w:color w:val="auto"/>
          <w:sz w:val="28"/>
          <w:szCs w:val="28"/>
        </w:rPr>
      </w:pPr>
      <w:r w:rsidRPr="00592B46">
        <w:rPr>
          <w:color w:val="auto"/>
          <w:sz w:val="28"/>
          <w:szCs w:val="28"/>
        </w:rPr>
        <w:t xml:space="preserve">Все более широкое использование электроэнергии во всех областях деятельности человека, неуклонный рост энерговооруженности труда, резкое увеличение количества электроприборов в быту и на производстве естественным образом повлекли за собой повышение опасности поражения человека электрическим током. </w:t>
      </w:r>
    </w:p>
    <w:p w:rsidR="00592B46" w:rsidRPr="00592B46" w:rsidRDefault="00592B46" w:rsidP="00592B46">
      <w:pPr>
        <w:pStyle w:val="Default"/>
        <w:spacing w:line="360" w:lineRule="auto"/>
        <w:ind w:firstLine="709"/>
        <w:jc w:val="both"/>
        <w:rPr>
          <w:color w:val="auto"/>
          <w:sz w:val="28"/>
          <w:szCs w:val="28"/>
        </w:rPr>
      </w:pPr>
      <w:r w:rsidRPr="00592B46">
        <w:rPr>
          <w:color w:val="auto"/>
          <w:sz w:val="28"/>
          <w:szCs w:val="28"/>
        </w:rPr>
        <w:t xml:space="preserve">Электрический ток не имеет каких-либо физических признаков или свойств, по которым человек мог бы его ощущать органами чувств, что усугубляет его опасность для человека. </w:t>
      </w:r>
    </w:p>
    <w:p w:rsidR="00592B46" w:rsidRPr="00592B46" w:rsidRDefault="00592B46" w:rsidP="00B92D35">
      <w:pPr>
        <w:pStyle w:val="Default"/>
        <w:spacing w:line="360" w:lineRule="auto"/>
        <w:ind w:firstLine="709"/>
        <w:jc w:val="both"/>
        <w:rPr>
          <w:color w:val="auto"/>
          <w:sz w:val="28"/>
          <w:szCs w:val="28"/>
        </w:rPr>
      </w:pPr>
      <w:r w:rsidRPr="00592B46">
        <w:rPr>
          <w:color w:val="auto"/>
          <w:sz w:val="28"/>
          <w:szCs w:val="28"/>
        </w:rPr>
        <w:t>Электротравматизм составляет значительную долю в общем числе несчастных случаев</w:t>
      </w:r>
      <w:r w:rsidR="00B92D35" w:rsidRPr="00B92D35">
        <w:rPr>
          <w:color w:val="auto"/>
          <w:sz w:val="28"/>
          <w:szCs w:val="28"/>
        </w:rPr>
        <w:t xml:space="preserve">? </w:t>
      </w:r>
      <w:r w:rsidRPr="00592B46">
        <w:rPr>
          <w:color w:val="auto"/>
          <w:sz w:val="28"/>
          <w:szCs w:val="28"/>
        </w:rPr>
        <w:t>вызванных неисправностями электрооборудования и электропроводок</w:t>
      </w:r>
      <w:r w:rsidR="00B92D35">
        <w:rPr>
          <w:color w:val="auto"/>
          <w:sz w:val="28"/>
          <w:szCs w:val="28"/>
        </w:rPr>
        <w:t xml:space="preserve">. </w:t>
      </w:r>
      <w:r w:rsidRPr="00592B46">
        <w:rPr>
          <w:color w:val="auto"/>
          <w:sz w:val="28"/>
          <w:szCs w:val="28"/>
        </w:rPr>
        <w:t xml:space="preserve">Дополнительная защита от электропоражения при прямом прикосновении достигается путем применения устройств защитного отключения. </w:t>
      </w:r>
    </w:p>
    <w:p w:rsidR="00592B46" w:rsidRPr="008137ED" w:rsidRDefault="00592B46" w:rsidP="00592B46">
      <w:pPr>
        <w:spacing w:after="0" w:line="360" w:lineRule="auto"/>
        <w:ind w:firstLine="709"/>
        <w:jc w:val="both"/>
        <w:rPr>
          <w:rFonts w:ascii="Times New Roman" w:hAnsi="Times New Roman" w:cs="Times New Roman"/>
          <w:sz w:val="28"/>
          <w:szCs w:val="28"/>
        </w:rPr>
      </w:pPr>
      <w:r w:rsidRPr="00592B46">
        <w:rPr>
          <w:rFonts w:ascii="Times New Roman" w:hAnsi="Times New Roman" w:cs="Times New Roman"/>
          <w:sz w:val="28"/>
          <w:szCs w:val="28"/>
        </w:rPr>
        <w:t>Устройство защитного отключения является превентивным электрозащитным мероприятием и в сочетании с современными системами заземления (TN-S, TN-C-S, ТТ.) обеспечивает высокий уровень электробезопасности при эксплуатации электроустановок.</w:t>
      </w:r>
    </w:p>
    <w:p w:rsidR="00592B46" w:rsidRPr="00592B46" w:rsidRDefault="00592B46" w:rsidP="00592B46">
      <w:pPr>
        <w:spacing w:after="0" w:line="360" w:lineRule="auto"/>
        <w:ind w:firstLine="709"/>
        <w:jc w:val="both"/>
        <w:rPr>
          <w:rFonts w:ascii="Times New Roman" w:hAnsi="Times New Roman" w:cs="Times New Roman"/>
          <w:sz w:val="28"/>
          <w:szCs w:val="28"/>
        </w:rPr>
      </w:pPr>
      <w:r w:rsidRPr="00592B46">
        <w:rPr>
          <w:rFonts w:ascii="Times New Roman" w:hAnsi="Times New Roman" w:cs="Times New Roman"/>
          <w:sz w:val="28"/>
          <w:szCs w:val="28"/>
        </w:rPr>
        <w:lastRenderedPageBreak/>
        <w:t>Устройство защитного отключения, реагирующее на дифференциальный ток, наряду с устройствами защиты от сверхтока, относятся к дополнительным видам защиты человека от поражения при косвенном прикосновении, обеспечиваемой путем автоматического отключения питания. Защита от сверхтоков (при применении защитного зануления) обеспечивает защиту человека при косвенном прикосновении путем отключения автоматическими выключателями или предохранителями поврежденного участка цепи при коротком замыкании на корпус.</w:t>
      </w:r>
    </w:p>
    <w:p w:rsidR="00592B46" w:rsidRPr="00592B46" w:rsidRDefault="00592B46" w:rsidP="00592B46">
      <w:pPr>
        <w:pStyle w:val="Default"/>
        <w:spacing w:line="360" w:lineRule="auto"/>
        <w:ind w:firstLine="709"/>
        <w:jc w:val="both"/>
        <w:rPr>
          <w:color w:val="auto"/>
          <w:sz w:val="28"/>
          <w:szCs w:val="28"/>
        </w:rPr>
      </w:pPr>
      <w:r w:rsidRPr="00592B46">
        <w:rPr>
          <w:color w:val="auto"/>
          <w:sz w:val="28"/>
          <w:szCs w:val="28"/>
        </w:rPr>
        <w:t xml:space="preserve">При малых токах замыкания, снижения уровня изоляции, а также при обрыве нулевого защитного проводника зануление недостаточно эффективно, поэтому в этих случаях УЗО является единственным средством защиты человека от электропоражения. </w:t>
      </w:r>
    </w:p>
    <w:p w:rsidR="00592B46" w:rsidRDefault="00592B46" w:rsidP="00592B46">
      <w:pPr>
        <w:pStyle w:val="Default"/>
        <w:spacing w:line="360" w:lineRule="auto"/>
        <w:ind w:firstLine="709"/>
        <w:jc w:val="both"/>
        <w:rPr>
          <w:color w:val="auto"/>
          <w:sz w:val="28"/>
          <w:szCs w:val="28"/>
        </w:rPr>
      </w:pPr>
      <w:r w:rsidRPr="00592B46">
        <w:rPr>
          <w:color w:val="auto"/>
          <w:sz w:val="28"/>
          <w:szCs w:val="28"/>
        </w:rPr>
        <w:t>УЗО применяется для комплектации вводно-распределительных устройств (ВРУ), распределительных щитов (РЩ), групповых щитков (квартирных и этажных), а также для защиты отдельных потребителей электроэнергии. Применение УЗО целесообразно и оправдано по социальным и экономическим причинам в электроустановках всех возможных видов и самого различного назначения.</w:t>
      </w:r>
    </w:p>
    <w:p w:rsidR="00DE1D2A" w:rsidRPr="008137ED" w:rsidRDefault="00DE1D2A" w:rsidP="00592B46">
      <w:pPr>
        <w:pStyle w:val="Default"/>
        <w:spacing w:line="360" w:lineRule="auto"/>
        <w:ind w:firstLine="709"/>
        <w:jc w:val="both"/>
        <w:rPr>
          <w:color w:val="auto"/>
          <w:sz w:val="28"/>
          <w:szCs w:val="28"/>
        </w:rPr>
      </w:pPr>
    </w:p>
    <w:p w:rsidR="00B92D35" w:rsidRPr="008137ED" w:rsidRDefault="00B92D35" w:rsidP="00DE1D2A">
      <w:pPr>
        <w:pStyle w:val="Default"/>
        <w:spacing w:line="360" w:lineRule="auto"/>
        <w:ind w:firstLine="709"/>
        <w:rPr>
          <w:color w:val="auto"/>
          <w:sz w:val="28"/>
          <w:szCs w:val="28"/>
        </w:rPr>
      </w:pPr>
      <w:r w:rsidRPr="008137ED">
        <w:rPr>
          <w:color w:val="auto"/>
          <w:sz w:val="28"/>
          <w:szCs w:val="28"/>
        </w:rPr>
        <w:t>Принцип действия УЗО</w:t>
      </w:r>
    </w:p>
    <w:p w:rsidR="00B92D35" w:rsidRPr="00B92D35" w:rsidRDefault="00B92D35" w:rsidP="00B92D35">
      <w:pPr>
        <w:pStyle w:val="Default"/>
        <w:spacing w:line="360" w:lineRule="auto"/>
        <w:ind w:firstLine="709"/>
        <w:jc w:val="both"/>
        <w:rPr>
          <w:sz w:val="28"/>
          <w:szCs w:val="28"/>
        </w:rPr>
      </w:pPr>
      <w:r w:rsidRPr="00B92D35">
        <w:rPr>
          <w:sz w:val="28"/>
          <w:szCs w:val="28"/>
        </w:rPr>
        <w:t xml:space="preserve">Функционально УЗО можно определить </w:t>
      </w:r>
      <w:r w:rsidRPr="00B92D35">
        <w:rPr>
          <w:bCs/>
          <w:sz w:val="28"/>
          <w:szCs w:val="28"/>
        </w:rPr>
        <w:t xml:space="preserve">как быстродействующий защитный выключатель, реагирующий на дифференциальный ток в проводниках, подводящих электроэнергию к защищаемой электроустановке. </w:t>
      </w:r>
    </w:p>
    <w:p w:rsidR="00B92D35" w:rsidRPr="00B92D35" w:rsidRDefault="00B92D35" w:rsidP="00B92D35">
      <w:pPr>
        <w:pStyle w:val="Default"/>
        <w:spacing w:line="360" w:lineRule="auto"/>
        <w:ind w:firstLine="709"/>
        <w:jc w:val="both"/>
        <w:rPr>
          <w:sz w:val="28"/>
          <w:szCs w:val="28"/>
        </w:rPr>
      </w:pPr>
      <w:r w:rsidRPr="00B92D35">
        <w:rPr>
          <w:sz w:val="28"/>
          <w:szCs w:val="28"/>
        </w:rPr>
        <w:t xml:space="preserve">Функциональным важнейшим блоком УЗО является дифференциальный трансформатор тока 1. (рис.1) </w:t>
      </w:r>
    </w:p>
    <w:p w:rsidR="00B92D35" w:rsidRPr="00B92D35" w:rsidRDefault="00B92D35" w:rsidP="00B92D35">
      <w:pPr>
        <w:pStyle w:val="Default"/>
        <w:spacing w:line="360" w:lineRule="auto"/>
        <w:ind w:firstLine="709"/>
        <w:jc w:val="both"/>
        <w:rPr>
          <w:sz w:val="28"/>
          <w:szCs w:val="28"/>
        </w:rPr>
      </w:pPr>
      <w:r w:rsidRPr="00B92D35">
        <w:rPr>
          <w:sz w:val="28"/>
          <w:szCs w:val="28"/>
        </w:rPr>
        <w:t xml:space="preserve">В литературе по вопросам конструирования и применения УЗО этот трансформатор иногда называют трансформатором тока нулевой последовательности — ТТНП, хотя понятие «нулевая последовательность» применимо только к трехфазным цепям и используется при расчетах несимметричных режимов многофазных цепей. </w:t>
      </w:r>
    </w:p>
    <w:p w:rsidR="00B92D35" w:rsidRPr="00B92D35" w:rsidRDefault="00B92D35" w:rsidP="00B92D35">
      <w:pPr>
        <w:pStyle w:val="Default"/>
        <w:spacing w:line="360" w:lineRule="auto"/>
        <w:ind w:firstLine="709"/>
        <w:jc w:val="both"/>
        <w:rPr>
          <w:sz w:val="28"/>
          <w:szCs w:val="28"/>
        </w:rPr>
      </w:pPr>
      <w:r w:rsidRPr="00B92D35">
        <w:rPr>
          <w:sz w:val="28"/>
          <w:szCs w:val="28"/>
        </w:rPr>
        <w:lastRenderedPageBreak/>
        <w:t>Пусковой орган (пороговый элемент) 2 (рис</w:t>
      </w:r>
      <w:r>
        <w:rPr>
          <w:sz w:val="28"/>
          <w:szCs w:val="28"/>
        </w:rPr>
        <w:t>.2</w:t>
      </w:r>
      <w:r w:rsidRPr="00B92D35">
        <w:rPr>
          <w:sz w:val="28"/>
          <w:szCs w:val="28"/>
        </w:rPr>
        <w:t>) выполняется, как правило, на чувствительных магнитоэлектрических реле прямого действия или электронных компонентах. Исполнительный механизм 3 (рис</w:t>
      </w:r>
      <w:r>
        <w:rPr>
          <w:sz w:val="28"/>
          <w:szCs w:val="28"/>
        </w:rPr>
        <w:t>.2</w:t>
      </w:r>
      <w:r w:rsidRPr="00B92D35">
        <w:rPr>
          <w:sz w:val="28"/>
          <w:szCs w:val="28"/>
        </w:rPr>
        <w:t xml:space="preserve">) включает в себя силовую контактную группу с механизмом привода. </w:t>
      </w:r>
    </w:p>
    <w:p w:rsidR="00B92D35" w:rsidRDefault="00B92D35" w:rsidP="00B92D35">
      <w:pPr>
        <w:pStyle w:val="Default"/>
        <w:spacing w:line="360" w:lineRule="auto"/>
        <w:ind w:firstLine="709"/>
        <w:jc w:val="both"/>
        <w:rPr>
          <w:sz w:val="28"/>
          <w:szCs w:val="28"/>
        </w:rPr>
      </w:pPr>
      <w:r w:rsidRPr="00B92D35">
        <w:rPr>
          <w:sz w:val="28"/>
          <w:szCs w:val="28"/>
        </w:rPr>
        <w:t>В нормальном режиме, при отсутствии дифференциального тока — тока утечки, в силовой цепи по проводникам, проходящим сквозь окно магнитопровода трансформатора тока 1, протекает рабочий ток нагрузки. Проводники, проходящие сквозь окно магнитопровода, образуют встречно включеные первичные обмотки дифференциального трансформатора тока.</w:t>
      </w:r>
    </w:p>
    <w:p w:rsidR="00B92D35" w:rsidRDefault="00B92D35" w:rsidP="00B92D35">
      <w:pPr>
        <w:pStyle w:val="Default"/>
        <w:keepNext/>
        <w:spacing w:line="360" w:lineRule="auto"/>
        <w:ind w:firstLine="709"/>
        <w:jc w:val="center"/>
      </w:pPr>
      <w:r>
        <w:rPr>
          <w:noProof/>
        </w:rPr>
        <w:drawing>
          <wp:inline distT="0" distB="0" distL="0" distR="0">
            <wp:extent cx="2398815" cy="3267519"/>
            <wp:effectExtent l="0" t="0" r="1905" b="0"/>
            <wp:docPr id="305" name="Рисунок 305" descr="ÐÑÐ¸Ð½ÑÐ¸Ð¿ Ð´ÐµÐ¹ÑÑÐ²Ð¸Ñ Ð£Ð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ÐÑÐ¸Ð½ÑÐ¸Ð¿ Ð´ÐµÐ¹ÑÑÐ²Ð¸Ñ Ð£ÐÐ "/>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98995" cy="3267764"/>
                    </a:xfrm>
                    <a:prstGeom prst="rect">
                      <a:avLst/>
                    </a:prstGeom>
                    <a:noFill/>
                    <a:ln>
                      <a:noFill/>
                    </a:ln>
                  </pic:spPr>
                </pic:pic>
              </a:graphicData>
            </a:graphic>
          </wp:inline>
        </w:drawing>
      </w:r>
    </w:p>
    <w:p w:rsidR="00B92D35" w:rsidRDefault="00B92D35" w:rsidP="00B92D35">
      <w:pPr>
        <w:pStyle w:val="af"/>
        <w:ind w:firstLine="709"/>
        <w:jc w:val="center"/>
        <w:rPr>
          <w:rFonts w:ascii="Times New Roman" w:hAnsi="Times New Roman" w:cs="Times New Roman"/>
          <w:color w:val="auto"/>
          <w:sz w:val="24"/>
          <w:szCs w:val="24"/>
        </w:rPr>
      </w:pPr>
      <w:r w:rsidRPr="00B92D35">
        <w:rPr>
          <w:rFonts w:ascii="Times New Roman" w:hAnsi="Times New Roman" w:cs="Times New Roman"/>
          <w:color w:val="auto"/>
          <w:sz w:val="24"/>
          <w:szCs w:val="24"/>
        </w:rPr>
        <w:t xml:space="preserve">Рисунок </w:t>
      </w:r>
      <w:r w:rsidR="00DE1D2A">
        <w:rPr>
          <w:rFonts w:ascii="Times New Roman" w:hAnsi="Times New Roman" w:cs="Times New Roman"/>
          <w:color w:val="auto"/>
          <w:sz w:val="24"/>
          <w:szCs w:val="24"/>
        </w:rPr>
        <w:t>1</w:t>
      </w:r>
      <w:r w:rsidR="008C74A2">
        <w:rPr>
          <w:rFonts w:ascii="Times New Roman" w:hAnsi="Times New Roman" w:cs="Times New Roman"/>
          <w:color w:val="auto"/>
          <w:sz w:val="24"/>
          <w:szCs w:val="24"/>
        </w:rPr>
        <w:t xml:space="preserve">. </w:t>
      </w:r>
      <w:r w:rsidRPr="00B92D35">
        <w:rPr>
          <w:rFonts w:ascii="Times New Roman" w:hAnsi="Times New Roman" w:cs="Times New Roman"/>
          <w:color w:val="auto"/>
          <w:sz w:val="24"/>
          <w:szCs w:val="24"/>
        </w:rPr>
        <w:t>Принцип действия УЗО</w:t>
      </w:r>
    </w:p>
    <w:p w:rsidR="00B92D35" w:rsidRPr="00EE3BE2" w:rsidRDefault="00B92D35" w:rsidP="00B92D35">
      <w:pPr>
        <w:jc w:val="center"/>
        <w:rPr>
          <w:rFonts w:ascii="Times New Roman" w:hAnsi="Times New Roman" w:cs="Times New Roman"/>
          <w:sz w:val="24"/>
          <w:szCs w:val="24"/>
        </w:rPr>
      </w:pPr>
      <w:r w:rsidRPr="00EE3BE2">
        <w:rPr>
          <w:rFonts w:ascii="Times New Roman" w:hAnsi="Times New Roman" w:cs="Times New Roman"/>
          <w:sz w:val="24"/>
          <w:szCs w:val="24"/>
        </w:rPr>
        <w:t>1 – дифференциальный трансформатор тока; 2 –пусковой орган; 3 –</w:t>
      </w:r>
      <w:r w:rsidR="00EE3BE2" w:rsidRPr="00EE3BE2">
        <w:rPr>
          <w:rFonts w:ascii="Times New Roman" w:hAnsi="Times New Roman" w:cs="Times New Roman"/>
          <w:sz w:val="24"/>
          <w:szCs w:val="24"/>
        </w:rPr>
        <w:t>исполнительный механизм.</w:t>
      </w:r>
    </w:p>
    <w:p w:rsidR="00EE3BE2" w:rsidRPr="00EE3BE2" w:rsidRDefault="00EE3BE2" w:rsidP="00EE3BE2">
      <w:pPr>
        <w:pStyle w:val="Default"/>
        <w:spacing w:line="360" w:lineRule="auto"/>
        <w:ind w:firstLine="709"/>
        <w:jc w:val="both"/>
        <w:rPr>
          <w:sz w:val="28"/>
          <w:szCs w:val="28"/>
        </w:rPr>
      </w:pPr>
      <w:r w:rsidRPr="00EE3BE2">
        <w:rPr>
          <w:sz w:val="28"/>
          <w:szCs w:val="28"/>
        </w:rPr>
        <w:t>Равные токи во встречно включенных обмотках наводят в магнитном сердечнике трансформатора тока равные, но векторно встречно направленные магнитные потоки Ф1 и Ф1. Результирующий магнитный поток равен нулю, ток во вторичной обмотке дифференциального трансформатора также равен нулю. Пусковой орган 2 находится в этом случае в состоянии покоя.</w:t>
      </w:r>
    </w:p>
    <w:p w:rsidR="00EE3BE2" w:rsidRPr="00EE3BE2" w:rsidRDefault="00EE3BE2" w:rsidP="00EE3BE2">
      <w:pPr>
        <w:pStyle w:val="Default"/>
        <w:spacing w:line="360" w:lineRule="auto"/>
        <w:ind w:firstLine="709"/>
        <w:jc w:val="both"/>
        <w:rPr>
          <w:sz w:val="28"/>
          <w:szCs w:val="28"/>
        </w:rPr>
      </w:pPr>
      <w:r w:rsidRPr="00EE3BE2">
        <w:rPr>
          <w:sz w:val="28"/>
          <w:szCs w:val="28"/>
        </w:rPr>
        <w:t xml:space="preserve">При прикосновении человека к открытым токопроводящим частям или к корпусу электроприемника, на который произошел пробой изоляции, по </w:t>
      </w:r>
      <w:r w:rsidRPr="00EE3BE2">
        <w:rPr>
          <w:sz w:val="28"/>
          <w:szCs w:val="28"/>
        </w:rPr>
        <w:lastRenderedPageBreak/>
        <w:t xml:space="preserve">фазному проводнику через УЗО кроме тока нагрузки I1 протекает дополнительный ток — ток утечки (IΔ), являющийся для трансформатора тока дифференциальным (разностным). </w:t>
      </w:r>
    </w:p>
    <w:p w:rsidR="00EE3BE2" w:rsidRPr="00EE3BE2" w:rsidRDefault="00EE3BE2" w:rsidP="00EE3BE2">
      <w:pPr>
        <w:pStyle w:val="Default"/>
        <w:spacing w:line="360" w:lineRule="auto"/>
        <w:ind w:firstLine="709"/>
        <w:jc w:val="both"/>
        <w:rPr>
          <w:color w:val="auto"/>
          <w:sz w:val="28"/>
          <w:szCs w:val="28"/>
        </w:rPr>
      </w:pPr>
      <w:r w:rsidRPr="00EE3BE2">
        <w:rPr>
          <w:sz w:val="28"/>
          <w:szCs w:val="28"/>
        </w:rPr>
        <w:t xml:space="preserve">Неравенство токов в первичных обмотках (I1 + IΔ в фазном проводнике и I2, равный I1, в нулевом рабочем проводнике) вызывает небаланс магнитных потоков и, как следствие, возникновение во вторичной обмотке трансформированного дифференциального тока. Если этот ток превышает значение уставки порогового элемента пускового органа 2, последний срабатывает и воздействует на исполнительный механизм 3. 9 </w:t>
      </w:r>
      <w:r w:rsidRPr="00EE3BE2">
        <w:rPr>
          <w:color w:val="auto"/>
          <w:sz w:val="28"/>
          <w:szCs w:val="28"/>
        </w:rPr>
        <w:t xml:space="preserve">Исполнительный механизм, обычно состоящий из пружинного привода, спускового механизма и группы силовых контактов, размыкает электрическую цепь. В результате защищаемая УЗО электроустановка обесточивается. </w:t>
      </w:r>
    </w:p>
    <w:p w:rsidR="00592B46" w:rsidRDefault="00EE3BE2" w:rsidP="00EE3BE2">
      <w:pPr>
        <w:pStyle w:val="Default"/>
        <w:spacing w:line="360" w:lineRule="auto"/>
        <w:ind w:firstLine="709"/>
        <w:jc w:val="both"/>
        <w:rPr>
          <w:color w:val="auto"/>
          <w:sz w:val="28"/>
          <w:szCs w:val="28"/>
        </w:rPr>
      </w:pPr>
      <w:r w:rsidRPr="00EE3BE2">
        <w:rPr>
          <w:color w:val="auto"/>
          <w:sz w:val="28"/>
          <w:szCs w:val="28"/>
        </w:rPr>
        <w:t>Для осуществления периодического контроля исправности (работоспособности) УЗО предусмотрена цепь тестирования 4. При нажатии кнопки «Тест» искусственно создается отключающий дифференциальный ток. Срабатывание УЗО означает, что оно в целом исправно.</w:t>
      </w:r>
    </w:p>
    <w:p w:rsidR="00DE1D2A" w:rsidRDefault="00DE1D2A" w:rsidP="00EE3BE2">
      <w:pPr>
        <w:pStyle w:val="Default"/>
        <w:spacing w:line="360" w:lineRule="auto"/>
        <w:ind w:firstLine="709"/>
        <w:jc w:val="both"/>
        <w:rPr>
          <w:color w:val="auto"/>
          <w:sz w:val="28"/>
          <w:szCs w:val="28"/>
        </w:rPr>
      </w:pPr>
      <w:r>
        <w:rPr>
          <w:color w:val="auto"/>
          <w:sz w:val="28"/>
          <w:szCs w:val="28"/>
        </w:rPr>
        <w:t>Технические параметры УЗО</w:t>
      </w:r>
    </w:p>
    <w:p w:rsidR="00DE1D2A" w:rsidRPr="00DE1D2A" w:rsidRDefault="00DE1D2A" w:rsidP="00DE1D2A">
      <w:pPr>
        <w:pStyle w:val="Default"/>
        <w:spacing w:line="360" w:lineRule="auto"/>
        <w:ind w:firstLine="709"/>
        <w:jc w:val="both"/>
        <w:rPr>
          <w:color w:val="auto"/>
          <w:sz w:val="28"/>
          <w:szCs w:val="28"/>
        </w:rPr>
      </w:pPr>
      <w:r w:rsidRPr="00DE1D2A">
        <w:rPr>
          <w:color w:val="auto"/>
          <w:sz w:val="28"/>
          <w:szCs w:val="28"/>
        </w:rPr>
        <w:t>Согласно  ГОСТ  Р  50807-95  (МЭК  755-83)  нормируются  следующие параметры УЗО:</w:t>
      </w:r>
    </w:p>
    <w:p w:rsidR="00DE1D2A" w:rsidRPr="00DE1D2A" w:rsidRDefault="00DE1D2A" w:rsidP="00C56F9A">
      <w:pPr>
        <w:pStyle w:val="Default"/>
        <w:numPr>
          <w:ilvl w:val="1"/>
          <w:numId w:val="5"/>
        </w:numPr>
        <w:spacing w:line="360" w:lineRule="auto"/>
        <w:ind w:left="0" w:firstLine="709"/>
        <w:jc w:val="both"/>
        <w:rPr>
          <w:color w:val="auto"/>
          <w:sz w:val="28"/>
          <w:szCs w:val="28"/>
        </w:rPr>
      </w:pPr>
      <w:r w:rsidRPr="00DE1D2A">
        <w:rPr>
          <w:color w:val="auto"/>
          <w:sz w:val="28"/>
          <w:szCs w:val="28"/>
        </w:rPr>
        <w:t>номинальное напряжение Un= 220, 380 В;</w:t>
      </w:r>
    </w:p>
    <w:p w:rsidR="00C56F9A" w:rsidRDefault="00DE1D2A" w:rsidP="00C56F9A">
      <w:pPr>
        <w:pStyle w:val="Default"/>
        <w:numPr>
          <w:ilvl w:val="1"/>
          <w:numId w:val="5"/>
        </w:numPr>
        <w:spacing w:line="360" w:lineRule="auto"/>
        <w:ind w:left="0" w:firstLine="709"/>
        <w:jc w:val="both"/>
        <w:rPr>
          <w:color w:val="auto"/>
          <w:sz w:val="28"/>
          <w:szCs w:val="28"/>
        </w:rPr>
      </w:pPr>
      <w:r w:rsidRPr="00DE1D2A">
        <w:rPr>
          <w:color w:val="auto"/>
          <w:sz w:val="28"/>
          <w:szCs w:val="28"/>
        </w:rPr>
        <w:t>номинальный ток нагрузки In= 6, 16, 25, 40, 63, 80 А;</w:t>
      </w:r>
    </w:p>
    <w:p w:rsidR="00C56F9A" w:rsidRDefault="00DE1D2A" w:rsidP="00C56F9A">
      <w:pPr>
        <w:pStyle w:val="Default"/>
        <w:numPr>
          <w:ilvl w:val="1"/>
          <w:numId w:val="5"/>
        </w:numPr>
        <w:spacing w:line="360" w:lineRule="auto"/>
        <w:ind w:left="0" w:firstLine="709"/>
        <w:jc w:val="both"/>
        <w:rPr>
          <w:color w:val="auto"/>
          <w:sz w:val="28"/>
          <w:szCs w:val="28"/>
        </w:rPr>
      </w:pPr>
      <w:r w:rsidRPr="00DE1D2A">
        <w:rPr>
          <w:color w:val="auto"/>
          <w:sz w:val="28"/>
          <w:szCs w:val="28"/>
        </w:rPr>
        <w:t>номинальный отключающий дифференциальный ток In= 0,006;   0,01;   0,03;   0,1;   0,3;   0,5 А</w:t>
      </w:r>
    </w:p>
    <w:p w:rsidR="00DE1D2A" w:rsidRPr="00C56F9A" w:rsidRDefault="00DE1D2A" w:rsidP="00C56F9A">
      <w:pPr>
        <w:pStyle w:val="Default"/>
        <w:numPr>
          <w:ilvl w:val="1"/>
          <w:numId w:val="5"/>
        </w:numPr>
        <w:spacing w:line="360" w:lineRule="auto"/>
        <w:ind w:left="0" w:firstLine="709"/>
        <w:jc w:val="both"/>
        <w:rPr>
          <w:color w:val="auto"/>
          <w:sz w:val="28"/>
          <w:szCs w:val="28"/>
        </w:rPr>
      </w:pPr>
      <w:r w:rsidRPr="00C56F9A">
        <w:rPr>
          <w:sz w:val="28"/>
          <w:szCs w:val="28"/>
        </w:rPr>
        <w:t>номинальный не отключающий дифференциальный ток In0= 0,5In;</w:t>
      </w:r>
    </w:p>
    <w:p w:rsidR="00DE1D2A" w:rsidRPr="00C56F9A" w:rsidRDefault="00DE1D2A" w:rsidP="00C56F9A">
      <w:pPr>
        <w:pStyle w:val="ad"/>
        <w:numPr>
          <w:ilvl w:val="1"/>
          <w:numId w:val="5"/>
        </w:numPr>
        <w:shd w:val="clear" w:color="auto" w:fill="FFFFFF"/>
        <w:spacing w:after="0" w:line="360" w:lineRule="auto"/>
        <w:ind w:left="0" w:firstLine="709"/>
        <w:jc w:val="both"/>
        <w:rPr>
          <w:rFonts w:ascii="Times New Roman" w:hAnsi="Times New Roman" w:cs="Times New Roman"/>
          <w:sz w:val="28"/>
          <w:szCs w:val="28"/>
        </w:rPr>
      </w:pPr>
      <w:r w:rsidRPr="00C56F9A">
        <w:rPr>
          <w:rFonts w:ascii="Times New Roman" w:hAnsi="Times New Roman" w:cs="Times New Roman"/>
          <w:sz w:val="28"/>
          <w:szCs w:val="28"/>
        </w:rPr>
        <w:t>предельное  значение  не отключающего  сверхтока  (любого  тока, который превышает номинальный ток нагрузки) Inт= 6In;</w:t>
      </w:r>
    </w:p>
    <w:p w:rsidR="00C56F9A" w:rsidRDefault="00DE1D2A" w:rsidP="00C56F9A">
      <w:pPr>
        <w:pStyle w:val="ad"/>
        <w:shd w:val="clear" w:color="auto" w:fill="FFFFFF"/>
        <w:spacing w:after="0" w:line="360" w:lineRule="auto"/>
        <w:ind w:left="0" w:firstLine="709"/>
        <w:jc w:val="both"/>
        <w:rPr>
          <w:rFonts w:ascii="Times New Roman" w:hAnsi="Times New Roman" w:cs="Times New Roman"/>
          <w:sz w:val="28"/>
          <w:szCs w:val="28"/>
        </w:rPr>
      </w:pPr>
      <w:r w:rsidRPr="00C56F9A">
        <w:rPr>
          <w:rFonts w:ascii="Times New Roman" w:hAnsi="Times New Roman" w:cs="Times New Roman"/>
          <w:sz w:val="28"/>
          <w:szCs w:val="28"/>
        </w:rPr>
        <w:t>6) номинальная включающая и отключающая способность Iт= 10 Inили 500 А (выбирается большее значение);</w:t>
      </w:r>
    </w:p>
    <w:p w:rsidR="00DE1D2A" w:rsidRPr="00C56F9A" w:rsidRDefault="00DE1D2A" w:rsidP="00C56F9A">
      <w:pPr>
        <w:pStyle w:val="ad"/>
        <w:shd w:val="clear" w:color="auto" w:fill="FFFFFF"/>
        <w:spacing w:after="0" w:line="360" w:lineRule="auto"/>
        <w:ind w:left="0" w:firstLine="709"/>
        <w:jc w:val="both"/>
        <w:rPr>
          <w:rFonts w:ascii="Times New Roman" w:hAnsi="Times New Roman" w:cs="Times New Roman"/>
          <w:sz w:val="28"/>
          <w:szCs w:val="28"/>
        </w:rPr>
      </w:pPr>
      <w:r w:rsidRPr="00C56F9A">
        <w:rPr>
          <w:rFonts w:ascii="Times New Roman" w:hAnsi="Times New Roman" w:cs="Times New Roman"/>
          <w:sz w:val="28"/>
          <w:szCs w:val="28"/>
        </w:rPr>
        <w:t xml:space="preserve">7) номинальное время отключения. Стандартные значения максимально допустимого времени отключения при любом рабочем токе нагрузки заданных  </w:t>
      </w:r>
      <w:r w:rsidRPr="00C56F9A">
        <w:rPr>
          <w:rFonts w:ascii="Times New Roman" w:hAnsi="Times New Roman" w:cs="Times New Roman"/>
          <w:sz w:val="28"/>
          <w:szCs w:val="28"/>
        </w:rPr>
        <w:lastRenderedPageBreak/>
        <w:t>нормами  значениях  дифференциального  тока  утечки  не  должны п</w:t>
      </w:r>
      <w:r w:rsidR="00C56F9A">
        <w:rPr>
          <w:rFonts w:ascii="Times New Roman" w:hAnsi="Times New Roman" w:cs="Times New Roman"/>
          <w:sz w:val="28"/>
          <w:szCs w:val="28"/>
        </w:rPr>
        <w:t>ревышать приведенных в таблице 1</w:t>
      </w:r>
      <w:r w:rsidRPr="00C56F9A">
        <w:rPr>
          <w:rFonts w:ascii="Times New Roman" w:hAnsi="Times New Roman" w:cs="Times New Roman"/>
          <w:sz w:val="28"/>
          <w:szCs w:val="28"/>
        </w:rPr>
        <w:t>.</w:t>
      </w:r>
    </w:p>
    <w:p w:rsidR="00C56F9A" w:rsidRPr="00C56F9A" w:rsidRDefault="00DE1D2A" w:rsidP="00C56F9A">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обеспечения селективной работы нескольких УЗО в радиальных </w:t>
      </w:r>
      <w:r w:rsidRPr="00DE1D2A">
        <w:rPr>
          <w:rFonts w:ascii="Times New Roman" w:hAnsi="Times New Roman" w:cs="Times New Roman"/>
          <w:sz w:val="28"/>
          <w:szCs w:val="28"/>
        </w:rPr>
        <w:t>схемах электроснабжения необходимо учитывать следующие факторы.</w:t>
      </w:r>
      <w:r>
        <w:rPr>
          <w:rFonts w:ascii="Times New Roman" w:hAnsi="Times New Roman" w:cs="Times New Roman"/>
          <w:sz w:val="28"/>
          <w:szCs w:val="28"/>
        </w:rPr>
        <w:t xml:space="preserve"> В </w:t>
      </w:r>
      <w:r w:rsidRPr="00DE1D2A">
        <w:rPr>
          <w:rFonts w:ascii="Times New Roman" w:hAnsi="Times New Roman" w:cs="Times New Roman"/>
          <w:sz w:val="28"/>
          <w:szCs w:val="28"/>
        </w:rPr>
        <w:t xml:space="preserve">силу </w:t>
      </w:r>
      <w:r>
        <w:rPr>
          <w:rFonts w:ascii="Times New Roman" w:hAnsi="Times New Roman" w:cs="Times New Roman"/>
          <w:sz w:val="28"/>
          <w:szCs w:val="28"/>
        </w:rPr>
        <w:t xml:space="preserve">очень </w:t>
      </w:r>
      <w:r w:rsidRPr="00DE1D2A">
        <w:rPr>
          <w:rFonts w:ascii="Times New Roman" w:hAnsi="Times New Roman" w:cs="Times New Roman"/>
          <w:sz w:val="28"/>
          <w:szCs w:val="28"/>
        </w:rPr>
        <w:t xml:space="preserve">высокого  быстродействия  УЗО  практически  невозможно обеспечить  селективность  действия  УЗО  по  току  при  значениях  уставок  на соседних  ступенях  защиты,  например,  10  и  30  мА,  или  30  и  100  мА. Необходимо также учитывать, что на практике утечка тока в электроустановке </w:t>
      </w:r>
      <w:r>
        <w:rPr>
          <w:rFonts w:ascii="Times New Roman" w:hAnsi="Times New Roman" w:cs="Times New Roman"/>
          <w:sz w:val="28"/>
          <w:szCs w:val="28"/>
        </w:rPr>
        <w:t xml:space="preserve">вовсе  не </w:t>
      </w:r>
      <w:r w:rsidR="00C56F9A">
        <w:rPr>
          <w:rFonts w:ascii="Times New Roman" w:hAnsi="Times New Roman" w:cs="Times New Roman"/>
          <w:sz w:val="28"/>
          <w:szCs w:val="28"/>
        </w:rPr>
        <w:t xml:space="preserve">обязательно  плавно увеличивается  по мере </w:t>
      </w:r>
      <w:r w:rsidRPr="00DE1D2A">
        <w:rPr>
          <w:rFonts w:ascii="Times New Roman" w:hAnsi="Times New Roman" w:cs="Times New Roman"/>
          <w:sz w:val="28"/>
          <w:szCs w:val="28"/>
        </w:rPr>
        <w:t>старения изол</w:t>
      </w:r>
      <w:r w:rsidR="00C56F9A">
        <w:rPr>
          <w:rFonts w:ascii="Times New Roman" w:hAnsi="Times New Roman" w:cs="Times New Roman"/>
          <w:sz w:val="28"/>
          <w:szCs w:val="28"/>
        </w:rPr>
        <w:t xml:space="preserve">яции появления </w:t>
      </w:r>
      <w:r w:rsidR="00C56F9A" w:rsidRPr="00C56F9A">
        <w:rPr>
          <w:rFonts w:ascii="Times New Roman" w:hAnsi="Times New Roman" w:cs="Times New Roman"/>
          <w:sz w:val="28"/>
          <w:szCs w:val="28"/>
        </w:rPr>
        <w:t>мелких дефектов и т.д. Возможны п</w:t>
      </w:r>
      <w:r w:rsidR="00C56F9A">
        <w:rPr>
          <w:rFonts w:ascii="Times New Roman" w:hAnsi="Times New Roman" w:cs="Times New Roman"/>
          <w:sz w:val="28"/>
          <w:szCs w:val="28"/>
        </w:rPr>
        <w:t xml:space="preserve">робой изоляции или ее серьезное </w:t>
      </w:r>
      <w:r w:rsidR="00C56F9A" w:rsidRPr="00C56F9A">
        <w:rPr>
          <w:rFonts w:ascii="Times New Roman" w:hAnsi="Times New Roman" w:cs="Times New Roman"/>
          <w:sz w:val="28"/>
          <w:szCs w:val="28"/>
        </w:rPr>
        <w:t>повреждение,  когда  ток  утечки  мгновенно  до</w:t>
      </w:r>
      <w:r w:rsidR="00C56F9A">
        <w:rPr>
          <w:rFonts w:ascii="Times New Roman" w:hAnsi="Times New Roman" w:cs="Times New Roman"/>
          <w:sz w:val="28"/>
          <w:szCs w:val="28"/>
        </w:rPr>
        <w:t>стигает  значения,  значительно превышающего уставку. Логичн</w:t>
      </w:r>
      <w:r w:rsidR="00C56F9A" w:rsidRPr="00C56F9A">
        <w:rPr>
          <w:rFonts w:ascii="Times New Roman" w:hAnsi="Times New Roman" w:cs="Times New Roman"/>
          <w:sz w:val="28"/>
          <w:szCs w:val="28"/>
        </w:rPr>
        <w:t>о, что в этих случаях возможно срабатывание любого из УЗО, установленных последовательно в ц</w:t>
      </w:r>
      <w:r w:rsidR="00C56F9A">
        <w:rPr>
          <w:rFonts w:ascii="Times New Roman" w:hAnsi="Times New Roman" w:cs="Times New Roman"/>
          <w:sz w:val="28"/>
          <w:szCs w:val="28"/>
        </w:rPr>
        <w:t>епи.</w:t>
      </w:r>
    </w:p>
    <w:p w:rsidR="00C56F9A" w:rsidRPr="00C56F9A" w:rsidRDefault="00C56F9A" w:rsidP="00C56F9A">
      <w:pPr>
        <w:pStyle w:val="af"/>
        <w:keepNext/>
        <w:rPr>
          <w:rFonts w:ascii="Times New Roman" w:hAnsi="Times New Roman" w:cs="Times New Roman"/>
          <w:color w:val="auto"/>
          <w:sz w:val="24"/>
        </w:rPr>
      </w:pPr>
      <w:r w:rsidRPr="00C56F9A">
        <w:rPr>
          <w:rFonts w:ascii="Times New Roman" w:hAnsi="Times New Roman" w:cs="Times New Roman"/>
          <w:color w:val="auto"/>
          <w:sz w:val="24"/>
        </w:rPr>
        <w:t xml:space="preserve">Таблица </w:t>
      </w:r>
      <w:r>
        <w:rPr>
          <w:rFonts w:ascii="Times New Roman" w:hAnsi="Times New Roman" w:cs="Times New Roman"/>
          <w:color w:val="auto"/>
          <w:sz w:val="24"/>
        </w:rPr>
        <w:t>1</w:t>
      </w:r>
      <w:r w:rsidR="008C74A2">
        <w:rPr>
          <w:rFonts w:ascii="Times New Roman" w:hAnsi="Times New Roman" w:cs="Times New Roman"/>
          <w:color w:val="auto"/>
          <w:sz w:val="24"/>
        </w:rPr>
        <w:t xml:space="preserve">. </w:t>
      </w:r>
      <w:r w:rsidRPr="00C56F9A">
        <w:rPr>
          <w:rFonts w:ascii="Times New Roman" w:hAnsi="Times New Roman" w:cs="Times New Roman"/>
          <w:color w:val="auto"/>
          <w:sz w:val="24"/>
        </w:rPr>
        <w:t>Стандартные значения времени отключения</w:t>
      </w:r>
    </w:p>
    <w:tbl>
      <w:tblPr>
        <w:tblStyle w:val="af0"/>
        <w:tblW w:w="0" w:type="auto"/>
        <w:jc w:val="center"/>
        <w:tblLook w:val="04A0"/>
      </w:tblPr>
      <w:tblGrid>
        <w:gridCol w:w="2463"/>
        <w:gridCol w:w="2463"/>
        <w:gridCol w:w="2464"/>
        <w:gridCol w:w="2464"/>
      </w:tblGrid>
      <w:tr w:rsidR="00C56F9A" w:rsidTr="00C56F9A">
        <w:trPr>
          <w:jc w:val="center"/>
        </w:trPr>
        <w:tc>
          <w:tcPr>
            <w:tcW w:w="9854" w:type="dxa"/>
            <w:gridSpan w:val="4"/>
            <w:vAlign w:val="center"/>
          </w:tcPr>
          <w:p w:rsidR="00C56F9A" w:rsidRPr="00C56F9A" w:rsidRDefault="00C56F9A" w:rsidP="00C56F9A">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Время отключения </w:t>
            </w:r>
            <w:r>
              <w:rPr>
                <w:rFonts w:ascii="Times New Roman" w:hAnsi="Times New Roman" w:cs="Times New Roman"/>
                <w:sz w:val="28"/>
                <w:szCs w:val="28"/>
                <w:lang w:val="en-US"/>
              </w:rPr>
              <w:t>Tn, c</w:t>
            </w:r>
          </w:p>
        </w:tc>
      </w:tr>
      <w:tr w:rsidR="00C56F9A" w:rsidTr="00C56F9A">
        <w:trPr>
          <w:jc w:val="center"/>
        </w:trPr>
        <w:tc>
          <w:tcPr>
            <w:tcW w:w="2463" w:type="dxa"/>
            <w:vAlign w:val="center"/>
          </w:tcPr>
          <w:p w:rsidR="00C56F9A" w:rsidRPr="00C56F9A" w:rsidRDefault="00C56F9A" w:rsidP="00C56F9A">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I</w:t>
            </w:r>
            <w:r w:rsidRPr="00C56F9A">
              <w:rPr>
                <w:rFonts w:ascii="Times New Roman" w:hAnsi="Times New Roman" w:cs="Times New Roman"/>
                <w:sz w:val="28"/>
                <w:szCs w:val="28"/>
                <w:vertAlign w:val="subscript"/>
                <w:lang w:val="en-US"/>
              </w:rPr>
              <w:t>∆n</w:t>
            </w:r>
          </w:p>
        </w:tc>
        <w:tc>
          <w:tcPr>
            <w:tcW w:w="2463" w:type="dxa"/>
            <w:vAlign w:val="center"/>
          </w:tcPr>
          <w:p w:rsidR="00C56F9A" w:rsidRPr="00C56F9A" w:rsidRDefault="00C56F9A" w:rsidP="00C56F9A">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 I</w:t>
            </w:r>
            <w:r w:rsidRPr="00C56F9A">
              <w:rPr>
                <w:rFonts w:ascii="Times New Roman" w:hAnsi="Times New Roman" w:cs="Times New Roman"/>
                <w:sz w:val="28"/>
                <w:szCs w:val="28"/>
                <w:vertAlign w:val="subscript"/>
                <w:lang w:val="en-US"/>
              </w:rPr>
              <w:t>∆n</w:t>
            </w:r>
          </w:p>
        </w:tc>
        <w:tc>
          <w:tcPr>
            <w:tcW w:w="2464" w:type="dxa"/>
            <w:vAlign w:val="center"/>
          </w:tcPr>
          <w:p w:rsidR="00C56F9A" w:rsidRDefault="00C56F9A" w:rsidP="00C56F9A">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5· I</w:t>
            </w:r>
            <w:r w:rsidRPr="00C56F9A">
              <w:rPr>
                <w:rFonts w:ascii="Times New Roman" w:hAnsi="Times New Roman" w:cs="Times New Roman"/>
                <w:sz w:val="28"/>
                <w:szCs w:val="28"/>
                <w:vertAlign w:val="subscript"/>
                <w:lang w:val="en-US"/>
              </w:rPr>
              <w:t>∆n</w:t>
            </w:r>
          </w:p>
        </w:tc>
        <w:tc>
          <w:tcPr>
            <w:tcW w:w="2464" w:type="dxa"/>
            <w:vAlign w:val="center"/>
          </w:tcPr>
          <w:p w:rsidR="00C56F9A" w:rsidRDefault="00C56F9A" w:rsidP="00C56F9A">
            <w:pPr>
              <w:spacing w:line="360" w:lineRule="auto"/>
              <w:jc w:val="center"/>
              <w:rPr>
                <w:rFonts w:ascii="Times New Roman" w:hAnsi="Times New Roman" w:cs="Times New Roman"/>
                <w:sz w:val="28"/>
                <w:szCs w:val="28"/>
              </w:rPr>
            </w:pPr>
            <w:r>
              <w:rPr>
                <w:rFonts w:ascii="Times New Roman" w:hAnsi="Times New Roman" w:cs="Times New Roman"/>
                <w:sz w:val="28"/>
                <w:szCs w:val="28"/>
              </w:rPr>
              <w:t>500А</w:t>
            </w:r>
          </w:p>
        </w:tc>
      </w:tr>
      <w:tr w:rsidR="00C56F9A" w:rsidTr="00C56F9A">
        <w:trPr>
          <w:jc w:val="center"/>
        </w:trPr>
        <w:tc>
          <w:tcPr>
            <w:tcW w:w="2463" w:type="dxa"/>
            <w:vAlign w:val="center"/>
          </w:tcPr>
          <w:p w:rsidR="00C56F9A" w:rsidRDefault="00C56F9A" w:rsidP="00C56F9A">
            <w:pPr>
              <w:spacing w:line="360" w:lineRule="auto"/>
              <w:jc w:val="center"/>
              <w:rPr>
                <w:rFonts w:ascii="Times New Roman" w:hAnsi="Times New Roman" w:cs="Times New Roman"/>
                <w:sz w:val="28"/>
                <w:szCs w:val="28"/>
              </w:rPr>
            </w:pPr>
            <w:r>
              <w:rPr>
                <w:rFonts w:ascii="Times New Roman" w:hAnsi="Times New Roman" w:cs="Times New Roman"/>
                <w:sz w:val="28"/>
                <w:szCs w:val="28"/>
              </w:rPr>
              <w:t>0,3</w:t>
            </w:r>
          </w:p>
        </w:tc>
        <w:tc>
          <w:tcPr>
            <w:tcW w:w="2463" w:type="dxa"/>
            <w:vAlign w:val="center"/>
          </w:tcPr>
          <w:p w:rsidR="00C56F9A" w:rsidRDefault="00C56F9A" w:rsidP="00C56F9A">
            <w:pPr>
              <w:spacing w:line="360" w:lineRule="auto"/>
              <w:jc w:val="center"/>
              <w:rPr>
                <w:rFonts w:ascii="Times New Roman" w:hAnsi="Times New Roman" w:cs="Times New Roman"/>
                <w:sz w:val="28"/>
                <w:szCs w:val="28"/>
              </w:rPr>
            </w:pPr>
            <w:r>
              <w:rPr>
                <w:rFonts w:ascii="Times New Roman" w:hAnsi="Times New Roman" w:cs="Times New Roman"/>
                <w:sz w:val="28"/>
                <w:szCs w:val="28"/>
              </w:rPr>
              <w:t>0,15</w:t>
            </w:r>
          </w:p>
        </w:tc>
        <w:tc>
          <w:tcPr>
            <w:tcW w:w="2464" w:type="dxa"/>
            <w:vAlign w:val="center"/>
          </w:tcPr>
          <w:p w:rsidR="00C56F9A" w:rsidRDefault="00C56F9A" w:rsidP="00C56F9A">
            <w:pPr>
              <w:spacing w:line="360" w:lineRule="auto"/>
              <w:jc w:val="center"/>
              <w:rPr>
                <w:rFonts w:ascii="Times New Roman" w:hAnsi="Times New Roman" w:cs="Times New Roman"/>
                <w:sz w:val="28"/>
                <w:szCs w:val="28"/>
              </w:rPr>
            </w:pPr>
            <w:r>
              <w:rPr>
                <w:rFonts w:ascii="Times New Roman" w:hAnsi="Times New Roman" w:cs="Times New Roman"/>
                <w:sz w:val="28"/>
                <w:szCs w:val="28"/>
              </w:rPr>
              <w:t>0,04</w:t>
            </w:r>
          </w:p>
        </w:tc>
        <w:tc>
          <w:tcPr>
            <w:tcW w:w="2464" w:type="dxa"/>
            <w:vAlign w:val="center"/>
          </w:tcPr>
          <w:p w:rsidR="00C56F9A" w:rsidRDefault="00C56F9A" w:rsidP="00C56F9A">
            <w:pPr>
              <w:spacing w:line="360" w:lineRule="auto"/>
              <w:jc w:val="center"/>
              <w:rPr>
                <w:rFonts w:ascii="Times New Roman" w:hAnsi="Times New Roman" w:cs="Times New Roman"/>
                <w:sz w:val="28"/>
                <w:szCs w:val="28"/>
              </w:rPr>
            </w:pPr>
            <w:r>
              <w:rPr>
                <w:rFonts w:ascii="Times New Roman" w:hAnsi="Times New Roman" w:cs="Times New Roman"/>
                <w:sz w:val="28"/>
                <w:szCs w:val="28"/>
              </w:rPr>
              <w:t>0,04</w:t>
            </w:r>
          </w:p>
        </w:tc>
      </w:tr>
    </w:tbl>
    <w:p w:rsidR="00C56F9A" w:rsidRDefault="00C56F9A" w:rsidP="008137ED">
      <w:pPr>
        <w:pStyle w:val="Default"/>
        <w:spacing w:line="360" w:lineRule="auto"/>
        <w:ind w:firstLine="709"/>
        <w:jc w:val="center"/>
        <w:rPr>
          <w:b/>
          <w:color w:val="auto"/>
          <w:sz w:val="28"/>
          <w:szCs w:val="28"/>
        </w:rPr>
      </w:pPr>
    </w:p>
    <w:p w:rsidR="00C56F9A" w:rsidRDefault="00C56F9A" w:rsidP="00C56F9A">
      <w:pPr>
        <w:rPr>
          <w:rFonts w:ascii="Times New Roman" w:hAnsi="Times New Roman" w:cs="Times New Roman"/>
        </w:rPr>
      </w:pPr>
      <w:r>
        <w:br w:type="page"/>
      </w:r>
    </w:p>
    <w:p w:rsidR="00EE3BE2" w:rsidRPr="00EE3BE2" w:rsidRDefault="00EE3BE2" w:rsidP="008137ED">
      <w:pPr>
        <w:pStyle w:val="Default"/>
        <w:spacing w:line="360" w:lineRule="auto"/>
        <w:ind w:firstLine="709"/>
        <w:jc w:val="center"/>
        <w:rPr>
          <w:b/>
          <w:color w:val="auto"/>
          <w:sz w:val="28"/>
          <w:szCs w:val="28"/>
        </w:rPr>
      </w:pPr>
      <w:r w:rsidRPr="00EE3BE2">
        <w:rPr>
          <w:b/>
          <w:color w:val="auto"/>
          <w:sz w:val="28"/>
          <w:szCs w:val="28"/>
        </w:rPr>
        <w:lastRenderedPageBreak/>
        <w:t>Проверка работоспособности УЗО</w:t>
      </w:r>
    </w:p>
    <w:p w:rsidR="00EE3BE2" w:rsidRDefault="00EE3BE2" w:rsidP="00EE3BE2">
      <w:pPr>
        <w:pStyle w:val="Default"/>
        <w:keepNext/>
        <w:ind w:firstLine="709"/>
        <w:jc w:val="center"/>
      </w:pPr>
      <w:r>
        <w:rPr>
          <w:noProof/>
          <w:color w:val="auto"/>
          <w:sz w:val="28"/>
          <w:szCs w:val="28"/>
        </w:rPr>
        <w:drawing>
          <wp:inline distT="0" distB="0" distL="0" distR="0">
            <wp:extent cx="2802577" cy="3744382"/>
            <wp:effectExtent l="0" t="0" r="0" b="889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02505" cy="3744286"/>
                    </a:xfrm>
                    <a:prstGeom prst="rect">
                      <a:avLst/>
                    </a:prstGeom>
                    <a:noFill/>
                    <a:ln>
                      <a:noFill/>
                    </a:ln>
                  </pic:spPr>
                </pic:pic>
              </a:graphicData>
            </a:graphic>
          </wp:inline>
        </w:drawing>
      </w:r>
    </w:p>
    <w:p w:rsidR="00EE3BE2" w:rsidRPr="00EE3BE2" w:rsidRDefault="00EE3BE2" w:rsidP="00EE3BE2">
      <w:pPr>
        <w:pStyle w:val="af"/>
        <w:ind w:firstLine="709"/>
        <w:jc w:val="center"/>
        <w:rPr>
          <w:rFonts w:ascii="Times New Roman" w:hAnsi="Times New Roman" w:cs="Times New Roman"/>
          <w:color w:val="auto"/>
          <w:sz w:val="24"/>
          <w:szCs w:val="24"/>
        </w:rPr>
      </w:pPr>
      <w:r w:rsidRPr="00EE3BE2">
        <w:rPr>
          <w:rFonts w:ascii="Times New Roman" w:hAnsi="Times New Roman" w:cs="Times New Roman"/>
          <w:color w:val="auto"/>
          <w:sz w:val="24"/>
          <w:szCs w:val="24"/>
        </w:rPr>
        <w:t xml:space="preserve">Рисунок </w:t>
      </w:r>
      <w:r w:rsidR="00C56F9A">
        <w:rPr>
          <w:rFonts w:ascii="Times New Roman" w:hAnsi="Times New Roman" w:cs="Times New Roman"/>
          <w:color w:val="auto"/>
          <w:sz w:val="24"/>
          <w:szCs w:val="24"/>
        </w:rPr>
        <w:t>2</w:t>
      </w:r>
      <w:r w:rsidR="008C74A2">
        <w:rPr>
          <w:rFonts w:ascii="Times New Roman" w:hAnsi="Times New Roman" w:cs="Times New Roman"/>
          <w:color w:val="auto"/>
          <w:sz w:val="24"/>
          <w:szCs w:val="24"/>
        </w:rPr>
        <w:t>.</w:t>
      </w:r>
      <w:r w:rsidRPr="00EE3BE2">
        <w:rPr>
          <w:rFonts w:ascii="Times New Roman" w:hAnsi="Times New Roman" w:cs="Times New Roman"/>
          <w:color w:val="auto"/>
          <w:sz w:val="24"/>
          <w:szCs w:val="24"/>
        </w:rPr>
        <w:t xml:space="preserve"> Проверка работоспособности УЗО</w:t>
      </w:r>
    </w:p>
    <w:p w:rsidR="00EE3BE2" w:rsidRDefault="00EE3BE2" w:rsidP="00EE3BE2">
      <w:pPr>
        <w:pStyle w:val="Default"/>
        <w:spacing w:line="360" w:lineRule="auto"/>
        <w:ind w:firstLine="709"/>
        <w:jc w:val="both"/>
        <w:rPr>
          <w:sz w:val="28"/>
          <w:szCs w:val="28"/>
        </w:rPr>
      </w:pPr>
      <w:r>
        <w:rPr>
          <w:sz w:val="28"/>
          <w:szCs w:val="28"/>
        </w:rPr>
        <w:t xml:space="preserve">Проверка работоспособности УЗО состоит из: </w:t>
      </w:r>
    </w:p>
    <w:p w:rsidR="00EE3BE2" w:rsidRDefault="00EE3BE2" w:rsidP="00EE3BE2">
      <w:pPr>
        <w:pStyle w:val="Default"/>
        <w:numPr>
          <w:ilvl w:val="1"/>
          <w:numId w:val="21"/>
        </w:numPr>
        <w:spacing w:line="360" w:lineRule="auto"/>
        <w:ind w:left="0" w:firstLine="709"/>
        <w:jc w:val="both"/>
        <w:rPr>
          <w:sz w:val="28"/>
          <w:szCs w:val="28"/>
        </w:rPr>
      </w:pPr>
      <w:r>
        <w:rPr>
          <w:sz w:val="28"/>
          <w:szCs w:val="28"/>
        </w:rPr>
        <w:t xml:space="preserve">проверка фиксации органа управления УЗО в двух четко различающихся положениях «Вкл» и «Откл»; </w:t>
      </w:r>
    </w:p>
    <w:p w:rsidR="00EE3BE2" w:rsidRDefault="00EE3BE2" w:rsidP="00EE3BE2">
      <w:pPr>
        <w:pStyle w:val="Default"/>
        <w:numPr>
          <w:ilvl w:val="1"/>
          <w:numId w:val="21"/>
        </w:numPr>
        <w:spacing w:line="360" w:lineRule="auto"/>
        <w:ind w:left="0" w:firstLine="709"/>
        <w:jc w:val="both"/>
        <w:rPr>
          <w:sz w:val="28"/>
          <w:szCs w:val="28"/>
        </w:rPr>
      </w:pPr>
      <w:r>
        <w:rPr>
          <w:sz w:val="28"/>
          <w:szCs w:val="28"/>
        </w:rPr>
        <w:t xml:space="preserve">проверка при включенном рабочем напряжении путем нажатия кнопки «Тест» (пятикратно); </w:t>
      </w:r>
    </w:p>
    <w:p w:rsidR="00EE3BE2" w:rsidRDefault="00EE3BE2" w:rsidP="00EE3BE2">
      <w:pPr>
        <w:pStyle w:val="Default"/>
        <w:numPr>
          <w:ilvl w:val="1"/>
          <w:numId w:val="21"/>
        </w:numPr>
        <w:spacing w:line="360" w:lineRule="auto"/>
        <w:ind w:left="0" w:firstLine="709"/>
        <w:jc w:val="both"/>
        <w:rPr>
          <w:sz w:val="28"/>
          <w:szCs w:val="28"/>
        </w:rPr>
      </w:pPr>
      <w:r>
        <w:rPr>
          <w:sz w:val="28"/>
          <w:szCs w:val="28"/>
        </w:rPr>
        <w:t xml:space="preserve">замера отключающего дифференциального тока УЗО специальным прибором; </w:t>
      </w:r>
    </w:p>
    <w:p w:rsidR="00EE3BE2" w:rsidRDefault="00EE3BE2" w:rsidP="00EE3BE2">
      <w:pPr>
        <w:pStyle w:val="Default"/>
        <w:numPr>
          <w:ilvl w:val="1"/>
          <w:numId w:val="21"/>
        </w:numPr>
        <w:spacing w:line="360" w:lineRule="auto"/>
        <w:ind w:left="0" w:firstLine="709"/>
        <w:jc w:val="both"/>
        <w:rPr>
          <w:sz w:val="28"/>
          <w:szCs w:val="28"/>
        </w:rPr>
      </w:pPr>
      <w:r>
        <w:rPr>
          <w:sz w:val="28"/>
          <w:szCs w:val="28"/>
        </w:rPr>
        <w:t xml:space="preserve">замера «фонового» тока утечки электроустановки в зоне защиты каждого УЗО специальным прибором; </w:t>
      </w:r>
    </w:p>
    <w:p w:rsidR="00EE3BE2" w:rsidRPr="007D5FDB" w:rsidRDefault="00EE3BE2" w:rsidP="00EE3BE2">
      <w:pPr>
        <w:pStyle w:val="Default"/>
        <w:numPr>
          <w:ilvl w:val="1"/>
          <w:numId w:val="21"/>
        </w:numPr>
        <w:spacing w:line="360" w:lineRule="auto"/>
        <w:ind w:left="0" w:firstLine="709"/>
        <w:jc w:val="both"/>
        <w:rPr>
          <w:sz w:val="28"/>
          <w:szCs w:val="28"/>
        </w:rPr>
      </w:pPr>
      <w:r>
        <w:rPr>
          <w:sz w:val="28"/>
          <w:szCs w:val="28"/>
        </w:rPr>
        <w:t xml:space="preserve">проверка работоспособности всей системы защиты на базе УЗО в электроустановке в целом путем имитации тока утечки в </w:t>
      </w:r>
      <w:r>
        <w:rPr>
          <w:color w:val="auto"/>
          <w:sz w:val="28"/>
          <w:szCs w:val="28"/>
        </w:rPr>
        <w:t xml:space="preserve">вероятных местах контакта человека с токопроводящими частями электрооборудования. </w:t>
      </w:r>
    </w:p>
    <w:p w:rsidR="007D5FDB" w:rsidRDefault="007D5FDB" w:rsidP="007D5FDB">
      <w:pPr>
        <w:pStyle w:val="Default"/>
        <w:spacing w:line="360" w:lineRule="auto"/>
        <w:ind w:left="1429"/>
        <w:jc w:val="both"/>
        <w:rPr>
          <w:color w:val="auto"/>
          <w:sz w:val="28"/>
          <w:szCs w:val="28"/>
        </w:rPr>
      </w:pPr>
    </w:p>
    <w:p w:rsidR="007D5FDB" w:rsidRDefault="007D5FDB" w:rsidP="007D5FDB">
      <w:pPr>
        <w:pStyle w:val="Default"/>
        <w:spacing w:line="360" w:lineRule="auto"/>
        <w:ind w:left="1429"/>
        <w:jc w:val="both"/>
        <w:rPr>
          <w:color w:val="auto"/>
          <w:sz w:val="28"/>
          <w:szCs w:val="28"/>
        </w:rPr>
      </w:pPr>
    </w:p>
    <w:p w:rsidR="007D5FDB" w:rsidRPr="00DE31AF" w:rsidRDefault="007D5FDB" w:rsidP="007D5FDB">
      <w:pPr>
        <w:pStyle w:val="Default"/>
        <w:spacing w:line="360" w:lineRule="auto"/>
        <w:ind w:left="1429"/>
        <w:jc w:val="both"/>
        <w:rPr>
          <w:sz w:val="28"/>
          <w:szCs w:val="28"/>
        </w:rPr>
      </w:pPr>
    </w:p>
    <w:p w:rsidR="00DE31AF" w:rsidRPr="00DE31AF" w:rsidRDefault="00DE31AF" w:rsidP="00DE31AF">
      <w:pPr>
        <w:pStyle w:val="Default"/>
        <w:spacing w:line="360" w:lineRule="auto"/>
        <w:ind w:firstLine="709"/>
        <w:jc w:val="center"/>
        <w:rPr>
          <w:sz w:val="28"/>
          <w:szCs w:val="28"/>
        </w:rPr>
      </w:pPr>
      <w:r w:rsidRPr="00DE31AF">
        <w:rPr>
          <w:sz w:val="28"/>
          <w:szCs w:val="28"/>
        </w:rPr>
        <w:lastRenderedPageBreak/>
        <w:t>Описание лабораторного стенда</w:t>
      </w:r>
    </w:p>
    <w:p w:rsidR="00DE31AF" w:rsidRPr="00DE31AF" w:rsidRDefault="00DE31AF" w:rsidP="00DE31AF">
      <w:pPr>
        <w:pStyle w:val="Default"/>
        <w:spacing w:line="360" w:lineRule="auto"/>
        <w:ind w:firstLine="709"/>
        <w:rPr>
          <w:sz w:val="28"/>
          <w:szCs w:val="28"/>
        </w:rPr>
      </w:pPr>
      <w:r w:rsidRPr="00DE31AF">
        <w:rPr>
          <w:sz w:val="28"/>
          <w:szCs w:val="28"/>
        </w:rPr>
        <w:t xml:space="preserve">Лабораторный стенд состоит из: </w:t>
      </w:r>
    </w:p>
    <w:p w:rsidR="00DE31AF" w:rsidRPr="00DE31AF" w:rsidRDefault="008137ED" w:rsidP="00DE31AF">
      <w:pPr>
        <w:pStyle w:val="Default"/>
        <w:numPr>
          <w:ilvl w:val="0"/>
          <w:numId w:val="23"/>
        </w:numPr>
        <w:spacing w:line="360" w:lineRule="auto"/>
        <w:ind w:left="0" w:firstLine="709"/>
        <w:jc w:val="both"/>
        <w:rPr>
          <w:sz w:val="28"/>
          <w:szCs w:val="28"/>
        </w:rPr>
      </w:pPr>
      <w:r>
        <w:rPr>
          <w:sz w:val="28"/>
          <w:szCs w:val="28"/>
        </w:rPr>
        <w:t xml:space="preserve">передней панели с </w:t>
      </w:r>
      <w:r w:rsidR="00DE31AF" w:rsidRPr="00DE31AF">
        <w:rPr>
          <w:sz w:val="28"/>
          <w:szCs w:val="28"/>
        </w:rPr>
        <w:t>амперметрами, кнопками управления SB, тумблеров SA, автоматических выключателей QF</w:t>
      </w:r>
      <w:r w:rsidR="00865E43">
        <w:rPr>
          <w:sz w:val="28"/>
          <w:szCs w:val="28"/>
        </w:rPr>
        <w:t>, электронного секундомера, УЗО-</w:t>
      </w:r>
      <w:r w:rsidR="00865E43" w:rsidRPr="00865E43">
        <w:rPr>
          <w:sz w:val="28"/>
          <w:szCs w:val="28"/>
        </w:rPr>
        <w:t>1</w:t>
      </w:r>
      <w:r w:rsidR="00DE31AF" w:rsidRPr="00DE31AF">
        <w:rPr>
          <w:sz w:val="28"/>
          <w:szCs w:val="28"/>
        </w:rPr>
        <w:t xml:space="preserve">, УЗО-2, переменного сопротивления R. </w:t>
      </w:r>
    </w:p>
    <w:p w:rsidR="00DE31AF" w:rsidRPr="00DE31AF" w:rsidRDefault="00DE31AF" w:rsidP="00DE31AF">
      <w:pPr>
        <w:pStyle w:val="Default"/>
        <w:numPr>
          <w:ilvl w:val="0"/>
          <w:numId w:val="22"/>
        </w:numPr>
        <w:spacing w:line="360" w:lineRule="auto"/>
        <w:ind w:left="0" w:firstLine="709"/>
        <w:jc w:val="both"/>
        <w:rPr>
          <w:sz w:val="28"/>
          <w:szCs w:val="28"/>
        </w:rPr>
      </w:pPr>
      <w:r w:rsidRPr="00DE31AF">
        <w:rPr>
          <w:sz w:val="28"/>
          <w:szCs w:val="28"/>
        </w:rPr>
        <w:t xml:space="preserve">На панели </w:t>
      </w:r>
      <w:r w:rsidR="00865E43">
        <w:rPr>
          <w:sz w:val="28"/>
          <w:szCs w:val="28"/>
        </w:rPr>
        <w:t xml:space="preserve">стенда </w:t>
      </w:r>
      <w:r w:rsidRPr="00DE31AF">
        <w:rPr>
          <w:sz w:val="28"/>
          <w:szCs w:val="28"/>
        </w:rPr>
        <w:t xml:space="preserve">предоставлены 2 схемы: </w:t>
      </w:r>
    </w:p>
    <w:p w:rsidR="00865E43" w:rsidRPr="00865E43" w:rsidRDefault="00865E43" w:rsidP="00865E43">
      <w:pPr>
        <w:pStyle w:val="Default"/>
        <w:spacing w:line="360" w:lineRule="auto"/>
        <w:ind w:firstLine="709"/>
        <w:jc w:val="both"/>
        <w:rPr>
          <w:sz w:val="28"/>
          <w:szCs w:val="28"/>
        </w:rPr>
      </w:pPr>
      <w:r>
        <w:rPr>
          <w:i/>
          <w:iCs/>
          <w:sz w:val="28"/>
          <w:szCs w:val="28"/>
          <w:lang w:val="en-US"/>
        </w:rPr>
        <w:t>C</w:t>
      </w:r>
      <w:r w:rsidR="00DE31AF" w:rsidRPr="00DE31AF">
        <w:rPr>
          <w:i/>
          <w:iCs/>
          <w:sz w:val="28"/>
          <w:szCs w:val="28"/>
        </w:rPr>
        <w:t xml:space="preserve">хема </w:t>
      </w:r>
      <w:r w:rsidR="00DE31AF">
        <w:rPr>
          <w:i/>
          <w:iCs/>
          <w:sz w:val="28"/>
          <w:szCs w:val="28"/>
        </w:rPr>
        <w:t>1</w:t>
      </w:r>
      <w:r w:rsidR="00DE31AF" w:rsidRPr="00DE31AF">
        <w:rPr>
          <w:sz w:val="28"/>
          <w:szCs w:val="28"/>
        </w:rPr>
        <w:t xml:space="preserve">– для проверки параметров срабатывания на ток утечки на землю четырехполюсного УЗО-4 </w:t>
      </w:r>
      <w:r w:rsidR="00ED3A95">
        <w:rPr>
          <w:sz w:val="28"/>
          <w:szCs w:val="28"/>
        </w:rPr>
        <w:t>Ф</w:t>
      </w:r>
      <w:r w:rsidR="00DE31AF" w:rsidRPr="00DE31AF">
        <w:rPr>
          <w:sz w:val="28"/>
          <w:szCs w:val="28"/>
        </w:rPr>
        <w:t>3</w:t>
      </w:r>
      <w:r w:rsidR="00ED3A95">
        <w:rPr>
          <w:sz w:val="28"/>
          <w:szCs w:val="28"/>
        </w:rPr>
        <w:t>212</w:t>
      </w:r>
      <w:r w:rsidR="00DE31AF" w:rsidRPr="00DE31AF">
        <w:rPr>
          <w:sz w:val="28"/>
          <w:szCs w:val="28"/>
        </w:rPr>
        <w:t>, номинальный ток УЗО-</w:t>
      </w:r>
      <w:r w:rsidR="00ED3A95">
        <w:rPr>
          <w:sz w:val="28"/>
          <w:szCs w:val="28"/>
        </w:rPr>
        <w:t>1</w:t>
      </w:r>
      <w:r w:rsidR="00DE31AF" w:rsidRPr="00DE31AF">
        <w:rPr>
          <w:sz w:val="28"/>
          <w:szCs w:val="28"/>
        </w:rPr>
        <w:t xml:space="preserve"> I</w:t>
      </w:r>
      <w:r w:rsidR="00DE31AF" w:rsidRPr="00865E43">
        <w:rPr>
          <w:sz w:val="28"/>
          <w:szCs w:val="28"/>
          <w:vertAlign w:val="subscript"/>
        </w:rPr>
        <w:t>n</w:t>
      </w:r>
      <w:r w:rsidR="00DE31AF" w:rsidRPr="00DE31AF">
        <w:rPr>
          <w:sz w:val="28"/>
          <w:szCs w:val="28"/>
        </w:rPr>
        <w:t>=40 А</w:t>
      </w:r>
      <w:r w:rsidR="00DE31AF">
        <w:rPr>
          <w:sz w:val="28"/>
          <w:szCs w:val="28"/>
        </w:rPr>
        <w:t xml:space="preserve">, </w:t>
      </w:r>
      <w:r>
        <w:rPr>
          <w:sz w:val="28"/>
          <w:szCs w:val="28"/>
        </w:rPr>
        <w:t>номинальный ток утечки I</w:t>
      </w:r>
      <w:r w:rsidRPr="00865E43">
        <w:rPr>
          <w:sz w:val="28"/>
          <w:szCs w:val="28"/>
          <w:vertAlign w:val="subscript"/>
        </w:rPr>
        <w:t>Δn</w:t>
      </w:r>
      <w:r>
        <w:rPr>
          <w:sz w:val="28"/>
          <w:szCs w:val="28"/>
        </w:rPr>
        <w:t>=30мА</w:t>
      </w:r>
      <w:r w:rsidRPr="00865E43">
        <w:rPr>
          <w:sz w:val="28"/>
          <w:szCs w:val="28"/>
        </w:rPr>
        <w:t>.</w:t>
      </w:r>
    </w:p>
    <w:p w:rsidR="00865E43" w:rsidRDefault="00865E43" w:rsidP="00865E43">
      <w:pPr>
        <w:pStyle w:val="Default"/>
        <w:spacing w:line="360" w:lineRule="auto"/>
        <w:ind w:firstLine="709"/>
        <w:jc w:val="both"/>
      </w:pPr>
      <w:r>
        <w:rPr>
          <w:noProof/>
          <w:sz w:val="20"/>
          <w:szCs w:val="20"/>
        </w:rPr>
        <w:drawing>
          <wp:inline distT="0" distB="0" distL="0" distR="0">
            <wp:extent cx="6092041" cy="2990639"/>
            <wp:effectExtent l="0" t="0" r="4445" b="635"/>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11111"/>
                    <a:stretch/>
                  </pic:blipFill>
                  <pic:spPr bwMode="auto">
                    <a:xfrm>
                      <a:off x="0" y="0"/>
                      <a:ext cx="6123879" cy="30062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305ECA" w:rsidRPr="00D4213F" w:rsidRDefault="00865E43" w:rsidP="00865E43">
      <w:pPr>
        <w:pStyle w:val="af"/>
        <w:tabs>
          <w:tab w:val="left" w:pos="851"/>
        </w:tabs>
        <w:ind w:firstLine="709"/>
        <w:jc w:val="center"/>
        <w:rPr>
          <w:rFonts w:ascii="Times New Roman" w:hAnsi="Times New Roman" w:cs="Times New Roman"/>
          <w:color w:val="auto"/>
          <w:sz w:val="24"/>
          <w:szCs w:val="24"/>
        </w:rPr>
      </w:pPr>
      <w:r w:rsidRPr="00D4213F">
        <w:rPr>
          <w:rFonts w:ascii="Times New Roman" w:hAnsi="Times New Roman" w:cs="Times New Roman"/>
          <w:color w:val="auto"/>
          <w:sz w:val="24"/>
          <w:szCs w:val="24"/>
        </w:rPr>
        <w:t xml:space="preserve">Рисунок </w:t>
      </w:r>
      <w:r w:rsidR="00C56F9A">
        <w:rPr>
          <w:rFonts w:ascii="Times New Roman" w:hAnsi="Times New Roman" w:cs="Times New Roman"/>
          <w:color w:val="auto"/>
          <w:sz w:val="24"/>
          <w:szCs w:val="24"/>
        </w:rPr>
        <w:t>3</w:t>
      </w:r>
      <w:r w:rsidR="008C74A2">
        <w:rPr>
          <w:rFonts w:ascii="Times New Roman" w:hAnsi="Times New Roman" w:cs="Times New Roman"/>
          <w:color w:val="auto"/>
          <w:sz w:val="24"/>
          <w:szCs w:val="24"/>
        </w:rPr>
        <w:t>.</w:t>
      </w:r>
      <w:r w:rsidRPr="00D4213F">
        <w:rPr>
          <w:rFonts w:ascii="Times New Roman" w:hAnsi="Times New Roman" w:cs="Times New Roman"/>
          <w:color w:val="auto"/>
          <w:sz w:val="24"/>
          <w:szCs w:val="24"/>
        </w:rPr>
        <w:t xml:space="preserve"> Принципиальная схема проверки параметров УЗО-1</w:t>
      </w:r>
    </w:p>
    <w:p w:rsidR="00865E43" w:rsidRPr="00865E43" w:rsidRDefault="00865E43" w:rsidP="00865E43">
      <w:pPr>
        <w:pStyle w:val="Default"/>
        <w:spacing w:line="360" w:lineRule="auto"/>
        <w:ind w:firstLine="709"/>
        <w:jc w:val="both"/>
        <w:rPr>
          <w:sz w:val="28"/>
          <w:szCs w:val="28"/>
        </w:rPr>
      </w:pPr>
      <w:r>
        <w:rPr>
          <w:sz w:val="28"/>
          <w:szCs w:val="28"/>
          <w:lang w:val="en-US"/>
        </w:rPr>
        <w:t>Q</w:t>
      </w:r>
      <w:r>
        <w:rPr>
          <w:sz w:val="28"/>
          <w:szCs w:val="28"/>
        </w:rPr>
        <w:t>F1</w:t>
      </w:r>
      <w:r w:rsidRPr="008137ED">
        <w:rPr>
          <w:sz w:val="28"/>
          <w:szCs w:val="28"/>
        </w:rPr>
        <w:t xml:space="preserve"> – </w:t>
      </w:r>
      <w:r w:rsidRPr="00865E43">
        <w:rPr>
          <w:sz w:val="28"/>
          <w:szCs w:val="28"/>
        </w:rPr>
        <w:t xml:space="preserve">вводной автоматический выключатель; </w:t>
      </w:r>
    </w:p>
    <w:p w:rsidR="00865E43" w:rsidRPr="008137ED" w:rsidRDefault="00865E43" w:rsidP="00865E43">
      <w:pPr>
        <w:pStyle w:val="Default"/>
        <w:spacing w:line="360" w:lineRule="auto"/>
        <w:ind w:firstLine="709"/>
        <w:jc w:val="both"/>
        <w:rPr>
          <w:sz w:val="28"/>
          <w:szCs w:val="28"/>
        </w:rPr>
      </w:pPr>
      <w:r>
        <w:rPr>
          <w:sz w:val="28"/>
          <w:szCs w:val="28"/>
        </w:rPr>
        <w:t>SA3</w:t>
      </w:r>
      <w:r w:rsidRPr="00865E43">
        <w:rPr>
          <w:sz w:val="28"/>
          <w:szCs w:val="28"/>
        </w:rPr>
        <w:t xml:space="preserve"> – переключатель для выбора проверяемого устройства; </w:t>
      </w:r>
    </w:p>
    <w:p w:rsidR="00865E43" w:rsidRPr="008137ED" w:rsidRDefault="00865E43" w:rsidP="00865E43">
      <w:pPr>
        <w:pStyle w:val="Default"/>
        <w:spacing w:line="360" w:lineRule="auto"/>
        <w:ind w:firstLine="709"/>
        <w:jc w:val="both"/>
        <w:rPr>
          <w:sz w:val="28"/>
          <w:szCs w:val="28"/>
        </w:rPr>
      </w:pPr>
      <w:r>
        <w:rPr>
          <w:sz w:val="28"/>
          <w:szCs w:val="28"/>
        </w:rPr>
        <w:t>QF2</w:t>
      </w:r>
      <w:r w:rsidRPr="00865E43">
        <w:rPr>
          <w:sz w:val="28"/>
          <w:szCs w:val="28"/>
        </w:rPr>
        <w:t xml:space="preserve"> – линейный автоматический выключатель питания схемы; </w:t>
      </w:r>
    </w:p>
    <w:p w:rsidR="00865E43" w:rsidRPr="008137ED" w:rsidRDefault="00865E43" w:rsidP="00865E43">
      <w:pPr>
        <w:pStyle w:val="Default"/>
        <w:spacing w:line="360" w:lineRule="auto"/>
        <w:ind w:firstLine="709"/>
        <w:jc w:val="both"/>
        <w:rPr>
          <w:sz w:val="28"/>
          <w:szCs w:val="28"/>
        </w:rPr>
      </w:pPr>
      <w:r>
        <w:rPr>
          <w:sz w:val="28"/>
          <w:szCs w:val="28"/>
        </w:rPr>
        <w:t>SA1</w:t>
      </w:r>
      <w:r w:rsidRPr="00865E43">
        <w:rPr>
          <w:sz w:val="28"/>
          <w:szCs w:val="28"/>
        </w:rPr>
        <w:t xml:space="preserve"> – тумблер «шунт ДА»; </w:t>
      </w:r>
    </w:p>
    <w:p w:rsidR="00865E43" w:rsidRPr="008137ED" w:rsidRDefault="00865E43" w:rsidP="00865E43">
      <w:pPr>
        <w:pStyle w:val="Default"/>
        <w:spacing w:line="360" w:lineRule="auto"/>
        <w:ind w:firstLine="709"/>
        <w:jc w:val="both"/>
        <w:rPr>
          <w:sz w:val="28"/>
          <w:szCs w:val="28"/>
        </w:rPr>
      </w:pPr>
      <w:r>
        <w:rPr>
          <w:sz w:val="28"/>
          <w:szCs w:val="28"/>
        </w:rPr>
        <w:t>R</w:t>
      </w:r>
      <w:r w:rsidRPr="00865E43">
        <w:rPr>
          <w:sz w:val="28"/>
          <w:szCs w:val="28"/>
        </w:rPr>
        <w:t xml:space="preserve"> – переменное сопротивление; </w:t>
      </w:r>
    </w:p>
    <w:p w:rsidR="00865E43" w:rsidRPr="008137ED" w:rsidRDefault="00865E43" w:rsidP="00865E43">
      <w:pPr>
        <w:pStyle w:val="Default"/>
        <w:spacing w:line="360" w:lineRule="auto"/>
        <w:ind w:firstLine="709"/>
        <w:jc w:val="both"/>
        <w:rPr>
          <w:sz w:val="28"/>
          <w:szCs w:val="28"/>
        </w:rPr>
      </w:pPr>
      <w:r>
        <w:rPr>
          <w:sz w:val="28"/>
          <w:szCs w:val="28"/>
        </w:rPr>
        <w:t>SA2</w:t>
      </w:r>
      <w:r w:rsidRPr="00865E43">
        <w:rPr>
          <w:sz w:val="28"/>
          <w:szCs w:val="28"/>
        </w:rPr>
        <w:t xml:space="preserve"> – кнопка питания секундомера; </w:t>
      </w:r>
    </w:p>
    <w:p w:rsidR="00865E43" w:rsidRPr="008137ED" w:rsidRDefault="00865E43" w:rsidP="00865E43">
      <w:pPr>
        <w:pStyle w:val="Default"/>
        <w:spacing w:line="360" w:lineRule="auto"/>
        <w:ind w:firstLine="709"/>
        <w:jc w:val="both"/>
        <w:rPr>
          <w:sz w:val="28"/>
          <w:szCs w:val="28"/>
        </w:rPr>
      </w:pPr>
      <w:r>
        <w:rPr>
          <w:sz w:val="28"/>
          <w:szCs w:val="28"/>
        </w:rPr>
        <w:t>SA4</w:t>
      </w:r>
      <w:r w:rsidRPr="00865E43">
        <w:rPr>
          <w:sz w:val="28"/>
          <w:szCs w:val="28"/>
        </w:rPr>
        <w:t xml:space="preserve"> – переключатель выбора фаз; </w:t>
      </w:r>
    </w:p>
    <w:p w:rsidR="00865E43" w:rsidRPr="00865E43" w:rsidRDefault="00865E43" w:rsidP="00865E43">
      <w:pPr>
        <w:pStyle w:val="Default"/>
        <w:spacing w:line="360" w:lineRule="auto"/>
        <w:ind w:firstLine="709"/>
        <w:jc w:val="both"/>
        <w:rPr>
          <w:sz w:val="28"/>
          <w:szCs w:val="28"/>
        </w:rPr>
      </w:pPr>
      <w:r>
        <w:rPr>
          <w:sz w:val="28"/>
          <w:szCs w:val="28"/>
        </w:rPr>
        <w:t>QF3</w:t>
      </w:r>
      <w:r w:rsidRPr="00865E43">
        <w:rPr>
          <w:sz w:val="28"/>
          <w:szCs w:val="28"/>
        </w:rPr>
        <w:t xml:space="preserve"> – дифференциальный автомат</w:t>
      </w:r>
      <w:r w:rsidR="00167BFF">
        <w:rPr>
          <w:sz w:val="28"/>
          <w:szCs w:val="28"/>
        </w:rPr>
        <w:t xml:space="preserve"> УЗО-1</w:t>
      </w:r>
      <w:r w:rsidRPr="00865E43">
        <w:rPr>
          <w:sz w:val="28"/>
          <w:szCs w:val="28"/>
        </w:rPr>
        <w:t xml:space="preserve">; </w:t>
      </w:r>
    </w:p>
    <w:p w:rsidR="00865E43" w:rsidRPr="00865E43" w:rsidRDefault="00865E43" w:rsidP="00865E43">
      <w:pPr>
        <w:pStyle w:val="Default"/>
        <w:spacing w:line="360" w:lineRule="auto"/>
        <w:ind w:firstLine="709"/>
        <w:jc w:val="both"/>
        <w:rPr>
          <w:sz w:val="28"/>
          <w:szCs w:val="28"/>
        </w:rPr>
      </w:pPr>
      <w:r>
        <w:rPr>
          <w:sz w:val="28"/>
          <w:szCs w:val="28"/>
        </w:rPr>
        <w:t>SB2</w:t>
      </w:r>
      <w:r w:rsidRPr="00865E43">
        <w:rPr>
          <w:sz w:val="28"/>
          <w:szCs w:val="28"/>
        </w:rPr>
        <w:t xml:space="preserve"> – кнопка «Пуск» КМ. </w:t>
      </w:r>
    </w:p>
    <w:p w:rsidR="00865E43" w:rsidRPr="00865E43" w:rsidRDefault="00865E43" w:rsidP="00865E43">
      <w:pPr>
        <w:spacing w:after="0" w:line="360" w:lineRule="auto"/>
        <w:ind w:firstLine="709"/>
        <w:jc w:val="both"/>
        <w:rPr>
          <w:rFonts w:ascii="Times New Roman" w:hAnsi="Times New Roman" w:cs="Times New Roman"/>
          <w:sz w:val="28"/>
          <w:szCs w:val="28"/>
        </w:rPr>
      </w:pPr>
      <w:r w:rsidRPr="00865E43">
        <w:rPr>
          <w:rFonts w:ascii="Times New Roman" w:hAnsi="Times New Roman" w:cs="Times New Roman"/>
          <w:sz w:val="28"/>
          <w:szCs w:val="28"/>
        </w:rPr>
        <w:lastRenderedPageBreak/>
        <w:t>Состоит из проверяемого четырехполюсного УЗО-1</w:t>
      </w:r>
      <w:r w:rsidR="00ED3A95">
        <w:rPr>
          <w:rFonts w:ascii="Times New Roman" w:hAnsi="Times New Roman" w:cs="Times New Roman"/>
          <w:sz w:val="28"/>
          <w:szCs w:val="28"/>
        </w:rPr>
        <w:t xml:space="preserve"> Ф</w:t>
      </w:r>
      <w:r w:rsidR="009F0173">
        <w:rPr>
          <w:rFonts w:ascii="Times New Roman" w:hAnsi="Times New Roman" w:cs="Times New Roman"/>
          <w:sz w:val="28"/>
          <w:szCs w:val="28"/>
        </w:rPr>
        <w:t>-</w:t>
      </w:r>
      <w:r w:rsidR="00ED3A95">
        <w:rPr>
          <w:rFonts w:ascii="Times New Roman" w:hAnsi="Times New Roman" w:cs="Times New Roman"/>
          <w:sz w:val="28"/>
          <w:szCs w:val="28"/>
        </w:rPr>
        <w:t>3212</w:t>
      </w:r>
      <w:r w:rsidRPr="00865E43">
        <w:rPr>
          <w:rFonts w:ascii="Times New Roman" w:hAnsi="Times New Roman" w:cs="Times New Roman"/>
          <w:sz w:val="28"/>
          <w:szCs w:val="28"/>
        </w:rPr>
        <w:t xml:space="preserve"> In=40A IΔn=30mA; автоматического выключателя; </w:t>
      </w:r>
      <w:r w:rsidR="009F0173">
        <w:rPr>
          <w:rFonts w:ascii="Times New Roman" w:hAnsi="Times New Roman" w:cs="Times New Roman"/>
          <w:sz w:val="28"/>
          <w:szCs w:val="28"/>
        </w:rPr>
        <w:t>м</w:t>
      </w:r>
      <w:r w:rsidRPr="00865E43">
        <w:rPr>
          <w:rFonts w:ascii="Times New Roman" w:hAnsi="Times New Roman" w:cs="Times New Roman"/>
          <w:sz w:val="28"/>
          <w:szCs w:val="28"/>
        </w:rPr>
        <w:t>и</w:t>
      </w:r>
      <w:r w:rsidR="009F0173">
        <w:rPr>
          <w:rFonts w:ascii="Times New Roman" w:hAnsi="Times New Roman" w:cs="Times New Roman"/>
          <w:sz w:val="28"/>
          <w:szCs w:val="28"/>
        </w:rPr>
        <w:t>лли</w:t>
      </w:r>
      <w:r w:rsidRPr="00865E43">
        <w:rPr>
          <w:rFonts w:ascii="Times New Roman" w:hAnsi="Times New Roman" w:cs="Times New Roman"/>
          <w:sz w:val="28"/>
          <w:szCs w:val="28"/>
        </w:rPr>
        <w:t>амперметра; электронного секундомера</w:t>
      </w:r>
    </w:p>
    <w:p w:rsidR="00EE3BE2" w:rsidRPr="00865E43" w:rsidRDefault="00865E43" w:rsidP="00DE31AF">
      <w:pPr>
        <w:pStyle w:val="Default"/>
        <w:spacing w:line="360" w:lineRule="auto"/>
        <w:ind w:firstLine="709"/>
        <w:jc w:val="both"/>
        <w:rPr>
          <w:sz w:val="28"/>
          <w:szCs w:val="28"/>
        </w:rPr>
      </w:pPr>
      <w:r>
        <w:rPr>
          <w:i/>
          <w:iCs/>
          <w:sz w:val="28"/>
          <w:szCs w:val="28"/>
          <w:lang w:val="en-US"/>
        </w:rPr>
        <w:t>C</w:t>
      </w:r>
      <w:r w:rsidR="00DE31AF" w:rsidRPr="00DE31AF">
        <w:rPr>
          <w:i/>
          <w:iCs/>
          <w:sz w:val="28"/>
          <w:szCs w:val="28"/>
        </w:rPr>
        <w:t xml:space="preserve">хема </w:t>
      </w:r>
      <w:r w:rsidR="00DE31AF">
        <w:rPr>
          <w:i/>
          <w:iCs/>
          <w:sz w:val="28"/>
          <w:szCs w:val="28"/>
        </w:rPr>
        <w:t>2</w:t>
      </w:r>
      <w:r w:rsidR="00DE31AF" w:rsidRPr="00DE31AF">
        <w:rPr>
          <w:sz w:val="28"/>
          <w:szCs w:val="28"/>
        </w:rPr>
        <w:t>– для проверки параметров срабатывания на ток утечки на землю двухполю</w:t>
      </w:r>
      <w:r w:rsidR="00ED3A95">
        <w:rPr>
          <w:sz w:val="28"/>
          <w:szCs w:val="28"/>
        </w:rPr>
        <w:t>сного УЗО-2 Ф</w:t>
      </w:r>
      <w:r w:rsidR="009F0173">
        <w:rPr>
          <w:sz w:val="28"/>
          <w:szCs w:val="28"/>
        </w:rPr>
        <w:t>-</w:t>
      </w:r>
      <w:r w:rsidR="00ED3A95">
        <w:rPr>
          <w:sz w:val="28"/>
          <w:szCs w:val="28"/>
        </w:rPr>
        <w:t>3211</w:t>
      </w:r>
      <w:r w:rsidR="00DE31AF" w:rsidRPr="00DE31AF">
        <w:rPr>
          <w:sz w:val="28"/>
          <w:szCs w:val="28"/>
        </w:rPr>
        <w:t xml:space="preserve"> номинальный ток In=40 А, номинальный ток утечки IΔn=30мА.</w:t>
      </w:r>
    </w:p>
    <w:p w:rsidR="00865E43" w:rsidRDefault="00865E43" w:rsidP="00865E43">
      <w:pPr>
        <w:autoSpaceDE w:val="0"/>
        <w:autoSpaceDN w:val="0"/>
        <w:adjustRightInd w:val="0"/>
        <w:spacing w:before="2" w:after="0" w:line="100" w:lineRule="exact"/>
        <w:rPr>
          <w:rFonts w:ascii="Times New Roman" w:hAnsi="Times New Roman" w:cs="Times New Roman"/>
          <w:sz w:val="10"/>
          <w:szCs w:val="10"/>
        </w:rPr>
      </w:pPr>
    </w:p>
    <w:p w:rsidR="00865E43" w:rsidRDefault="00865E43" w:rsidP="00865E43">
      <w:pPr>
        <w:keepNext/>
        <w:autoSpaceDE w:val="0"/>
        <w:autoSpaceDN w:val="0"/>
        <w:adjustRightInd w:val="0"/>
        <w:spacing w:after="0" w:line="240" w:lineRule="auto"/>
        <w:ind w:firstLine="709"/>
        <w:jc w:val="center"/>
      </w:pPr>
      <w:r>
        <w:rPr>
          <w:rFonts w:ascii="Times New Roman" w:hAnsi="Times New Roman" w:cs="Times New Roman"/>
          <w:noProof/>
          <w:sz w:val="20"/>
          <w:szCs w:val="20"/>
        </w:rPr>
        <w:drawing>
          <wp:inline distT="0" distB="0" distL="0" distR="0">
            <wp:extent cx="5795010" cy="3301365"/>
            <wp:effectExtent l="0" t="0" r="0" b="0"/>
            <wp:docPr id="977" name="Рисунок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95010" cy="3301365"/>
                    </a:xfrm>
                    <a:prstGeom prst="rect">
                      <a:avLst/>
                    </a:prstGeom>
                    <a:noFill/>
                    <a:ln>
                      <a:noFill/>
                    </a:ln>
                  </pic:spPr>
                </pic:pic>
              </a:graphicData>
            </a:graphic>
          </wp:inline>
        </w:drawing>
      </w:r>
    </w:p>
    <w:p w:rsidR="00865E43" w:rsidRPr="00865E43" w:rsidRDefault="00865E43" w:rsidP="00865E43">
      <w:pPr>
        <w:pStyle w:val="af"/>
        <w:jc w:val="center"/>
        <w:rPr>
          <w:rFonts w:ascii="Times New Roman" w:hAnsi="Times New Roman" w:cs="Times New Roman"/>
          <w:color w:val="auto"/>
          <w:sz w:val="28"/>
          <w:szCs w:val="20"/>
        </w:rPr>
      </w:pPr>
      <w:r w:rsidRPr="00865E43">
        <w:rPr>
          <w:rFonts w:ascii="Times New Roman" w:hAnsi="Times New Roman" w:cs="Times New Roman"/>
          <w:color w:val="auto"/>
          <w:sz w:val="24"/>
        </w:rPr>
        <w:t xml:space="preserve">Рисунок </w:t>
      </w:r>
      <w:r w:rsidR="00C56F9A">
        <w:rPr>
          <w:rFonts w:ascii="Times New Roman" w:hAnsi="Times New Roman" w:cs="Times New Roman"/>
          <w:color w:val="auto"/>
          <w:sz w:val="24"/>
        </w:rPr>
        <w:t>4</w:t>
      </w:r>
      <w:r w:rsidR="008C74A2">
        <w:rPr>
          <w:rFonts w:ascii="Times New Roman" w:hAnsi="Times New Roman" w:cs="Times New Roman"/>
          <w:color w:val="auto"/>
          <w:sz w:val="24"/>
        </w:rPr>
        <w:t>.</w:t>
      </w:r>
      <w:r w:rsidRPr="00865E43">
        <w:rPr>
          <w:rFonts w:ascii="Times New Roman" w:hAnsi="Times New Roman" w:cs="Times New Roman"/>
          <w:color w:val="auto"/>
          <w:sz w:val="24"/>
        </w:rPr>
        <w:t xml:space="preserve"> Принципиальная схема параметров УЗО–2</w:t>
      </w:r>
    </w:p>
    <w:p w:rsidR="00865E43" w:rsidRDefault="00865E43" w:rsidP="00865E43">
      <w:pPr>
        <w:pStyle w:val="Default"/>
        <w:spacing w:line="360" w:lineRule="auto"/>
        <w:ind w:firstLine="709"/>
        <w:jc w:val="both"/>
        <w:rPr>
          <w:sz w:val="28"/>
          <w:szCs w:val="28"/>
        </w:rPr>
      </w:pPr>
      <w:r>
        <w:rPr>
          <w:sz w:val="28"/>
          <w:szCs w:val="28"/>
        </w:rPr>
        <w:t>QF1</w:t>
      </w:r>
      <w:r w:rsidR="00C174D6">
        <w:rPr>
          <w:sz w:val="28"/>
          <w:szCs w:val="28"/>
        </w:rPr>
        <w:t xml:space="preserve"> –</w:t>
      </w:r>
      <w:r>
        <w:rPr>
          <w:sz w:val="28"/>
          <w:szCs w:val="28"/>
        </w:rPr>
        <w:t xml:space="preserve"> вводной автоматический выключатель. </w:t>
      </w:r>
    </w:p>
    <w:p w:rsidR="00865E43" w:rsidRDefault="00865E43" w:rsidP="00865E43">
      <w:pPr>
        <w:pStyle w:val="Default"/>
        <w:spacing w:line="360" w:lineRule="auto"/>
        <w:ind w:firstLine="709"/>
        <w:jc w:val="both"/>
        <w:rPr>
          <w:sz w:val="28"/>
          <w:szCs w:val="28"/>
        </w:rPr>
      </w:pPr>
      <w:r>
        <w:rPr>
          <w:sz w:val="28"/>
          <w:szCs w:val="28"/>
        </w:rPr>
        <w:t>SA3</w:t>
      </w:r>
      <w:r w:rsidR="00C174D6">
        <w:rPr>
          <w:sz w:val="28"/>
          <w:szCs w:val="28"/>
        </w:rPr>
        <w:t xml:space="preserve"> –</w:t>
      </w:r>
      <w:r>
        <w:rPr>
          <w:sz w:val="28"/>
          <w:szCs w:val="28"/>
        </w:rPr>
        <w:t xml:space="preserve"> переключатель выбора проверяемого устройства. </w:t>
      </w:r>
    </w:p>
    <w:p w:rsidR="00865E43" w:rsidRDefault="00C174D6" w:rsidP="00865E43">
      <w:pPr>
        <w:pStyle w:val="Default"/>
        <w:spacing w:line="360" w:lineRule="auto"/>
        <w:ind w:firstLine="709"/>
        <w:jc w:val="both"/>
        <w:rPr>
          <w:sz w:val="28"/>
          <w:szCs w:val="28"/>
        </w:rPr>
      </w:pPr>
      <w:r>
        <w:rPr>
          <w:sz w:val="28"/>
          <w:szCs w:val="28"/>
        </w:rPr>
        <w:t xml:space="preserve">QF2 – </w:t>
      </w:r>
      <w:r w:rsidR="00865E43">
        <w:rPr>
          <w:sz w:val="28"/>
          <w:szCs w:val="28"/>
        </w:rPr>
        <w:t xml:space="preserve">линейный автоматический выключатель питания схемы 1. </w:t>
      </w:r>
    </w:p>
    <w:p w:rsidR="00865E43" w:rsidRDefault="00C174D6" w:rsidP="00865E43">
      <w:pPr>
        <w:pStyle w:val="Default"/>
        <w:spacing w:line="360" w:lineRule="auto"/>
        <w:ind w:firstLine="709"/>
        <w:jc w:val="both"/>
        <w:rPr>
          <w:sz w:val="28"/>
          <w:szCs w:val="28"/>
        </w:rPr>
      </w:pPr>
      <w:r>
        <w:rPr>
          <w:sz w:val="28"/>
          <w:szCs w:val="28"/>
        </w:rPr>
        <w:t xml:space="preserve">SA1 – </w:t>
      </w:r>
      <w:r w:rsidR="00865E43">
        <w:rPr>
          <w:sz w:val="28"/>
          <w:szCs w:val="28"/>
        </w:rPr>
        <w:t xml:space="preserve">тумблер«шунт УЗО-2». </w:t>
      </w:r>
    </w:p>
    <w:p w:rsidR="00865E43" w:rsidRDefault="00C174D6" w:rsidP="00865E43">
      <w:pPr>
        <w:pStyle w:val="Default"/>
        <w:spacing w:line="360" w:lineRule="auto"/>
        <w:ind w:firstLine="709"/>
        <w:jc w:val="both"/>
        <w:rPr>
          <w:sz w:val="28"/>
          <w:szCs w:val="28"/>
        </w:rPr>
      </w:pPr>
      <w:r>
        <w:rPr>
          <w:sz w:val="28"/>
          <w:szCs w:val="28"/>
        </w:rPr>
        <w:t xml:space="preserve">R – </w:t>
      </w:r>
      <w:r w:rsidR="00865E43">
        <w:rPr>
          <w:sz w:val="28"/>
          <w:szCs w:val="28"/>
        </w:rPr>
        <w:t xml:space="preserve">переменное сопротивление. </w:t>
      </w:r>
    </w:p>
    <w:p w:rsidR="00865E43" w:rsidRDefault="00C174D6" w:rsidP="00865E43">
      <w:pPr>
        <w:pStyle w:val="Default"/>
        <w:spacing w:line="360" w:lineRule="auto"/>
        <w:ind w:firstLine="709"/>
        <w:jc w:val="both"/>
        <w:rPr>
          <w:sz w:val="28"/>
          <w:szCs w:val="28"/>
        </w:rPr>
      </w:pPr>
      <w:r>
        <w:rPr>
          <w:sz w:val="28"/>
          <w:szCs w:val="28"/>
        </w:rPr>
        <w:t xml:space="preserve">SA2 – </w:t>
      </w:r>
      <w:r w:rsidR="00865E43">
        <w:rPr>
          <w:sz w:val="28"/>
          <w:szCs w:val="28"/>
        </w:rPr>
        <w:t xml:space="preserve">кнопка питания секундомера. </w:t>
      </w:r>
    </w:p>
    <w:p w:rsidR="00865E43" w:rsidRDefault="00865E43" w:rsidP="00865E43">
      <w:pPr>
        <w:pStyle w:val="Default"/>
        <w:spacing w:line="360" w:lineRule="auto"/>
        <w:ind w:firstLine="709"/>
        <w:jc w:val="both"/>
        <w:rPr>
          <w:sz w:val="28"/>
          <w:szCs w:val="28"/>
        </w:rPr>
      </w:pPr>
      <w:r>
        <w:rPr>
          <w:sz w:val="28"/>
          <w:szCs w:val="28"/>
        </w:rPr>
        <w:t>«Сброс»</w:t>
      </w:r>
      <w:r w:rsidR="00C174D6">
        <w:rPr>
          <w:sz w:val="28"/>
          <w:szCs w:val="28"/>
        </w:rPr>
        <w:t xml:space="preserve"> – </w:t>
      </w:r>
      <w:r>
        <w:rPr>
          <w:sz w:val="28"/>
          <w:szCs w:val="28"/>
        </w:rPr>
        <w:t xml:space="preserve">установка секундомера в нулевое положение. </w:t>
      </w:r>
    </w:p>
    <w:p w:rsidR="00865E43" w:rsidRDefault="00C174D6" w:rsidP="00865E43">
      <w:pPr>
        <w:pStyle w:val="Default"/>
        <w:spacing w:line="360" w:lineRule="auto"/>
        <w:ind w:firstLine="709"/>
        <w:jc w:val="both"/>
        <w:rPr>
          <w:sz w:val="28"/>
          <w:szCs w:val="28"/>
        </w:rPr>
      </w:pPr>
      <w:r>
        <w:rPr>
          <w:sz w:val="28"/>
          <w:szCs w:val="28"/>
        </w:rPr>
        <w:t xml:space="preserve">SA4 – </w:t>
      </w:r>
      <w:r w:rsidR="00865E43">
        <w:rPr>
          <w:sz w:val="28"/>
          <w:szCs w:val="28"/>
        </w:rPr>
        <w:t xml:space="preserve">переключатель выбора фаз. </w:t>
      </w:r>
    </w:p>
    <w:p w:rsidR="00865E43" w:rsidRDefault="00C174D6" w:rsidP="00865E43">
      <w:pPr>
        <w:pStyle w:val="Default"/>
        <w:spacing w:line="360" w:lineRule="auto"/>
        <w:ind w:firstLine="709"/>
        <w:jc w:val="both"/>
        <w:rPr>
          <w:sz w:val="28"/>
          <w:szCs w:val="28"/>
        </w:rPr>
      </w:pPr>
      <w:r>
        <w:rPr>
          <w:sz w:val="28"/>
          <w:szCs w:val="28"/>
        </w:rPr>
        <w:t xml:space="preserve">QF3 – </w:t>
      </w:r>
      <w:r w:rsidR="00865E43">
        <w:rPr>
          <w:sz w:val="28"/>
          <w:szCs w:val="28"/>
        </w:rPr>
        <w:t xml:space="preserve">УЗО-2. </w:t>
      </w:r>
    </w:p>
    <w:p w:rsidR="00865E43" w:rsidRDefault="00865E43" w:rsidP="00865E43">
      <w:pPr>
        <w:pStyle w:val="Default"/>
        <w:spacing w:line="360" w:lineRule="auto"/>
        <w:ind w:firstLine="709"/>
        <w:jc w:val="both"/>
        <w:rPr>
          <w:sz w:val="28"/>
          <w:szCs w:val="28"/>
        </w:rPr>
      </w:pPr>
      <w:r>
        <w:rPr>
          <w:sz w:val="28"/>
          <w:szCs w:val="28"/>
        </w:rPr>
        <w:t>S</w:t>
      </w:r>
      <w:r w:rsidR="00C174D6">
        <w:rPr>
          <w:sz w:val="28"/>
          <w:szCs w:val="28"/>
        </w:rPr>
        <w:t xml:space="preserve">B2 – </w:t>
      </w:r>
      <w:r>
        <w:rPr>
          <w:sz w:val="28"/>
          <w:szCs w:val="28"/>
        </w:rPr>
        <w:t>кнопка «пуск» КМ.</w:t>
      </w:r>
    </w:p>
    <w:p w:rsidR="00C174D6" w:rsidRPr="00036B43" w:rsidRDefault="00C174D6" w:rsidP="00865E43">
      <w:pPr>
        <w:pStyle w:val="Default"/>
        <w:spacing w:line="360" w:lineRule="auto"/>
        <w:ind w:firstLine="709"/>
        <w:jc w:val="both"/>
        <w:rPr>
          <w:sz w:val="28"/>
          <w:szCs w:val="28"/>
        </w:rPr>
      </w:pPr>
      <w:r>
        <w:rPr>
          <w:sz w:val="28"/>
          <w:szCs w:val="28"/>
        </w:rPr>
        <w:t>Состоит из прове</w:t>
      </w:r>
      <w:r w:rsidR="00ED3A95">
        <w:rPr>
          <w:sz w:val="28"/>
          <w:szCs w:val="28"/>
        </w:rPr>
        <w:t>ряемого двухполюсного УЗО-2 Ф</w:t>
      </w:r>
      <w:r w:rsidR="009F0173">
        <w:rPr>
          <w:sz w:val="28"/>
          <w:szCs w:val="28"/>
        </w:rPr>
        <w:t>-</w:t>
      </w:r>
      <w:r w:rsidR="00ED3A95">
        <w:rPr>
          <w:sz w:val="28"/>
          <w:szCs w:val="28"/>
        </w:rPr>
        <w:t>3211</w:t>
      </w:r>
      <w:r>
        <w:rPr>
          <w:sz w:val="28"/>
          <w:szCs w:val="28"/>
        </w:rPr>
        <w:t xml:space="preserve"> In=40 А I</w:t>
      </w:r>
      <w:r>
        <w:rPr>
          <w:sz w:val="18"/>
          <w:szCs w:val="18"/>
        </w:rPr>
        <w:t>Δn</w:t>
      </w:r>
      <w:r>
        <w:rPr>
          <w:sz w:val="28"/>
          <w:szCs w:val="28"/>
        </w:rPr>
        <w:t xml:space="preserve">=30мА; автоматического выключателя; </w:t>
      </w:r>
      <w:r w:rsidR="009F0173">
        <w:rPr>
          <w:sz w:val="28"/>
          <w:szCs w:val="28"/>
        </w:rPr>
        <w:t>милли</w:t>
      </w:r>
      <w:r>
        <w:rPr>
          <w:sz w:val="28"/>
          <w:szCs w:val="28"/>
        </w:rPr>
        <w:t xml:space="preserve">амперметра; электронного </w:t>
      </w:r>
      <w:r>
        <w:rPr>
          <w:sz w:val="28"/>
          <w:szCs w:val="28"/>
        </w:rPr>
        <w:lastRenderedPageBreak/>
        <w:t xml:space="preserve">секундомера; переменного сопротивления, устанавливающее ток утечки; индикатора готовности отсчета времени срабатывания </w:t>
      </w:r>
      <w:r w:rsidR="00036B43">
        <w:rPr>
          <w:sz w:val="28"/>
          <w:szCs w:val="28"/>
        </w:rPr>
        <w:t>УЗО-2</w:t>
      </w:r>
      <w:r>
        <w:rPr>
          <w:sz w:val="28"/>
          <w:szCs w:val="28"/>
        </w:rPr>
        <w:t xml:space="preserve"> по проверяемому параметру; индикатора присутствия напряжения; кнопок коммутации «Пуск», «Стоп».</w:t>
      </w:r>
    </w:p>
    <w:p w:rsidR="00DF6F65" w:rsidRDefault="00DF6F65" w:rsidP="008137ED">
      <w:pPr>
        <w:pStyle w:val="Default"/>
        <w:spacing w:line="360" w:lineRule="auto"/>
        <w:ind w:firstLine="709"/>
        <w:jc w:val="both"/>
        <w:outlineLvl w:val="2"/>
        <w:rPr>
          <w:b/>
          <w:bCs/>
          <w:sz w:val="28"/>
          <w:szCs w:val="28"/>
        </w:rPr>
      </w:pPr>
      <w:bookmarkStart w:id="12" w:name="_Toc11010913"/>
    </w:p>
    <w:p w:rsidR="005974CE" w:rsidRPr="007B322D" w:rsidRDefault="007B322D" w:rsidP="008137ED">
      <w:pPr>
        <w:pStyle w:val="Default"/>
        <w:spacing w:line="360" w:lineRule="auto"/>
        <w:ind w:firstLine="709"/>
        <w:jc w:val="both"/>
        <w:outlineLvl w:val="2"/>
        <w:rPr>
          <w:b/>
          <w:bCs/>
          <w:sz w:val="28"/>
          <w:szCs w:val="28"/>
        </w:rPr>
      </w:pPr>
      <w:r>
        <w:rPr>
          <w:b/>
          <w:bCs/>
          <w:sz w:val="28"/>
          <w:szCs w:val="28"/>
        </w:rPr>
        <w:t>3.1.1</w:t>
      </w:r>
      <w:r>
        <w:rPr>
          <w:b/>
          <w:bCs/>
          <w:sz w:val="28"/>
          <w:szCs w:val="28"/>
        </w:rPr>
        <w:tab/>
      </w:r>
      <w:r w:rsidR="005974CE" w:rsidRPr="005974CE">
        <w:rPr>
          <w:b/>
          <w:bCs/>
          <w:sz w:val="28"/>
          <w:szCs w:val="28"/>
        </w:rPr>
        <w:t>Проверка УЗО</w:t>
      </w:r>
      <w:r w:rsidR="007F2E99">
        <w:rPr>
          <w:b/>
          <w:bCs/>
          <w:sz w:val="28"/>
          <w:szCs w:val="28"/>
        </w:rPr>
        <w:t>-1</w:t>
      </w:r>
      <w:r w:rsidR="005974CE" w:rsidRPr="005974CE">
        <w:rPr>
          <w:b/>
          <w:bCs/>
          <w:sz w:val="28"/>
          <w:szCs w:val="28"/>
        </w:rPr>
        <w:t xml:space="preserve"> на время срабатывания при номинальном токе утечки.</w:t>
      </w:r>
      <w:bookmarkEnd w:id="12"/>
    </w:p>
    <w:p w:rsidR="005974CE" w:rsidRPr="005974CE" w:rsidRDefault="005974CE" w:rsidP="005974CE">
      <w:pPr>
        <w:pStyle w:val="Default"/>
        <w:spacing w:line="360" w:lineRule="auto"/>
        <w:ind w:firstLine="709"/>
        <w:jc w:val="both"/>
        <w:rPr>
          <w:bCs/>
          <w:sz w:val="28"/>
          <w:szCs w:val="28"/>
        </w:rPr>
      </w:pPr>
      <w:r w:rsidRPr="00A32967">
        <w:rPr>
          <w:bCs/>
          <w:sz w:val="28"/>
          <w:szCs w:val="28"/>
        </w:rPr>
        <w:t>Перед</w:t>
      </w:r>
      <w:r w:rsidRPr="005974CE">
        <w:rPr>
          <w:bCs/>
          <w:sz w:val="28"/>
          <w:szCs w:val="28"/>
        </w:rPr>
        <w:t xml:space="preserve"> тем</w:t>
      </w:r>
      <w:r w:rsidR="00BE1865">
        <w:rPr>
          <w:bCs/>
          <w:sz w:val="28"/>
          <w:szCs w:val="28"/>
        </w:rPr>
        <w:t>,</w:t>
      </w:r>
      <w:r w:rsidRPr="005974CE">
        <w:rPr>
          <w:bCs/>
          <w:sz w:val="28"/>
          <w:szCs w:val="28"/>
        </w:rPr>
        <w:t xml:space="preserve"> как начать выполнять работу необходимо:</w:t>
      </w:r>
    </w:p>
    <w:p w:rsidR="00BE1865" w:rsidRPr="00BE1865" w:rsidRDefault="00BE1865" w:rsidP="00BE1865">
      <w:pPr>
        <w:pStyle w:val="Default"/>
        <w:numPr>
          <w:ilvl w:val="0"/>
          <w:numId w:val="17"/>
        </w:numPr>
        <w:spacing w:line="360" w:lineRule="auto"/>
        <w:ind w:left="0" w:firstLine="709"/>
        <w:jc w:val="both"/>
        <w:rPr>
          <w:bCs/>
          <w:sz w:val="28"/>
          <w:szCs w:val="28"/>
        </w:rPr>
      </w:pPr>
      <w:r w:rsidRPr="00BE1865">
        <w:rPr>
          <w:bCs/>
          <w:sz w:val="28"/>
          <w:szCs w:val="28"/>
        </w:rPr>
        <w:t xml:space="preserve">убедиться, что стенд отключен (автоматический выключатель </w:t>
      </w:r>
      <w:r w:rsidRPr="00BE1865">
        <w:rPr>
          <w:bCs/>
          <w:sz w:val="28"/>
          <w:szCs w:val="28"/>
          <w:lang w:val="en-US"/>
        </w:rPr>
        <w:t>QF</w:t>
      </w:r>
      <w:r w:rsidRPr="00BE1865">
        <w:rPr>
          <w:bCs/>
          <w:sz w:val="28"/>
          <w:szCs w:val="28"/>
        </w:rPr>
        <w:t>1 в отключенном состоянии, индикатор не горит);</w:t>
      </w:r>
    </w:p>
    <w:p w:rsidR="00BE1865" w:rsidRPr="00BE1865" w:rsidRDefault="00BE1865" w:rsidP="00BE1865">
      <w:pPr>
        <w:pStyle w:val="Default"/>
        <w:numPr>
          <w:ilvl w:val="0"/>
          <w:numId w:val="17"/>
        </w:numPr>
        <w:spacing w:line="360" w:lineRule="auto"/>
        <w:ind w:left="0" w:firstLine="709"/>
        <w:jc w:val="both"/>
        <w:rPr>
          <w:bCs/>
          <w:sz w:val="28"/>
          <w:szCs w:val="28"/>
        </w:rPr>
      </w:pPr>
      <w:r w:rsidRPr="00BE1865">
        <w:rPr>
          <w:sz w:val="28"/>
          <w:szCs w:val="28"/>
        </w:rPr>
        <w:t xml:space="preserve">проверить, что УЗО-1находится в отключенном положении; </w:t>
      </w:r>
    </w:p>
    <w:p w:rsidR="00BE1865" w:rsidRPr="00BE1865" w:rsidRDefault="00BE1865" w:rsidP="00BE1865">
      <w:pPr>
        <w:pStyle w:val="Default"/>
        <w:numPr>
          <w:ilvl w:val="0"/>
          <w:numId w:val="17"/>
        </w:numPr>
        <w:spacing w:line="360" w:lineRule="auto"/>
        <w:ind w:left="0" w:firstLine="709"/>
        <w:jc w:val="both"/>
        <w:rPr>
          <w:bCs/>
          <w:sz w:val="28"/>
          <w:szCs w:val="28"/>
        </w:rPr>
      </w:pPr>
      <w:r w:rsidRPr="00BE1865">
        <w:rPr>
          <w:sz w:val="28"/>
          <w:szCs w:val="28"/>
        </w:rPr>
        <w:t xml:space="preserve">проверить, что автоматический выключатель QF2 схемы №1 в отключенном положении; </w:t>
      </w:r>
    </w:p>
    <w:p w:rsidR="00BE1865" w:rsidRPr="00BE1865" w:rsidRDefault="00BE1865" w:rsidP="00BE1865">
      <w:pPr>
        <w:pStyle w:val="Default"/>
        <w:numPr>
          <w:ilvl w:val="0"/>
          <w:numId w:val="17"/>
        </w:numPr>
        <w:spacing w:line="360" w:lineRule="auto"/>
        <w:ind w:left="0" w:firstLine="709"/>
        <w:jc w:val="both"/>
        <w:rPr>
          <w:bCs/>
          <w:sz w:val="28"/>
          <w:szCs w:val="28"/>
        </w:rPr>
      </w:pPr>
      <w:r w:rsidRPr="00BE1865">
        <w:rPr>
          <w:sz w:val="28"/>
          <w:szCs w:val="28"/>
        </w:rPr>
        <w:t xml:space="preserve">проверить, что электронный секундомер находится в отключенном положении; </w:t>
      </w:r>
    </w:p>
    <w:p w:rsidR="00BE1865" w:rsidRPr="00BE1865" w:rsidRDefault="00BE1865" w:rsidP="00BE1865">
      <w:pPr>
        <w:pStyle w:val="Default"/>
        <w:numPr>
          <w:ilvl w:val="0"/>
          <w:numId w:val="17"/>
        </w:numPr>
        <w:spacing w:line="360" w:lineRule="auto"/>
        <w:ind w:left="0" w:firstLine="709"/>
        <w:jc w:val="both"/>
        <w:rPr>
          <w:bCs/>
          <w:sz w:val="28"/>
          <w:szCs w:val="28"/>
        </w:rPr>
      </w:pPr>
      <w:r w:rsidRPr="00BE1865">
        <w:rPr>
          <w:sz w:val="28"/>
          <w:szCs w:val="28"/>
        </w:rPr>
        <w:t xml:space="preserve">проверить, что переменное сопротивление R схемы №1, устанавливающее ток утечки, находится в крайнем левом положении; </w:t>
      </w:r>
    </w:p>
    <w:p w:rsidR="00BE1865" w:rsidRPr="00BE1865" w:rsidRDefault="00BE1865" w:rsidP="00BE1865">
      <w:pPr>
        <w:pStyle w:val="Default"/>
        <w:numPr>
          <w:ilvl w:val="0"/>
          <w:numId w:val="17"/>
        </w:numPr>
        <w:spacing w:line="360" w:lineRule="auto"/>
        <w:ind w:left="0" w:firstLine="709"/>
        <w:jc w:val="both"/>
        <w:rPr>
          <w:bCs/>
          <w:sz w:val="28"/>
          <w:szCs w:val="28"/>
        </w:rPr>
      </w:pPr>
      <w:r w:rsidRPr="00BE1865">
        <w:rPr>
          <w:sz w:val="28"/>
          <w:szCs w:val="28"/>
        </w:rPr>
        <w:t xml:space="preserve">проверить, что тумблер </w:t>
      </w:r>
      <w:r w:rsidR="007F2E99">
        <w:rPr>
          <w:sz w:val="28"/>
          <w:szCs w:val="28"/>
        </w:rPr>
        <w:t>SА1, шунт тока утечки, на схеме</w:t>
      </w:r>
      <w:r w:rsidRPr="00BE1865">
        <w:rPr>
          <w:sz w:val="28"/>
          <w:szCs w:val="28"/>
        </w:rPr>
        <w:t xml:space="preserve"> №1 находится в отключенном положении; </w:t>
      </w:r>
    </w:p>
    <w:p w:rsidR="00BE1865" w:rsidRPr="00BE1865" w:rsidRDefault="00BE1865" w:rsidP="00BE1865">
      <w:pPr>
        <w:pStyle w:val="Default"/>
        <w:numPr>
          <w:ilvl w:val="0"/>
          <w:numId w:val="17"/>
        </w:numPr>
        <w:spacing w:line="360" w:lineRule="auto"/>
        <w:ind w:left="0" w:firstLine="709"/>
        <w:jc w:val="both"/>
        <w:rPr>
          <w:bCs/>
          <w:sz w:val="28"/>
          <w:szCs w:val="28"/>
        </w:rPr>
      </w:pPr>
      <w:r w:rsidRPr="00BE1865">
        <w:rPr>
          <w:sz w:val="28"/>
          <w:szCs w:val="28"/>
        </w:rPr>
        <w:t xml:space="preserve">проверить, что тумблер SА4 на схеме №1 находится в положении «0»; </w:t>
      </w:r>
    </w:p>
    <w:p w:rsidR="00BE1865" w:rsidRPr="00BE1865" w:rsidRDefault="00BE1865" w:rsidP="00BE1865">
      <w:pPr>
        <w:pStyle w:val="Default"/>
        <w:numPr>
          <w:ilvl w:val="0"/>
          <w:numId w:val="17"/>
        </w:numPr>
        <w:spacing w:line="360" w:lineRule="auto"/>
        <w:ind w:left="0" w:firstLine="709"/>
        <w:jc w:val="both"/>
        <w:rPr>
          <w:bCs/>
          <w:sz w:val="28"/>
          <w:szCs w:val="28"/>
        </w:rPr>
      </w:pPr>
      <w:r w:rsidRPr="00BE1865">
        <w:rPr>
          <w:sz w:val="28"/>
          <w:szCs w:val="28"/>
        </w:rPr>
        <w:t xml:space="preserve"> проверить, что тумблер SА6 </w:t>
      </w:r>
      <w:r w:rsidR="007F2E99">
        <w:rPr>
          <w:sz w:val="28"/>
          <w:szCs w:val="28"/>
        </w:rPr>
        <w:t>«то</w:t>
      </w:r>
      <w:r w:rsidRPr="00BE1865">
        <w:rPr>
          <w:sz w:val="28"/>
          <w:szCs w:val="28"/>
        </w:rPr>
        <w:t>к перегрузки», схемы №1 находится в отключенном положении.</w:t>
      </w:r>
    </w:p>
    <w:p w:rsidR="005974CE" w:rsidRDefault="005974CE" w:rsidP="005974CE">
      <w:pPr>
        <w:pStyle w:val="Default"/>
        <w:spacing w:line="360" w:lineRule="auto"/>
        <w:ind w:firstLine="709"/>
        <w:jc w:val="both"/>
        <w:rPr>
          <w:sz w:val="28"/>
          <w:szCs w:val="28"/>
          <w:lang w:val="en-US"/>
        </w:rPr>
      </w:pPr>
      <w:r>
        <w:rPr>
          <w:sz w:val="28"/>
          <w:szCs w:val="28"/>
        </w:rPr>
        <w:t xml:space="preserve">Порядок выполнения работы: </w:t>
      </w:r>
    </w:p>
    <w:p w:rsidR="005974CE" w:rsidRPr="005974CE" w:rsidRDefault="005974CE" w:rsidP="005974CE">
      <w:pPr>
        <w:pStyle w:val="Default"/>
        <w:numPr>
          <w:ilvl w:val="1"/>
          <w:numId w:val="10"/>
        </w:numPr>
        <w:spacing w:line="360" w:lineRule="auto"/>
        <w:ind w:left="0" w:firstLine="709"/>
        <w:jc w:val="both"/>
        <w:rPr>
          <w:sz w:val="28"/>
          <w:szCs w:val="28"/>
        </w:rPr>
      </w:pPr>
      <w:r w:rsidRPr="005974CE">
        <w:rPr>
          <w:sz w:val="28"/>
          <w:szCs w:val="28"/>
        </w:rPr>
        <w:t>Включить QF1 пита</w:t>
      </w:r>
      <w:r>
        <w:rPr>
          <w:sz w:val="28"/>
          <w:szCs w:val="28"/>
        </w:rPr>
        <w:t xml:space="preserve">ние стенда, </w:t>
      </w:r>
      <w:r w:rsidR="007F2E99">
        <w:rPr>
          <w:sz w:val="28"/>
          <w:szCs w:val="28"/>
        </w:rPr>
        <w:t>должен загореться световой индикатор</w:t>
      </w:r>
      <w:r w:rsidRPr="005974CE">
        <w:rPr>
          <w:sz w:val="28"/>
          <w:szCs w:val="28"/>
        </w:rPr>
        <w:t>;</w:t>
      </w:r>
    </w:p>
    <w:p w:rsidR="005974CE" w:rsidRPr="005974CE" w:rsidRDefault="005974CE" w:rsidP="005974CE">
      <w:pPr>
        <w:pStyle w:val="Default"/>
        <w:numPr>
          <w:ilvl w:val="1"/>
          <w:numId w:val="10"/>
        </w:numPr>
        <w:spacing w:line="360" w:lineRule="auto"/>
        <w:ind w:left="0" w:firstLine="709"/>
        <w:jc w:val="both"/>
        <w:rPr>
          <w:sz w:val="28"/>
          <w:szCs w:val="28"/>
        </w:rPr>
      </w:pPr>
      <w:r w:rsidRPr="005974CE">
        <w:rPr>
          <w:sz w:val="28"/>
          <w:szCs w:val="28"/>
        </w:rPr>
        <w:t xml:space="preserve">Установить </w:t>
      </w:r>
      <w:r>
        <w:rPr>
          <w:sz w:val="28"/>
          <w:szCs w:val="28"/>
        </w:rPr>
        <w:t>переключатель SA3 в положение 2</w:t>
      </w:r>
      <w:r w:rsidRPr="005974CE">
        <w:rPr>
          <w:sz w:val="28"/>
          <w:szCs w:val="28"/>
        </w:rPr>
        <w:t xml:space="preserve">; </w:t>
      </w:r>
    </w:p>
    <w:p w:rsidR="005974CE" w:rsidRPr="005974CE" w:rsidRDefault="005974CE" w:rsidP="005974CE">
      <w:pPr>
        <w:pStyle w:val="Default"/>
        <w:numPr>
          <w:ilvl w:val="1"/>
          <w:numId w:val="10"/>
        </w:numPr>
        <w:spacing w:line="360" w:lineRule="auto"/>
        <w:ind w:left="0" w:firstLine="709"/>
        <w:jc w:val="both"/>
        <w:rPr>
          <w:sz w:val="28"/>
          <w:szCs w:val="28"/>
        </w:rPr>
      </w:pPr>
      <w:r>
        <w:rPr>
          <w:sz w:val="28"/>
          <w:szCs w:val="28"/>
        </w:rPr>
        <w:t xml:space="preserve">Включить QF2 питание схемы </w:t>
      </w:r>
      <w:r w:rsidRPr="005974CE">
        <w:rPr>
          <w:sz w:val="28"/>
          <w:szCs w:val="28"/>
        </w:rPr>
        <w:t>2;</w:t>
      </w:r>
    </w:p>
    <w:p w:rsidR="005974CE" w:rsidRPr="005974CE" w:rsidRDefault="005974CE" w:rsidP="005974CE">
      <w:pPr>
        <w:pStyle w:val="Default"/>
        <w:numPr>
          <w:ilvl w:val="1"/>
          <w:numId w:val="10"/>
        </w:numPr>
        <w:spacing w:line="360" w:lineRule="auto"/>
        <w:ind w:left="0" w:firstLine="709"/>
        <w:jc w:val="both"/>
        <w:rPr>
          <w:sz w:val="28"/>
          <w:szCs w:val="28"/>
        </w:rPr>
      </w:pPr>
      <w:r>
        <w:rPr>
          <w:sz w:val="28"/>
          <w:szCs w:val="28"/>
        </w:rPr>
        <w:t>Включить тумблер SA1</w:t>
      </w:r>
      <w:r w:rsidRPr="005974CE">
        <w:rPr>
          <w:sz w:val="28"/>
          <w:szCs w:val="28"/>
        </w:rPr>
        <w:t>;</w:t>
      </w:r>
    </w:p>
    <w:p w:rsidR="005974CE" w:rsidRPr="005974CE" w:rsidRDefault="005974CE" w:rsidP="005974CE">
      <w:pPr>
        <w:pStyle w:val="Default"/>
        <w:numPr>
          <w:ilvl w:val="1"/>
          <w:numId w:val="10"/>
        </w:numPr>
        <w:spacing w:line="360" w:lineRule="auto"/>
        <w:ind w:left="0" w:firstLine="709"/>
        <w:jc w:val="both"/>
        <w:rPr>
          <w:sz w:val="28"/>
          <w:szCs w:val="28"/>
        </w:rPr>
      </w:pPr>
      <w:r w:rsidRPr="005974CE">
        <w:rPr>
          <w:sz w:val="28"/>
          <w:szCs w:val="28"/>
        </w:rPr>
        <w:lastRenderedPageBreak/>
        <w:t>Установить потенциоме</w:t>
      </w:r>
      <w:r>
        <w:rPr>
          <w:sz w:val="28"/>
          <w:szCs w:val="28"/>
        </w:rPr>
        <w:t>тром RP номинальный ток утечки</w:t>
      </w:r>
      <w:r w:rsidRPr="005974CE">
        <w:rPr>
          <w:sz w:val="28"/>
          <w:szCs w:val="28"/>
        </w:rPr>
        <w:t>;</w:t>
      </w:r>
    </w:p>
    <w:p w:rsidR="005974CE" w:rsidRPr="005974CE" w:rsidRDefault="005974CE" w:rsidP="005974CE">
      <w:pPr>
        <w:pStyle w:val="Default"/>
        <w:numPr>
          <w:ilvl w:val="1"/>
          <w:numId w:val="10"/>
        </w:numPr>
        <w:spacing w:line="360" w:lineRule="auto"/>
        <w:ind w:left="0" w:firstLine="709"/>
        <w:jc w:val="both"/>
        <w:rPr>
          <w:sz w:val="28"/>
          <w:szCs w:val="28"/>
        </w:rPr>
      </w:pPr>
      <w:r w:rsidRPr="005974CE">
        <w:rPr>
          <w:sz w:val="28"/>
          <w:szCs w:val="28"/>
        </w:rPr>
        <w:t xml:space="preserve">Выключить тумблер SA1; </w:t>
      </w:r>
    </w:p>
    <w:p w:rsidR="005974CE" w:rsidRPr="005974CE" w:rsidRDefault="005974CE" w:rsidP="005974CE">
      <w:pPr>
        <w:pStyle w:val="Default"/>
        <w:numPr>
          <w:ilvl w:val="1"/>
          <w:numId w:val="10"/>
        </w:numPr>
        <w:spacing w:line="360" w:lineRule="auto"/>
        <w:ind w:left="0" w:firstLine="709"/>
        <w:jc w:val="both"/>
        <w:rPr>
          <w:sz w:val="28"/>
          <w:szCs w:val="28"/>
        </w:rPr>
      </w:pPr>
      <w:r w:rsidRPr="005974CE">
        <w:rPr>
          <w:sz w:val="28"/>
          <w:szCs w:val="28"/>
        </w:rPr>
        <w:t>Включить питание секундомера кноп</w:t>
      </w:r>
      <w:r>
        <w:rPr>
          <w:sz w:val="28"/>
          <w:szCs w:val="28"/>
        </w:rPr>
        <w:t>кой SA2</w:t>
      </w:r>
      <w:r w:rsidRPr="005974CE">
        <w:rPr>
          <w:sz w:val="28"/>
          <w:szCs w:val="28"/>
        </w:rPr>
        <w:t xml:space="preserve">; </w:t>
      </w:r>
    </w:p>
    <w:p w:rsidR="005974CE" w:rsidRPr="005974CE" w:rsidRDefault="005974CE" w:rsidP="005974CE">
      <w:pPr>
        <w:pStyle w:val="Default"/>
        <w:numPr>
          <w:ilvl w:val="1"/>
          <w:numId w:val="10"/>
        </w:numPr>
        <w:spacing w:line="360" w:lineRule="auto"/>
        <w:ind w:left="0" w:firstLine="709"/>
        <w:jc w:val="both"/>
        <w:rPr>
          <w:sz w:val="28"/>
          <w:szCs w:val="28"/>
        </w:rPr>
      </w:pPr>
      <w:r w:rsidRPr="005974CE">
        <w:rPr>
          <w:sz w:val="28"/>
          <w:szCs w:val="28"/>
        </w:rPr>
        <w:t>Нажат</w:t>
      </w:r>
      <w:r>
        <w:rPr>
          <w:sz w:val="28"/>
          <w:szCs w:val="28"/>
        </w:rPr>
        <w:t>ь кнопку «сброс» на секундомере</w:t>
      </w:r>
      <w:r w:rsidRPr="005974CE">
        <w:rPr>
          <w:sz w:val="28"/>
          <w:szCs w:val="28"/>
        </w:rPr>
        <w:t>;</w:t>
      </w:r>
    </w:p>
    <w:p w:rsidR="005974CE" w:rsidRPr="005974CE" w:rsidRDefault="005974CE" w:rsidP="005974CE">
      <w:pPr>
        <w:pStyle w:val="Default"/>
        <w:numPr>
          <w:ilvl w:val="1"/>
          <w:numId w:val="10"/>
        </w:numPr>
        <w:spacing w:line="360" w:lineRule="auto"/>
        <w:ind w:left="0" w:firstLine="709"/>
        <w:jc w:val="both"/>
        <w:rPr>
          <w:sz w:val="28"/>
          <w:szCs w:val="28"/>
        </w:rPr>
      </w:pPr>
      <w:r w:rsidRPr="005974CE">
        <w:rPr>
          <w:sz w:val="28"/>
          <w:szCs w:val="28"/>
        </w:rPr>
        <w:t xml:space="preserve">Установить </w:t>
      </w:r>
      <w:r>
        <w:rPr>
          <w:sz w:val="28"/>
          <w:szCs w:val="28"/>
        </w:rPr>
        <w:t>переключатель SA4 в положение 1</w:t>
      </w:r>
      <w:r w:rsidRPr="005974CE">
        <w:rPr>
          <w:sz w:val="28"/>
          <w:szCs w:val="28"/>
        </w:rPr>
        <w:t>;</w:t>
      </w:r>
    </w:p>
    <w:p w:rsidR="005974CE" w:rsidRPr="005974CE" w:rsidRDefault="007F2E99" w:rsidP="005974CE">
      <w:pPr>
        <w:pStyle w:val="Default"/>
        <w:numPr>
          <w:ilvl w:val="1"/>
          <w:numId w:val="10"/>
        </w:numPr>
        <w:spacing w:line="360" w:lineRule="auto"/>
        <w:ind w:left="0" w:firstLine="709"/>
        <w:jc w:val="both"/>
        <w:rPr>
          <w:sz w:val="28"/>
          <w:szCs w:val="28"/>
        </w:rPr>
      </w:pPr>
      <w:r>
        <w:rPr>
          <w:sz w:val="28"/>
          <w:szCs w:val="28"/>
        </w:rPr>
        <w:t>Включить УЗО-1</w:t>
      </w:r>
      <w:r w:rsidR="005974CE">
        <w:rPr>
          <w:sz w:val="28"/>
          <w:szCs w:val="28"/>
        </w:rPr>
        <w:t xml:space="preserve"> QF3</w:t>
      </w:r>
      <w:r w:rsidR="005974CE" w:rsidRPr="005974CE">
        <w:rPr>
          <w:sz w:val="28"/>
          <w:szCs w:val="28"/>
        </w:rPr>
        <w:t xml:space="preserve">; </w:t>
      </w:r>
    </w:p>
    <w:p w:rsidR="005974CE" w:rsidRPr="005974CE" w:rsidRDefault="007F2E99" w:rsidP="005974CE">
      <w:pPr>
        <w:pStyle w:val="Default"/>
        <w:numPr>
          <w:ilvl w:val="1"/>
          <w:numId w:val="10"/>
        </w:numPr>
        <w:spacing w:line="360" w:lineRule="auto"/>
        <w:ind w:left="0" w:firstLine="709"/>
        <w:jc w:val="both"/>
        <w:rPr>
          <w:sz w:val="28"/>
          <w:szCs w:val="28"/>
        </w:rPr>
      </w:pPr>
      <w:r>
        <w:rPr>
          <w:sz w:val="28"/>
          <w:szCs w:val="28"/>
        </w:rPr>
        <w:t>Нажать кнопку «тест» УЗО-1</w:t>
      </w:r>
      <w:r w:rsidR="005974CE">
        <w:rPr>
          <w:sz w:val="28"/>
          <w:szCs w:val="28"/>
        </w:rPr>
        <w:t xml:space="preserve"> QF3</w:t>
      </w:r>
      <w:r w:rsidR="005974CE" w:rsidRPr="005974CE">
        <w:rPr>
          <w:sz w:val="28"/>
          <w:szCs w:val="28"/>
        </w:rPr>
        <w:t xml:space="preserve">; </w:t>
      </w:r>
    </w:p>
    <w:p w:rsidR="005974CE" w:rsidRDefault="005974CE" w:rsidP="005974CE">
      <w:pPr>
        <w:pStyle w:val="Default"/>
        <w:numPr>
          <w:ilvl w:val="1"/>
          <w:numId w:val="10"/>
        </w:numPr>
        <w:spacing w:line="360" w:lineRule="auto"/>
        <w:ind w:left="0" w:firstLine="709"/>
        <w:jc w:val="both"/>
        <w:rPr>
          <w:sz w:val="28"/>
          <w:szCs w:val="28"/>
          <w:lang w:val="en-US"/>
        </w:rPr>
      </w:pPr>
      <w:r w:rsidRPr="005974CE">
        <w:rPr>
          <w:sz w:val="28"/>
          <w:szCs w:val="28"/>
        </w:rPr>
        <w:t>Включить УЗ</w:t>
      </w:r>
      <w:r w:rsidR="007F2E99">
        <w:rPr>
          <w:sz w:val="28"/>
          <w:szCs w:val="28"/>
        </w:rPr>
        <w:t>О-1</w:t>
      </w:r>
      <w:r>
        <w:rPr>
          <w:sz w:val="28"/>
          <w:szCs w:val="28"/>
        </w:rPr>
        <w:t xml:space="preserve"> QF3</w:t>
      </w:r>
      <w:r>
        <w:rPr>
          <w:sz w:val="28"/>
          <w:szCs w:val="28"/>
          <w:lang w:val="en-US"/>
        </w:rPr>
        <w:t>;</w:t>
      </w:r>
    </w:p>
    <w:p w:rsidR="005974CE" w:rsidRPr="005974CE" w:rsidRDefault="005974CE" w:rsidP="005974CE">
      <w:pPr>
        <w:pStyle w:val="Default"/>
        <w:numPr>
          <w:ilvl w:val="1"/>
          <w:numId w:val="10"/>
        </w:numPr>
        <w:spacing w:line="360" w:lineRule="auto"/>
        <w:ind w:left="0" w:firstLine="709"/>
        <w:jc w:val="both"/>
        <w:rPr>
          <w:sz w:val="28"/>
          <w:szCs w:val="28"/>
          <w:lang w:val="en-US"/>
        </w:rPr>
      </w:pPr>
      <w:r>
        <w:rPr>
          <w:sz w:val="28"/>
          <w:szCs w:val="28"/>
        </w:rPr>
        <w:t>Нажать кнопку SB2</w:t>
      </w:r>
      <w:r>
        <w:rPr>
          <w:sz w:val="28"/>
          <w:szCs w:val="28"/>
          <w:lang w:val="en-US"/>
        </w:rPr>
        <w:t>;</w:t>
      </w:r>
    </w:p>
    <w:p w:rsidR="005974CE" w:rsidRPr="005974CE" w:rsidRDefault="005974CE" w:rsidP="005974CE">
      <w:pPr>
        <w:pStyle w:val="Default"/>
        <w:numPr>
          <w:ilvl w:val="1"/>
          <w:numId w:val="10"/>
        </w:numPr>
        <w:spacing w:line="360" w:lineRule="auto"/>
        <w:ind w:left="0" w:firstLine="709"/>
        <w:jc w:val="both"/>
        <w:rPr>
          <w:sz w:val="28"/>
          <w:szCs w:val="28"/>
        </w:rPr>
      </w:pPr>
      <w:r w:rsidRPr="005974CE">
        <w:rPr>
          <w:sz w:val="28"/>
          <w:szCs w:val="28"/>
        </w:rPr>
        <w:t>Снять показания секундомера занести в таб</w:t>
      </w:r>
      <w:r w:rsidR="007F2E99">
        <w:rPr>
          <w:sz w:val="28"/>
          <w:szCs w:val="28"/>
        </w:rPr>
        <w:t>л</w:t>
      </w:r>
      <w:r w:rsidR="00C56F9A">
        <w:rPr>
          <w:sz w:val="28"/>
          <w:szCs w:val="28"/>
        </w:rPr>
        <w:t>.3</w:t>
      </w:r>
      <w:r w:rsidR="00BE1865" w:rsidRPr="00BE1865">
        <w:rPr>
          <w:sz w:val="28"/>
          <w:szCs w:val="28"/>
        </w:rPr>
        <w:t>;</w:t>
      </w:r>
    </w:p>
    <w:p w:rsidR="00BE1865" w:rsidRDefault="005974CE" w:rsidP="00BE1865">
      <w:pPr>
        <w:pStyle w:val="Default"/>
        <w:numPr>
          <w:ilvl w:val="1"/>
          <w:numId w:val="10"/>
        </w:numPr>
        <w:spacing w:line="360" w:lineRule="auto"/>
        <w:ind w:left="0" w:firstLine="709"/>
        <w:jc w:val="both"/>
        <w:rPr>
          <w:sz w:val="28"/>
          <w:szCs w:val="28"/>
        </w:rPr>
      </w:pPr>
      <w:r w:rsidRPr="005974CE">
        <w:rPr>
          <w:sz w:val="28"/>
          <w:szCs w:val="28"/>
        </w:rPr>
        <w:t xml:space="preserve">Установить </w:t>
      </w:r>
      <w:r w:rsidR="00BE1865">
        <w:rPr>
          <w:sz w:val="28"/>
          <w:szCs w:val="28"/>
        </w:rPr>
        <w:t>переключатель SA4 в положение 2</w:t>
      </w:r>
      <w:r w:rsidR="00BE1865" w:rsidRPr="00BE1865">
        <w:rPr>
          <w:sz w:val="28"/>
          <w:szCs w:val="28"/>
        </w:rPr>
        <w:t>;</w:t>
      </w:r>
    </w:p>
    <w:p w:rsidR="005974CE" w:rsidRPr="005974CE" w:rsidRDefault="007F2E99" w:rsidP="00BE1865">
      <w:pPr>
        <w:pStyle w:val="Default"/>
        <w:numPr>
          <w:ilvl w:val="1"/>
          <w:numId w:val="10"/>
        </w:numPr>
        <w:spacing w:line="360" w:lineRule="auto"/>
        <w:ind w:left="0" w:firstLine="709"/>
        <w:jc w:val="both"/>
        <w:rPr>
          <w:sz w:val="28"/>
          <w:szCs w:val="28"/>
        </w:rPr>
      </w:pPr>
      <w:r>
        <w:rPr>
          <w:sz w:val="28"/>
          <w:szCs w:val="28"/>
        </w:rPr>
        <w:t>Включить УЗО-1</w:t>
      </w:r>
      <w:r w:rsidR="00BE1865">
        <w:rPr>
          <w:sz w:val="28"/>
          <w:szCs w:val="28"/>
        </w:rPr>
        <w:t xml:space="preserve"> QF3</w:t>
      </w:r>
      <w:r w:rsidR="00BE1865" w:rsidRPr="00C56F9A">
        <w:rPr>
          <w:sz w:val="28"/>
          <w:szCs w:val="28"/>
        </w:rPr>
        <w:t>;</w:t>
      </w:r>
    </w:p>
    <w:p w:rsidR="00BE1865" w:rsidRDefault="005974CE" w:rsidP="00BE1865">
      <w:pPr>
        <w:pStyle w:val="Default"/>
        <w:numPr>
          <w:ilvl w:val="1"/>
          <w:numId w:val="10"/>
        </w:numPr>
        <w:spacing w:line="360" w:lineRule="auto"/>
        <w:ind w:left="0" w:firstLine="709"/>
        <w:jc w:val="both"/>
        <w:rPr>
          <w:sz w:val="28"/>
          <w:szCs w:val="28"/>
        </w:rPr>
      </w:pPr>
      <w:r w:rsidRPr="005974CE">
        <w:rPr>
          <w:sz w:val="28"/>
          <w:szCs w:val="28"/>
        </w:rPr>
        <w:t>Нажать</w:t>
      </w:r>
      <w:r w:rsidR="00BE1865">
        <w:rPr>
          <w:sz w:val="28"/>
          <w:szCs w:val="28"/>
        </w:rPr>
        <w:t xml:space="preserve"> кнопку «сброс» на секундомере</w:t>
      </w:r>
      <w:r w:rsidR="00BE1865" w:rsidRPr="00BE1865">
        <w:rPr>
          <w:sz w:val="28"/>
          <w:szCs w:val="28"/>
        </w:rPr>
        <w:t>;</w:t>
      </w:r>
    </w:p>
    <w:p w:rsidR="00BE1865" w:rsidRDefault="00BE1865" w:rsidP="00BE1865">
      <w:pPr>
        <w:pStyle w:val="Default"/>
        <w:numPr>
          <w:ilvl w:val="1"/>
          <w:numId w:val="10"/>
        </w:numPr>
        <w:spacing w:line="360" w:lineRule="auto"/>
        <w:ind w:left="0" w:firstLine="709"/>
        <w:jc w:val="both"/>
        <w:rPr>
          <w:sz w:val="28"/>
          <w:szCs w:val="28"/>
        </w:rPr>
      </w:pPr>
      <w:r>
        <w:rPr>
          <w:sz w:val="28"/>
          <w:szCs w:val="28"/>
        </w:rPr>
        <w:t>Нажать кнопку SB2</w:t>
      </w:r>
      <w:r w:rsidRPr="00C56F9A">
        <w:rPr>
          <w:sz w:val="28"/>
          <w:szCs w:val="28"/>
        </w:rPr>
        <w:t>;</w:t>
      </w:r>
    </w:p>
    <w:p w:rsidR="005974CE" w:rsidRPr="005974CE" w:rsidRDefault="005974CE" w:rsidP="00BE1865">
      <w:pPr>
        <w:pStyle w:val="Default"/>
        <w:numPr>
          <w:ilvl w:val="1"/>
          <w:numId w:val="10"/>
        </w:numPr>
        <w:tabs>
          <w:tab w:val="left" w:pos="0"/>
        </w:tabs>
        <w:spacing w:line="360" w:lineRule="auto"/>
        <w:ind w:left="0" w:firstLine="709"/>
        <w:jc w:val="both"/>
        <w:rPr>
          <w:sz w:val="28"/>
          <w:szCs w:val="28"/>
        </w:rPr>
      </w:pPr>
      <w:r w:rsidRPr="005974CE">
        <w:rPr>
          <w:sz w:val="28"/>
          <w:szCs w:val="28"/>
        </w:rPr>
        <w:t>Снять показани</w:t>
      </w:r>
      <w:r w:rsidR="00C56F9A">
        <w:rPr>
          <w:sz w:val="28"/>
          <w:szCs w:val="28"/>
        </w:rPr>
        <w:t>я секундомера занести в табл.3</w:t>
      </w:r>
      <w:r w:rsidR="00BE1865" w:rsidRPr="00BE1865">
        <w:rPr>
          <w:sz w:val="28"/>
          <w:szCs w:val="28"/>
        </w:rPr>
        <w:t>;</w:t>
      </w:r>
    </w:p>
    <w:p w:rsidR="005974CE" w:rsidRPr="005974CE" w:rsidRDefault="005974CE" w:rsidP="00BE1865">
      <w:pPr>
        <w:pStyle w:val="Default"/>
        <w:numPr>
          <w:ilvl w:val="1"/>
          <w:numId w:val="10"/>
        </w:numPr>
        <w:tabs>
          <w:tab w:val="left" w:pos="0"/>
        </w:tabs>
        <w:spacing w:line="360" w:lineRule="auto"/>
        <w:ind w:left="0" w:firstLine="709"/>
        <w:jc w:val="both"/>
        <w:rPr>
          <w:sz w:val="28"/>
          <w:szCs w:val="28"/>
        </w:rPr>
      </w:pPr>
      <w:r w:rsidRPr="005974CE">
        <w:rPr>
          <w:sz w:val="28"/>
          <w:szCs w:val="28"/>
        </w:rPr>
        <w:t>Установить п</w:t>
      </w:r>
      <w:r w:rsidR="00BE1865">
        <w:rPr>
          <w:sz w:val="28"/>
          <w:szCs w:val="28"/>
        </w:rPr>
        <w:t>ереключатель SA4 в положение 3</w:t>
      </w:r>
      <w:r w:rsidR="00BE1865" w:rsidRPr="00BE1865">
        <w:rPr>
          <w:sz w:val="28"/>
          <w:szCs w:val="28"/>
        </w:rPr>
        <w:t>;</w:t>
      </w:r>
    </w:p>
    <w:p w:rsidR="00BE1865" w:rsidRDefault="005974CE" w:rsidP="00BE1865">
      <w:pPr>
        <w:pStyle w:val="Default"/>
        <w:numPr>
          <w:ilvl w:val="1"/>
          <w:numId w:val="10"/>
        </w:numPr>
        <w:tabs>
          <w:tab w:val="left" w:pos="0"/>
        </w:tabs>
        <w:spacing w:line="360" w:lineRule="auto"/>
        <w:ind w:left="0" w:firstLine="709"/>
        <w:jc w:val="both"/>
        <w:rPr>
          <w:sz w:val="28"/>
          <w:szCs w:val="28"/>
        </w:rPr>
      </w:pPr>
      <w:r w:rsidRPr="005974CE">
        <w:rPr>
          <w:sz w:val="28"/>
          <w:szCs w:val="28"/>
        </w:rPr>
        <w:t>Нажать кн</w:t>
      </w:r>
      <w:r w:rsidR="00BE1865">
        <w:rPr>
          <w:sz w:val="28"/>
          <w:szCs w:val="28"/>
        </w:rPr>
        <w:t>опку «сброс» на секундомере</w:t>
      </w:r>
      <w:r w:rsidR="00BE1865" w:rsidRPr="00BE1865">
        <w:rPr>
          <w:sz w:val="28"/>
          <w:szCs w:val="28"/>
        </w:rPr>
        <w:t>;</w:t>
      </w:r>
    </w:p>
    <w:p w:rsidR="005974CE" w:rsidRPr="005974CE" w:rsidRDefault="00BE1865" w:rsidP="00BE1865">
      <w:pPr>
        <w:pStyle w:val="Default"/>
        <w:numPr>
          <w:ilvl w:val="1"/>
          <w:numId w:val="10"/>
        </w:numPr>
        <w:tabs>
          <w:tab w:val="left" w:pos="0"/>
        </w:tabs>
        <w:spacing w:line="360" w:lineRule="auto"/>
        <w:ind w:left="0" w:firstLine="709"/>
        <w:jc w:val="both"/>
        <w:rPr>
          <w:sz w:val="28"/>
          <w:szCs w:val="28"/>
        </w:rPr>
      </w:pPr>
      <w:r>
        <w:rPr>
          <w:sz w:val="28"/>
          <w:szCs w:val="28"/>
        </w:rPr>
        <w:t>Включить УЗО-</w:t>
      </w:r>
      <w:r w:rsidR="007F2E99">
        <w:rPr>
          <w:sz w:val="28"/>
          <w:szCs w:val="28"/>
        </w:rPr>
        <w:t>1</w:t>
      </w:r>
      <w:r>
        <w:rPr>
          <w:sz w:val="28"/>
          <w:szCs w:val="28"/>
        </w:rPr>
        <w:t xml:space="preserve"> QF3</w:t>
      </w:r>
      <w:r>
        <w:rPr>
          <w:sz w:val="28"/>
          <w:szCs w:val="28"/>
          <w:lang w:val="en-US"/>
        </w:rPr>
        <w:t>;</w:t>
      </w:r>
    </w:p>
    <w:p w:rsidR="005974CE" w:rsidRPr="00BE1865" w:rsidRDefault="00BE1865" w:rsidP="00BE1865">
      <w:pPr>
        <w:pStyle w:val="ad"/>
        <w:numPr>
          <w:ilvl w:val="1"/>
          <w:numId w:val="10"/>
        </w:numPr>
        <w:tabs>
          <w:tab w:val="left" w:pos="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Нажать кнопку SB2</w:t>
      </w:r>
      <w:r>
        <w:rPr>
          <w:rFonts w:ascii="Times New Roman" w:hAnsi="Times New Roman" w:cs="Times New Roman"/>
          <w:sz w:val="28"/>
          <w:szCs w:val="28"/>
          <w:lang w:val="en-US"/>
        </w:rPr>
        <w:t>;</w:t>
      </w:r>
    </w:p>
    <w:p w:rsidR="00B30BAA" w:rsidRDefault="005974CE" w:rsidP="00BE1865">
      <w:pPr>
        <w:pStyle w:val="ad"/>
        <w:numPr>
          <w:ilvl w:val="1"/>
          <w:numId w:val="10"/>
        </w:numPr>
        <w:tabs>
          <w:tab w:val="left" w:pos="0"/>
        </w:tabs>
        <w:spacing w:after="0" w:line="360" w:lineRule="auto"/>
        <w:ind w:left="0" w:firstLine="709"/>
        <w:jc w:val="both"/>
        <w:rPr>
          <w:rFonts w:ascii="Times New Roman" w:hAnsi="Times New Roman" w:cs="Times New Roman"/>
          <w:sz w:val="28"/>
          <w:szCs w:val="28"/>
        </w:rPr>
      </w:pPr>
      <w:r w:rsidRPr="00BE1865">
        <w:rPr>
          <w:rFonts w:ascii="Times New Roman" w:hAnsi="Times New Roman" w:cs="Times New Roman"/>
          <w:sz w:val="28"/>
          <w:szCs w:val="28"/>
        </w:rPr>
        <w:t>Снять показан</w:t>
      </w:r>
      <w:r w:rsidR="00BE1865">
        <w:rPr>
          <w:rFonts w:ascii="Times New Roman" w:hAnsi="Times New Roman" w:cs="Times New Roman"/>
          <w:sz w:val="28"/>
          <w:szCs w:val="28"/>
        </w:rPr>
        <w:t>ия секундомера занести в табл.</w:t>
      </w:r>
      <w:r w:rsidR="00C56F9A">
        <w:rPr>
          <w:rFonts w:ascii="Times New Roman" w:hAnsi="Times New Roman" w:cs="Times New Roman"/>
          <w:sz w:val="28"/>
          <w:szCs w:val="28"/>
        </w:rPr>
        <w:t>3</w:t>
      </w:r>
      <w:r w:rsidR="00BE1865" w:rsidRPr="00BE1865">
        <w:rPr>
          <w:rFonts w:ascii="Times New Roman" w:hAnsi="Times New Roman" w:cs="Times New Roman"/>
          <w:sz w:val="28"/>
          <w:szCs w:val="28"/>
        </w:rPr>
        <w:t>;</w:t>
      </w:r>
    </w:p>
    <w:p w:rsidR="00C57F5A" w:rsidRDefault="00C57F5A" w:rsidP="008137ED">
      <w:pPr>
        <w:pStyle w:val="3"/>
        <w:spacing w:before="0" w:line="360" w:lineRule="auto"/>
        <w:ind w:firstLine="709"/>
        <w:jc w:val="both"/>
        <w:rPr>
          <w:rFonts w:ascii="Times New Roman" w:hAnsi="Times New Roman" w:cs="Times New Roman"/>
          <w:color w:val="auto"/>
          <w:sz w:val="28"/>
          <w:szCs w:val="28"/>
        </w:rPr>
      </w:pPr>
      <w:bookmarkStart w:id="13" w:name="_Toc11010914"/>
    </w:p>
    <w:p w:rsidR="007B322D" w:rsidRPr="008137ED" w:rsidRDefault="007B322D" w:rsidP="008137ED">
      <w:pPr>
        <w:pStyle w:val="3"/>
        <w:spacing w:before="0" w:line="360" w:lineRule="auto"/>
        <w:ind w:firstLine="709"/>
        <w:jc w:val="both"/>
        <w:rPr>
          <w:rFonts w:ascii="Times New Roman" w:hAnsi="Times New Roman" w:cs="Times New Roman"/>
          <w:b w:val="0"/>
          <w:color w:val="auto"/>
          <w:sz w:val="28"/>
          <w:szCs w:val="28"/>
        </w:rPr>
      </w:pPr>
      <w:r w:rsidRPr="008137ED">
        <w:rPr>
          <w:rFonts w:ascii="Times New Roman" w:hAnsi="Times New Roman" w:cs="Times New Roman"/>
          <w:color w:val="auto"/>
          <w:sz w:val="28"/>
          <w:szCs w:val="28"/>
        </w:rPr>
        <w:t>3.1.2</w:t>
      </w:r>
      <w:r w:rsidRPr="008137ED">
        <w:rPr>
          <w:rFonts w:ascii="Times New Roman" w:hAnsi="Times New Roman" w:cs="Times New Roman"/>
          <w:color w:val="auto"/>
          <w:sz w:val="28"/>
          <w:szCs w:val="28"/>
        </w:rPr>
        <w:tab/>
        <w:t>Определение минимального тока утечки, срабатывания УЗО</w:t>
      </w:r>
      <w:r w:rsidR="007F2E99" w:rsidRPr="008137ED">
        <w:rPr>
          <w:rFonts w:ascii="Times New Roman" w:hAnsi="Times New Roman" w:cs="Times New Roman"/>
          <w:color w:val="auto"/>
          <w:sz w:val="28"/>
          <w:szCs w:val="28"/>
        </w:rPr>
        <w:t>-1</w:t>
      </w:r>
      <w:r w:rsidRPr="008137ED">
        <w:rPr>
          <w:rFonts w:ascii="Times New Roman" w:hAnsi="Times New Roman" w:cs="Times New Roman"/>
          <w:color w:val="auto"/>
          <w:sz w:val="28"/>
          <w:szCs w:val="28"/>
        </w:rPr>
        <w:t>.</w:t>
      </w:r>
      <w:bookmarkEnd w:id="13"/>
    </w:p>
    <w:p w:rsidR="007B322D" w:rsidRPr="007B322D" w:rsidRDefault="007B322D" w:rsidP="007B322D">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Порядок выполнения работы:</w:t>
      </w:r>
    </w:p>
    <w:p w:rsidR="007B322D" w:rsidRPr="007B322D" w:rsidRDefault="007B322D" w:rsidP="007B322D">
      <w:pPr>
        <w:pStyle w:val="Default"/>
        <w:numPr>
          <w:ilvl w:val="0"/>
          <w:numId w:val="24"/>
        </w:numPr>
        <w:spacing w:line="360" w:lineRule="auto"/>
        <w:ind w:left="0" w:firstLine="709"/>
        <w:jc w:val="both"/>
        <w:rPr>
          <w:sz w:val="28"/>
          <w:szCs w:val="28"/>
        </w:rPr>
      </w:pPr>
      <w:r w:rsidRPr="007B322D">
        <w:rPr>
          <w:sz w:val="28"/>
          <w:szCs w:val="28"/>
        </w:rPr>
        <w:t>Установить потенциоме</w:t>
      </w:r>
      <w:r w:rsidR="007F2E99">
        <w:rPr>
          <w:sz w:val="28"/>
          <w:szCs w:val="28"/>
        </w:rPr>
        <w:t>тр R</w:t>
      </w:r>
      <w:r>
        <w:rPr>
          <w:sz w:val="28"/>
          <w:szCs w:val="28"/>
        </w:rPr>
        <w:t xml:space="preserve"> в крайнее левое положение</w:t>
      </w:r>
      <w:r w:rsidRPr="007B322D">
        <w:rPr>
          <w:sz w:val="28"/>
          <w:szCs w:val="28"/>
        </w:rPr>
        <w:t xml:space="preserve">; </w:t>
      </w:r>
    </w:p>
    <w:p w:rsidR="007B322D" w:rsidRPr="007B322D" w:rsidRDefault="007B322D" w:rsidP="007B322D">
      <w:pPr>
        <w:pStyle w:val="Default"/>
        <w:numPr>
          <w:ilvl w:val="0"/>
          <w:numId w:val="5"/>
        </w:numPr>
        <w:spacing w:line="360" w:lineRule="auto"/>
        <w:ind w:left="0" w:firstLine="709"/>
        <w:jc w:val="both"/>
        <w:rPr>
          <w:sz w:val="28"/>
          <w:szCs w:val="28"/>
        </w:rPr>
      </w:pPr>
      <w:r w:rsidRPr="007B322D">
        <w:rPr>
          <w:sz w:val="28"/>
          <w:szCs w:val="28"/>
        </w:rPr>
        <w:t>Установить п</w:t>
      </w:r>
      <w:r>
        <w:rPr>
          <w:sz w:val="28"/>
          <w:szCs w:val="28"/>
        </w:rPr>
        <w:t xml:space="preserve">ереключатель SA4 в положение 2 </w:t>
      </w:r>
      <w:r w:rsidRPr="007B322D">
        <w:rPr>
          <w:sz w:val="28"/>
          <w:szCs w:val="28"/>
        </w:rPr>
        <w:t xml:space="preserve">; </w:t>
      </w:r>
    </w:p>
    <w:p w:rsidR="007B322D" w:rsidRPr="007B322D" w:rsidRDefault="007B322D" w:rsidP="007B322D">
      <w:pPr>
        <w:pStyle w:val="Default"/>
        <w:numPr>
          <w:ilvl w:val="0"/>
          <w:numId w:val="5"/>
        </w:numPr>
        <w:spacing w:line="360" w:lineRule="auto"/>
        <w:ind w:left="0" w:firstLine="709"/>
        <w:jc w:val="both"/>
        <w:rPr>
          <w:sz w:val="28"/>
          <w:szCs w:val="28"/>
        </w:rPr>
      </w:pPr>
      <w:r>
        <w:rPr>
          <w:sz w:val="28"/>
          <w:szCs w:val="28"/>
        </w:rPr>
        <w:t>Нажать кнопку SB2</w:t>
      </w:r>
      <w:r>
        <w:rPr>
          <w:sz w:val="28"/>
          <w:szCs w:val="28"/>
          <w:lang w:val="en-US"/>
        </w:rPr>
        <w:t>;</w:t>
      </w:r>
    </w:p>
    <w:p w:rsidR="007B322D" w:rsidRPr="007B322D" w:rsidRDefault="007B322D" w:rsidP="007B322D">
      <w:pPr>
        <w:pStyle w:val="Default"/>
        <w:numPr>
          <w:ilvl w:val="0"/>
          <w:numId w:val="5"/>
        </w:numPr>
        <w:spacing w:line="360" w:lineRule="auto"/>
        <w:ind w:left="0" w:firstLine="709"/>
        <w:jc w:val="both"/>
        <w:rPr>
          <w:sz w:val="28"/>
          <w:szCs w:val="28"/>
        </w:rPr>
      </w:pPr>
      <w:r w:rsidRPr="007B322D">
        <w:rPr>
          <w:sz w:val="28"/>
          <w:szCs w:val="28"/>
        </w:rPr>
        <w:t xml:space="preserve">Изменить сопротивление потенциометра </w:t>
      </w:r>
      <w:r>
        <w:rPr>
          <w:sz w:val="28"/>
          <w:szCs w:val="28"/>
        </w:rPr>
        <w:t>R добиться срабатывания УЗО-4</w:t>
      </w:r>
      <w:r w:rsidRPr="007B322D">
        <w:rPr>
          <w:sz w:val="28"/>
          <w:szCs w:val="28"/>
        </w:rPr>
        <w:t>;</w:t>
      </w:r>
    </w:p>
    <w:p w:rsidR="007B322D" w:rsidRPr="007B322D" w:rsidRDefault="007B322D" w:rsidP="007B322D">
      <w:pPr>
        <w:pStyle w:val="Default"/>
        <w:numPr>
          <w:ilvl w:val="0"/>
          <w:numId w:val="5"/>
        </w:numPr>
        <w:spacing w:line="360" w:lineRule="auto"/>
        <w:ind w:left="0" w:firstLine="709"/>
        <w:jc w:val="both"/>
        <w:rPr>
          <w:sz w:val="28"/>
          <w:szCs w:val="28"/>
        </w:rPr>
      </w:pPr>
      <w:r w:rsidRPr="007B322D">
        <w:rPr>
          <w:sz w:val="28"/>
          <w:szCs w:val="28"/>
        </w:rPr>
        <w:t>Снять показания миллиамперметр</w:t>
      </w:r>
      <w:r w:rsidR="00C56F9A">
        <w:rPr>
          <w:sz w:val="28"/>
          <w:szCs w:val="28"/>
        </w:rPr>
        <w:t>а занести в табл.4</w:t>
      </w:r>
      <w:r w:rsidRPr="007B322D">
        <w:rPr>
          <w:sz w:val="28"/>
          <w:szCs w:val="28"/>
        </w:rPr>
        <w:t xml:space="preserve">; </w:t>
      </w:r>
    </w:p>
    <w:p w:rsidR="007B322D" w:rsidRPr="007B322D" w:rsidRDefault="007B322D" w:rsidP="007B322D">
      <w:pPr>
        <w:pStyle w:val="Default"/>
        <w:numPr>
          <w:ilvl w:val="0"/>
          <w:numId w:val="5"/>
        </w:numPr>
        <w:spacing w:line="360" w:lineRule="auto"/>
        <w:ind w:left="0" w:firstLine="709"/>
        <w:jc w:val="both"/>
        <w:rPr>
          <w:sz w:val="28"/>
          <w:szCs w:val="28"/>
        </w:rPr>
      </w:pPr>
      <w:r w:rsidRPr="007B322D">
        <w:rPr>
          <w:sz w:val="28"/>
          <w:szCs w:val="28"/>
        </w:rPr>
        <w:t>Установить потенциоме</w:t>
      </w:r>
      <w:r>
        <w:rPr>
          <w:sz w:val="28"/>
          <w:szCs w:val="28"/>
        </w:rPr>
        <w:t>тр R в крайнее левое положение</w:t>
      </w:r>
      <w:r w:rsidRPr="007B322D">
        <w:rPr>
          <w:sz w:val="28"/>
          <w:szCs w:val="28"/>
        </w:rPr>
        <w:t xml:space="preserve">; </w:t>
      </w:r>
    </w:p>
    <w:p w:rsidR="007B322D" w:rsidRPr="007B322D" w:rsidRDefault="007F2E99" w:rsidP="007B322D">
      <w:pPr>
        <w:pStyle w:val="Default"/>
        <w:numPr>
          <w:ilvl w:val="0"/>
          <w:numId w:val="5"/>
        </w:numPr>
        <w:spacing w:line="360" w:lineRule="auto"/>
        <w:ind w:left="0" w:firstLine="709"/>
        <w:jc w:val="both"/>
        <w:rPr>
          <w:sz w:val="28"/>
          <w:szCs w:val="28"/>
        </w:rPr>
      </w:pPr>
      <w:r>
        <w:rPr>
          <w:sz w:val="28"/>
          <w:szCs w:val="28"/>
        </w:rPr>
        <w:lastRenderedPageBreak/>
        <w:t>Включить УЗО-1</w:t>
      </w:r>
      <w:r w:rsidR="007B322D">
        <w:rPr>
          <w:sz w:val="28"/>
          <w:szCs w:val="28"/>
        </w:rPr>
        <w:t xml:space="preserve"> QF3</w:t>
      </w:r>
      <w:r w:rsidR="007B322D">
        <w:rPr>
          <w:sz w:val="28"/>
          <w:szCs w:val="28"/>
          <w:lang w:val="en-US"/>
        </w:rPr>
        <w:t>;</w:t>
      </w:r>
    </w:p>
    <w:p w:rsidR="007B322D" w:rsidRPr="007B322D" w:rsidRDefault="007B322D" w:rsidP="007B322D">
      <w:pPr>
        <w:pStyle w:val="Default"/>
        <w:numPr>
          <w:ilvl w:val="0"/>
          <w:numId w:val="5"/>
        </w:numPr>
        <w:spacing w:line="360" w:lineRule="auto"/>
        <w:ind w:left="0" w:firstLine="709"/>
        <w:jc w:val="both"/>
        <w:rPr>
          <w:sz w:val="28"/>
          <w:szCs w:val="28"/>
        </w:rPr>
      </w:pPr>
      <w:r w:rsidRPr="007B322D">
        <w:rPr>
          <w:sz w:val="28"/>
          <w:szCs w:val="28"/>
        </w:rPr>
        <w:t xml:space="preserve">Установить </w:t>
      </w:r>
      <w:r>
        <w:rPr>
          <w:sz w:val="28"/>
          <w:szCs w:val="28"/>
        </w:rPr>
        <w:t>переключатель SA4 в положение 2</w:t>
      </w:r>
      <w:r w:rsidRPr="007B322D">
        <w:rPr>
          <w:sz w:val="28"/>
          <w:szCs w:val="28"/>
        </w:rPr>
        <w:t xml:space="preserve">; </w:t>
      </w:r>
    </w:p>
    <w:p w:rsidR="007B322D" w:rsidRPr="007B322D" w:rsidRDefault="007B322D" w:rsidP="007B322D">
      <w:pPr>
        <w:pStyle w:val="Default"/>
        <w:numPr>
          <w:ilvl w:val="0"/>
          <w:numId w:val="5"/>
        </w:numPr>
        <w:spacing w:line="360" w:lineRule="auto"/>
        <w:ind w:left="0" w:firstLine="709"/>
        <w:jc w:val="both"/>
        <w:rPr>
          <w:sz w:val="23"/>
          <w:szCs w:val="23"/>
        </w:rPr>
      </w:pPr>
      <w:r>
        <w:rPr>
          <w:sz w:val="28"/>
          <w:szCs w:val="28"/>
        </w:rPr>
        <w:t>Нажать кнопку SB2</w:t>
      </w:r>
      <w:r>
        <w:rPr>
          <w:sz w:val="28"/>
          <w:szCs w:val="28"/>
          <w:lang w:val="en-US"/>
        </w:rPr>
        <w:t>;</w:t>
      </w:r>
    </w:p>
    <w:p w:rsidR="007B322D" w:rsidRPr="007B322D" w:rsidRDefault="007B322D" w:rsidP="007B322D">
      <w:pPr>
        <w:pStyle w:val="Default"/>
        <w:numPr>
          <w:ilvl w:val="0"/>
          <w:numId w:val="5"/>
        </w:numPr>
        <w:spacing w:line="360" w:lineRule="auto"/>
        <w:ind w:left="0" w:firstLine="709"/>
        <w:jc w:val="both"/>
        <w:rPr>
          <w:color w:val="auto"/>
          <w:sz w:val="28"/>
          <w:szCs w:val="28"/>
        </w:rPr>
      </w:pPr>
      <w:r w:rsidRPr="007B322D">
        <w:rPr>
          <w:color w:val="auto"/>
          <w:sz w:val="28"/>
          <w:szCs w:val="28"/>
        </w:rPr>
        <w:t>Изменить сопротивление потенциометра R</w:t>
      </w:r>
      <w:r w:rsidR="007F2E99">
        <w:rPr>
          <w:color w:val="auto"/>
          <w:sz w:val="28"/>
          <w:szCs w:val="28"/>
        </w:rPr>
        <w:t xml:space="preserve"> добиться срабатывания УЗО-1</w:t>
      </w:r>
      <w:r>
        <w:rPr>
          <w:color w:val="auto"/>
          <w:sz w:val="28"/>
          <w:szCs w:val="28"/>
        </w:rPr>
        <w:t>;</w:t>
      </w:r>
    </w:p>
    <w:p w:rsidR="007B322D" w:rsidRPr="007B322D" w:rsidRDefault="007B322D" w:rsidP="007B322D">
      <w:pPr>
        <w:pStyle w:val="Default"/>
        <w:numPr>
          <w:ilvl w:val="0"/>
          <w:numId w:val="5"/>
        </w:numPr>
        <w:spacing w:line="360" w:lineRule="auto"/>
        <w:ind w:left="0" w:firstLine="709"/>
        <w:jc w:val="both"/>
        <w:rPr>
          <w:color w:val="auto"/>
          <w:sz w:val="28"/>
          <w:szCs w:val="28"/>
        </w:rPr>
      </w:pPr>
      <w:r w:rsidRPr="007B322D">
        <w:rPr>
          <w:color w:val="auto"/>
          <w:sz w:val="28"/>
          <w:szCs w:val="28"/>
        </w:rPr>
        <w:t>Снять показания м</w:t>
      </w:r>
      <w:r>
        <w:rPr>
          <w:color w:val="auto"/>
          <w:sz w:val="28"/>
          <w:szCs w:val="28"/>
        </w:rPr>
        <w:t>иллиамперметра занести в табл.</w:t>
      </w:r>
      <w:r w:rsidR="00C56F9A">
        <w:rPr>
          <w:color w:val="auto"/>
          <w:sz w:val="28"/>
          <w:szCs w:val="28"/>
        </w:rPr>
        <w:t>4</w:t>
      </w:r>
      <w:r w:rsidRPr="007B322D">
        <w:rPr>
          <w:color w:val="auto"/>
          <w:sz w:val="28"/>
          <w:szCs w:val="28"/>
        </w:rPr>
        <w:t xml:space="preserve">; </w:t>
      </w:r>
    </w:p>
    <w:p w:rsidR="007B322D" w:rsidRPr="007B322D" w:rsidRDefault="007B322D" w:rsidP="007B322D">
      <w:pPr>
        <w:pStyle w:val="Default"/>
        <w:numPr>
          <w:ilvl w:val="0"/>
          <w:numId w:val="5"/>
        </w:numPr>
        <w:spacing w:line="360" w:lineRule="auto"/>
        <w:ind w:left="0" w:firstLine="709"/>
        <w:jc w:val="both"/>
        <w:rPr>
          <w:color w:val="auto"/>
          <w:sz w:val="28"/>
          <w:szCs w:val="28"/>
        </w:rPr>
      </w:pPr>
      <w:r w:rsidRPr="007B322D">
        <w:rPr>
          <w:color w:val="auto"/>
          <w:sz w:val="28"/>
          <w:szCs w:val="28"/>
        </w:rPr>
        <w:t>Установить потенциоме</w:t>
      </w:r>
      <w:r>
        <w:rPr>
          <w:color w:val="auto"/>
          <w:sz w:val="28"/>
          <w:szCs w:val="28"/>
        </w:rPr>
        <w:t>тр R в крайнее левое положение</w:t>
      </w:r>
      <w:r w:rsidRPr="007B322D">
        <w:rPr>
          <w:color w:val="auto"/>
          <w:sz w:val="28"/>
          <w:szCs w:val="28"/>
        </w:rPr>
        <w:t xml:space="preserve">; </w:t>
      </w:r>
    </w:p>
    <w:p w:rsidR="007B322D" w:rsidRPr="007B322D" w:rsidRDefault="007F2E99" w:rsidP="007B322D">
      <w:pPr>
        <w:pStyle w:val="Default"/>
        <w:numPr>
          <w:ilvl w:val="0"/>
          <w:numId w:val="5"/>
        </w:numPr>
        <w:spacing w:line="360" w:lineRule="auto"/>
        <w:ind w:left="0" w:firstLine="709"/>
        <w:jc w:val="both"/>
        <w:rPr>
          <w:color w:val="auto"/>
          <w:sz w:val="28"/>
          <w:szCs w:val="28"/>
        </w:rPr>
      </w:pPr>
      <w:r>
        <w:rPr>
          <w:color w:val="auto"/>
          <w:sz w:val="28"/>
          <w:szCs w:val="28"/>
        </w:rPr>
        <w:t>Включить УЗО-1</w:t>
      </w:r>
      <w:r w:rsidR="007B322D">
        <w:rPr>
          <w:color w:val="auto"/>
          <w:sz w:val="28"/>
          <w:szCs w:val="28"/>
        </w:rPr>
        <w:t xml:space="preserve"> QF3</w:t>
      </w:r>
      <w:r w:rsidR="007B322D">
        <w:rPr>
          <w:color w:val="auto"/>
          <w:sz w:val="28"/>
          <w:szCs w:val="28"/>
          <w:lang w:val="en-US"/>
        </w:rPr>
        <w:t>;</w:t>
      </w:r>
    </w:p>
    <w:p w:rsidR="007B322D" w:rsidRPr="007B322D" w:rsidRDefault="007B322D" w:rsidP="007B322D">
      <w:pPr>
        <w:pStyle w:val="Default"/>
        <w:numPr>
          <w:ilvl w:val="0"/>
          <w:numId w:val="5"/>
        </w:numPr>
        <w:spacing w:line="360" w:lineRule="auto"/>
        <w:ind w:left="0" w:firstLine="709"/>
        <w:jc w:val="both"/>
        <w:rPr>
          <w:color w:val="auto"/>
          <w:sz w:val="28"/>
          <w:szCs w:val="28"/>
        </w:rPr>
      </w:pPr>
      <w:r w:rsidRPr="007B322D">
        <w:rPr>
          <w:color w:val="auto"/>
          <w:sz w:val="28"/>
          <w:szCs w:val="28"/>
        </w:rPr>
        <w:t xml:space="preserve">Установить </w:t>
      </w:r>
      <w:r>
        <w:rPr>
          <w:color w:val="auto"/>
          <w:sz w:val="28"/>
          <w:szCs w:val="28"/>
        </w:rPr>
        <w:t>переключатель SA4 в положение 2</w:t>
      </w:r>
      <w:r w:rsidRPr="007B322D">
        <w:rPr>
          <w:color w:val="auto"/>
          <w:sz w:val="28"/>
          <w:szCs w:val="28"/>
        </w:rPr>
        <w:t xml:space="preserve">; </w:t>
      </w:r>
    </w:p>
    <w:p w:rsidR="007B322D" w:rsidRPr="007B322D" w:rsidRDefault="007B322D" w:rsidP="007B322D">
      <w:pPr>
        <w:pStyle w:val="Default"/>
        <w:numPr>
          <w:ilvl w:val="0"/>
          <w:numId w:val="5"/>
        </w:numPr>
        <w:spacing w:line="360" w:lineRule="auto"/>
        <w:ind w:left="0" w:firstLine="709"/>
        <w:jc w:val="both"/>
        <w:rPr>
          <w:color w:val="auto"/>
          <w:sz w:val="28"/>
          <w:szCs w:val="28"/>
        </w:rPr>
      </w:pPr>
      <w:r>
        <w:rPr>
          <w:color w:val="auto"/>
          <w:sz w:val="28"/>
          <w:szCs w:val="28"/>
        </w:rPr>
        <w:t>Нажать кнопку SB2</w:t>
      </w:r>
      <w:r>
        <w:rPr>
          <w:color w:val="auto"/>
          <w:sz w:val="28"/>
          <w:szCs w:val="28"/>
          <w:lang w:val="en-US"/>
        </w:rPr>
        <w:t>;</w:t>
      </w:r>
    </w:p>
    <w:p w:rsidR="007B322D" w:rsidRPr="007B322D" w:rsidRDefault="007B322D" w:rsidP="007B322D">
      <w:pPr>
        <w:pStyle w:val="Default"/>
        <w:numPr>
          <w:ilvl w:val="0"/>
          <w:numId w:val="5"/>
        </w:numPr>
        <w:spacing w:line="360" w:lineRule="auto"/>
        <w:ind w:left="0" w:firstLine="709"/>
        <w:jc w:val="both"/>
        <w:rPr>
          <w:color w:val="auto"/>
          <w:sz w:val="28"/>
          <w:szCs w:val="28"/>
        </w:rPr>
      </w:pPr>
      <w:r w:rsidRPr="007B322D">
        <w:rPr>
          <w:color w:val="auto"/>
          <w:sz w:val="28"/>
          <w:szCs w:val="28"/>
        </w:rPr>
        <w:t>Изменить сопротивление потенциометра R добит</w:t>
      </w:r>
      <w:r w:rsidR="007F2E99">
        <w:rPr>
          <w:color w:val="auto"/>
          <w:sz w:val="28"/>
          <w:szCs w:val="28"/>
        </w:rPr>
        <w:t>ься срабатывания УЗО-1</w:t>
      </w:r>
      <w:r w:rsidRPr="007B322D">
        <w:rPr>
          <w:color w:val="auto"/>
          <w:sz w:val="28"/>
          <w:szCs w:val="28"/>
        </w:rPr>
        <w:t xml:space="preserve">; </w:t>
      </w:r>
    </w:p>
    <w:p w:rsidR="007B322D" w:rsidRPr="007B322D" w:rsidRDefault="007B322D" w:rsidP="007B322D">
      <w:pPr>
        <w:pStyle w:val="Default"/>
        <w:numPr>
          <w:ilvl w:val="0"/>
          <w:numId w:val="5"/>
        </w:numPr>
        <w:spacing w:line="360" w:lineRule="auto"/>
        <w:ind w:left="0" w:firstLine="709"/>
        <w:jc w:val="both"/>
        <w:rPr>
          <w:color w:val="auto"/>
          <w:sz w:val="28"/>
          <w:szCs w:val="28"/>
        </w:rPr>
      </w:pPr>
      <w:r w:rsidRPr="007B322D">
        <w:rPr>
          <w:color w:val="auto"/>
          <w:sz w:val="28"/>
          <w:szCs w:val="28"/>
        </w:rPr>
        <w:t>Снять показания м</w:t>
      </w:r>
      <w:r w:rsidR="00C56F9A">
        <w:rPr>
          <w:color w:val="auto"/>
          <w:sz w:val="28"/>
          <w:szCs w:val="28"/>
        </w:rPr>
        <w:t>иллиамперметра занести в табл.4</w:t>
      </w:r>
      <w:r w:rsidRPr="007B322D">
        <w:rPr>
          <w:color w:val="auto"/>
          <w:sz w:val="28"/>
          <w:szCs w:val="28"/>
        </w:rPr>
        <w:t xml:space="preserve">; </w:t>
      </w:r>
    </w:p>
    <w:p w:rsidR="007B322D" w:rsidRPr="007B322D" w:rsidRDefault="007B322D" w:rsidP="007B322D">
      <w:pPr>
        <w:pStyle w:val="Default"/>
        <w:numPr>
          <w:ilvl w:val="0"/>
          <w:numId w:val="5"/>
        </w:numPr>
        <w:spacing w:line="360" w:lineRule="auto"/>
        <w:ind w:left="0" w:firstLine="709"/>
        <w:jc w:val="both"/>
        <w:rPr>
          <w:color w:val="auto"/>
          <w:sz w:val="28"/>
          <w:szCs w:val="28"/>
        </w:rPr>
      </w:pPr>
      <w:r w:rsidRPr="007B322D">
        <w:rPr>
          <w:color w:val="auto"/>
          <w:sz w:val="28"/>
          <w:szCs w:val="28"/>
        </w:rPr>
        <w:t xml:space="preserve">Установить </w:t>
      </w:r>
      <w:r>
        <w:rPr>
          <w:color w:val="auto"/>
          <w:sz w:val="28"/>
          <w:szCs w:val="28"/>
        </w:rPr>
        <w:t>переключатель SA4 в положение 0</w:t>
      </w:r>
      <w:r w:rsidRPr="007B322D">
        <w:rPr>
          <w:color w:val="auto"/>
          <w:sz w:val="28"/>
          <w:szCs w:val="28"/>
        </w:rPr>
        <w:t xml:space="preserve">; </w:t>
      </w:r>
    </w:p>
    <w:p w:rsidR="007B322D" w:rsidRPr="007B322D" w:rsidRDefault="00A22F70" w:rsidP="007B322D">
      <w:pPr>
        <w:pStyle w:val="Default"/>
        <w:numPr>
          <w:ilvl w:val="0"/>
          <w:numId w:val="5"/>
        </w:numPr>
        <w:spacing w:line="360" w:lineRule="auto"/>
        <w:ind w:left="0" w:firstLine="709"/>
        <w:jc w:val="both"/>
        <w:rPr>
          <w:color w:val="auto"/>
          <w:sz w:val="28"/>
          <w:szCs w:val="28"/>
        </w:rPr>
      </w:pPr>
      <w:r>
        <w:rPr>
          <w:color w:val="auto"/>
          <w:sz w:val="28"/>
          <w:szCs w:val="28"/>
        </w:rPr>
        <w:t>Выключить QF2 питание схемы 1</w:t>
      </w:r>
      <w:r w:rsidR="007B322D">
        <w:rPr>
          <w:color w:val="auto"/>
          <w:sz w:val="28"/>
          <w:szCs w:val="28"/>
          <w:lang w:val="en-US"/>
        </w:rPr>
        <w:t>;</w:t>
      </w:r>
    </w:p>
    <w:p w:rsidR="007B322D" w:rsidRPr="007B322D" w:rsidRDefault="007B322D" w:rsidP="007B322D">
      <w:pPr>
        <w:pStyle w:val="ad"/>
        <w:numPr>
          <w:ilvl w:val="0"/>
          <w:numId w:val="5"/>
        </w:numPr>
        <w:tabs>
          <w:tab w:val="left" w:pos="0"/>
        </w:tabs>
        <w:spacing w:after="0" w:line="360" w:lineRule="auto"/>
        <w:ind w:left="0" w:firstLine="709"/>
        <w:jc w:val="both"/>
        <w:rPr>
          <w:rFonts w:ascii="Times New Roman" w:hAnsi="Times New Roman" w:cs="Times New Roman"/>
          <w:sz w:val="28"/>
          <w:szCs w:val="28"/>
        </w:rPr>
      </w:pPr>
      <w:r w:rsidRPr="007B322D">
        <w:rPr>
          <w:rFonts w:ascii="Times New Roman" w:hAnsi="Times New Roman" w:cs="Times New Roman"/>
          <w:sz w:val="28"/>
          <w:szCs w:val="28"/>
        </w:rPr>
        <w:t>Выключит</w:t>
      </w:r>
      <w:r w:rsidR="007F2E99">
        <w:rPr>
          <w:rFonts w:ascii="Times New Roman" w:hAnsi="Times New Roman" w:cs="Times New Roman"/>
          <w:sz w:val="28"/>
          <w:szCs w:val="28"/>
        </w:rPr>
        <w:t>ь QF1 питание стенда, погас световой индикатор</w:t>
      </w:r>
      <w:r w:rsidRPr="007B322D">
        <w:rPr>
          <w:rFonts w:ascii="Times New Roman" w:hAnsi="Times New Roman" w:cs="Times New Roman"/>
          <w:sz w:val="28"/>
          <w:szCs w:val="28"/>
        </w:rPr>
        <w:t>.</w:t>
      </w:r>
    </w:p>
    <w:p w:rsidR="00C57F5A" w:rsidRDefault="00C57F5A" w:rsidP="008137ED">
      <w:pPr>
        <w:pStyle w:val="ad"/>
        <w:tabs>
          <w:tab w:val="left" w:pos="0"/>
        </w:tabs>
        <w:spacing w:after="0" w:line="360" w:lineRule="auto"/>
        <w:ind w:left="0" w:firstLine="709"/>
        <w:jc w:val="both"/>
        <w:outlineLvl w:val="2"/>
        <w:rPr>
          <w:rFonts w:ascii="Times New Roman" w:hAnsi="Times New Roman" w:cs="Times New Roman"/>
          <w:b/>
          <w:sz w:val="28"/>
          <w:szCs w:val="28"/>
        </w:rPr>
      </w:pPr>
      <w:bookmarkStart w:id="14" w:name="_Toc11010915"/>
    </w:p>
    <w:p w:rsidR="007B322D" w:rsidRDefault="00A22F70" w:rsidP="008137ED">
      <w:pPr>
        <w:pStyle w:val="ad"/>
        <w:tabs>
          <w:tab w:val="left" w:pos="0"/>
        </w:tabs>
        <w:spacing w:after="0" w:line="360" w:lineRule="auto"/>
        <w:ind w:left="0" w:firstLine="709"/>
        <w:jc w:val="both"/>
        <w:outlineLvl w:val="2"/>
        <w:rPr>
          <w:rFonts w:ascii="Times New Roman" w:hAnsi="Times New Roman" w:cs="Times New Roman"/>
          <w:b/>
          <w:sz w:val="28"/>
          <w:szCs w:val="28"/>
        </w:rPr>
      </w:pPr>
      <w:r w:rsidRPr="00A22F70">
        <w:rPr>
          <w:rFonts w:ascii="Times New Roman" w:hAnsi="Times New Roman" w:cs="Times New Roman"/>
          <w:b/>
          <w:sz w:val="28"/>
          <w:szCs w:val="28"/>
        </w:rPr>
        <w:t>3.1.3</w:t>
      </w:r>
      <w:r w:rsidRPr="00A22F70">
        <w:rPr>
          <w:rFonts w:ascii="Times New Roman" w:hAnsi="Times New Roman" w:cs="Times New Roman"/>
          <w:b/>
          <w:sz w:val="28"/>
          <w:szCs w:val="28"/>
        </w:rPr>
        <w:tab/>
        <w:t>Проверка УЗО</w:t>
      </w:r>
      <w:r w:rsidR="007F2E99">
        <w:rPr>
          <w:rFonts w:ascii="Times New Roman" w:hAnsi="Times New Roman" w:cs="Times New Roman"/>
          <w:b/>
          <w:sz w:val="28"/>
          <w:szCs w:val="28"/>
        </w:rPr>
        <w:t>-2</w:t>
      </w:r>
      <w:r w:rsidRPr="00A22F70">
        <w:rPr>
          <w:rFonts w:ascii="Times New Roman" w:hAnsi="Times New Roman" w:cs="Times New Roman"/>
          <w:b/>
          <w:sz w:val="28"/>
          <w:szCs w:val="28"/>
        </w:rPr>
        <w:t xml:space="preserve"> на время срабатывания при номинальном токе утечки.</w:t>
      </w:r>
      <w:bookmarkEnd w:id="14"/>
    </w:p>
    <w:p w:rsidR="00A22F70" w:rsidRPr="005974CE" w:rsidRDefault="00A22F70" w:rsidP="00A22F70">
      <w:pPr>
        <w:pStyle w:val="Default"/>
        <w:spacing w:line="360" w:lineRule="auto"/>
        <w:ind w:firstLine="709"/>
        <w:jc w:val="both"/>
        <w:rPr>
          <w:bCs/>
          <w:sz w:val="28"/>
          <w:szCs w:val="28"/>
        </w:rPr>
      </w:pPr>
      <w:r w:rsidRPr="005974CE">
        <w:rPr>
          <w:bCs/>
          <w:sz w:val="28"/>
          <w:szCs w:val="28"/>
        </w:rPr>
        <w:t>Перед тем</w:t>
      </w:r>
      <w:r>
        <w:rPr>
          <w:bCs/>
          <w:sz w:val="28"/>
          <w:szCs w:val="28"/>
        </w:rPr>
        <w:t>,</w:t>
      </w:r>
      <w:r w:rsidRPr="005974CE">
        <w:rPr>
          <w:bCs/>
          <w:sz w:val="28"/>
          <w:szCs w:val="28"/>
        </w:rPr>
        <w:t xml:space="preserve"> как начать выполнять работу необходимо:</w:t>
      </w:r>
    </w:p>
    <w:p w:rsidR="00A22F70" w:rsidRPr="00BE1865" w:rsidRDefault="00A22F70" w:rsidP="00A22F70">
      <w:pPr>
        <w:pStyle w:val="Default"/>
        <w:numPr>
          <w:ilvl w:val="0"/>
          <w:numId w:val="17"/>
        </w:numPr>
        <w:spacing w:line="360" w:lineRule="auto"/>
        <w:ind w:left="0" w:firstLine="709"/>
        <w:jc w:val="both"/>
        <w:rPr>
          <w:bCs/>
          <w:sz w:val="28"/>
          <w:szCs w:val="28"/>
        </w:rPr>
      </w:pPr>
      <w:r w:rsidRPr="00BE1865">
        <w:rPr>
          <w:bCs/>
          <w:sz w:val="28"/>
          <w:szCs w:val="28"/>
        </w:rPr>
        <w:t xml:space="preserve">убедиться, что стенд отключен (автоматический выключатель </w:t>
      </w:r>
      <w:r w:rsidRPr="00BE1865">
        <w:rPr>
          <w:bCs/>
          <w:sz w:val="28"/>
          <w:szCs w:val="28"/>
          <w:lang w:val="en-US"/>
        </w:rPr>
        <w:t>QF</w:t>
      </w:r>
      <w:r w:rsidRPr="00BE1865">
        <w:rPr>
          <w:bCs/>
          <w:sz w:val="28"/>
          <w:szCs w:val="28"/>
        </w:rPr>
        <w:t>1 в отключенном состоянии, индикатор не горит);</w:t>
      </w:r>
    </w:p>
    <w:p w:rsidR="00A22F70" w:rsidRPr="00BE1865" w:rsidRDefault="007F2E99" w:rsidP="00A22F70">
      <w:pPr>
        <w:pStyle w:val="Default"/>
        <w:numPr>
          <w:ilvl w:val="0"/>
          <w:numId w:val="17"/>
        </w:numPr>
        <w:spacing w:line="360" w:lineRule="auto"/>
        <w:ind w:left="0" w:firstLine="709"/>
        <w:jc w:val="both"/>
        <w:rPr>
          <w:bCs/>
          <w:sz w:val="28"/>
          <w:szCs w:val="28"/>
        </w:rPr>
      </w:pPr>
      <w:r>
        <w:rPr>
          <w:sz w:val="28"/>
          <w:szCs w:val="28"/>
        </w:rPr>
        <w:t xml:space="preserve">проверить, что УЗО-2 </w:t>
      </w:r>
      <w:r w:rsidR="00A22F70" w:rsidRPr="00BE1865">
        <w:rPr>
          <w:sz w:val="28"/>
          <w:szCs w:val="28"/>
        </w:rPr>
        <w:t xml:space="preserve">находится в отключенном положении; </w:t>
      </w:r>
    </w:p>
    <w:p w:rsidR="00A22F70" w:rsidRPr="00BE1865" w:rsidRDefault="00A22F70" w:rsidP="00A22F70">
      <w:pPr>
        <w:pStyle w:val="Default"/>
        <w:numPr>
          <w:ilvl w:val="0"/>
          <w:numId w:val="17"/>
        </w:numPr>
        <w:spacing w:line="360" w:lineRule="auto"/>
        <w:ind w:left="0" w:firstLine="709"/>
        <w:jc w:val="both"/>
        <w:rPr>
          <w:bCs/>
          <w:sz w:val="28"/>
          <w:szCs w:val="28"/>
        </w:rPr>
      </w:pPr>
      <w:r w:rsidRPr="00BE1865">
        <w:rPr>
          <w:sz w:val="28"/>
          <w:szCs w:val="28"/>
        </w:rPr>
        <w:t>проверить, что автоматический выключатель QF2 схемы №</w:t>
      </w:r>
      <w:r>
        <w:rPr>
          <w:sz w:val="28"/>
          <w:szCs w:val="28"/>
        </w:rPr>
        <w:t>2</w:t>
      </w:r>
      <w:r w:rsidRPr="00BE1865">
        <w:rPr>
          <w:sz w:val="28"/>
          <w:szCs w:val="28"/>
        </w:rPr>
        <w:t xml:space="preserve"> в отключенном положении; </w:t>
      </w:r>
    </w:p>
    <w:p w:rsidR="00A22F70" w:rsidRPr="00BE1865" w:rsidRDefault="00A22F70" w:rsidP="00A22F70">
      <w:pPr>
        <w:pStyle w:val="Default"/>
        <w:numPr>
          <w:ilvl w:val="0"/>
          <w:numId w:val="17"/>
        </w:numPr>
        <w:spacing w:line="360" w:lineRule="auto"/>
        <w:ind w:left="0" w:firstLine="709"/>
        <w:jc w:val="both"/>
        <w:rPr>
          <w:bCs/>
          <w:sz w:val="28"/>
          <w:szCs w:val="28"/>
        </w:rPr>
      </w:pPr>
      <w:r w:rsidRPr="00BE1865">
        <w:rPr>
          <w:sz w:val="28"/>
          <w:szCs w:val="28"/>
        </w:rPr>
        <w:t xml:space="preserve">проверить, что электронный секундомер находится в отключенном положении; </w:t>
      </w:r>
    </w:p>
    <w:p w:rsidR="00A22F70" w:rsidRPr="00BE1865" w:rsidRDefault="00A22F70" w:rsidP="00A22F70">
      <w:pPr>
        <w:pStyle w:val="Default"/>
        <w:numPr>
          <w:ilvl w:val="0"/>
          <w:numId w:val="17"/>
        </w:numPr>
        <w:spacing w:line="360" w:lineRule="auto"/>
        <w:ind w:left="0" w:firstLine="709"/>
        <w:jc w:val="both"/>
        <w:rPr>
          <w:bCs/>
          <w:sz w:val="28"/>
          <w:szCs w:val="28"/>
        </w:rPr>
      </w:pPr>
      <w:r w:rsidRPr="00BE1865">
        <w:rPr>
          <w:sz w:val="28"/>
          <w:szCs w:val="28"/>
        </w:rPr>
        <w:t>проверить, что переменное сопротивление R схемы №</w:t>
      </w:r>
      <w:r>
        <w:rPr>
          <w:sz w:val="28"/>
          <w:szCs w:val="28"/>
        </w:rPr>
        <w:t>2</w:t>
      </w:r>
      <w:r w:rsidRPr="00BE1865">
        <w:rPr>
          <w:sz w:val="28"/>
          <w:szCs w:val="28"/>
        </w:rPr>
        <w:t xml:space="preserve">, устанавливающее ток утечки, находится в крайнем левом положении; </w:t>
      </w:r>
    </w:p>
    <w:p w:rsidR="00A22F70" w:rsidRPr="00BE1865" w:rsidRDefault="00A22F70" w:rsidP="00A22F70">
      <w:pPr>
        <w:pStyle w:val="Default"/>
        <w:numPr>
          <w:ilvl w:val="0"/>
          <w:numId w:val="17"/>
        </w:numPr>
        <w:spacing w:line="360" w:lineRule="auto"/>
        <w:ind w:left="0" w:firstLine="709"/>
        <w:jc w:val="both"/>
        <w:rPr>
          <w:bCs/>
          <w:sz w:val="28"/>
          <w:szCs w:val="28"/>
        </w:rPr>
      </w:pPr>
      <w:r w:rsidRPr="00BE1865">
        <w:rPr>
          <w:sz w:val="28"/>
          <w:szCs w:val="28"/>
        </w:rPr>
        <w:lastRenderedPageBreak/>
        <w:t xml:space="preserve">проверить, что тумблер </w:t>
      </w:r>
      <w:r>
        <w:rPr>
          <w:sz w:val="28"/>
          <w:szCs w:val="28"/>
        </w:rPr>
        <w:t>SА1, шунт тока утечки, на схеме</w:t>
      </w:r>
      <w:r w:rsidRPr="00BE1865">
        <w:rPr>
          <w:sz w:val="28"/>
          <w:szCs w:val="28"/>
        </w:rPr>
        <w:t xml:space="preserve"> №2 находится в отключенном положении; </w:t>
      </w:r>
    </w:p>
    <w:p w:rsidR="00A22F70" w:rsidRPr="00BE1865" w:rsidRDefault="00A22F70" w:rsidP="00A22F70">
      <w:pPr>
        <w:pStyle w:val="Default"/>
        <w:numPr>
          <w:ilvl w:val="0"/>
          <w:numId w:val="17"/>
        </w:numPr>
        <w:spacing w:line="360" w:lineRule="auto"/>
        <w:ind w:left="0" w:firstLine="709"/>
        <w:jc w:val="both"/>
        <w:rPr>
          <w:bCs/>
          <w:sz w:val="28"/>
          <w:szCs w:val="28"/>
        </w:rPr>
      </w:pPr>
      <w:r w:rsidRPr="00BE1865">
        <w:rPr>
          <w:sz w:val="28"/>
          <w:szCs w:val="28"/>
        </w:rPr>
        <w:t>проверить, что тумблер SА4 на схеме №</w:t>
      </w:r>
      <w:r>
        <w:rPr>
          <w:sz w:val="28"/>
          <w:szCs w:val="28"/>
        </w:rPr>
        <w:t>2</w:t>
      </w:r>
      <w:r w:rsidRPr="00BE1865">
        <w:rPr>
          <w:sz w:val="28"/>
          <w:szCs w:val="28"/>
        </w:rPr>
        <w:t xml:space="preserve"> находится в положении «0»; </w:t>
      </w:r>
    </w:p>
    <w:p w:rsidR="00A22F70" w:rsidRPr="00BE1865" w:rsidRDefault="00A22F70" w:rsidP="00A22F70">
      <w:pPr>
        <w:pStyle w:val="Default"/>
        <w:numPr>
          <w:ilvl w:val="0"/>
          <w:numId w:val="17"/>
        </w:numPr>
        <w:spacing w:line="360" w:lineRule="auto"/>
        <w:ind w:left="0" w:firstLine="709"/>
        <w:jc w:val="both"/>
        <w:rPr>
          <w:bCs/>
          <w:sz w:val="28"/>
          <w:szCs w:val="28"/>
        </w:rPr>
      </w:pPr>
      <w:r w:rsidRPr="00BE1865">
        <w:rPr>
          <w:sz w:val="28"/>
          <w:szCs w:val="28"/>
        </w:rPr>
        <w:t xml:space="preserve"> проверить, что тум</w:t>
      </w:r>
      <w:r>
        <w:rPr>
          <w:sz w:val="28"/>
          <w:szCs w:val="28"/>
        </w:rPr>
        <w:t xml:space="preserve">блер SА6 </w:t>
      </w:r>
      <w:r w:rsidR="007F2E99">
        <w:rPr>
          <w:sz w:val="28"/>
          <w:szCs w:val="28"/>
        </w:rPr>
        <w:t>«то</w:t>
      </w:r>
      <w:r>
        <w:rPr>
          <w:sz w:val="28"/>
          <w:szCs w:val="28"/>
        </w:rPr>
        <w:t>к перегрузки», схемы №2</w:t>
      </w:r>
      <w:r w:rsidRPr="00BE1865">
        <w:rPr>
          <w:sz w:val="28"/>
          <w:szCs w:val="28"/>
        </w:rPr>
        <w:t xml:space="preserve"> находится в отключенном положении.</w:t>
      </w:r>
    </w:p>
    <w:p w:rsidR="00A22F70" w:rsidRPr="00A22F70" w:rsidRDefault="00A22F70" w:rsidP="00A22F70">
      <w:pPr>
        <w:pStyle w:val="Default"/>
        <w:numPr>
          <w:ilvl w:val="0"/>
          <w:numId w:val="25"/>
        </w:numPr>
        <w:spacing w:line="360" w:lineRule="auto"/>
        <w:ind w:left="0" w:firstLine="709"/>
        <w:jc w:val="both"/>
        <w:rPr>
          <w:sz w:val="28"/>
          <w:szCs w:val="28"/>
        </w:rPr>
      </w:pPr>
      <w:r w:rsidRPr="00A22F70">
        <w:rPr>
          <w:sz w:val="28"/>
          <w:szCs w:val="28"/>
        </w:rPr>
        <w:t xml:space="preserve">Включить QF1 </w:t>
      </w:r>
      <w:r w:rsidR="007F2E99">
        <w:rPr>
          <w:sz w:val="28"/>
          <w:szCs w:val="28"/>
        </w:rPr>
        <w:t>питание стенда, должен загореться световой индикатор</w:t>
      </w:r>
      <w:r w:rsidRPr="00A22F70">
        <w:rPr>
          <w:sz w:val="28"/>
          <w:szCs w:val="28"/>
        </w:rPr>
        <w:t xml:space="preserve">. </w:t>
      </w:r>
    </w:p>
    <w:p w:rsidR="00A22F70" w:rsidRPr="00A22F70" w:rsidRDefault="00A22F70" w:rsidP="00A22F70">
      <w:pPr>
        <w:pStyle w:val="Default"/>
        <w:numPr>
          <w:ilvl w:val="0"/>
          <w:numId w:val="25"/>
        </w:numPr>
        <w:spacing w:line="360" w:lineRule="auto"/>
        <w:ind w:left="0" w:firstLine="709"/>
        <w:jc w:val="both"/>
        <w:rPr>
          <w:sz w:val="28"/>
          <w:szCs w:val="28"/>
        </w:rPr>
      </w:pPr>
      <w:r>
        <w:rPr>
          <w:sz w:val="28"/>
          <w:szCs w:val="28"/>
        </w:rPr>
        <w:t>Включить QF2 питание схемы 2</w:t>
      </w:r>
      <w:r w:rsidRPr="00A22F70">
        <w:rPr>
          <w:sz w:val="28"/>
          <w:szCs w:val="28"/>
        </w:rPr>
        <w:t xml:space="preserve">. </w:t>
      </w:r>
    </w:p>
    <w:p w:rsidR="007F2E99" w:rsidRDefault="00A22F70" w:rsidP="00A22F70">
      <w:pPr>
        <w:pStyle w:val="Default"/>
        <w:numPr>
          <w:ilvl w:val="0"/>
          <w:numId w:val="25"/>
        </w:numPr>
        <w:spacing w:line="360" w:lineRule="auto"/>
        <w:ind w:left="0" w:firstLine="709"/>
        <w:jc w:val="both"/>
        <w:rPr>
          <w:sz w:val="28"/>
          <w:szCs w:val="28"/>
        </w:rPr>
      </w:pPr>
      <w:r w:rsidRPr="00A22F70">
        <w:rPr>
          <w:sz w:val="28"/>
          <w:szCs w:val="28"/>
        </w:rPr>
        <w:t>Включить тумблер SA1.</w:t>
      </w:r>
    </w:p>
    <w:p w:rsidR="00A22F70" w:rsidRPr="00A22F70" w:rsidRDefault="007F2E99" w:rsidP="00A22F70">
      <w:pPr>
        <w:pStyle w:val="Default"/>
        <w:numPr>
          <w:ilvl w:val="0"/>
          <w:numId w:val="25"/>
        </w:numPr>
        <w:spacing w:line="360" w:lineRule="auto"/>
        <w:ind w:left="0" w:firstLine="709"/>
        <w:jc w:val="both"/>
        <w:rPr>
          <w:sz w:val="28"/>
          <w:szCs w:val="28"/>
        </w:rPr>
      </w:pPr>
      <w:r>
        <w:rPr>
          <w:sz w:val="28"/>
          <w:szCs w:val="28"/>
        </w:rPr>
        <w:t xml:space="preserve">Установить потенциометром R </w:t>
      </w:r>
      <w:r w:rsidR="00A22F70" w:rsidRPr="00A22F70">
        <w:rPr>
          <w:sz w:val="28"/>
          <w:szCs w:val="28"/>
        </w:rPr>
        <w:t xml:space="preserve">номинальный ток утечки. </w:t>
      </w:r>
    </w:p>
    <w:p w:rsidR="00A22F70" w:rsidRPr="00A22F70" w:rsidRDefault="00A22F70" w:rsidP="00A22F70">
      <w:pPr>
        <w:pStyle w:val="Default"/>
        <w:numPr>
          <w:ilvl w:val="0"/>
          <w:numId w:val="25"/>
        </w:numPr>
        <w:spacing w:line="360" w:lineRule="auto"/>
        <w:ind w:left="0" w:firstLine="709"/>
        <w:jc w:val="both"/>
        <w:rPr>
          <w:sz w:val="28"/>
          <w:szCs w:val="28"/>
        </w:rPr>
      </w:pPr>
      <w:r w:rsidRPr="00A22F70">
        <w:rPr>
          <w:sz w:val="28"/>
          <w:szCs w:val="28"/>
        </w:rPr>
        <w:t xml:space="preserve">Выключить тумблер SA1. </w:t>
      </w:r>
    </w:p>
    <w:p w:rsidR="00A22F70" w:rsidRPr="00A22F70" w:rsidRDefault="00A22F70" w:rsidP="00A22F70">
      <w:pPr>
        <w:pStyle w:val="Default"/>
        <w:numPr>
          <w:ilvl w:val="0"/>
          <w:numId w:val="25"/>
        </w:numPr>
        <w:spacing w:line="360" w:lineRule="auto"/>
        <w:ind w:left="0" w:firstLine="709"/>
        <w:jc w:val="both"/>
        <w:rPr>
          <w:sz w:val="28"/>
          <w:szCs w:val="28"/>
        </w:rPr>
      </w:pPr>
      <w:r w:rsidRPr="00A22F70">
        <w:rPr>
          <w:sz w:val="28"/>
          <w:szCs w:val="28"/>
        </w:rPr>
        <w:t xml:space="preserve">Включить питание секундомера кнопкой SA2. </w:t>
      </w:r>
    </w:p>
    <w:p w:rsidR="00A22F70" w:rsidRPr="00A22F70" w:rsidRDefault="00A22F70" w:rsidP="00A22F70">
      <w:pPr>
        <w:pStyle w:val="Default"/>
        <w:numPr>
          <w:ilvl w:val="0"/>
          <w:numId w:val="25"/>
        </w:numPr>
        <w:spacing w:line="360" w:lineRule="auto"/>
        <w:ind w:left="0" w:firstLine="709"/>
        <w:jc w:val="both"/>
        <w:rPr>
          <w:sz w:val="28"/>
          <w:szCs w:val="28"/>
        </w:rPr>
      </w:pPr>
      <w:r w:rsidRPr="00A22F70">
        <w:rPr>
          <w:sz w:val="28"/>
          <w:szCs w:val="28"/>
        </w:rPr>
        <w:t xml:space="preserve">Нажать кнопку «сброс» на секундомере. </w:t>
      </w:r>
    </w:p>
    <w:p w:rsidR="00A22F70" w:rsidRPr="00A22F70" w:rsidRDefault="00A22F70" w:rsidP="00A22F70">
      <w:pPr>
        <w:pStyle w:val="Default"/>
        <w:numPr>
          <w:ilvl w:val="0"/>
          <w:numId w:val="25"/>
        </w:numPr>
        <w:spacing w:line="360" w:lineRule="auto"/>
        <w:ind w:left="0" w:firstLine="709"/>
        <w:jc w:val="both"/>
        <w:rPr>
          <w:sz w:val="28"/>
          <w:szCs w:val="28"/>
        </w:rPr>
      </w:pPr>
      <w:r w:rsidRPr="00A22F70">
        <w:rPr>
          <w:sz w:val="28"/>
          <w:szCs w:val="28"/>
        </w:rPr>
        <w:t xml:space="preserve">Включить УЗО-2 QF3. </w:t>
      </w:r>
    </w:p>
    <w:p w:rsidR="00A22F70" w:rsidRPr="00A22F70" w:rsidRDefault="00A22F70" w:rsidP="00A22F70">
      <w:pPr>
        <w:pStyle w:val="Default"/>
        <w:numPr>
          <w:ilvl w:val="0"/>
          <w:numId w:val="25"/>
        </w:numPr>
        <w:spacing w:line="360" w:lineRule="auto"/>
        <w:ind w:left="0" w:firstLine="709"/>
        <w:jc w:val="both"/>
        <w:rPr>
          <w:sz w:val="28"/>
          <w:szCs w:val="28"/>
        </w:rPr>
      </w:pPr>
      <w:r w:rsidRPr="00A22F70">
        <w:rPr>
          <w:sz w:val="28"/>
          <w:szCs w:val="28"/>
        </w:rPr>
        <w:t xml:space="preserve">Нажать кнопку «тест» УЗО-2 QF3. </w:t>
      </w:r>
    </w:p>
    <w:p w:rsidR="00A22F70" w:rsidRPr="00A22F70" w:rsidRDefault="00A22F70" w:rsidP="00A22F70">
      <w:pPr>
        <w:pStyle w:val="Default"/>
        <w:numPr>
          <w:ilvl w:val="0"/>
          <w:numId w:val="25"/>
        </w:numPr>
        <w:spacing w:line="360" w:lineRule="auto"/>
        <w:ind w:left="0" w:firstLine="709"/>
        <w:jc w:val="both"/>
        <w:rPr>
          <w:sz w:val="28"/>
          <w:szCs w:val="28"/>
        </w:rPr>
      </w:pPr>
      <w:r w:rsidRPr="00A22F70">
        <w:rPr>
          <w:sz w:val="28"/>
          <w:szCs w:val="28"/>
        </w:rPr>
        <w:t xml:space="preserve">Включить УЗО-2 QF3. </w:t>
      </w:r>
    </w:p>
    <w:p w:rsidR="00A22F70" w:rsidRPr="00A22F70" w:rsidRDefault="00A22F70" w:rsidP="00A22F70">
      <w:pPr>
        <w:pStyle w:val="Default"/>
        <w:numPr>
          <w:ilvl w:val="0"/>
          <w:numId w:val="25"/>
        </w:numPr>
        <w:spacing w:line="360" w:lineRule="auto"/>
        <w:ind w:left="0" w:firstLine="709"/>
        <w:jc w:val="both"/>
        <w:rPr>
          <w:sz w:val="28"/>
          <w:szCs w:val="28"/>
        </w:rPr>
      </w:pPr>
      <w:r w:rsidRPr="00A22F70">
        <w:rPr>
          <w:sz w:val="28"/>
          <w:szCs w:val="28"/>
        </w:rPr>
        <w:t xml:space="preserve">Нажать кнопку SB2. </w:t>
      </w:r>
    </w:p>
    <w:p w:rsidR="00A22F70" w:rsidRPr="00A22F70" w:rsidRDefault="00A22F70" w:rsidP="00A22F70">
      <w:pPr>
        <w:pStyle w:val="ad"/>
        <w:numPr>
          <w:ilvl w:val="0"/>
          <w:numId w:val="25"/>
        </w:numPr>
        <w:tabs>
          <w:tab w:val="left" w:pos="0"/>
        </w:tabs>
        <w:spacing w:after="0" w:line="360" w:lineRule="auto"/>
        <w:ind w:left="0" w:firstLine="709"/>
        <w:jc w:val="both"/>
        <w:rPr>
          <w:rFonts w:ascii="Times New Roman" w:hAnsi="Times New Roman" w:cs="Times New Roman"/>
          <w:sz w:val="28"/>
          <w:szCs w:val="28"/>
        </w:rPr>
      </w:pPr>
      <w:r w:rsidRPr="00A22F70">
        <w:rPr>
          <w:rFonts w:ascii="Times New Roman" w:hAnsi="Times New Roman" w:cs="Times New Roman"/>
          <w:sz w:val="28"/>
          <w:szCs w:val="28"/>
        </w:rPr>
        <w:t>Снять показания секундомера занести в таб</w:t>
      </w:r>
      <w:r w:rsidR="007F2E99">
        <w:rPr>
          <w:rFonts w:ascii="Times New Roman" w:hAnsi="Times New Roman" w:cs="Times New Roman"/>
          <w:sz w:val="28"/>
          <w:szCs w:val="28"/>
        </w:rPr>
        <w:t>л</w:t>
      </w:r>
      <w:r w:rsidR="00C56F9A">
        <w:rPr>
          <w:rFonts w:ascii="Times New Roman" w:hAnsi="Times New Roman" w:cs="Times New Roman"/>
          <w:sz w:val="28"/>
          <w:szCs w:val="28"/>
        </w:rPr>
        <w:t>.3</w:t>
      </w:r>
      <w:r w:rsidRPr="00A22F70">
        <w:rPr>
          <w:rFonts w:ascii="Times New Roman" w:hAnsi="Times New Roman" w:cs="Times New Roman"/>
          <w:sz w:val="28"/>
          <w:szCs w:val="28"/>
        </w:rPr>
        <w:t>.</w:t>
      </w:r>
    </w:p>
    <w:p w:rsidR="00C57F5A" w:rsidRDefault="00C57F5A" w:rsidP="008137ED">
      <w:pPr>
        <w:pStyle w:val="3"/>
        <w:spacing w:before="0" w:line="360" w:lineRule="auto"/>
        <w:rPr>
          <w:rFonts w:ascii="Times New Roman" w:hAnsi="Times New Roman" w:cs="Times New Roman"/>
          <w:color w:val="auto"/>
          <w:sz w:val="28"/>
          <w:szCs w:val="28"/>
        </w:rPr>
      </w:pPr>
      <w:bookmarkStart w:id="15" w:name="_Toc11010916"/>
    </w:p>
    <w:p w:rsidR="00A22F70" w:rsidRPr="008137ED" w:rsidRDefault="00A22F70" w:rsidP="008137ED">
      <w:pPr>
        <w:pStyle w:val="3"/>
        <w:spacing w:before="0" w:line="360" w:lineRule="auto"/>
        <w:rPr>
          <w:rFonts w:ascii="Times New Roman" w:hAnsi="Times New Roman" w:cs="Times New Roman"/>
          <w:b w:val="0"/>
          <w:color w:val="auto"/>
          <w:sz w:val="28"/>
          <w:szCs w:val="28"/>
        </w:rPr>
      </w:pPr>
      <w:r w:rsidRPr="008137ED">
        <w:rPr>
          <w:rFonts w:ascii="Times New Roman" w:hAnsi="Times New Roman" w:cs="Times New Roman"/>
          <w:color w:val="auto"/>
          <w:sz w:val="28"/>
          <w:szCs w:val="28"/>
        </w:rPr>
        <w:t>3.1.4.</w:t>
      </w:r>
      <w:r w:rsidRPr="008137ED">
        <w:rPr>
          <w:rFonts w:ascii="Times New Roman" w:hAnsi="Times New Roman" w:cs="Times New Roman"/>
          <w:color w:val="auto"/>
          <w:sz w:val="28"/>
          <w:szCs w:val="28"/>
        </w:rPr>
        <w:tab/>
        <w:t>Определение минимального тока утечки, срабатывания УЗО</w:t>
      </w:r>
      <w:r w:rsidR="007F2E99" w:rsidRPr="008137ED">
        <w:rPr>
          <w:rFonts w:ascii="Times New Roman" w:hAnsi="Times New Roman" w:cs="Times New Roman"/>
          <w:color w:val="auto"/>
          <w:sz w:val="28"/>
          <w:szCs w:val="28"/>
        </w:rPr>
        <w:t>-2</w:t>
      </w:r>
      <w:r w:rsidRPr="008137ED">
        <w:rPr>
          <w:rFonts w:ascii="Times New Roman" w:hAnsi="Times New Roman" w:cs="Times New Roman"/>
          <w:color w:val="auto"/>
          <w:sz w:val="28"/>
          <w:szCs w:val="28"/>
        </w:rPr>
        <w:t>.</w:t>
      </w:r>
      <w:bookmarkEnd w:id="15"/>
    </w:p>
    <w:p w:rsidR="00A22F70" w:rsidRPr="00A22F70" w:rsidRDefault="007F2E99" w:rsidP="00A22F70">
      <w:pPr>
        <w:pStyle w:val="Default"/>
        <w:numPr>
          <w:ilvl w:val="0"/>
          <w:numId w:val="27"/>
        </w:numPr>
        <w:spacing w:line="360" w:lineRule="auto"/>
        <w:ind w:left="0" w:firstLine="709"/>
        <w:jc w:val="both"/>
        <w:rPr>
          <w:sz w:val="28"/>
          <w:szCs w:val="28"/>
        </w:rPr>
      </w:pPr>
      <w:r>
        <w:rPr>
          <w:sz w:val="28"/>
          <w:szCs w:val="28"/>
        </w:rPr>
        <w:t>Установить потенциометр R</w:t>
      </w:r>
      <w:r w:rsidR="00A22F70" w:rsidRPr="00A22F70">
        <w:rPr>
          <w:sz w:val="28"/>
          <w:szCs w:val="28"/>
        </w:rPr>
        <w:t xml:space="preserve"> в крайнее левое положение. </w:t>
      </w:r>
    </w:p>
    <w:p w:rsidR="00A22F70" w:rsidRPr="00A22F70" w:rsidRDefault="00A22F70" w:rsidP="00A22F70">
      <w:pPr>
        <w:pStyle w:val="Default"/>
        <w:numPr>
          <w:ilvl w:val="0"/>
          <w:numId w:val="27"/>
        </w:numPr>
        <w:spacing w:line="360" w:lineRule="auto"/>
        <w:ind w:left="0" w:firstLine="709"/>
        <w:jc w:val="both"/>
        <w:rPr>
          <w:sz w:val="28"/>
          <w:szCs w:val="28"/>
        </w:rPr>
      </w:pPr>
      <w:r w:rsidRPr="00A22F70">
        <w:rPr>
          <w:sz w:val="28"/>
          <w:szCs w:val="28"/>
        </w:rPr>
        <w:t xml:space="preserve">Нажать кнопку SB2. </w:t>
      </w:r>
    </w:p>
    <w:p w:rsidR="00A22F70" w:rsidRPr="00A22F70" w:rsidRDefault="00A22F70" w:rsidP="00A22F70">
      <w:pPr>
        <w:pStyle w:val="Default"/>
        <w:numPr>
          <w:ilvl w:val="0"/>
          <w:numId w:val="27"/>
        </w:numPr>
        <w:spacing w:line="360" w:lineRule="auto"/>
        <w:ind w:left="0" w:firstLine="709"/>
        <w:jc w:val="both"/>
        <w:rPr>
          <w:sz w:val="28"/>
          <w:szCs w:val="28"/>
        </w:rPr>
      </w:pPr>
      <w:r w:rsidRPr="00A22F70">
        <w:rPr>
          <w:sz w:val="28"/>
          <w:szCs w:val="28"/>
        </w:rPr>
        <w:t>Изменит</w:t>
      </w:r>
      <w:r w:rsidR="007F2E99">
        <w:rPr>
          <w:sz w:val="28"/>
          <w:szCs w:val="28"/>
        </w:rPr>
        <w:t>ь сопротивление потенциометра R</w:t>
      </w:r>
      <w:r w:rsidRPr="00A22F70">
        <w:rPr>
          <w:sz w:val="28"/>
          <w:szCs w:val="28"/>
        </w:rPr>
        <w:t xml:space="preserve"> добиться срабатывания УЗО-2. </w:t>
      </w:r>
    </w:p>
    <w:p w:rsidR="00A22F70" w:rsidRPr="00A22F70" w:rsidRDefault="00A22F70" w:rsidP="00A22F70">
      <w:pPr>
        <w:pStyle w:val="Default"/>
        <w:numPr>
          <w:ilvl w:val="0"/>
          <w:numId w:val="27"/>
        </w:numPr>
        <w:spacing w:line="360" w:lineRule="auto"/>
        <w:ind w:left="0" w:firstLine="709"/>
        <w:jc w:val="both"/>
        <w:rPr>
          <w:sz w:val="28"/>
          <w:szCs w:val="28"/>
        </w:rPr>
      </w:pPr>
      <w:r w:rsidRPr="00A22F70">
        <w:rPr>
          <w:sz w:val="28"/>
          <w:szCs w:val="28"/>
        </w:rPr>
        <w:t xml:space="preserve">Снять показания </w:t>
      </w:r>
      <w:r w:rsidR="00C56F9A">
        <w:rPr>
          <w:sz w:val="28"/>
          <w:szCs w:val="28"/>
        </w:rPr>
        <w:t>миллиамперметра занести в табл.4</w:t>
      </w:r>
      <w:r w:rsidRPr="00A22F70">
        <w:rPr>
          <w:sz w:val="28"/>
          <w:szCs w:val="28"/>
        </w:rPr>
        <w:t xml:space="preserve">. </w:t>
      </w:r>
    </w:p>
    <w:p w:rsidR="00A22F70" w:rsidRPr="00A22F70" w:rsidRDefault="00A22F70" w:rsidP="00A22F70">
      <w:pPr>
        <w:pStyle w:val="Default"/>
        <w:numPr>
          <w:ilvl w:val="0"/>
          <w:numId w:val="27"/>
        </w:numPr>
        <w:spacing w:line="360" w:lineRule="auto"/>
        <w:ind w:left="0" w:firstLine="709"/>
        <w:jc w:val="both"/>
        <w:rPr>
          <w:sz w:val="28"/>
          <w:szCs w:val="28"/>
        </w:rPr>
      </w:pPr>
      <w:r w:rsidRPr="00A22F70">
        <w:rPr>
          <w:sz w:val="28"/>
          <w:szCs w:val="28"/>
        </w:rPr>
        <w:t xml:space="preserve">Выключить SA2 «питание секундомера». </w:t>
      </w:r>
    </w:p>
    <w:p w:rsidR="00A22F70" w:rsidRPr="00A22F70" w:rsidRDefault="00A22F70" w:rsidP="00A22F70">
      <w:pPr>
        <w:pStyle w:val="Default"/>
        <w:numPr>
          <w:ilvl w:val="0"/>
          <w:numId w:val="27"/>
        </w:numPr>
        <w:spacing w:line="360" w:lineRule="auto"/>
        <w:ind w:left="0" w:firstLine="709"/>
        <w:jc w:val="both"/>
        <w:rPr>
          <w:sz w:val="28"/>
          <w:szCs w:val="28"/>
        </w:rPr>
      </w:pPr>
      <w:r w:rsidRPr="00A22F70">
        <w:rPr>
          <w:sz w:val="28"/>
          <w:szCs w:val="28"/>
        </w:rPr>
        <w:t xml:space="preserve">Установить переключатель SA3 в положение </w:t>
      </w:r>
      <w:r w:rsidR="00F73E97">
        <w:rPr>
          <w:sz w:val="28"/>
          <w:szCs w:val="28"/>
        </w:rPr>
        <w:t>0</w:t>
      </w:r>
      <w:r w:rsidRPr="00A22F70">
        <w:rPr>
          <w:sz w:val="28"/>
          <w:szCs w:val="28"/>
        </w:rPr>
        <w:t xml:space="preserve">. </w:t>
      </w:r>
    </w:p>
    <w:p w:rsidR="00A22F70" w:rsidRPr="00A22F70" w:rsidRDefault="00A22F70" w:rsidP="00A22F70">
      <w:pPr>
        <w:pStyle w:val="Default"/>
        <w:numPr>
          <w:ilvl w:val="0"/>
          <w:numId w:val="27"/>
        </w:numPr>
        <w:spacing w:line="360" w:lineRule="auto"/>
        <w:ind w:left="0" w:firstLine="709"/>
        <w:jc w:val="both"/>
        <w:rPr>
          <w:sz w:val="28"/>
          <w:szCs w:val="28"/>
        </w:rPr>
      </w:pPr>
      <w:r w:rsidRPr="00A22F70">
        <w:rPr>
          <w:sz w:val="28"/>
          <w:szCs w:val="28"/>
        </w:rPr>
        <w:t>Выключить QF2 пит</w:t>
      </w:r>
      <w:r w:rsidR="00C56F9A">
        <w:rPr>
          <w:sz w:val="28"/>
          <w:szCs w:val="28"/>
        </w:rPr>
        <w:t>ание схемы 2</w:t>
      </w:r>
      <w:r w:rsidRPr="00A22F70">
        <w:rPr>
          <w:sz w:val="28"/>
          <w:szCs w:val="28"/>
        </w:rPr>
        <w:t xml:space="preserve">. </w:t>
      </w:r>
    </w:p>
    <w:p w:rsidR="00A22F70" w:rsidRDefault="00A22F70" w:rsidP="00A22F70">
      <w:pPr>
        <w:pStyle w:val="ad"/>
        <w:numPr>
          <w:ilvl w:val="0"/>
          <w:numId w:val="27"/>
        </w:numPr>
        <w:tabs>
          <w:tab w:val="left" w:pos="0"/>
        </w:tabs>
        <w:spacing w:after="0" w:line="360" w:lineRule="auto"/>
        <w:ind w:left="0" w:firstLine="709"/>
        <w:jc w:val="both"/>
        <w:rPr>
          <w:rFonts w:ascii="Times New Roman" w:hAnsi="Times New Roman" w:cs="Times New Roman"/>
          <w:sz w:val="28"/>
          <w:szCs w:val="28"/>
        </w:rPr>
      </w:pPr>
      <w:r w:rsidRPr="00A22F70">
        <w:rPr>
          <w:rFonts w:ascii="Times New Roman" w:hAnsi="Times New Roman" w:cs="Times New Roman"/>
          <w:sz w:val="28"/>
          <w:szCs w:val="28"/>
        </w:rPr>
        <w:t>Выключит</w:t>
      </w:r>
      <w:r w:rsidR="007F2E99">
        <w:rPr>
          <w:rFonts w:ascii="Times New Roman" w:hAnsi="Times New Roman" w:cs="Times New Roman"/>
          <w:sz w:val="28"/>
          <w:szCs w:val="28"/>
        </w:rPr>
        <w:t>ь QF1 питание стенда, погас световой индикатор</w:t>
      </w:r>
      <w:r w:rsidRPr="00A22F70">
        <w:rPr>
          <w:rFonts w:ascii="Times New Roman" w:hAnsi="Times New Roman" w:cs="Times New Roman"/>
          <w:sz w:val="28"/>
          <w:szCs w:val="28"/>
        </w:rPr>
        <w:t>.</w:t>
      </w:r>
    </w:p>
    <w:p w:rsidR="00F73E97" w:rsidRPr="00F73E97" w:rsidRDefault="00F73E97" w:rsidP="00F73E97">
      <w:pPr>
        <w:pStyle w:val="af"/>
        <w:keepNext/>
        <w:rPr>
          <w:rFonts w:ascii="Times New Roman" w:hAnsi="Times New Roman" w:cs="Times New Roman"/>
          <w:color w:val="auto"/>
          <w:sz w:val="24"/>
        </w:rPr>
      </w:pPr>
      <w:r w:rsidRPr="00F73E97">
        <w:rPr>
          <w:rFonts w:ascii="Times New Roman" w:hAnsi="Times New Roman" w:cs="Times New Roman"/>
          <w:color w:val="auto"/>
          <w:sz w:val="24"/>
        </w:rPr>
        <w:lastRenderedPageBreak/>
        <w:t xml:space="preserve">Таблица </w:t>
      </w:r>
      <w:r w:rsidR="00C56F9A">
        <w:rPr>
          <w:rFonts w:ascii="Times New Roman" w:hAnsi="Times New Roman" w:cs="Times New Roman"/>
          <w:color w:val="auto"/>
          <w:sz w:val="24"/>
        </w:rPr>
        <w:t>3</w:t>
      </w:r>
      <w:r w:rsidR="008C74A2">
        <w:rPr>
          <w:rFonts w:ascii="Times New Roman" w:hAnsi="Times New Roman" w:cs="Times New Roman"/>
          <w:color w:val="auto"/>
          <w:sz w:val="24"/>
        </w:rPr>
        <w:t>.</w:t>
      </w:r>
      <w:r w:rsidRPr="00F73E97">
        <w:rPr>
          <w:rFonts w:ascii="Times New Roman" w:hAnsi="Times New Roman" w:cs="Times New Roman"/>
          <w:color w:val="auto"/>
          <w:sz w:val="24"/>
        </w:rPr>
        <w:t xml:space="preserve"> Результаты эксперимента</w:t>
      </w:r>
    </w:p>
    <w:tbl>
      <w:tblPr>
        <w:tblStyle w:val="af0"/>
        <w:tblW w:w="0" w:type="auto"/>
        <w:tblLook w:val="04A0"/>
      </w:tblPr>
      <w:tblGrid>
        <w:gridCol w:w="1642"/>
        <w:gridCol w:w="1642"/>
        <w:gridCol w:w="1642"/>
        <w:gridCol w:w="1642"/>
        <w:gridCol w:w="1643"/>
        <w:gridCol w:w="1643"/>
      </w:tblGrid>
      <w:tr w:rsidR="00F73E97" w:rsidRPr="00F73E97" w:rsidTr="008137ED">
        <w:tc>
          <w:tcPr>
            <w:tcW w:w="1642" w:type="dxa"/>
            <w:vMerge w:val="restart"/>
            <w:vAlign w:val="center"/>
          </w:tcPr>
          <w:p w:rsidR="00F73E97" w:rsidRPr="00F73E97" w:rsidRDefault="00F73E97" w:rsidP="00F73E97">
            <w:pPr>
              <w:pStyle w:val="af"/>
              <w:keepNext/>
              <w:jc w:val="center"/>
              <w:rPr>
                <w:rFonts w:ascii="Times New Roman" w:hAnsi="Times New Roman" w:cs="Times New Roman"/>
                <w:b w:val="0"/>
                <w:color w:val="auto"/>
                <w:sz w:val="24"/>
                <w:szCs w:val="24"/>
              </w:rPr>
            </w:pPr>
            <w:r w:rsidRPr="00F73E97">
              <w:rPr>
                <w:rFonts w:ascii="Times New Roman" w:hAnsi="Times New Roman" w:cs="Times New Roman"/>
                <w:b w:val="0"/>
                <w:color w:val="auto"/>
                <w:sz w:val="24"/>
                <w:szCs w:val="24"/>
              </w:rPr>
              <w:t>Тип устройства</w:t>
            </w:r>
          </w:p>
        </w:tc>
        <w:tc>
          <w:tcPr>
            <w:tcW w:w="1642" w:type="dxa"/>
            <w:vMerge w:val="restart"/>
            <w:vAlign w:val="center"/>
          </w:tcPr>
          <w:p w:rsidR="00F73E97" w:rsidRPr="00F73E97" w:rsidRDefault="00F73E97" w:rsidP="00F73E97">
            <w:pPr>
              <w:pStyle w:val="af"/>
              <w:keepNext/>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Фаза</w:t>
            </w:r>
          </w:p>
        </w:tc>
        <w:tc>
          <w:tcPr>
            <w:tcW w:w="1642" w:type="dxa"/>
            <w:vMerge w:val="restart"/>
            <w:vAlign w:val="center"/>
          </w:tcPr>
          <w:p w:rsidR="00F73E97" w:rsidRPr="00F73E97" w:rsidRDefault="00F73E97" w:rsidP="00F73E97">
            <w:pPr>
              <w:pStyle w:val="af"/>
              <w:keepNext/>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Ток утечки</w:t>
            </w:r>
            <w:r w:rsidR="00865E43">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А</w:t>
            </w:r>
          </w:p>
        </w:tc>
        <w:tc>
          <w:tcPr>
            <w:tcW w:w="4928" w:type="dxa"/>
            <w:gridSpan w:val="3"/>
            <w:vAlign w:val="center"/>
          </w:tcPr>
          <w:p w:rsidR="00F73E97" w:rsidRPr="00F73E97" w:rsidRDefault="00F73E97" w:rsidP="00F73E97">
            <w:pPr>
              <w:pStyle w:val="af"/>
              <w:keepNext/>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Время срабатывания, с </w:t>
            </w:r>
          </w:p>
        </w:tc>
      </w:tr>
      <w:tr w:rsidR="00F73E97" w:rsidRPr="00F73E97" w:rsidTr="00F73E97">
        <w:tc>
          <w:tcPr>
            <w:tcW w:w="1642" w:type="dxa"/>
            <w:vMerge/>
            <w:vAlign w:val="center"/>
          </w:tcPr>
          <w:p w:rsidR="00F73E97" w:rsidRPr="00F73E97" w:rsidRDefault="00F73E97" w:rsidP="00F73E97">
            <w:pPr>
              <w:pStyle w:val="af"/>
              <w:keepNext/>
              <w:jc w:val="center"/>
              <w:rPr>
                <w:rFonts w:ascii="Times New Roman" w:hAnsi="Times New Roman" w:cs="Times New Roman"/>
                <w:b w:val="0"/>
                <w:color w:val="auto"/>
                <w:sz w:val="24"/>
                <w:szCs w:val="24"/>
              </w:rPr>
            </w:pPr>
          </w:p>
        </w:tc>
        <w:tc>
          <w:tcPr>
            <w:tcW w:w="1642" w:type="dxa"/>
            <w:vMerge/>
            <w:vAlign w:val="center"/>
          </w:tcPr>
          <w:p w:rsidR="00F73E97" w:rsidRPr="00F73E97" w:rsidRDefault="00F73E97" w:rsidP="00F73E97">
            <w:pPr>
              <w:pStyle w:val="af"/>
              <w:keepNext/>
              <w:jc w:val="center"/>
              <w:rPr>
                <w:rFonts w:ascii="Times New Roman" w:hAnsi="Times New Roman" w:cs="Times New Roman"/>
                <w:b w:val="0"/>
                <w:color w:val="auto"/>
                <w:sz w:val="24"/>
                <w:szCs w:val="24"/>
              </w:rPr>
            </w:pPr>
          </w:p>
        </w:tc>
        <w:tc>
          <w:tcPr>
            <w:tcW w:w="1642" w:type="dxa"/>
            <w:vMerge/>
            <w:vAlign w:val="center"/>
          </w:tcPr>
          <w:p w:rsidR="00F73E97" w:rsidRPr="00F73E97" w:rsidRDefault="00F73E97" w:rsidP="00F73E97">
            <w:pPr>
              <w:pStyle w:val="af"/>
              <w:keepNext/>
              <w:jc w:val="center"/>
              <w:rPr>
                <w:rFonts w:ascii="Times New Roman" w:hAnsi="Times New Roman" w:cs="Times New Roman"/>
                <w:b w:val="0"/>
                <w:color w:val="auto"/>
                <w:sz w:val="24"/>
                <w:szCs w:val="24"/>
              </w:rPr>
            </w:pPr>
          </w:p>
        </w:tc>
        <w:tc>
          <w:tcPr>
            <w:tcW w:w="1642" w:type="dxa"/>
            <w:vAlign w:val="center"/>
          </w:tcPr>
          <w:p w:rsidR="00F73E97" w:rsidRPr="00F73E97" w:rsidRDefault="00F73E97" w:rsidP="00F73E97">
            <w:pPr>
              <w:pStyle w:val="af"/>
              <w:keepNext/>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Ток утечки</w:t>
            </w:r>
          </w:p>
        </w:tc>
        <w:tc>
          <w:tcPr>
            <w:tcW w:w="1643" w:type="dxa"/>
            <w:vAlign w:val="center"/>
          </w:tcPr>
          <w:p w:rsidR="00F73E97" w:rsidRPr="00F73E97" w:rsidRDefault="00F73E97" w:rsidP="00F73E97">
            <w:pPr>
              <w:pStyle w:val="af"/>
              <w:keepNext/>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Ток КЗ</w:t>
            </w:r>
          </w:p>
        </w:tc>
        <w:tc>
          <w:tcPr>
            <w:tcW w:w="1643" w:type="dxa"/>
            <w:vAlign w:val="center"/>
          </w:tcPr>
          <w:p w:rsidR="00F73E97" w:rsidRPr="00F73E97" w:rsidRDefault="00F73E97" w:rsidP="00F73E97">
            <w:pPr>
              <w:pStyle w:val="af"/>
              <w:keepNext/>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Ток перегрузки</w:t>
            </w:r>
          </w:p>
        </w:tc>
      </w:tr>
      <w:tr w:rsidR="00F73E97" w:rsidRPr="00F73E97" w:rsidTr="00F73E97">
        <w:tc>
          <w:tcPr>
            <w:tcW w:w="1642" w:type="dxa"/>
            <w:vMerge w:val="restart"/>
            <w:vAlign w:val="center"/>
          </w:tcPr>
          <w:p w:rsidR="00F73E97" w:rsidRPr="00F73E97" w:rsidRDefault="00F73E97" w:rsidP="00F73E97">
            <w:pPr>
              <w:pStyle w:val="af"/>
              <w:keepNext/>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УЗО-</w:t>
            </w:r>
          </w:p>
        </w:tc>
        <w:tc>
          <w:tcPr>
            <w:tcW w:w="1642" w:type="dxa"/>
            <w:vAlign w:val="center"/>
          </w:tcPr>
          <w:p w:rsidR="00F73E97" w:rsidRPr="00F73E97" w:rsidRDefault="00F73E97" w:rsidP="00F73E97">
            <w:pPr>
              <w:pStyle w:val="af"/>
              <w:keepNext/>
              <w:jc w:val="center"/>
              <w:rPr>
                <w:rFonts w:ascii="Times New Roman" w:hAnsi="Times New Roman" w:cs="Times New Roman"/>
                <w:b w:val="0"/>
                <w:color w:val="auto"/>
                <w:sz w:val="24"/>
                <w:szCs w:val="24"/>
              </w:rPr>
            </w:pPr>
          </w:p>
        </w:tc>
        <w:tc>
          <w:tcPr>
            <w:tcW w:w="1642" w:type="dxa"/>
            <w:vAlign w:val="center"/>
          </w:tcPr>
          <w:p w:rsidR="00F73E97" w:rsidRPr="00F73E97" w:rsidRDefault="00F73E97" w:rsidP="00F73E97">
            <w:pPr>
              <w:pStyle w:val="af"/>
              <w:keepNext/>
              <w:jc w:val="center"/>
              <w:rPr>
                <w:rFonts w:ascii="Times New Roman" w:hAnsi="Times New Roman" w:cs="Times New Roman"/>
                <w:b w:val="0"/>
                <w:color w:val="auto"/>
                <w:sz w:val="24"/>
                <w:szCs w:val="24"/>
              </w:rPr>
            </w:pPr>
          </w:p>
        </w:tc>
        <w:tc>
          <w:tcPr>
            <w:tcW w:w="1642" w:type="dxa"/>
            <w:vAlign w:val="center"/>
          </w:tcPr>
          <w:p w:rsidR="00F73E97" w:rsidRPr="00F73E97" w:rsidRDefault="00F73E97" w:rsidP="00F73E97">
            <w:pPr>
              <w:pStyle w:val="af"/>
              <w:keepNext/>
              <w:jc w:val="center"/>
              <w:rPr>
                <w:rFonts w:ascii="Times New Roman" w:hAnsi="Times New Roman" w:cs="Times New Roman"/>
                <w:b w:val="0"/>
                <w:color w:val="auto"/>
                <w:sz w:val="24"/>
                <w:szCs w:val="24"/>
              </w:rPr>
            </w:pPr>
          </w:p>
        </w:tc>
        <w:tc>
          <w:tcPr>
            <w:tcW w:w="1643" w:type="dxa"/>
            <w:vAlign w:val="center"/>
          </w:tcPr>
          <w:p w:rsidR="00F73E97" w:rsidRPr="00F73E97" w:rsidRDefault="00F73E97" w:rsidP="00F73E97">
            <w:pPr>
              <w:pStyle w:val="af"/>
              <w:keepNext/>
              <w:jc w:val="center"/>
              <w:rPr>
                <w:rFonts w:ascii="Times New Roman" w:hAnsi="Times New Roman" w:cs="Times New Roman"/>
                <w:b w:val="0"/>
                <w:color w:val="auto"/>
                <w:sz w:val="24"/>
                <w:szCs w:val="24"/>
              </w:rPr>
            </w:pPr>
          </w:p>
        </w:tc>
        <w:tc>
          <w:tcPr>
            <w:tcW w:w="1643" w:type="dxa"/>
            <w:vAlign w:val="center"/>
          </w:tcPr>
          <w:p w:rsidR="00F73E97" w:rsidRPr="00F73E97" w:rsidRDefault="00F73E97" w:rsidP="00F73E97">
            <w:pPr>
              <w:pStyle w:val="af"/>
              <w:keepNext/>
              <w:jc w:val="center"/>
              <w:rPr>
                <w:rFonts w:ascii="Times New Roman" w:hAnsi="Times New Roman" w:cs="Times New Roman"/>
                <w:b w:val="0"/>
                <w:color w:val="auto"/>
                <w:sz w:val="24"/>
                <w:szCs w:val="24"/>
              </w:rPr>
            </w:pPr>
          </w:p>
        </w:tc>
      </w:tr>
      <w:tr w:rsidR="00F73E97" w:rsidRPr="00F73E97" w:rsidTr="00F73E97">
        <w:tc>
          <w:tcPr>
            <w:tcW w:w="1642" w:type="dxa"/>
            <w:vMerge/>
            <w:vAlign w:val="center"/>
          </w:tcPr>
          <w:p w:rsidR="00F73E97" w:rsidRPr="00F73E97" w:rsidRDefault="00F73E97" w:rsidP="00F73E97">
            <w:pPr>
              <w:pStyle w:val="af"/>
              <w:keepNext/>
              <w:jc w:val="center"/>
              <w:rPr>
                <w:rFonts w:ascii="Times New Roman" w:hAnsi="Times New Roman" w:cs="Times New Roman"/>
                <w:b w:val="0"/>
                <w:color w:val="auto"/>
                <w:sz w:val="24"/>
                <w:szCs w:val="24"/>
              </w:rPr>
            </w:pPr>
          </w:p>
        </w:tc>
        <w:tc>
          <w:tcPr>
            <w:tcW w:w="1642" w:type="dxa"/>
            <w:vAlign w:val="center"/>
          </w:tcPr>
          <w:p w:rsidR="00F73E97" w:rsidRPr="00F73E97" w:rsidRDefault="00F73E97" w:rsidP="00F73E97">
            <w:pPr>
              <w:pStyle w:val="af"/>
              <w:keepNext/>
              <w:jc w:val="center"/>
              <w:rPr>
                <w:rFonts w:ascii="Times New Roman" w:hAnsi="Times New Roman" w:cs="Times New Roman"/>
                <w:b w:val="0"/>
                <w:color w:val="auto"/>
                <w:sz w:val="24"/>
                <w:szCs w:val="24"/>
              </w:rPr>
            </w:pPr>
          </w:p>
        </w:tc>
        <w:tc>
          <w:tcPr>
            <w:tcW w:w="1642" w:type="dxa"/>
            <w:vAlign w:val="center"/>
          </w:tcPr>
          <w:p w:rsidR="00F73E97" w:rsidRPr="00F73E97" w:rsidRDefault="00F73E97" w:rsidP="00F73E97">
            <w:pPr>
              <w:pStyle w:val="af"/>
              <w:keepNext/>
              <w:jc w:val="center"/>
              <w:rPr>
                <w:rFonts w:ascii="Times New Roman" w:hAnsi="Times New Roman" w:cs="Times New Roman"/>
                <w:b w:val="0"/>
                <w:color w:val="auto"/>
                <w:sz w:val="24"/>
                <w:szCs w:val="24"/>
              </w:rPr>
            </w:pPr>
          </w:p>
        </w:tc>
        <w:tc>
          <w:tcPr>
            <w:tcW w:w="1642" w:type="dxa"/>
            <w:vAlign w:val="center"/>
          </w:tcPr>
          <w:p w:rsidR="00F73E97" w:rsidRPr="00F73E97" w:rsidRDefault="00F73E97" w:rsidP="00F73E97">
            <w:pPr>
              <w:pStyle w:val="af"/>
              <w:keepNext/>
              <w:jc w:val="center"/>
              <w:rPr>
                <w:rFonts w:ascii="Times New Roman" w:hAnsi="Times New Roman" w:cs="Times New Roman"/>
                <w:b w:val="0"/>
                <w:color w:val="auto"/>
                <w:sz w:val="24"/>
                <w:szCs w:val="24"/>
              </w:rPr>
            </w:pPr>
          </w:p>
        </w:tc>
        <w:tc>
          <w:tcPr>
            <w:tcW w:w="1643" w:type="dxa"/>
            <w:vAlign w:val="center"/>
          </w:tcPr>
          <w:p w:rsidR="00F73E97" w:rsidRPr="00F73E97" w:rsidRDefault="00F73E97" w:rsidP="00F73E97">
            <w:pPr>
              <w:pStyle w:val="af"/>
              <w:keepNext/>
              <w:jc w:val="center"/>
              <w:rPr>
                <w:rFonts w:ascii="Times New Roman" w:hAnsi="Times New Roman" w:cs="Times New Roman"/>
                <w:b w:val="0"/>
                <w:color w:val="auto"/>
                <w:sz w:val="24"/>
                <w:szCs w:val="24"/>
              </w:rPr>
            </w:pPr>
          </w:p>
        </w:tc>
        <w:tc>
          <w:tcPr>
            <w:tcW w:w="1643" w:type="dxa"/>
            <w:vAlign w:val="center"/>
          </w:tcPr>
          <w:p w:rsidR="00F73E97" w:rsidRPr="00F73E97" w:rsidRDefault="00F73E97" w:rsidP="00F73E97">
            <w:pPr>
              <w:pStyle w:val="af"/>
              <w:keepNext/>
              <w:jc w:val="center"/>
              <w:rPr>
                <w:rFonts w:ascii="Times New Roman" w:hAnsi="Times New Roman" w:cs="Times New Roman"/>
                <w:b w:val="0"/>
                <w:color w:val="auto"/>
                <w:sz w:val="24"/>
                <w:szCs w:val="24"/>
              </w:rPr>
            </w:pPr>
          </w:p>
        </w:tc>
      </w:tr>
      <w:tr w:rsidR="00F73E97" w:rsidRPr="00F73E97" w:rsidTr="00F73E97">
        <w:tc>
          <w:tcPr>
            <w:tcW w:w="1642" w:type="dxa"/>
            <w:vMerge/>
            <w:vAlign w:val="center"/>
          </w:tcPr>
          <w:p w:rsidR="00F73E97" w:rsidRPr="00F73E97" w:rsidRDefault="00F73E97" w:rsidP="00F73E97">
            <w:pPr>
              <w:pStyle w:val="af"/>
              <w:keepNext/>
              <w:jc w:val="center"/>
              <w:rPr>
                <w:rFonts w:ascii="Times New Roman" w:hAnsi="Times New Roman" w:cs="Times New Roman"/>
                <w:b w:val="0"/>
                <w:color w:val="auto"/>
                <w:sz w:val="24"/>
                <w:szCs w:val="24"/>
              </w:rPr>
            </w:pPr>
          </w:p>
        </w:tc>
        <w:tc>
          <w:tcPr>
            <w:tcW w:w="1642" w:type="dxa"/>
            <w:vAlign w:val="center"/>
          </w:tcPr>
          <w:p w:rsidR="00F73E97" w:rsidRPr="00F73E97" w:rsidRDefault="00F73E97" w:rsidP="00F73E97">
            <w:pPr>
              <w:pStyle w:val="af"/>
              <w:keepNext/>
              <w:jc w:val="center"/>
              <w:rPr>
                <w:rFonts w:ascii="Times New Roman" w:hAnsi="Times New Roman" w:cs="Times New Roman"/>
                <w:b w:val="0"/>
                <w:color w:val="auto"/>
                <w:sz w:val="24"/>
                <w:szCs w:val="24"/>
              </w:rPr>
            </w:pPr>
          </w:p>
        </w:tc>
        <w:tc>
          <w:tcPr>
            <w:tcW w:w="1642" w:type="dxa"/>
            <w:vAlign w:val="center"/>
          </w:tcPr>
          <w:p w:rsidR="00F73E97" w:rsidRPr="00F73E97" w:rsidRDefault="00F73E97" w:rsidP="00F73E97">
            <w:pPr>
              <w:pStyle w:val="af"/>
              <w:keepNext/>
              <w:jc w:val="center"/>
              <w:rPr>
                <w:rFonts w:ascii="Times New Roman" w:hAnsi="Times New Roman" w:cs="Times New Roman"/>
                <w:b w:val="0"/>
                <w:color w:val="auto"/>
                <w:sz w:val="24"/>
                <w:szCs w:val="24"/>
              </w:rPr>
            </w:pPr>
          </w:p>
        </w:tc>
        <w:tc>
          <w:tcPr>
            <w:tcW w:w="1642" w:type="dxa"/>
            <w:vAlign w:val="center"/>
          </w:tcPr>
          <w:p w:rsidR="00F73E97" w:rsidRPr="00F73E97" w:rsidRDefault="00F73E97" w:rsidP="00F73E97">
            <w:pPr>
              <w:pStyle w:val="af"/>
              <w:keepNext/>
              <w:jc w:val="center"/>
              <w:rPr>
                <w:rFonts w:ascii="Times New Roman" w:hAnsi="Times New Roman" w:cs="Times New Roman"/>
                <w:b w:val="0"/>
                <w:color w:val="auto"/>
                <w:sz w:val="24"/>
                <w:szCs w:val="24"/>
              </w:rPr>
            </w:pPr>
          </w:p>
        </w:tc>
        <w:tc>
          <w:tcPr>
            <w:tcW w:w="1643" w:type="dxa"/>
            <w:vAlign w:val="center"/>
          </w:tcPr>
          <w:p w:rsidR="00F73E97" w:rsidRPr="00F73E97" w:rsidRDefault="00F73E97" w:rsidP="00F73E97">
            <w:pPr>
              <w:pStyle w:val="af"/>
              <w:keepNext/>
              <w:jc w:val="center"/>
              <w:rPr>
                <w:rFonts w:ascii="Times New Roman" w:hAnsi="Times New Roman" w:cs="Times New Roman"/>
                <w:b w:val="0"/>
                <w:color w:val="auto"/>
                <w:sz w:val="24"/>
                <w:szCs w:val="24"/>
              </w:rPr>
            </w:pPr>
          </w:p>
        </w:tc>
        <w:tc>
          <w:tcPr>
            <w:tcW w:w="1643" w:type="dxa"/>
            <w:vAlign w:val="center"/>
          </w:tcPr>
          <w:p w:rsidR="00F73E97" w:rsidRPr="00F73E97" w:rsidRDefault="00F73E97" w:rsidP="00F73E97">
            <w:pPr>
              <w:pStyle w:val="af"/>
              <w:keepNext/>
              <w:jc w:val="center"/>
              <w:rPr>
                <w:rFonts w:ascii="Times New Roman" w:hAnsi="Times New Roman" w:cs="Times New Roman"/>
                <w:b w:val="0"/>
                <w:color w:val="auto"/>
                <w:sz w:val="24"/>
                <w:szCs w:val="24"/>
              </w:rPr>
            </w:pPr>
          </w:p>
        </w:tc>
      </w:tr>
      <w:tr w:rsidR="00F73E97" w:rsidRPr="00F73E97" w:rsidTr="00F73E97">
        <w:tc>
          <w:tcPr>
            <w:tcW w:w="1642" w:type="dxa"/>
            <w:vMerge w:val="restart"/>
            <w:vAlign w:val="center"/>
          </w:tcPr>
          <w:p w:rsidR="00F73E97" w:rsidRPr="00F73E97" w:rsidRDefault="00F73E97" w:rsidP="00F73E97">
            <w:pPr>
              <w:pStyle w:val="af"/>
              <w:keepNext/>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УЗО-</w:t>
            </w:r>
          </w:p>
        </w:tc>
        <w:tc>
          <w:tcPr>
            <w:tcW w:w="1642" w:type="dxa"/>
            <w:vAlign w:val="center"/>
          </w:tcPr>
          <w:p w:rsidR="00F73E97" w:rsidRPr="00F73E97" w:rsidRDefault="00F73E97" w:rsidP="00F73E97">
            <w:pPr>
              <w:pStyle w:val="af"/>
              <w:keepNext/>
              <w:jc w:val="center"/>
              <w:rPr>
                <w:rFonts w:ascii="Times New Roman" w:hAnsi="Times New Roman" w:cs="Times New Roman"/>
                <w:b w:val="0"/>
                <w:color w:val="auto"/>
                <w:sz w:val="24"/>
                <w:szCs w:val="24"/>
              </w:rPr>
            </w:pPr>
          </w:p>
        </w:tc>
        <w:tc>
          <w:tcPr>
            <w:tcW w:w="1642" w:type="dxa"/>
            <w:vAlign w:val="center"/>
          </w:tcPr>
          <w:p w:rsidR="00F73E97" w:rsidRPr="00F73E97" w:rsidRDefault="00F73E97" w:rsidP="00F73E97">
            <w:pPr>
              <w:pStyle w:val="af"/>
              <w:keepNext/>
              <w:jc w:val="center"/>
              <w:rPr>
                <w:rFonts w:ascii="Times New Roman" w:hAnsi="Times New Roman" w:cs="Times New Roman"/>
                <w:b w:val="0"/>
                <w:color w:val="auto"/>
                <w:sz w:val="24"/>
                <w:szCs w:val="24"/>
              </w:rPr>
            </w:pPr>
          </w:p>
        </w:tc>
        <w:tc>
          <w:tcPr>
            <w:tcW w:w="1642" w:type="dxa"/>
            <w:vAlign w:val="center"/>
          </w:tcPr>
          <w:p w:rsidR="00F73E97" w:rsidRPr="00F73E97" w:rsidRDefault="00F73E97" w:rsidP="00F73E97">
            <w:pPr>
              <w:pStyle w:val="af"/>
              <w:keepNext/>
              <w:jc w:val="center"/>
              <w:rPr>
                <w:rFonts w:ascii="Times New Roman" w:hAnsi="Times New Roman" w:cs="Times New Roman"/>
                <w:b w:val="0"/>
                <w:color w:val="auto"/>
                <w:sz w:val="24"/>
                <w:szCs w:val="24"/>
              </w:rPr>
            </w:pPr>
          </w:p>
        </w:tc>
        <w:tc>
          <w:tcPr>
            <w:tcW w:w="1643" w:type="dxa"/>
            <w:vAlign w:val="center"/>
          </w:tcPr>
          <w:p w:rsidR="00F73E97" w:rsidRPr="00F73E97" w:rsidRDefault="00F73E97" w:rsidP="00F73E97">
            <w:pPr>
              <w:pStyle w:val="af"/>
              <w:keepNext/>
              <w:jc w:val="center"/>
              <w:rPr>
                <w:rFonts w:ascii="Times New Roman" w:hAnsi="Times New Roman" w:cs="Times New Roman"/>
                <w:b w:val="0"/>
                <w:color w:val="auto"/>
                <w:sz w:val="24"/>
                <w:szCs w:val="24"/>
              </w:rPr>
            </w:pPr>
          </w:p>
        </w:tc>
        <w:tc>
          <w:tcPr>
            <w:tcW w:w="1643" w:type="dxa"/>
            <w:vAlign w:val="center"/>
          </w:tcPr>
          <w:p w:rsidR="00F73E97" w:rsidRPr="00F73E97" w:rsidRDefault="00F73E97" w:rsidP="00F73E97">
            <w:pPr>
              <w:pStyle w:val="af"/>
              <w:keepNext/>
              <w:jc w:val="center"/>
              <w:rPr>
                <w:rFonts w:ascii="Times New Roman" w:hAnsi="Times New Roman" w:cs="Times New Roman"/>
                <w:b w:val="0"/>
                <w:color w:val="auto"/>
                <w:sz w:val="24"/>
                <w:szCs w:val="24"/>
              </w:rPr>
            </w:pPr>
          </w:p>
        </w:tc>
      </w:tr>
      <w:tr w:rsidR="00F73E97" w:rsidRPr="00F73E97" w:rsidTr="00F73E97">
        <w:tc>
          <w:tcPr>
            <w:tcW w:w="1642" w:type="dxa"/>
            <w:vMerge/>
            <w:vAlign w:val="center"/>
          </w:tcPr>
          <w:p w:rsidR="00F73E97" w:rsidRPr="00F73E97" w:rsidRDefault="00F73E97" w:rsidP="00F73E97">
            <w:pPr>
              <w:pStyle w:val="af"/>
              <w:keepNext/>
              <w:jc w:val="center"/>
              <w:rPr>
                <w:rFonts w:ascii="Times New Roman" w:hAnsi="Times New Roman" w:cs="Times New Roman"/>
                <w:b w:val="0"/>
                <w:color w:val="auto"/>
                <w:sz w:val="24"/>
                <w:szCs w:val="24"/>
              </w:rPr>
            </w:pPr>
          </w:p>
        </w:tc>
        <w:tc>
          <w:tcPr>
            <w:tcW w:w="1642" w:type="dxa"/>
            <w:vAlign w:val="center"/>
          </w:tcPr>
          <w:p w:rsidR="00F73E97" w:rsidRPr="00F73E97" w:rsidRDefault="00F73E97" w:rsidP="00F73E97">
            <w:pPr>
              <w:pStyle w:val="af"/>
              <w:keepNext/>
              <w:jc w:val="center"/>
              <w:rPr>
                <w:rFonts w:ascii="Times New Roman" w:hAnsi="Times New Roman" w:cs="Times New Roman"/>
                <w:b w:val="0"/>
                <w:color w:val="auto"/>
                <w:sz w:val="24"/>
                <w:szCs w:val="24"/>
              </w:rPr>
            </w:pPr>
          </w:p>
        </w:tc>
        <w:tc>
          <w:tcPr>
            <w:tcW w:w="1642" w:type="dxa"/>
            <w:vAlign w:val="center"/>
          </w:tcPr>
          <w:p w:rsidR="00F73E97" w:rsidRPr="00F73E97" w:rsidRDefault="00F73E97" w:rsidP="00F73E97">
            <w:pPr>
              <w:pStyle w:val="af"/>
              <w:keepNext/>
              <w:jc w:val="center"/>
              <w:rPr>
                <w:rFonts w:ascii="Times New Roman" w:hAnsi="Times New Roman" w:cs="Times New Roman"/>
                <w:b w:val="0"/>
                <w:color w:val="auto"/>
                <w:sz w:val="24"/>
                <w:szCs w:val="24"/>
              </w:rPr>
            </w:pPr>
          </w:p>
        </w:tc>
        <w:tc>
          <w:tcPr>
            <w:tcW w:w="1642" w:type="dxa"/>
            <w:vAlign w:val="center"/>
          </w:tcPr>
          <w:p w:rsidR="00F73E97" w:rsidRPr="00F73E97" w:rsidRDefault="00F73E97" w:rsidP="00F73E97">
            <w:pPr>
              <w:pStyle w:val="af"/>
              <w:keepNext/>
              <w:jc w:val="center"/>
              <w:rPr>
                <w:rFonts w:ascii="Times New Roman" w:hAnsi="Times New Roman" w:cs="Times New Roman"/>
                <w:b w:val="0"/>
                <w:color w:val="auto"/>
                <w:sz w:val="24"/>
                <w:szCs w:val="24"/>
              </w:rPr>
            </w:pPr>
          </w:p>
        </w:tc>
        <w:tc>
          <w:tcPr>
            <w:tcW w:w="1643" w:type="dxa"/>
            <w:vAlign w:val="center"/>
          </w:tcPr>
          <w:p w:rsidR="00F73E97" w:rsidRPr="00F73E97" w:rsidRDefault="00F73E97" w:rsidP="00F73E97">
            <w:pPr>
              <w:pStyle w:val="af"/>
              <w:keepNext/>
              <w:jc w:val="center"/>
              <w:rPr>
                <w:rFonts w:ascii="Times New Roman" w:hAnsi="Times New Roman" w:cs="Times New Roman"/>
                <w:b w:val="0"/>
                <w:color w:val="auto"/>
                <w:sz w:val="24"/>
                <w:szCs w:val="24"/>
              </w:rPr>
            </w:pPr>
          </w:p>
        </w:tc>
        <w:tc>
          <w:tcPr>
            <w:tcW w:w="1643" w:type="dxa"/>
            <w:vAlign w:val="center"/>
          </w:tcPr>
          <w:p w:rsidR="00F73E97" w:rsidRPr="00F73E97" w:rsidRDefault="00F73E97" w:rsidP="00F73E97">
            <w:pPr>
              <w:pStyle w:val="af"/>
              <w:keepNext/>
              <w:jc w:val="center"/>
              <w:rPr>
                <w:rFonts w:ascii="Times New Roman" w:hAnsi="Times New Roman" w:cs="Times New Roman"/>
                <w:b w:val="0"/>
                <w:color w:val="auto"/>
                <w:sz w:val="24"/>
                <w:szCs w:val="24"/>
              </w:rPr>
            </w:pPr>
          </w:p>
        </w:tc>
      </w:tr>
      <w:tr w:rsidR="00F73E97" w:rsidRPr="00F73E97" w:rsidTr="00F73E97">
        <w:tc>
          <w:tcPr>
            <w:tcW w:w="1642" w:type="dxa"/>
            <w:vMerge/>
            <w:vAlign w:val="center"/>
          </w:tcPr>
          <w:p w:rsidR="00F73E97" w:rsidRPr="00F73E97" w:rsidRDefault="00F73E97" w:rsidP="00F73E97">
            <w:pPr>
              <w:pStyle w:val="af"/>
              <w:keepNext/>
              <w:jc w:val="center"/>
              <w:rPr>
                <w:rFonts w:ascii="Times New Roman" w:hAnsi="Times New Roman" w:cs="Times New Roman"/>
                <w:b w:val="0"/>
                <w:color w:val="auto"/>
                <w:sz w:val="24"/>
                <w:szCs w:val="24"/>
              </w:rPr>
            </w:pPr>
          </w:p>
        </w:tc>
        <w:tc>
          <w:tcPr>
            <w:tcW w:w="1642" w:type="dxa"/>
            <w:vAlign w:val="center"/>
          </w:tcPr>
          <w:p w:rsidR="00F73E97" w:rsidRPr="00F73E97" w:rsidRDefault="00F73E97" w:rsidP="00F73E97">
            <w:pPr>
              <w:pStyle w:val="af"/>
              <w:keepNext/>
              <w:jc w:val="center"/>
              <w:rPr>
                <w:rFonts w:ascii="Times New Roman" w:hAnsi="Times New Roman" w:cs="Times New Roman"/>
                <w:b w:val="0"/>
                <w:color w:val="auto"/>
                <w:sz w:val="24"/>
                <w:szCs w:val="24"/>
              </w:rPr>
            </w:pPr>
          </w:p>
        </w:tc>
        <w:tc>
          <w:tcPr>
            <w:tcW w:w="1642" w:type="dxa"/>
            <w:vAlign w:val="center"/>
          </w:tcPr>
          <w:p w:rsidR="00F73E97" w:rsidRPr="00F73E97" w:rsidRDefault="00F73E97" w:rsidP="00F73E97">
            <w:pPr>
              <w:pStyle w:val="af"/>
              <w:keepNext/>
              <w:jc w:val="center"/>
              <w:rPr>
                <w:rFonts w:ascii="Times New Roman" w:hAnsi="Times New Roman" w:cs="Times New Roman"/>
                <w:b w:val="0"/>
                <w:color w:val="auto"/>
                <w:sz w:val="24"/>
                <w:szCs w:val="24"/>
              </w:rPr>
            </w:pPr>
          </w:p>
        </w:tc>
        <w:tc>
          <w:tcPr>
            <w:tcW w:w="1642" w:type="dxa"/>
            <w:vAlign w:val="center"/>
          </w:tcPr>
          <w:p w:rsidR="00F73E97" w:rsidRPr="00F73E97" w:rsidRDefault="00F73E97" w:rsidP="00F73E97">
            <w:pPr>
              <w:pStyle w:val="af"/>
              <w:keepNext/>
              <w:jc w:val="center"/>
              <w:rPr>
                <w:rFonts w:ascii="Times New Roman" w:hAnsi="Times New Roman" w:cs="Times New Roman"/>
                <w:b w:val="0"/>
                <w:color w:val="auto"/>
                <w:sz w:val="24"/>
                <w:szCs w:val="24"/>
              </w:rPr>
            </w:pPr>
          </w:p>
        </w:tc>
        <w:tc>
          <w:tcPr>
            <w:tcW w:w="1643" w:type="dxa"/>
            <w:vAlign w:val="center"/>
          </w:tcPr>
          <w:p w:rsidR="00F73E97" w:rsidRPr="00F73E97" w:rsidRDefault="00F73E97" w:rsidP="00F73E97">
            <w:pPr>
              <w:pStyle w:val="af"/>
              <w:keepNext/>
              <w:jc w:val="center"/>
              <w:rPr>
                <w:rFonts w:ascii="Times New Roman" w:hAnsi="Times New Roman" w:cs="Times New Roman"/>
                <w:b w:val="0"/>
                <w:color w:val="auto"/>
                <w:sz w:val="24"/>
                <w:szCs w:val="24"/>
              </w:rPr>
            </w:pPr>
          </w:p>
        </w:tc>
        <w:tc>
          <w:tcPr>
            <w:tcW w:w="1643" w:type="dxa"/>
            <w:vAlign w:val="center"/>
          </w:tcPr>
          <w:p w:rsidR="00F73E97" w:rsidRPr="00F73E97" w:rsidRDefault="00F73E97" w:rsidP="00F73E97">
            <w:pPr>
              <w:pStyle w:val="af"/>
              <w:keepNext/>
              <w:jc w:val="center"/>
              <w:rPr>
                <w:rFonts w:ascii="Times New Roman" w:hAnsi="Times New Roman" w:cs="Times New Roman"/>
                <w:b w:val="0"/>
                <w:color w:val="auto"/>
                <w:sz w:val="24"/>
                <w:szCs w:val="24"/>
              </w:rPr>
            </w:pPr>
          </w:p>
        </w:tc>
      </w:tr>
    </w:tbl>
    <w:p w:rsidR="00F73E97" w:rsidRDefault="00F73E97" w:rsidP="00F73E97">
      <w:pPr>
        <w:pStyle w:val="af"/>
        <w:keepNext/>
        <w:rPr>
          <w:rFonts w:ascii="Times New Roman" w:hAnsi="Times New Roman" w:cs="Times New Roman"/>
          <w:color w:val="auto"/>
          <w:sz w:val="24"/>
          <w:szCs w:val="24"/>
        </w:rPr>
      </w:pPr>
    </w:p>
    <w:p w:rsidR="00F73E97" w:rsidRPr="00F73E97" w:rsidRDefault="00F73E97" w:rsidP="00F73E97">
      <w:pPr>
        <w:pStyle w:val="af"/>
        <w:keepNext/>
        <w:rPr>
          <w:rFonts w:ascii="Times New Roman" w:hAnsi="Times New Roman" w:cs="Times New Roman"/>
          <w:color w:val="auto"/>
          <w:sz w:val="24"/>
          <w:szCs w:val="24"/>
        </w:rPr>
      </w:pPr>
      <w:r w:rsidRPr="00F73E97">
        <w:rPr>
          <w:rFonts w:ascii="Times New Roman" w:hAnsi="Times New Roman" w:cs="Times New Roman"/>
          <w:color w:val="auto"/>
          <w:sz w:val="24"/>
          <w:szCs w:val="24"/>
        </w:rPr>
        <w:t>Табли</w:t>
      </w:r>
      <w:r w:rsidR="00C56F9A">
        <w:rPr>
          <w:rFonts w:ascii="Times New Roman" w:hAnsi="Times New Roman" w:cs="Times New Roman"/>
          <w:color w:val="auto"/>
          <w:sz w:val="24"/>
          <w:szCs w:val="24"/>
        </w:rPr>
        <w:t>ца 4</w:t>
      </w:r>
      <w:r w:rsidR="008C74A2">
        <w:rPr>
          <w:rFonts w:ascii="Times New Roman" w:hAnsi="Times New Roman" w:cs="Times New Roman"/>
          <w:color w:val="auto"/>
          <w:sz w:val="24"/>
          <w:szCs w:val="24"/>
        </w:rPr>
        <w:t>.</w:t>
      </w:r>
      <w:r w:rsidRPr="00F73E97">
        <w:rPr>
          <w:rFonts w:ascii="Times New Roman" w:hAnsi="Times New Roman" w:cs="Times New Roman"/>
          <w:color w:val="auto"/>
          <w:sz w:val="24"/>
          <w:szCs w:val="24"/>
        </w:rPr>
        <w:t xml:space="preserve"> Результаты эксперимента</w:t>
      </w:r>
    </w:p>
    <w:tbl>
      <w:tblPr>
        <w:tblStyle w:val="af0"/>
        <w:tblW w:w="9841" w:type="dxa"/>
        <w:jc w:val="center"/>
        <w:tblLook w:val="04A0"/>
      </w:tblPr>
      <w:tblGrid>
        <w:gridCol w:w="3279"/>
        <w:gridCol w:w="3281"/>
        <w:gridCol w:w="3281"/>
      </w:tblGrid>
      <w:tr w:rsidR="00F73E97" w:rsidRPr="00F73E97" w:rsidTr="00D4213F">
        <w:trPr>
          <w:trHeight w:val="845"/>
          <w:jc w:val="center"/>
        </w:trPr>
        <w:tc>
          <w:tcPr>
            <w:tcW w:w="3279" w:type="dxa"/>
            <w:vAlign w:val="center"/>
          </w:tcPr>
          <w:p w:rsidR="00F73E97" w:rsidRPr="00F73E97" w:rsidRDefault="00F73E97" w:rsidP="00F73E97">
            <w:pPr>
              <w:pStyle w:val="ad"/>
              <w:tabs>
                <w:tab w:val="left" w:pos="0"/>
              </w:tabs>
              <w:spacing w:line="360" w:lineRule="auto"/>
              <w:ind w:left="0"/>
              <w:jc w:val="center"/>
              <w:rPr>
                <w:rFonts w:ascii="Times New Roman" w:hAnsi="Times New Roman" w:cs="Times New Roman"/>
                <w:sz w:val="24"/>
                <w:szCs w:val="24"/>
              </w:rPr>
            </w:pPr>
            <w:r w:rsidRPr="00F73E97">
              <w:rPr>
                <w:rFonts w:ascii="Times New Roman" w:hAnsi="Times New Roman" w:cs="Times New Roman"/>
                <w:sz w:val="24"/>
                <w:szCs w:val="24"/>
              </w:rPr>
              <w:t>Тип устройства</w:t>
            </w:r>
          </w:p>
        </w:tc>
        <w:tc>
          <w:tcPr>
            <w:tcW w:w="3281" w:type="dxa"/>
            <w:vAlign w:val="center"/>
          </w:tcPr>
          <w:p w:rsidR="00F73E97" w:rsidRPr="00F73E97" w:rsidRDefault="00F73E97" w:rsidP="00F73E97">
            <w:pPr>
              <w:pStyle w:val="ad"/>
              <w:tabs>
                <w:tab w:val="left" w:pos="0"/>
              </w:tabs>
              <w:spacing w:line="360" w:lineRule="auto"/>
              <w:ind w:left="0"/>
              <w:jc w:val="center"/>
              <w:rPr>
                <w:rFonts w:ascii="Times New Roman" w:hAnsi="Times New Roman" w:cs="Times New Roman"/>
                <w:sz w:val="24"/>
                <w:szCs w:val="24"/>
              </w:rPr>
            </w:pPr>
            <w:r w:rsidRPr="00F73E97">
              <w:rPr>
                <w:rFonts w:ascii="Times New Roman" w:hAnsi="Times New Roman" w:cs="Times New Roman"/>
                <w:sz w:val="24"/>
                <w:szCs w:val="24"/>
              </w:rPr>
              <w:t>Фаза</w:t>
            </w:r>
          </w:p>
        </w:tc>
        <w:tc>
          <w:tcPr>
            <w:tcW w:w="3281" w:type="dxa"/>
            <w:vAlign w:val="center"/>
          </w:tcPr>
          <w:p w:rsidR="00F73E97" w:rsidRPr="00F73E97" w:rsidRDefault="00F73E97" w:rsidP="00F73E97">
            <w:pPr>
              <w:pStyle w:val="ad"/>
              <w:tabs>
                <w:tab w:val="left" w:pos="0"/>
              </w:tabs>
              <w:spacing w:line="360" w:lineRule="auto"/>
              <w:ind w:left="0"/>
              <w:jc w:val="center"/>
              <w:rPr>
                <w:rFonts w:ascii="Times New Roman" w:hAnsi="Times New Roman" w:cs="Times New Roman"/>
                <w:sz w:val="24"/>
                <w:szCs w:val="24"/>
              </w:rPr>
            </w:pPr>
            <w:r w:rsidRPr="00F73E97">
              <w:rPr>
                <w:rFonts w:ascii="Times New Roman" w:hAnsi="Times New Roman" w:cs="Times New Roman"/>
                <w:sz w:val="24"/>
                <w:szCs w:val="24"/>
              </w:rPr>
              <w:t>Минимальный ток утечки, мА</w:t>
            </w:r>
          </w:p>
        </w:tc>
      </w:tr>
      <w:tr w:rsidR="00F73E97" w:rsidTr="00D4213F">
        <w:trPr>
          <w:trHeight w:val="488"/>
          <w:jc w:val="center"/>
        </w:trPr>
        <w:tc>
          <w:tcPr>
            <w:tcW w:w="3279" w:type="dxa"/>
            <w:vMerge w:val="restart"/>
            <w:vAlign w:val="center"/>
          </w:tcPr>
          <w:p w:rsidR="00F73E97" w:rsidRDefault="00F73E97" w:rsidP="00F73E97">
            <w:pPr>
              <w:pStyle w:val="ad"/>
              <w:tabs>
                <w:tab w:val="left" w:pos="0"/>
              </w:tabs>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УЗО-</w:t>
            </w:r>
          </w:p>
        </w:tc>
        <w:tc>
          <w:tcPr>
            <w:tcW w:w="3281" w:type="dxa"/>
            <w:vAlign w:val="center"/>
          </w:tcPr>
          <w:p w:rsidR="00F73E97" w:rsidRDefault="00F73E97" w:rsidP="00F73E97">
            <w:pPr>
              <w:pStyle w:val="ad"/>
              <w:tabs>
                <w:tab w:val="left" w:pos="0"/>
              </w:tabs>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А</w:t>
            </w:r>
          </w:p>
        </w:tc>
        <w:tc>
          <w:tcPr>
            <w:tcW w:w="3281" w:type="dxa"/>
            <w:vAlign w:val="center"/>
          </w:tcPr>
          <w:p w:rsidR="00F73E97" w:rsidRDefault="00F73E97" w:rsidP="00F73E97">
            <w:pPr>
              <w:pStyle w:val="ad"/>
              <w:tabs>
                <w:tab w:val="left" w:pos="0"/>
              </w:tabs>
              <w:spacing w:line="360" w:lineRule="auto"/>
              <w:ind w:left="0"/>
              <w:jc w:val="center"/>
              <w:rPr>
                <w:rFonts w:ascii="Times New Roman" w:hAnsi="Times New Roman" w:cs="Times New Roman"/>
                <w:sz w:val="28"/>
                <w:szCs w:val="28"/>
              </w:rPr>
            </w:pPr>
          </w:p>
        </w:tc>
      </w:tr>
      <w:tr w:rsidR="00F73E97" w:rsidTr="00D4213F">
        <w:trPr>
          <w:trHeight w:val="498"/>
          <w:jc w:val="center"/>
        </w:trPr>
        <w:tc>
          <w:tcPr>
            <w:tcW w:w="3279" w:type="dxa"/>
            <w:vMerge/>
            <w:vAlign w:val="center"/>
          </w:tcPr>
          <w:p w:rsidR="00F73E97" w:rsidRDefault="00F73E97" w:rsidP="00F73E97">
            <w:pPr>
              <w:pStyle w:val="ad"/>
              <w:tabs>
                <w:tab w:val="left" w:pos="0"/>
              </w:tabs>
              <w:spacing w:line="360" w:lineRule="auto"/>
              <w:ind w:left="0"/>
              <w:jc w:val="center"/>
              <w:rPr>
                <w:rFonts w:ascii="Times New Roman" w:hAnsi="Times New Roman" w:cs="Times New Roman"/>
                <w:sz w:val="28"/>
                <w:szCs w:val="28"/>
              </w:rPr>
            </w:pPr>
          </w:p>
        </w:tc>
        <w:tc>
          <w:tcPr>
            <w:tcW w:w="3281" w:type="dxa"/>
            <w:vAlign w:val="center"/>
          </w:tcPr>
          <w:p w:rsidR="00F73E97" w:rsidRDefault="00F73E97" w:rsidP="00F73E97">
            <w:pPr>
              <w:pStyle w:val="ad"/>
              <w:tabs>
                <w:tab w:val="left" w:pos="0"/>
              </w:tabs>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В</w:t>
            </w:r>
          </w:p>
        </w:tc>
        <w:tc>
          <w:tcPr>
            <w:tcW w:w="3281" w:type="dxa"/>
            <w:vAlign w:val="center"/>
          </w:tcPr>
          <w:p w:rsidR="00F73E97" w:rsidRDefault="00F73E97" w:rsidP="00F73E97">
            <w:pPr>
              <w:pStyle w:val="ad"/>
              <w:tabs>
                <w:tab w:val="left" w:pos="0"/>
              </w:tabs>
              <w:spacing w:line="360" w:lineRule="auto"/>
              <w:ind w:left="0"/>
              <w:jc w:val="center"/>
              <w:rPr>
                <w:rFonts w:ascii="Times New Roman" w:hAnsi="Times New Roman" w:cs="Times New Roman"/>
                <w:sz w:val="28"/>
                <w:szCs w:val="28"/>
              </w:rPr>
            </w:pPr>
          </w:p>
        </w:tc>
      </w:tr>
      <w:tr w:rsidR="00F73E97" w:rsidTr="00D4213F">
        <w:trPr>
          <w:trHeight w:val="508"/>
          <w:jc w:val="center"/>
        </w:trPr>
        <w:tc>
          <w:tcPr>
            <w:tcW w:w="3279" w:type="dxa"/>
            <w:vMerge/>
            <w:vAlign w:val="center"/>
          </w:tcPr>
          <w:p w:rsidR="00F73E97" w:rsidRDefault="00F73E97" w:rsidP="00F73E97">
            <w:pPr>
              <w:pStyle w:val="ad"/>
              <w:tabs>
                <w:tab w:val="left" w:pos="0"/>
              </w:tabs>
              <w:spacing w:line="360" w:lineRule="auto"/>
              <w:ind w:left="0"/>
              <w:jc w:val="center"/>
              <w:rPr>
                <w:rFonts w:ascii="Times New Roman" w:hAnsi="Times New Roman" w:cs="Times New Roman"/>
                <w:sz w:val="28"/>
                <w:szCs w:val="28"/>
              </w:rPr>
            </w:pPr>
          </w:p>
        </w:tc>
        <w:tc>
          <w:tcPr>
            <w:tcW w:w="3281" w:type="dxa"/>
            <w:vAlign w:val="center"/>
          </w:tcPr>
          <w:p w:rsidR="00F73E97" w:rsidRDefault="00F73E97" w:rsidP="00F73E97">
            <w:pPr>
              <w:pStyle w:val="ad"/>
              <w:tabs>
                <w:tab w:val="left" w:pos="0"/>
              </w:tabs>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С</w:t>
            </w:r>
          </w:p>
        </w:tc>
        <w:tc>
          <w:tcPr>
            <w:tcW w:w="3281" w:type="dxa"/>
            <w:vAlign w:val="center"/>
          </w:tcPr>
          <w:p w:rsidR="00F73E97" w:rsidRDefault="00F73E97" w:rsidP="00F73E97">
            <w:pPr>
              <w:pStyle w:val="ad"/>
              <w:tabs>
                <w:tab w:val="left" w:pos="0"/>
              </w:tabs>
              <w:spacing w:line="360" w:lineRule="auto"/>
              <w:ind w:left="0"/>
              <w:jc w:val="center"/>
              <w:rPr>
                <w:rFonts w:ascii="Times New Roman" w:hAnsi="Times New Roman" w:cs="Times New Roman"/>
                <w:sz w:val="28"/>
                <w:szCs w:val="28"/>
              </w:rPr>
            </w:pPr>
          </w:p>
        </w:tc>
      </w:tr>
      <w:tr w:rsidR="00F73E97" w:rsidTr="00D4213F">
        <w:trPr>
          <w:trHeight w:val="488"/>
          <w:jc w:val="center"/>
        </w:trPr>
        <w:tc>
          <w:tcPr>
            <w:tcW w:w="3279" w:type="dxa"/>
            <w:vMerge w:val="restart"/>
            <w:vAlign w:val="center"/>
          </w:tcPr>
          <w:p w:rsidR="00F73E97" w:rsidRDefault="00F73E97" w:rsidP="00F73E97">
            <w:pPr>
              <w:pStyle w:val="ad"/>
              <w:tabs>
                <w:tab w:val="left" w:pos="0"/>
              </w:tabs>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УЗО-</w:t>
            </w:r>
          </w:p>
        </w:tc>
        <w:tc>
          <w:tcPr>
            <w:tcW w:w="3281" w:type="dxa"/>
            <w:vAlign w:val="center"/>
          </w:tcPr>
          <w:p w:rsidR="00F73E97" w:rsidRDefault="00F73E97" w:rsidP="00F73E97">
            <w:pPr>
              <w:pStyle w:val="ad"/>
              <w:tabs>
                <w:tab w:val="left" w:pos="0"/>
              </w:tabs>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А</w:t>
            </w:r>
          </w:p>
        </w:tc>
        <w:tc>
          <w:tcPr>
            <w:tcW w:w="3281" w:type="dxa"/>
            <w:vAlign w:val="center"/>
          </w:tcPr>
          <w:p w:rsidR="00F73E97" w:rsidRDefault="00F73E97" w:rsidP="00F73E97">
            <w:pPr>
              <w:pStyle w:val="ad"/>
              <w:tabs>
                <w:tab w:val="left" w:pos="0"/>
              </w:tabs>
              <w:spacing w:line="360" w:lineRule="auto"/>
              <w:ind w:left="0"/>
              <w:jc w:val="center"/>
              <w:rPr>
                <w:rFonts w:ascii="Times New Roman" w:hAnsi="Times New Roman" w:cs="Times New Roman"/>
                <w:sz w:val="28"/>
                <w:szCs w:val="28"/>
              </w:rPr>
            </w:pPr>
          </w:p>
        </w:tc>
      </w:tr>
      <w:tr w:rsidR="00F73E97" w:rsidTr="00D4213F">
        <w:trPr>
          <w:trHeight w:val="498"/>
          <w:jc w:val="center"/>
        </w:trPr>
        <w:tc>
          <w:tcPr>
            <w:tcW w:w="3279" w:type="dxa"/>
            <w:vMerge/>
            <w:vAlign w:val="center"/>
          </w:tcPr>
          <w:p w:rsidR="00F73E97" w:rsidRDefault="00F73E97" w:rsidP="00F73E97">
            <w:pPr>
              <w:pStyle w:val="ad"/>
              <w:tabs>
                <w:tab w:val="left" w:pos="0"/>
              </w:tabs>
              <w:spacing w:line="360" w:lineRule="auto"/>
              <w:ind w:left="0"/>
              <w:jc w:val="center"/>
              <w:rPr>
                <w:rFonts w:ascii="Times New Roman" w:hAnsi="Times New Roman" w:cs="Times New Roman"/>
                <w:sz w:val="28"/>
                <w:szCs w:val="28"/>
              </w:rPr>
            </w:pPr>
          </w:p>
        </w:tc>
        <w:tc>
          <w:tcPr>
            <w:tcW w:w="3281" w:type="dxa"/>
            <w:vAlign w:val="center"/>
          </w:tcPr>
          <w:p w:rsidR="00F73E97" w:rsidRDefault="00F73E97" w:rsidP="00F73E97">
            <w:pPr>
              <w:pStyle w:val="ad"/>
              <w:tabs>
                <w:tab w:val="left" w:pos="0"/>
              </w:tabs>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В</w:t>
            </w:r>
          </w:p>
        </w:tc>
        <w:tc>
          <w:tcPr>
            <w:tcW w:w="3281" w:type="dxa"/>
            <w:vAlign w:val="center"/>
          </w:tcPr>
          <w:p w:rsidR="00F73E97" w:rsidRDefault="00F73E97" w:rsidP="00F73E97">
            <w:pPr>
              <w:pStyle w:val="ad"/>
              <w:tabs>
                <w:tab w:val="left" w:pos="0"/>
              </w:tabs>
              <w:spacing w:line="360" w:lineRule="auto"/>
              <w:ind w:left="0"/>
              <w:jc w:val="center"/>
              <w:rPr>
                <w:rFonts w:ascii="Times New Roman" w:hAnsi="Times New Roman" w:cs="Times New Roman"/>
                <w:sz w:val="28"/>
                <w:szCs w:val="28"/>
              </w:rPr>
            </w:pPr>
          </w:p>
        </w:tc>
      </w:tr>
      <w:tr w:rsidR="00F73E97" w:rsidTr="00D4213F">
        <w:trPr>
          <w:trHeight w:val="508"/>
          <w:jc w:val="center"/>
        </w:trPr>
        <w:tc>
          <w:tcPr>
            <w:tcW w:w="3279" w:type="dxa"/>
            <w:vMerge/>
            <w:vAlign w:val="center"/>
          </w:tcPr>
          <w:p w:rsidR="00F73E97" w:rsidRDefault="00F73E97" w:rsidP="00F73E97">
            <w:pPr>
              <w:pStyle w:val="ad"/>
              <w:tabs>
                <w:tab w:val="left" w:pos="0"/>
              </w:tabs>
              <w:spacing w:line="360" w:lineRule="auto"/>
              <w:ind w:left="0"/>
              <w:jc w:val="center"/>
              <w:rPr>
                <w:rFonts w:ascii="Times New Roman" w:hAnsi="Times New Roman" w:cs="Times New Roman"/>
                <w:sz w:val="28"/>
                <w:szCs w:val="28"/>
              </w:rPr>
            </w:pPr>
          </w:p>
        </w:tc>
        <w:tc>
          <w:tcPr>
            <w:tcW w:w="3281" w:type="dxa"/>
            <w:vAlign w:val="center"/>
          </w:tcPr>
          <w:p w:rsidR="00F73E97" w:rsidRDefault="00F73E97" w:rsidP="00F73E97">
            <w:pPr>
              <w:pStyle w:val="ad"/>
              <w:tabs>
                <w:tab w:val="left" w:pos="0"/>
              </w:tabs>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С</w:t>
            </w:r>
          </w:p>
        </w:tc>
        <w:tc>
          <w:tcPr>
            <w:tcW w:w="3281" w:type="dxa"/>
            <w:vAlign w:val="center"/>
          </w:tcPr>
          <w:p w:rsidR="00F73E97" w:rsidRDefault="00F73E97" w:rsidP="00F73E97">
            <w:pPr>
              <w:pStyle w:val="ad"/>
              <w:tabs>
                <w:tab w:val="left" w:pos="0"/>
              </w:tabs>
              <w:spacing w:line="360" w:lineRule="auto"/>
              <w:ind w:left="0"/>
              <w:jc w:val="center"/>
              <w:rPr>
                <w:rFonts w:ascii="Times New Roman" w:hAnsi="Times New Roman" w:cs="Times New Roman"/>
                <w:sz w:val="28"/>
                <w:szCs w:val="28"/>
              </w:rPr>
            </w:pPr>
          </w:p>
        </w:tc>
      </w:tr>
    </w:tbl>
    <w:p w:rsidR="007F2E99" w:rsidRPr="007F2E99" w:rsidRDefault="007F2E99" w:rsidP="007F2E99">
      <w:pPr>
        <w:tabs>
          <w:tab w:val="left" w:pos="0"/>
        </w:tabs>
        <w:spacing w:after="0" w:line="360" w:lineRule="auto"/>
        <w:jc w:val="both"/>
        <w:rPr>
          <w:rFonts w:ascii="Times New Roman" w:hAnsi="Times New Roman" w:cs="Times New Roman"/>
          <w:sz w:val="28"/>
          <w:szCs w:val="28"/>
        </w:rPr>
      </w:pPr>
    </w:p>
    <w:p w:rsidR="009F0173" w:rsidRPr="00DE1D2A" w:rsidRDefault="009F0173" w:rsidP="009F0173">
      <w:pPr>
        <w:ind w:firstLine="709"/>
        <w:jc w:val="both"/>
        <w:rPr>
          <w:rFonts w:ascii="Times New Roman" w:hAnsi="Times New Roman" w:cs="Times New Roman"/>
          <w:b/>
          <w:sz w:val="28"/>
          <w:szCs w:val="28"/>
        </w:rPr>
      </w:pPr>
      <w:r w:rsidRPr="00DE1D2A">
        <w:rPr>
          <w:rFonts w:ascii="Times New Roman" w:hAnsi="Times New Roman" w:cs="Times New Roman"/>
          <w:b/>
          <w:sz w:val="28"/>
          <w:szCs w:val="28"/>
        </w:rPr>
        <w:t xml:space="preserve">3.2. </w:t>
      </w:r>
      <w:r w:rsidR="00DE1D2A" w:rsidRPr="00DE1D2A">
        <w:rPr>
          <w:rFonts w:ascii="Times New Roman" w:hAnsi="Times New Roman" w:cs="Times New Roman"/>
          <w:b/>
          <w:sz w:val="28"/>
          <w:szCs w:val="28"/>
        </w:rPr>
        <w:tab/>
      </w:r>
      <w:r w:rsidRPr="00DE1D2A">
        <w:rPr>
          <w:rFonts w:ascii="Times New Roman" w:hAnsi="Times New Roman" w:cs="Times New Roman"/>
          <w:b/>
          <w:sz w:val="28"/>
          <w:szCs w:val="28"/>
        </w:rPr>
        <w:t>Оформить отчет</w:t>
      </w:r>
    </w:p>
    <w:p w:rsidR="00DE1D2A" w:rsidRPr="00DE1D2A" w:rsidRDefault="00DE1D2A" w:rsidP="00DE1D2A">
      <w:pPr>
        <w:pStyle w:val="ad"/>
        <w:numPr>
          <w:ilvl w:val="0"/>
          <w:numId w:val="31"/>
        </w:numPr>
        <w:spacing w:after="0" w:line="360" w:lineRule="auto"/>
        <w:ind w:left="0" w:firstLine="709"/>
        <w:jc w:val="both"/>
        <w:rPr>
          <w:rFonts w:ascii="Times New Roman" w:hAnsi="Times New Roman" w:cs="Times New Roman"/>
          <w:sz w:val="28"/>
          <w:szCs w:val="28"/>
        </w:rPr>
      </w:pPr>
      <w:r w:rsidRPr="00DE1D2A">
        <w:rPr>
          <w:rFonts w:ascii="Times New Roman" w:hAnsi="Times New Roman" w:cs="Times New Roman"/>
          <w:sz w:val="28"/>
          <w:szCs w:val="28"/>
        </w:rPr>
        <w:t xml:space="preserve">Цель работы. </w:t>
      </w:r>
    </w:p>
    <w:p w:rsidR="00DE1D2A" w:rsidRPr="00DE1D2A" w:rsidRDefault="009F0173" w:rsidP="00DE1D2A">
      <w:pPr>
        <w:pStyle w:val="ad"/>
        <w:numPr>
          <w:ilvl w:val="0"/>
          <w:numId w:val="31"/>
        </w:numPr>
        <w:spacing w:after="0" w:line="360" w:lineRule="auto"/>
        <w:ind w:left="0" w:firstLine="709"/>
        <w:jc w:val="both"/>
        <w:rPr>
          <w:rFonts w:ascii="Times New Roman" w:hAnsi="Times New Roman" w:cs="Times New Roman"/>
          <w:sz w:val="28"/>
          <w:szCs w:val="28"/>
        </w:rPr>
      </w:pPr>
      <w:r w:rsidRPr="00DE1D2A">
        <w:rPr>
          <w:rFonts w:ascii="Times New Roman" w:hAnsi="Times New Roman" w:cs="Times New Roman"/>
          <w:sz w:val="28"/>
          <w:szCs w:val="28"/>
        </w:rPr>
        <w:t>Назначение, принцип действия ДА, УЗО, типы (разновидности) УЗО, техниче</w:t>
      </w:r>
      <w:r w:rsidR="00DE1D2A" w:rsidRPr="00DE1D2A">
        <w:rPr>
          <w:rFonts w:ascii="Times New Roman" w:hAnsi="Times New Roman" w:cs="Times New Roman"/>
          <w:sz w:val="28"/>
          <w:szCs w:val="28"/>
        </w:rPr>
        <w:t xml:space="preserve">ские характеристики ДА, УЗО. </w:t>
      </w:r>
    </w:p>
    <w:p w:rsidR="00DE1D2A" w:rsidRPr="00DE1D2A" w:rsidRDefault="00DE1D2A" w:rsidP="00DE1D2A">
      <w:pPr>
        <w:pStyle w:val="ad"/>
        <w:numPr>
          <w:ilvl w:val="0"/>
          <w:numId w:val="31"/>
        </w:numPr>
        <w:spacing w:after="0" w:line="360" w:lineRule="auto"/>
        <w:ind w:left="0" w:firstLine="709"/>
        <w:jc w:val="both"/>
        <w:rPr>
          <w:rFonts w:ascii="Times New Roman" w:hAnsi="Times New Roman" w:cs="Times New Roman"/>
          <w:sz w:val="28"/>
          <w:szCs w:val="28"/>
        </w:rPr>
      </w:pPr>
      <w:r w:rsidRPr="00DE1D2A">
        <w:rPr>
          <w:rFonts w:ascii="Times New Roman" w:hAnsi="Times New Roman" w:cs="Times New Roman"/>
          <w:sz w:val="28"/>
          <w:szCs w:val="28"/>
        </w:rPr>
        <w:t>Схема лабораторной установки и необходимые дополнительные рисунки.</w:t>
      </w:r>
    </w:p>
    <w:p w:rsidR="00DE1D2A" w:rsidRPr="00DE1D2A" w:rsidRDefault="00DE1D2A" w:rsidP="00DE1D2A">
      <w:pPr>
        <w:pStyle w:val="ad"/>
        <w:numPr>
          <w:ilvl w:val="0"/>
          <w:numId w:val="31"/>
        </w:numPr>
        <w:spacing w:after="0" w:line="360" w:lineRule="auto"/>
        <w:ind w:left="0" w:firstLine="709"/>
        <w:jc w:val="both"/>
        <w:rPr>
          <w:rFonts w:ascii="Times New Roman" w:hAnsi="Times New Roman" w:cs="Times New Roman"/>
          <w:sz w:val="28"/>
          <w:szCs w:val="28"/>
        </w:rPr>
      </w:pPr>
      <w:r w:rsidRPr="00DE1D2A">
        <w:rPr>
          <w:rFonts w:ascii="Times New Roman" w:hAnsi="Times New Roman" w:cs="Times New Roman"/>
          <w:sz w:val="28"/>
          <w:szCs w:val="28"/>
        </w:rPr>
        <w:t xml:space="preserve">Таблицы замеров. </w:t>
      </w:r>
    </w:p>
    <w:p w:rsidR="00DE1D2A" w:rsidRPr="00DE1D2A" w:rsidRDefault="00DE1D2A" w:rsidP="00DE1D2A">
      <w:pPr>
        <w:pStyle w:val="ad"/>
        <w:numPr>
          <w:ilvl w:val="0"/>
          <w:numId w:val="31"/>
        </w:numPr>
        <w:spacing w:after="0" w:line="360" w:lineRule="auto"/>
        <w:ind w:left="0" w:firstLine="709"/>
        <w:jc w:val="both"/>
        <w:rPr>
          <w:rFonts w:ascii="Times New Roman" w:hAnsi="Times New Roman" w:cs="Times New Roman"/>
          <w:sz w:val="28"/>
          <w:szCs w:val="28"/>
        </w:rPr>
      </w:pPr>
      <w:r w:rsidRPr="00DE1D2A">
        <w:rPr>
          <w:rFonts w:ascii="Times New Roman" w:hAnsi="Times New Roman" w:cs="Times New Roman"/>
          <w:sz w:val="28"/>
          <w:szCs w:val="28"/>
        </w:rPr>
        <w:t>Ответы на контрольные вопросы.</w:t>
      </w:r>
    </w:p>
    <w:p w:rsidR="009F0173" w:rsidRPr="00DE1D2A" w:rsidRDefault="009F0173" w:rsidP="00DE1D2A">
      <w:pPr>
        <w:pStyle w:val="ad"/>
        <w:numPr>
          <w:ilvl w:val="0"/>
          <w:numId w:val="31"/>
        </w:numPr>
        <w:spacing w:after="0" w:line="360" w:lineRule="auto"/>
        <w:ind w:left="0" w:firstLine="709"/>
        <w:jc w:val="both"/>
        <w:rPr>
          <w:rFonts w:ascii="Times New Roman" w:hAnsi="Times New Roman" w:cs="Times New Roman"/>
          <w:sz w:val="28"/>
          <w:szCs w:val="28"/>
        </w:rPr>
      </w:pPr>
      <w:r w:rsidRPr="00DE1D2A">
        <w:rPr>
          <w:rFonts w:ascii="Times New Roman" w:hAnsi="Times New Roman" w:cs="Times New Roman"/>
          <w:sz w:val="28"/>
          <w:szCs w:val="28"/>
        </w:rPr>
        <w:t>Выводы</w:t>
      </w:r>
      <w:r w:rsidR="00DE1D2A" w:rsidRPr="00DE1D2A">
        <w:rPr>
          <w:rFonts w:ascii="Times New Roman" w:hAnsi="Times New Roman" w:cs="Times New Roman"/>
          <w:sz w:val="28"/>
          <w:szCs w:val="28"/>
        </w:rPr>
        <w:t xml:space="preserve"> о проделанной работе</w:t>
      </w:r>
      <w:r w:rsidRPr="00DE1D2A">
        <w:rPr>
          <w:rFonts w:ascii="Times New Roman" w:hAnsi="Times New Roman" w:cs="Times New Roman"/>
          <w:sz w:val="28"/>
          <w:szCs w:val="28"/>
        </w:rPr>
        <w:t>.</w:t>
      </w:r>
    </w:p>
    <w:p w:rsidR="00DE1D2A" w:rsidRPr="00DE1D2A" w:rsidRDefault="00DE1D2A" w:rsidP="00DE1D2A">
      <w:pPr>
        <w:pStyle w:val="ad"/>
        <w:spacing w:after="0" w:line="360" w:lineRule="auto"/>
        <w:ind w:left="709"/>
        <w:jc w:val="both"/>
        <w:rPr>
          <w:rFonts w:ascii="Times New Roman" w:hAnsi="Times New Roman" w:cs="Times New Roman"/>
          <w:b/>
          <w:sz w:val="28"/>
          <w:szCs w:val="28"/>
        </w:rPr>
      </w:pPr>
      <w:r w:rsidRPr="00DE1D2A">
        <w:rPr>
          <w:rFonts w:ascii="Times New Roman" w:hAnsi="Times New Roman" w:cs="Times New Roman"/>
          <w:b/>
          <w:sz w:val="28"/>
          <w:szCs w:val="28"/>
        </w:rPr>
        <w:t>3.3. Контрольные вопросы</w:t>
      </w:r>
      <w:r w:rsidRPr="00DE1D2A">
        <w:rPr>
          <w:rFonts w:ascii="Times New Roman" w:hAnsi="Times New Roman" w:cs="Times New Roman"/>
          <w:b/>
          <w:sz w:val="28"/>
          <w:szCs w:val="28"/>
        </w:rPr>
        <w:tab/>
      </w:r>
    </w:p>
    <w:p w:rsidR="00DE1D2A" w:rsidRDefault="00DE1D2A" w:rsidP="00DE1D2A">
      <w:pPr>
        <w:pStyle w:val="ad"/>
        <w:numPr>
          <w:ilvl w:val="0"/>
          <w:numId w:val="33"/>
        </w:numPr>
        <w:shd w:val="clear" w:color="auto" w:fill="FFFFFF"/>
        <w:spacing w:after="0" w:line="360" w:lineRule="auto"/>
        <w:ind w:left="0" w:firstLine="709"/>
        <w:jc w:val="both"/>
        <w:rPr>
          <w:rFonts w:ascii="Times New Roman" w:eastAsia="Times New Roman" w:hAnsi="Times New Roman" w:cs="Times New Roman"/>
          <w:sz w:val="28"/>
          <w:szCs w:val="28"/>
        </w:rPr>
      </w:pPr>
      <w:r w:rsidRPr="00DE1D2A">
        <w:rPr>
          <w:rFonts w:ascii="Times New Roman" w:eastAsia="Times New Roman" w:hAnsi="Times New Roman" w:cs="Times New Roman"/>
          <w:sz w:val="28"/>
          <w:szCs w:val="28"/>
        </w:rPr>
        <w:t>Назначение, принцип действия и конструкция УЗО.</w:t>
      </w:r>
    </w:p>
    <w:p w:rsidR="00DE1D2A" w:rsidRDefault="00DE1D2A" w:rsidP="00DE1D2A">
      <w:pPr>
        <w:pStyle w:val="ad"/>
        <w:numPr>
          <w:ilvl w:val="0"/>
          <w:numId w:val="33"/>
        </w:numPr>
        <w:shd w:val="clear" w:color="auto" w:fill="FFFFFF"/>
        <w:spacing w:after="0" w:line="360" w:lineRule="auto"/>
        <w:ind w:left="0" w:firstLine="709"/>
        <w:jc w:val="both"/>
        <w:rPr>
          <w:rFonts w:ascii="Times New Roman" w:eastAsia="Times New Roman" w:hAnsi="Times New Roman" w:cs="Times New Roman"/>
          <w:sz w:val="28"/>
          <w:szCs w:val="28"/>
        </w:rPr>
      </w:pPr>
      <w:r w:rsidRPr="00DE1D2A">
        <w:rPr>
          <w:rFonts w:ascii="Times New Roman" w:eastAsia="Times New Roman" w:hAnsi="Times New Roman" w:cs="Times New Roman"/>
          <w:sz w:val="28"/>
          <w:szCs w:val="28"/>
        </w:rPr>
        <w:t>Дайте классификацию УЗО по условиям функционирования.</w:t>
      </w:r>
    </w:p>
    <w:p w:rsidR="00DE1D2A" w:rsidRDefault="00DE1D2A" w:rsidP="00DE1D2A">
      <w:pPr>
        <w:pStyle w:val="ad"/>
        <w:numPr>
          <w:ilvl w:val="0"/>
          <w:numId w:val="33"/>
        </w:numPr>
        <w:shd w:val="clear" w:color="auto" w:fill="FFFFFF"/>
        <w:spacing w:after="0" w:line="360" w:lineRule="auto"/>
        <w:ind w:left="0" w:firstLine="709"/>
        <w:jc w:val="both"/>
        <w:rPr>
          <w:rFonts w:ascii="Times New Roman" w:eastAsia="Times New Roman" w:hAnsi="Times New Roman" w:cs="Times New Roman"/>
          <w:sz w:val="28"/>
          <w:szCs w:val="28"/>
        </w:rPr>
      </w:pPr>
      <w:r w:rsidRPr="00DE1D2A">
        <w:rPr>
          <w:rFonts w:ascii="Times New Roman" w:eastAsia="Times New Roman" w:hAnsi="Times New Roman" w:cs="Times New Roman"/>
          <w:sz w:val="28"/>
          <w:szCs w:val="28"/>
        </w:rPr>
        <w:lastRenderedPageBreak/>
        <w:t xml:space="preserve">Поясните, какое конструктивное различие между УЗО, функционально </w:t>
      </w:r>
      <w:r>
        <w:rPr>
          <w:rFonts w:ascii="Times New Roman" w:eastAsia="Times New Roman" w:hAnsi="Times New Roman" w:cs="Times New Roman"/>
          <w:sz w:val="28"/>
          <w:szCs w:val="28"/>
        </w:rPr>
        <w:t xml:space="preserve">не </w:t>
      </w:r>
      <w:r w:rsidRPr="00DE1D2A">
        <w:rPr>
          <w:rFonts w:ascii="Times New Roman" w:eastAsia="Times New Roman" w:hAnsi="Times New Roman" w:cs="Times New Roman"/>
          <w:sz w:val="28"/>
          <w:szCs w:val="28"/>
        </w:rPr>
        <w:t>зависящих  от  напряжения  питания,и  УЗО,функционально  зависящих  от напряжения питания.</w:t>
      </w:r>
    </w:p>
    <w:p w:rsidR="00DE1D2A" w:rsidRDefault="00DE1D2A" w:rsidP="00DE1D2A">
      <w:pPr>
        <w:pStyle w:val="ad"/>
        <w:numPr>
          <w:ilvl w:val="0"/>
          <w:numId w:val="33"/>
        </w:numPr>
        <w:shd w:val="clear" w:color="auto" w:fill="FFFFFF"/>
        <w:spacing w:after="0" w:line="360" w:lineRule="auto"/>
        <w:ind w:left="0" w:firstLine="709"/>
        <w:jc w:val="both"/>
        <w:rPr>
          <w:rFonts w:ascii="Times New Roman" w:eastAsia="Times New Roman" w:hAnsi="Times New Roman" w:cs="Times New Roman"/>
          <w:sz w:val="28"/>
          <w:szCs w:val="28"/>
        </w:rPr>
      </w:pPr>
      <w:r w:rsidRPr="00DE1D2A">
        <w:rPr>
          <w:rFonts w:ascii="Times New Roman" w:eastAsia="Times New Roman" w:hAnsi="Times New Roman" w:cs="Times New Roman"/>
          <w:sz w:val="28"/>
          <w:szCs w:val="28"/>
        </w:rPr>
        <w:t xml:space="preserve">Что конструктивно представляет собой УЗО со встроенной защитой от </w:t>
      </w:r>
      <w:r>
        <w:rPr>
          <w:rFonts w:ascii="Times New Roman" w:eastAsia="Times New Roman" w:hAnsi="Times New Roman" w:cs="Times New Roman"/>
          <w:sz w:val="28"/>
          <w:szCs w:val="28"/>
        </w:rPr>
        <w:t>сверхтоков?</w:t>
      </w:r>
    </w:p>
    <w:p w:rsidR="00DE1D2A" w:rsidRDefault="00DE1D2A" w:rsidP="00DE1D2A">
      <w:pPr>
        <w:pStyle w:val="ad"/>
        <w:numPr>
          <w:ilvl w:val="0"/>
          <w:numId w:val="33"/>
        </w:numPr>
        <w:shd w:val="clear" w:color="auto" w:fill="FFFFFF"/>
        <w:spacing w:after="0" w:line="360" w:lineRule="auto"/>
        <w:ind w:left="0" w:firstLine="709"/>
        <w:jc w:val="both"/>
        <w:rPr>
          <w:rFonts w:ascii="Times New Roman" w:eastAsia="Times New Roman" w:hAnsi="Times New Roman" w:cs="Times New Roman"/>
          <w:sz w:val="28"/>
          <w:szCs w:val="28"/>
        </w:rPr>
      </w:pPr>
      <w:r w:rsidRPr="00DE1D2A">
        <w:rPr>
          <w:rFonts w:ascii="Times New Roman" w:eastAsia="Times New Roman" w:hAnsi="Times New Roman" w:cs="Times New Roman"/>
          <w:sz w:val="28"/>
          <w:szCs w:val="28"/>
        </w:rPr>
        <w:t>Перечислите   основные   т</w:t>
      </w:r>
      <w:r>
        <w:rPr>
          <w:rFonts w:ascii="Times New Roman" w:eastAsia="Times New Roman" w:hAnsi="Times New Roman" w:cs="Times New Roman"/>
          <w:sz w:val="28"/>
          <w:szCs w:val="28"/>
        </w:rPr>
        <w:t xml:space="preserve">ехнические   параметры   УЗО. </w:t>
      </w:r>
    </w:p>
    <w:p w:rsidR="00DE1D2A" w:rsidRDefault="00DE1D2A" w:rsidP="00DE1D2A">
      <w:pPr>
        <w:pStyle w:val="ad"/>
        <w:numPr>
          <w:ilvl w:val="0"/>
          <w:numId w:val="33"/>
        </w:numPr>
        <w:shd w:val="clear" w:color="auto" w:fill="FFFFFF"/>
        <w:spacing w:after="0" w:line="360" w:lineRule="auto"/>
        <w:ind w:left="0" w:firstLine="709"/>
        <w:jc w:val="both"/>
        <w:rPr>
          <w:rFonts w:ascii="Times New Roman" w:eastAsia="Times New Roman" w:hAnsi="Times New Roman" w:cs="Times New Roman"/>
          <w:sz w:val="28"/>
          <w:szCs w:val="28"/>
        </w:rPr>
      </w:pPr>
      <w:r w:rsidRPr="00DE1D2A">
        <w:rPr>
          <w:rFonts w:ascii="Times New Roman" w:eastAsia="Times New Roman" w:hAnsi="Times New Roman" w:cs="Times New Roman"/>
          <w:sz w:val="28"/>
          <w:szCs w:val="28"/>
        </w:rPr>
        <w:t>Дайте определение селективности.</w:t>
      </w:r>
    </w:p>
    <w:p w:rsidR="00DE1D2A" w:rsidRPr="00DE1D2A" w:rsidRDefault="00DE1D2A" w:rsidP="00DE1D2A">
      <w:pPr>
        <w:pStyle w:val="ad"/>
        <w:numPr>
          <w:ilvl w:val="0"/>
          <w:numId w:val="33"/>
        </w:numPr>
        <w:shd w:val="clear" w:color="auto" w:fill="FFFFFF"/>
        <w:spacing w:after="0" w:line="360" w:lineRule="auto"/>
        <w:ind w:left="0" w:firstLine="709"/>
        <w:jc w:val="both"/>
        <w:rPr>
          <w:rFonts w:ascii="Times New Roman" w:eastAsia="Times New Roman" w:hAnsi="Times New Roman" w:cs="Times New Roman"/>
          <w:sz w:val="28"/>
          <w:szCs w:val="28"/>
        </w:rPr>
      </w:pPr>
      <w:r w:rsidRPr="00DE1D2A">
        <w:rPr>
          <w:rFonts w:ascii="Times New Roman" w:eastAsia="Times New Roman" w:hAnsi="Times New Roman" w:cs="Times New Roman"/>
          <w:sz w:val="28"/>
          <w:szCs w:val="28"/>
        </w:rPr>
        <w:t>Каким образом может быть обеспечена селективность УЗ</w:t>
      </w:r>
      <w:r>
        <w:rPr>
          <w:rFonts w:ascii="Times New Roman" w:eastAsia="Times New Roman" w:hAnsi="Times New Roman" w:cs="Times New Roman"/>
          <w:sz w:val="28"/>
          <w:szCs w:val="28"/>
        </w:rPr>
        <w:t>О</w:t>
      </w:r>
    </w:p>
    <w:p w:rsidR="009F0173" w:rsidRPr="009F0173" w:rsidRDefault="009F0173" w:rsidP="009F0173">
      <w:pPr>
        <w:ind w:firstLine="709"/>
        <w:jc w:val="both"/>
        <w:rPr>
          <w:rFonts w:ascii="Times New Roman" w:hAnsi="Times New Roman" w:cs="Times New Roman"/>
          <w:b/>
          <w:sz w:val="28"/>
          <w:szCs w:val="28"/>
        </w:rPr>
      </w:pPr>
    </w:p>
    <w:p w:rsidR="00B06DA6" w:rsidRDefault="00B06DA6">
      <w:pPr>
        <w:rPr>
          <w:rFonts w:ascii="Times New Roman" w:hAnsi="Times New Roman" w:cs="Times New Roman"/>
          <w:sz w:val="26"/>
          <w:szCs w:val="26"/>
        </w:rPr>
      </w:pPr>
      <w:r>
        <w:rPr>
          <w:rFonts w:ascii="Times New Roman" w:hAnsi="Times New Roman" w:cs="Times New Roman"/>
          <w:sz w:val="26"/>
          <w:szCs w:val="26"/>
        </w:rPr>
        <w:br w:type="page"/>
      </w:r>
    </w:p>
    <w:p w:rsidR="00B06DA6" w:rsidRPr="00966D48" w:rsidRDefault="00B06DA6" w:rsidP="00966D48">
      <w:pPr>
        <w:pStyle w:val="1"/>
      </w:pPr>
      <w:bookmarkStart w:id="16" w:name="_Toc2063750"/>
      <w:bookmarkStart w:id="17" w:name="_Toc11010917"/>
      <w:r w:rsidRPr="00966D48">
        <w:lastRenderedPageBreak/>
        <w:t>З</w:t>
      </w:r>
      <w:r w:rsidR="00966D48">
        <w:t>АКЛЮЧЕНИЕ</w:t>
      </w:r>
      <w:bookmarkEnd w:id="16"/>
      <w:bookmarkEnd w:id="17"/>
    </w:p>
    <w:p w:rsidR="001541C5" w:rsidRDefault="001541C5" w:rsidP="001541C5">
      <w:pPr>
        <w:spacing w:after="0" w:line="360" w:lineRule="auto"/>
        <w:ind w:firstLine="709"/>
        <w:jc w:val="both"/>
        <w:rPr>
          <w:rFonts w:ascii="Times New Roman" w:hAnsi="Times New Roman" w:cs="Times New Roman"/>
          <w:sz w:val="28"/>
          <w:szCs w:val="28"/>
        </w:rPr>
      </w:pPr>
      <w:r w:rsidRPr="001541C5">
        <w:rPr>
          <w:rFonts w:ascii="Times New Roman" w:hAnsi="Times New Roman" w:cs="Times New Roman"/>
          <w:sz w:val="28"/>
          <w:szCs w:val="28"/>
        </w:rPr>
        <w:t>Подведя итоги проделанной работы, следует обобщить сделанные выводы и проанализировать, насколько были решены задачи исследования.</w:t>
      </w:r>
    </w:p>
    <w:p w:rsidR="007D5FDB" w:rsidRPr="001541C5" w:rsidRDefault="007D5FDB" w:rsidP="001541C5">
      <w:pPr>
        <w:spacing w:after="0" w:line="360" w:lineRule="auto"/>
        <w:ind w:firstLine="709"/>
        <w:jc w:val="both"/>
        <w:rPr>
          <w:rFonts w:ascii="Times New Roman" w:hAnsi="Times New Roman" w:cs="Times New Roman"/>
          <w:sz w:val="28"/>
          <w:szCs w:val="28"/>
        </w:rPr>
      </w:pPr>
      <w:r w:rsidRPr="007D5FDB">
        <w:rPr>
          <w:rFonts w:ascii="Times New Roman" w:hAnsi="Times New Roman" w:cs="Times New Roman"/>
          <w:sz w:val="28"/>
          <w:szCs w:val="28"/>
        </w:rPr>
        <w:t>В основе действия защитного отключения, как электрозащитного средства, лежит принцип ограничения (за счет быстрого отключения) продолжительности протекания тока через тело человека при непреднамеренном прикосновении его к элементам электроустановки, находящимся под напряжением</w:t>
      </w:r>
    </w:p>
    <w:p w:rsidR="001541C5" w:rsidRPr="001541C5" w:rsidRDefault="001541C5" w:rsidP="001541C5">
      <w:pPr>
        <w:spacing w:after="0" w:line="360" w:lineRule="auto"/>
        <w:ind w:firstLine="709"/>
        <w:jc w:val="both"/>
        <w:rPr>
          <w:rFonts w:ascii="Times New Roman" w:hAnsi="Times New Roman" w:cs="Times New Roman"/>
          <w:sz w:val="28"/>
          <w:szCs w:val="28"/>
        </w:rPr>
      </w:pPr>
      <w:r w:rsidRPr="001541C5">
        <w:rPr>
          <w:rFonts w:ascii="Times New Roman" w:hAnsi="Times New Roman" w:cs="Times New Roman"/>
          <w:sz w:val="28"/>
          <w:szCs w:val="28"/>
          <w:shd w:val="clear" w:color="auto" w:fill="FFFFFF"/>
        </w:rPr>
        <w:t xml:space="preserve">Для изучения </w:t>
      </w:r>
      <w:r>
        <w:rPr>
          <w:rFonts w:ascii="Times New Roman" w:hAnsi="Times New Roman" w:cs="Times New Roman"/>
          <w:sz w:val="28"/>
          <w:szCs w:val="28"/>
          <w:shd w:val="clear" w:color="auto" w:fill="FFFFFF"/>
        </w:rPr>
        <w:t>устройств защитного отключения</w:t>
      </w:r>
      <w:r w:rsidRPr="001541C5">
        <w:rPr>
          <w:rFonts w:ascii="Times New Roman" w:hAnsi="Times New Roman" w:cs="Times New Roman"/>
          <w:sz w:val="28"/>
          <w:szCs w:val="28"/>
          <w:shd w:val="clear" w:color="auto" w:fill="FFFFFF"/>
        </w:rPr>
        <w:t xml:space="preserve"> было решено разработать стенд </w:t>
      </w:r>
      <w:r w:rsidRPr="001541C5">
        <w:rPr>
          <w:rFonts w:ascii="Times New Roman" w:hAnsi="Times New Roman" w:cs="Times New Roman"/>
          <w:sz w:val="28"/>
          <w:szCs w:val="28"/>
        </w:rPr>
        <w:t>«</w:t>
      </w:r>
      <w:r>
        <w:rPr>
          <w:rFonts w:ascii="Times New Roman" w:hAnsi="Times New Roman" w:cs="Times New Roman"/>
          <w:sz w:val="28"/>
          <w:szCs w:val="28"/>
        </w:rPr>
        <w:t>Изучение устройств защитного отключения</w:t>
      </w:r>
      <w:r w:rsidRPr="001541C5">
        <w:rPr>
          <w:rFonts w:ascii="Times New Roman" w:hAnsi="Times New Roman" w:cs="Times New Roman"/>
          <w:sz w:val="28"/>
          <w:szCs w:val="28"/>
        </w:rPr>
        <w:t xml:space="preserve">», а так же составить методические указание для проведения лабораторных работ по изучению </w:t>
      </w:r>
      <w:r>
        <w:rPr>
          <w:rFonts w:ascii="Times New Roman" w:hAnsi="Times New Roman" w:cs="Times New Roman"/>
          <w:sz w:val="28"/>
          <w:szCs w:val="28"/>
        </w:rPr>
        <w:t>УЗО</w:t>
      </w:r>
      <w:r w:rsidRPr="001541C5">
        <w:rPr>
          <w:rFonts w:ascii="Times New Roman" w:hAnsi="Times New Roman" w:cs="Times New Roman"/>
          <w:sz w:val="28"/>
          <w:szCs w:val="28"/>
        </w:rPr>
        <w:t>, так как при исследовании материальной базы ЛФ ПНИПУ было выявлено, что данные вопросы изучаются на теоретическом уровне.</w:t>
      </w:r>
    </w:p>
    <w:p w:rsidR="001541C5" w:rsidRPr="001541C5" w:rsidRDefault="001541C5" w:rsidP="001541C5">
      <w:pPr>
        <w:spacing w:after="0" w:line="360" w:lineRule="auto"/>
        <w:ind w:firstLine="709"/>
        <w:jc w:val="both"/>
        <w:rPr>
          <w:rFonts w:ascii="Times New Roman" w:hAnsi="Times New Roman" w:cs="Times New Roman"/>
          <w:sz w:val="28"/>
          <w:szCs w:val="28"/>
        </w:rPr>
      </w:pPr>
      <w:r w:rsidRPr="001541C5">
        <w:rPr>
          <w:rFonts w:ascii="Times New Roman" w:hAnsi="Times New Roman" w:cs="Times New Roman"/>
          <w:sz w:val="28"/>
          <w:szCs w:val="28"/>
        </w:rPr>
        <w:t xml:space="preserve">Следующий вопрос заключался в подборе оборудования и разработке основных режимов работы стенда. Было решено, что </w:t>
      </w:r>
    </w:p>
    <w:p w:rsidR="001541C5" w:rsidRDefault="001541C5" w:rsidP="001541C5">
      <w:pPr>
        <w:spacing w:after="0" w:line="360" w:lineRule="auto"/>
        <w:ind w:firstLine="709"/>
        <w:jc w:val="both"/>
        <w:rPr>
          <w:rFonts w:ascii="Times New Roman" w:hAnsi="Times New Roman" w:cs="Times New Roman"/>
          <w:sz w:val="28"/>
          <w:szCs w:val="28"/>
        </w:rPr>
      </w:pPr>
      <w:r w:rsidRPr="001541C5">
        <w:rPr>
          <w:rFonts w:ascii="Times New Roman" w:hAnsi="Times New Roman" w:cs="Times New Roman"/>
          <w:sz w:val="28"/>
          <w:szCs w:val="28"/>
        </w:rPr>
        <w:t>Основное оборудование стенда:</w:t>
      </w:r>
    </w:p>
    <w:p w:rsidR="00C56F9A" w:rsidRDefault="00C56F9A" w:rsidP="00C56F9A">
      <w:pPr>
        <w:pStyle w:val="ad"/>
        <w:numPr>
          <w:ilvl w:val="0"/>
          <w:numId w:val="3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Устройство защитного отключения Астро-УЗО Ф-3212, Ф-3211</w:t>
      </w:r>
      <w:r w:rsidRPr="00C56F9A">
        <w:rPr>
          <w:rFonts w:ascii="Times New Roman" w:hAnsi="Times New Roman" w:cs="Times New Roman"/>
          <w:sz w:val="28"/>
          <w:szCs w:val="28"/>
        </w:rPr>
        <w:t>;</w:t>
      </w:r>
    </w:p>
    <w:p w:rsidR="00C56F9A" w:rsidRDefault="00C56F9A" w:rsidP="00C56F9A">
      <w:pPr>
        <w:pStyle w:val="ad"/>
        <w:numPr>
          <w:ilvl w:val="0"/>
          <w:numId w:val="3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Автоматические выключатели серии 3</w:t>
      </w:r>
      <w:r>
        <w:rPr>
          <w:rFonts w:ascii="Times New Roman" w:hAnsi="Times New Roman" w:cs="Times New Roman"/>
          <w:sz w:val="28"/>
          <w:szCs w:val="28"/>
          <w:lang w:val="en-US"/>
        </w:rPr>
        <w:t>SB1-63;</w:t>
      </w:r>
    </w:p>
    <w:p w:rsidR="00C56F9A" w:rsidRPr="00C56F9A" w:rsidRDefault="00C56F9A" w:rsidP="00C56F9A">
      <w:pPr>
        <w:pStyle w:val="ad"/>
        <w:numPr>
          <w:ilvl w:val="0"/>
          <w:numId w:val="3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Электронный секундомер СЭЦ-10000Щ</w:t>
      </w:r>
      <w:r>
        <w:rPr>
          <w:rFonts w:ascii="Times New Roman" w:hAnsi="Times New Roman" w:cs="Times New Roman"/>
          <w:sz w:val="28"/>
          <w:szCs w:val="28"/>
          <w:lang w:val="en-US"/>
        </w:rPr>
        <w:t>;</w:t>
      </w:r>
    </w:p>
    <w:p w:rsidR="00C56F9A" w:rsidRDefault="00C56F9A" w:rsidP="00C56F9A">
      <w:pPr>
        <w:pStyle w:val="ad"/>
        <w:numPr>
          <w:ilvl w:val="0"/>
          <w:numId w:val="3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Миллиамперметр М 263М</w:t>
      </w:r>
      <w:r>
        <w:rPr>
          <w:rFonts w:ascii="Times New Roman" w:hAnsi="Times New Roman" w:cs="Times New Roman"/>
          <w:sz w:val="28"/>
          <w:szCs w:val="28"/>
          <w:lang w:val="en-US"/>
        </w:rPr>
        <w:t>;</w:t>
      </w:r>
    </w:p>
    <w:p w:rsidR="00C56F9A" w:rsidRDefault="00C56F9A" w:rsidP="00C56F9A">
      <w:pPr>
        <w:pStyle w:val="ad"/>
        <w:numPr>
          <w:ilvl w:val="0"/>
          <w:numId w:val="3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Индикаторы (лампочки)</w:t>
      </w:r>
      <w:r>
        <w:rPr>
          <w:rFonts w:ascii="Times New Roman" w:hAnsi="Times New Roman" w:cs="Times New Roman"/>
          <w:sz w:val="28"/>
          <w:szCs w:val="28"/>
          <w:lang w:val="en-US"/>
        </w:rPr>
        <w:t>;</w:t>
      </w:r>
    </w:p>
    <w:p w:rsidR="00C56F9A" w:rsidRDefault="00C56F9A" w:rsidP="00C56F9A">
      <w:pPr>
        <w:pStyle w:val="ad"/>
        <w:numPr>
          <w:ilvl w:val="0"/>
          <w:numId w:val="3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Переменное сопротивление, устанавливающее ток утечки</w:t>
      </w:r>
      <w:r w:rsidRPr="00C56F9A">
        <w:rPr>
          <w:rFonts w:ascii="Times New Roman" w:hAnsi="Times New Roman" w:cs="Times New Roman"/>
          <w:sz w:val="28"/>
          <w:szCs w:val="28"/>
        </w:rPr>
        <w:t>;</w:t>
      </w:r>
    </w:p>
    <w:p w:rsidR="00C56F9A" w:rsidRDefault="00C56F9A" w:rsidP="00C56F9A">
      <w:pPr>
        <w:pStyle w:val="ad"/>
        <w:numPr>
          <w:ilvl w:val="0"/>
          <w:numId w:val="3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Кнопки коммутации</w:t>
      </w:r>
      <w:r w:rsidR="007D5FDB">
        <w:rPr>
          <w:rFonts w:ascii="Times New Roman" w:hAnsi="Times New Roman" w:cs="Times New Roman"/>
          <w:sz w:val="28"/>
          <w:szCs w:val="28"/>
        </w:rPr>
        <w:t>;</w:t>
      </w:r>
    </w:p>
    <w:p w:rsidR="007D5FDB" w:rsidRPr="00C56F9A" w:rsidRDefault="007D5FDB" w:rsidP="00C56F9A">
      <w:pPr>
        <w:pStyle w:val="ad"/>
        <w:numPr>
          <w:ilvl w:val="0"/>
          <w:numId w:val="3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Переключатели.</w:t>
      </w:r>
    </w:p>
    <w:p w:rsidR="007D5FDB" w:rsidRPr="00DE31AF" w:rsidRDefault="001541C5" w:rsidP="007D5FDB">
      <w:pPr>
        <w:pStyle w:val="Default"/>
        <w:spacing w:line="360" w:lineRule="auto"/>
        <w:ind w:firstLine="709"/>
        <w:jc w:val="both"/>
        <w:rPr>
          <w:sz w:val="28"/>
          <w:szCs w:val="28"/>
        </w:rPr>
      </w:pPr>
      <w:r w:rsidRPr="001541C5">
        <w:rPr>
          <w:sz w:val="28"/>
          <w:szCs w:val="28"/>
        </w:rPr>
        <w:t>Стенд «</w:t>
      </w:r>
      <w:r w:rsidR="007D5FDB">
        <w:rPr>
          <w:sz w:val="28"/>
          <w:szCs w:val="28"/>
        </w:rPr>
        <w:t>Изучение устройств защитного отключения</w:t>
      </w:r>
      <w:r w:rsidRPr="001541C5">
        <w:rPr>
          <w:sz w:val="28"/>
          <w:szCs w:val="28"/>
        </w:rPr>
        <w:t xml:space="preserve">» представлен </w:t>
      </w:r>
      <w:r w:rsidR="007D5FDB">
        <w:rPr>
          <w:sz w:val="28"/>
          <w:szCs w:val="28"/>
        </w:rPr>
        <w:t xml:space="preserve">передней панелью с </w:t>
      </w:r>
      <w:r w:rsidR="007D5FDB" w:rsidRPr="00DE31AF">
        <w:rPr>
          <w:sz w:val="28"/>
          <w:szCs w:val="28"/>
        </w:rPr>
        <w:t>амперметрами, кнопками управления SB, тумблеров SA, автоматических выключателей QF</w:t>
      </w:r>
      <w:r w:rsidR="007D5FDB">
        <w:rPr>
          <w:sz w:val="28"/>
          <w:szCs w:val="28"/>
        </w:rPr>
        <w:t>, электронного секундомера, УЗО-</w:t>
      </w:r>
      <w:r w:rsidR="007D5FDB" w:rsidRPr="00865E43">
        <w:rPr>
          <w:sz w:val="28"/>
          <w:szCs w:val="28"/>
        </w:rPr>
        <w:t>1</w:t>
      </w:r>
      <w:r w:rsidR="007D5FDB" w:rsidRPr="00DE31AF">
        <w:rPr>
          <w:sz w:val="28"/>
          <w:szCs w:val="28"/>
        </w:rPr>
        <w:t xml:space="preserve">, УЗО-2, переменного сопротивления R. </w:t>
      </w:r>
      <w:r w:rsidR="007D5FDB">
        <w:rPr>
          <w:sz w:val="28"/>
          <w:szCs w:val="28"/>
        </w:rPr>
        <w:t>На панели стенда представлены 2 принципиальные схемы.</w:t>
      </w:r>
    </w:p>
    <w:p w:rsidR="001541C5" w:rsidRPr="001541C5" w:rsidRDefault="001541C5" w:rsidP="001541C5">
      <w:pPr>
        <w:spacing w:after="0" w:line="360" w:lineRule="auto"/>
        <w:ind w:firstLine="709"/>
        <w:jc w:val="both"/>
        <w:rPr>
          <w:rFonts w:ascii="Times New Roman" w:hAnsi="Times New Roman" w:cs="Times New Roman"/>
          <w:sz w:val="28"/>
          <w:szCs w:val="28"/>
        </w:rPr>
      </w:pPr>
      <w:r w:rsidRPr="001541C5">
        <w:rPr>
          <w:rFonts w:ascii="Times New Roman" w:hAnsi="Times New Roman" w:cs="Times New Roman"/>
          <w:sz w:val="28"/>
          <w:szCs w:val="28"/>
        </w:rPr>
        <w:lastRenderedPageBreak/>
        <w:t>Для изучения работы данного стенда были предложены следующие методические указания для проведения лабораторных работ:</w:t>
      </w:r>
    </w:p>
    <w:p w:rsidR="001541C5" w:rsidRPr="001541C5" w:rsidRDefault="007D5FDB" w:rsidP="001541C5">
      <w:pPr>
        <w:pStyle w:val="ad"/>
        <w:numPr>
          <w:ilvl w:val="0"/>
          <w:numId w:val="30"/>
        </w:numPr>
        <w:spacing w:after="0" w:line="360" w:lineRule="auto"/>
        <w:ind w:left="0" w:firstLine="709"/>
        <w:jc w:val="both"/>
        <w:rPr>
          <w:rFonts w:ascii="Times New Roman" w:hAnsi="Times New Roman" w:cs="Times New Roman"/>
          <w:sz w:val="28"/>
          <w:szCs w:val="28"/>
          <w:shd w:val="clear" w:color="auto" w:fill="FFFFFF" w:themeFill="background1"/>
        </w:rPr>
      </w:pPr>
      <w:r>
        <w:rPr>
          <w:rFonts w:ascii="Times New Roman" w:hAnsi="Times New Roman" w:cs="Times New Roman"/>
          <w:sz w:val="28"/>
          <w:szCs w:val="28"/>
          <w:shd w:val="clear" w:color="auto" w:fill="FFFFFF" w:themeFill="background1"/>
        </w:rPr>
        <w:t>Проверка УЗО на время срабатывания при номинальном токе утечке;</w:t>
      </w:r>
    </w:p>
    <w:p w:rsidR="001541C5" w:rsidRPr="001541C5" w:rsidRDefault="007D5FDB" w:rsidP="001541C5">
      <w:pPr>
        <w:pStyle w:val="ad"/>
        <w:numPr>
          <w:ilvl w:val="0"/>
          <w:numId w:val="3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Определение минимального тока утечки, срабатывания УЗО.</w:t>
      </w:r>
    </w:p>
    <w:p w:rsidR="001541C5" w:rsidRPr="001541C5" w:rsidRDefault="001541C5" w:rsidP="001541C5">
      <w:pPr>
        <w:spacing w:after="0" w:line="360" w:lineRule="auto"/>
        <w:ind w:firstLine="709"/>
        <w:jc w:val="both"/>
        <w:rPr>
          <w:rFonts w:ascii="Times New Roman" w:hAnsi="Times New Roman" w:cs="Times New Roman"/>
          <w:b/>
          <w:sz w:val="28"/>
          <w:szCs w:val="28"/>
          <w:shd w:val="clear" w:color="auto" w:fill="FFFFFF" w:themeFill="background1"/>
        </w:rPr>
      </w:pPr>
      <w:r w:rsidRPr="001541C5">
        <w:rPr>
          <w:rFonts w:ascii="Times New Roman" w:hAnsi="Times New Roman" w:cs="Times New Roman"/>
          <w:sz w:val="28"/>
          <w:szCs w:val="28"/>
        </w:rPr>
        <w:t>Таким образом, в ходе проделанной работы задачи были успешно выполнены, а цель достигнута.</w:t>
      </w:r>
    </w:p>
    <w:p w:rsidR="00B06DA6" w:rsidRDefault="00B06DA6" w:rsidP="00B06DA6">
      <w:pPr>
        <w:spacing w:after="0"/>
        <w:jc w:val="center"/>
        <w:rPr>
          <w:rFonts w:ascii="Times New Roman" w:hAnsi="Times New Roman" w:cs="Times New Roman"/>
          <w:sz w:val="26"/>
          <w:szCs w:val="26"/>
        </w:rPr>
      </w:pPr>
    </w:p>
    <w:p w:rsidR="00B06DA6" w:rsidRDefault="00B06DA6">
      <w:pPr>
        <w:rPr>
          <w:rFonts w:ascii="Times New Roman" w:hAnsi="Times New Roman" w:cs="Times New Roman"/>
          <w:sz w:val="26"/>
          <w:szCs w:val="26"/>
        </w:rPr>
      </w:pPr>
      <w:r>
        <w:rPr>
          <w:rFonts w:ascii="Times New Roman" w:hAnsi="Times New Roman" w:cs="Times New Roman"/>
          <w:sz w:val="26"/>
          <w:szCs w:val="26"/>
        </w:rPr>
        <w:br w:type="page"/>
      </w:r>
    </w:p>
    <w:p w:rsidR="00B06DA6" w:rsidRPr="00966D48" w:rsidRDefault="00966D48" w:rsidP="00C43359">
      <w:pPr>
        <w:pStyle w:val="1"/>
        <w:spacing w:line="480" w:lineRule="auto"/>
      </w:pPr>
      <w:bookmarkStart w:id="18" w:name="_Toc2063751"/>
      <w:bookmarkStart w:id="19" w:name="_Toc11010918"/>
      <w:r>
        <w:lastRenderedPageBreak/>
        <w:t>СПИСОК ИСПОЛЬЗОВАННЫХ ИСТОЧНИКОВ</w:t>
      </w:r>
      <w:bookmarkEnd w:id="18"/>
      <w:bookmarkEnd w:id="19"/>
    </w:p>
    <w:p w:rsidR="009107EF" w:rsidRPr="009D7E9A" w:rsidRDefault="009107EF" w:rsidP="00C43359">
      <w:pPr>
        <w:pStyle w:val="ad"/>
        <w:numPr>
          <w:ilvl w:val="0"/>
          <w:numId w:val="2"/>
        </w:numPr>
        <w:spacing w:after="0" w:line="360" w:lineRule="auto"/>
        <w:ind w:left="0" w:firstLine="567"/>
        <w:jc w:val="both"/>
        <w:rPr>
          <w:rFonts w:ascii="Times New Roman" w:hAnsi="Times New Roman" w:cs="Times New Roman"/>
          <w:sz w:val="28"/>
          <w:szCs w:val="28"/>
        </w:rPr>
      </w:pPr>
      <w:r w:rsidRPr="009D7E9A">
        <w:rPr>
          <w:rFonts w:ascii="Times New Roman" w:hAnsi="Times New Roman" w:cs="Times New Roman"/>
          <w:sz w:val="28"/>
          <w:szCs w:val="28"/>
        </w:rPr>
        <w:t>Автоматизированный электропривод В. Б. Пономарев. - Новосибирск: Изд-во НГТУ, 2006 [Электронный ресурс]. - 2006. - URL: http://bookhamber.ru/stat_2006.htm (дата обращения 28.02.2019).</w:t>
      </w:r>
    </w:p>
    <w:p w:rsidR="009107EF" w:rsidRPr="00754AF2" w:rsidRDefault="009107EF" w:rsidP="00C43359">
      <w:pPr>
        <w:pStyle w:val="ad"/>
        <w:numPr>
          <w:ilvl w:val="0"/>
          <w:numId w:val="2"/>
        </w:numPr>
        <w:spacing w:after="0" w:line="360" w:lineRule="auto"/>
        <w:ind w:left="0" w:firstLine="567"/>
        <w:jc w:val="both"/>
        <w:rPr>
          <w:rFonts w:ascii="Times New Roman" w:hAnsi="Times New Roman" w:cs="Times New Roman"/>
          <w:sz w:val="28"/>
          <w:szCs w:val="28"/>
        </w:rPr>
      </w:pPr>
      <w:r w:rsidRPr="00754AF2">
        <w:rPr>
          <w:rFonts w:ascii="Times New Roman" w:hAnsi="Times New Roman" w:cs="Times New Roman"/>
          <w:sz w:val="28"/>
          <w:szCs w:val="28"/>
        </w:rPr>
        <w:t>Электропривод в металлургии. - Москва: , Энергия, 1971. - (Автоматизированный электропривод в народном хозяйстве : труды V Всесоюзной конференции по автоматизированному</w:t>
      </w:r>
      <w:r>
        <w:rPr>
          <w:rFonts w:ascii="Times New Roman" w:hAnsi="Times New Roman" w:cs="Times New Roman"/>
          <w:sz w:val="28"/>
          <w:szCs w:val="28"/>
        </w:rPr>
        <w:t xml:space="preserve"> электроприводу : в 4 т.; Т. 3) </w:t>
      </w:r>
      <w:r w:rsidRPr="009D7E9A">
        <w:rPr>
          <w:rFonts w:ascii="Times New Roman" w:hAnsi="Times New Roman" w:cs="Times New Roman"/>
          <w:sz w:val="28"/>
          <w:szCs w:val="28"/>
        </w:rPr>
        <w:t>[Электронный ресурс]. - 2006. - URL: http://bookhamber.ru/stat_2006.htm (дата обращения 28.02.2019).</w:t>
      </w:r>
    </w:p>
    <w:p w:rsidR="009107EF" w:rsidRPr="009D7E9A" w:rsidRDefault="009107EF" w:rsidP="00C43359">
      <w:pPr>
        <w:pStyle w:val="ad"/>
        <w:numPr>
          <w:ilvl w:val="0"/>
          <w:numId w:val="2"/>
        </w:numPr>
        <w:spacing w:after="0" w:line="360" w:lineRule="auto"/>
        <w:ind w:left="0" w:firstLine="567"/>
        <w:jc w:val="both"/>
        <w:rPr>
          <w:rFonts w:ascii="Times New Roman" w:eastAsia="Times New Roman" w:hAnsi="Times New Roman" w:cs="Times New Roman"/>
          <w:sz w:val="28"/>
          <w:szCs w:val="28"/>
        </w:rPr>
      </w:pPr>
      <w:r w:rsidRPr="009D7E9A">
        <w:rPr>
          <w:rFonts w:ascii="Times New Roman" w:eastAsia="Times New Roman" w:hAnsi="Times New Roman" w:cs="Times New Roman"/>
          <w:sz w:val="28"/>
          <w:szCs w:val="28"/>
        </w:rPr>
        <w:t xml:space="preserve">Г.М. Симаков Автоматизированный электропривод в современных технологиях : учебное пособие / Г.М. Симаков. - Новосибирск: Новосибирский государственный технический университет, 2014 </w:t>
      </w:r>
      <w:r w:rsidRPr="009D7E9A">
        <w:rPr>
          <w:rFonts w:ascii="Times New Roman" w:hAnsi="Times New Roman" w:cs="Times New Roman"/>
          <w:sz w:val="28"/>
          <w:szCs w:val="28"/>
        </w:rPr>
        <w:t xml:space="preserve">[Электронный ресурс]. -  URL: </w:t>
      </w:r>
      <w:r w:rsidRPr="009D7E9A">
        <w:rPr>
          <w:rFonts w:ascii="Times New Roman" w:eastAsia="Times New Roman" w:hAnsi="Times New Roman" w:cs="Times New Roman"/>
          <w:sz w:val="28"/>
          <w:szCs w:val="28"/>
        </w:rPr>
        <w:t>сhttp://elib.pstu.ru/Record/RUBC79863</w:t>
      </w:r>
    </w:p>
    <w:p w:rsidR="009107EF" w:rsidRPr="00754AF2" w:rsidRDefault="009107EF" w:rsidP="00C43359">
      <w:pPr>
        <w:spacing w:after="0" w:line="360" w:lineRule="auto"/>
        <w:ind w:firstLine="567"/>
        <w:jc w:val="both"/>
        <w:rPr>
          <w:rFonts w:ascii="Times New Roman" w:eastAsia="Times New Roman" w:hAnsi="Times New Roman" w:cs="Times New Roman"/>
          <w:sz w:val="28"/>
          <w:szCs w:val="28"/>
        </w:rPr>
      </w:pPr>
      <w:r w:rsidRPr="009D7E9A">
        <w:rPr>
          <w:rFonts w:ascii="Times New Roman" w:hAnsi="Times New Roman" w:cs="Times New Roman"/>
          <w:sz w:val="28"/>
          <w:szCs w:val="28"/>
        </w:rPr>
        <w:t xml:space="preserve"> (дата обращения 28.02.2019).</w:t>
      </w:r>
    </w:p>
    <w:p w:rsidR="009107EF" w:rsidRPr="009D7E9A" w:rsidRDefault="009107EF" w:rsidP="00C43359">
      <w:pPr>
        <w:pStyle w:val="ad"/>
        <w:numPr>
          <w:ilvl w:val="0"/>
          <w:numId w:val="2"/>
        </w:numPr>
        <w:spacing w:after="0" w:line="360" w:lineRule="auto"/>
        <w:ind w:left="0" w:firstLine="567"/>
        <w:jc w:val="both"/>
        <w:rPr>
          <w:rFonts w:ascii="Times New Roman" w:eastAsia="Times New Roman" w:hAnsi="Times New Roman" w:cs="Times New Roman"/>
          <w:sz w:val="28"/>
          <w:szCs w:val="28"/>
        </w:rPr>
      </w:pPr>
      <w:r w:rsidRPr="009D7E9A">
        <w:rPr>
          <w:rFonts w:ascii="Times New Roman" w:eastAsia="Times New Roman" w:hAnsi="Times New Roman" w:cs="Times New Roman"/>
          <w:sz w:val="28"/>
          <w:szCs w:val="28"/>
        </w:rPr>
        <w:t>Лыков А. Н. Системы управления электроприводами / А. Н. Лыков. - Пермь: Изд-во ПГТУ, 2009.</w:t>
      </w:r>
      <w:r w:rsidRPr="009D7E9A">
        <w:rPr>
          <w:rFonts w:ascii="Times New Roman" w:hAnsi="Times New Roman" w:cs="Times New Roman"/>
          <w:sz w:val="28"/>
          <w:szCs w:val="28"/>
        </w:rPr>
        <w:t xml:space="preserve"> [Электронный ресурс]. - 200</w:t>
      </w:r>
      <w:r w:rsidRPr="000470DF">
        <w:rPr>
          <w:rFonts w:ascii="Times New Roman" w:hAnsi="Times New Roman" w:cs="Times New Roman"/>
          <w:sz w:val="28"/>
          <w:szCs w:val="28"/>
        </w:rPr>
        <w:t>9</w:t>
      </w:r>
      <w:r w:rsidRPr="009D7E9A">
        <w:rPr>
          <w:rFonts w:ascii="Times New Roman" w:hAnsi="Times New Roman" w:cs="Times New Roman"/>
          <w:sz w:val="28"/>
          <w:szCs w:val="28"/>
        </w:rPr>
        <w:t xml:space="preserve">. - URL: </w:t>
      </w:r>
      <w:r w:rsidRPr="009D7E9A">
        <w:rPr>
          <w:rFonts w:ascii="Times New Roman" w:eastAsia="Times New Roman" w:hAnsi="Times New Roman" w:cs="Times New Roman"/>
          <w:sz w:val="28"/>
          <w:szCs w:val="28"/>
        </w:rPr>
        <w:t>http://elib.pstu.ru/Record/RUPNRPUelib2927</w:t>
      </w:r>
      <w:r w:rsidRPr="009D7E9A">
        <w:rPr>
          <w:rFonts w:ascii="Times New Roman" w:hAnsi="Times New Roman" w:cs="Times New Roman"/>
          <w:sz w:val="28"/>
          <w:szCs w:val="28"/>
        </w:rPr>
        <w:t xml:space="preserve"> (дата обращения 28.02.2019).</w:t>
      </w:r>
    </w:p>
    <w:p w:rsidR="00C43359" w:rsidRPr="00C43359" w:rsidRDefault="009107EF" w:rsidP="00C43359">
      <w:pPr>
        <w:pStyle w:val="ad"/>
        <w:numPr>
          <w:ilvl w:val="0"/>
          <w:numId w:val="2"/>
        </w:numPr>
        <w:spacing w:after="0" w:line="360" w:lineRule="auto"/>
        <w:ind w:left="0" w:firstLine="567"/>
        <w:jc w:val="both"/>
        <w:rPr>
          <w:rFonts w:ascii="Times New Roman" w:eastAsia="Times New Roman" w:hAnsi="Times New Roman" w:cs="Times New Roman"/>
          <w:sz w:val="28"/>
          <w:szCs w:val="28"/>
        </w:rPr>
      </w:pPr>
      <w:r w:rsidRPr="00836158">
        <w:rPr>
          <w:rFonts w:ascii="Times New Roman" w:hAnsi="Times New Roman" w:cs="Times New Roman"/>
          <w:sz w:val="28"/>
          <w:szCs w:val="28"/>
        </w:rPr>
        <w:t>Ю.Н. Дементьев Электрический привод : учебное пособие / И.А. Чернышев А.Ю. Чернышев Ю.Н. Дементьев. - Томск: Томский политехнический университет, 2013. [Электронный ресурс]. - 20</w:t>
      </w:r>
      <w:r w:rsidRPr="000470DF">
        <w:rPr>
          <w:rFonts w:ascii="Times New Roman" w:hAnsi="Times New Roman" w:cs="Times New Roman"/>
          <w:sz w:val="28"/>
          <w:szCs w:val="28"/>
        </w:rPr>
        <w:t>13</w:t>
      </w:r>
      <w:r w:rsidRPr="00836158">
        <w:rPr>
          <w:rFonts w:ascii="Times New Roman" w:hAnsi="Times New Roman" w:cs="Times New Roman"/>
          <w:sz w:val="28"/>
          <w:szCs w:val="28"/>
        </w:rPr>
        <w:t>. - URL: http://elib.pstu.ru/Record/RUBC79351 (дата обращения 28.02.2019).</w:t>
      </w:r>
    </w:p>
    <w:p w:rsidR="00C43359" w:rsidRPr="00C43359" w:rsidRDefault="009107EF" w:rsidP="00C43359">
      <w:pPr>
        <w:pStyle w:val="ad"/>
        <w:numPr>
          <w:ilvl w:val="0"/>
          <w:numId w:val="2"/>
        </w:numPr>
        <w:spacing w:after="0" w:line="360" w:lineRule="auto"/>
        <w:ind w:left="0" w:firstLine="567"/>
        <w:jc w:val="both"/>
        <w:rPr>
          <w:rFonts w:ascii="Times New Roman" w:eastAsia="Times New Roman" w:hAnsi="Times New Roman" w:cs="Times New Roman"/>
          <w:sz w:val="28"/>
          <w:szCs w:val="28"/>
        </w:rPr>
      </w:pPr>
      <w:r w:rsidRPr="00C43359">
        <w:rPr>
          <w:rFonts w:ascii="Times New Roman" w:eastAsia="Times New Roman" w:hAnsi="Times New Roman" w:cs="Times New Roman"/>
          <w:sz w:val="28"/>
          <w:szCs w:val="28"/>
        </w:rPr>
        <w:t xml:space="preserve">Бурковский В.Л., Крысанов В.Н., Иванов К.В. Повышения уровня энергосбережения автоматизированных электроприводов насосного оборудования на основе компенсации реактивной мощности </w:t>
      </w:r>
      <w:r w:rsidRPr="00C43359">
        <w:rPr>
          <w:rFonts w:ascii="Times New Roman" w:hAnsi="Times New Roman" w:cs="Times New Roman"/>
          <w:sz w:val="28"/>
          <w:szCs w:val="28"/>
        </w:rPr>
        <w:t>//</w:t>
      </w:r>
      <w:r w:rsidRPr="00C43359">
        <w:rPr>
          <w:rFonts w:ascii="Times New Roman" w:eastAsia="Times New Roman" w:hAnsi="Times New Roman" w:cs="Times New Roman"/>
          <w:sz w:val="28"/>
          <w:szCs w:val="28"/>
        </w:rPr>
        <w:t xml:space="preserve"> Эксплуатация и ремонт</w:t>
      </w:r>
      <w:r w:rsidRPr="00C43359">
        <w:rPr>
          <w:rFonts w:ascii="Times New Roman" w:hAnsi="Times New Roman" w:cs="Times New Roman"/>
          <w:sz w:val="28"/>
          <w:szCs w:val="28"/>
        </w:rPr>
        <w:t>. - 2018. - N 8. - С. 36 - 40.</w:t>
      </w:r>
    </w:p>
    <w:p w:rsidR="00AF6C21" w:rsidRDefault="009107EF" w:rsidP="00C43359">
      <w:pPr>
        <w:pStyle w:val="ad"/>
        <w:numPr>
          <w:ilvl w:val="0"/>
          <w:numId w:val="2"/>
        </w:numPr>
        <w:spacing w:after="0" w:line="360" w:lineRule="auto"/>
        <w:ind w:left="0" w:firstLine="567"/>
        <w:jc w:val="both"/>
        <w:rPr>
          <w:rFonts w:ascii="Times New Roman" w:eastAsia="Times New Roman" w:hAnsi="Times New Roman" w:cs="Times New Roman"/>
          <w:sz w:val="28"/>
          <w:szCs w:val="28"/>
        </w:rPr>
      </w:pPr>
      <w:r w:rsidRPr="00C43359">
        <w:rPr>
          <w:rFonts w:ascii="Times New Roman" w:eastAsia="Times New Roman" w:hAnsi="Times New Roman" w:cs="Times New Roman"/>
          <w:sz w:val="28"/>
          <w:szCs w:val="28"/>
        </w:rPr>
        <w:t xml:space="preserve">Лобов С.И. Надежные и функциональные контрольно – измерительные устройства // Электрик. – 2018. – </w:t>
      </w:r>
      <w:r w:rsidRPr="00C43359">
        <w:rPr>
          <w:rFonts w:ascii="Times New Roman" w:eastAsia="Times New Roman" w:hAnsi="Times New Roman" w:cs="Times New Roman"/>
          <w:sz w:val="28"/>
          <w:szCs w:val="28"/>
          <w:lang w:val="en-US"/>
        </w:rPr>
        <w:t>N</w:t>
      </w:r>
      <w:r w:rsidRPr="00C43359">
        <w:rPr>
          <w:rFonts w:ascii="Times New Roman" w:eastAsia="Times New Roman" w:hAnsi="Times New Roman" w:cs="Times New Roman"/>
          <w:sz w:val="28"/>
          <w:szCs w:val="28"/>
        </w:rPr>
        <w:t xml:space="preserve"> 4. – </w:t>
      </w:r>
      <w:r w:rsidRPr="00C43359">
        <w:rPr>
          <w:rFonts w:ascii="Times New Roman" w:eastAsia="Times New Roman" w:hAnsi="Times New Roman" w:cs="Times New Roman"/>
          <w:sz w:val="28"/>
          <w:szCs w:val="28"/>
          <w:lang w:val="en-US"/>
        </w:rPr>
        <w:t>C</w:t>
      </w:r>
      <w:r w:rsidRPr="00C43359">
        <w:rPr>
          <w:rFonts w:ascii="Times New Roman" w:eastAsia="Times New Roman" w:hAnsi="Times New Roman" w:cs="Times New Roman"/>
          <w:sz w:val="28"/>
          <w:szCs w:val="28"/>
        </w:rPr>
        <w:t>. 24 – 27.</w:t>
      </w:r>
    </w:p>
    <w:p w:rsidR="00AF6C21" w:rsidRDefault="00AF6C21">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B06DA6" w:rsidRPr="00AF6C21" w:rsidRDefault="00AF6C21" w:rsidP="00AF6C21">
      <w:pPr>
        <w:pStyle w:val="ad"/>
        <w:spacing w:after="0" w:line="360" w:lineRule="auto"/>
        <w:ind w:left="567"/>
        <w:jc w:val="center"/>
        <w:rPr>
          <w:rFonts w:ascii="Times New Roman" w:eastAsia="Times New Roman" w:hAnsi="Times New Roman" w:cs="Times New Roman"/>
          <w:b/>
          <w:sz w:val="28"/>
          <w:szCs w:val="28"/>
        </w:rPr>
      </w:pPr>
      <w:r w:rsidRPr="00AF6C21">
        <w:rPr>
          <w:rFonts w:ascii="Times New Roman" w:eastAsia="Times New Roman" w:hAnsi="Times New Roman" w:cs="Times New Roman"/>
          <w:b/>
          <w:sz w:val="28"/>
          <w:szCs w:val="28"/>
        </w:rPr>
        <w:lastRenderedPageBreak/>
        <w:t>ПРИЛОЖЕНИЕ А</w:t>
      </w:r>
    </w:p>
    <w:p w:rsidR="00AF6C21" w:rsidRPr="00AF6C21" w:rsidRDefault="00AF6C21" w:rsidP="00AF6C21">
      <w:pPr>
        <w:pStyle w:val="ad"/>
        <w:spacing w:after="0" w:line="360" w:lineRule="auto"/>
        <w:ind w:left="0"/>
        <w:jc w:val="center"/>
        <w:rPr>
          <w:rFonts w:ascii="Times New Roman" w:eastAsia="Times New Roman" w:hAnsi="Times New Roman" w:cs="Times New Roman"/>
          <w:sz w:val="28"/>
          <w:szCs w:val="28"/>
        </w:rPr>
      </w:pPr>
      <w:r w:rsidRPr="00AF6C21">
        <w:rPr>
          <w:rFonts w:ascii="Times New Roman" w:hAnsi="Times New Roman" w:cs="Times New Roman"/>
          <w:noProof/>
          <w:sz w:val="26"/>
          <w:szCs w:val="26"/>
        </w:rPr>
        <w:drawing>
          <wp:inline distT="0" distB="0" distL="0" distR="0">
            <wp:extent cx="4562475" cy="518633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66232" cy="5190610"/>
                    </a:xfrm>
                    <a:prstGeom prst="rect">
                      <a:avLst/>
                    </a:prstGeom>
                    <a:noFill/>
                    <a:ln>
                      <a:noFill/>
                    </a:ln>
                  </pic:spPr>
                </pic:pic>
              </a:graphicData>
            </a:graphic>
          </wp:inline>
        </w:drawing>
      </w:r>
    </w:p>
    <w:tbl>
      <w:tblPr>
        <w:tblStyle w:val="af0"/>
        <w:tblW w:w="0" w:type="auto"/>
        <w:jc w:val="center"/>
        <w:tblLook w:val="04A0"/>
      </w:tblPr>
      <w:tblGrid>
        <w:gridCol w:w="839"/>
        <w:gridCol w:w="5403"/>
      </w:tblGrid>
      <w:tr w:rsidR="00AF6C21" w:rsidRPr="00AF6C21" w:rsidTr="00AF6C21">
        <w:trPr>
          <w:jc w:val="center"/>
        </w:trPr>
        <w:tc>
          <w:tcPr>
            <w:tcW w:w="0" w:type="auto"/>
          </w:tcPr>
          <w:p w:rsidR="00AF6C21" w:rsidRPr="00AF6C21" w:rsidRDefault="00AF6C21" w:rsidP="00AF6C21">
            <w:pPr>
              <w:autoSpaceDE w:val="0"/>
              <w:autoSpaceDN w:val="0"/>
              <w:adjustRightInd w:val="0"/>
              <w:jc w:val="center"/>
              <w:rPr>
                <w:rFonts w:ascii="Times New Roman" w:hAnsi="Times New Roman" w:cs="Times New Roman"/>
                <w:b/>
                <w:sz w:val="28"/>
                <w:szCs w:val="28"/>
              </w:rPr>
            </w:pPr>
            <w:r w:rsidRPr="00AF6C21">
              <w:rPr>
                <w:rFonts w:ascii="Times New Roman" w:hAnsi="Times New Roman" w:cs="Times New Roman"/>
                <w:b/>
                <w:sz w:val="28"/>
                <w:szCs w:val="28"/>
              </w:rPr>
              <w:t>1</w:t>
            </w:r>
          </w:p>
        </w:tc>
        <w:tc>
          <w:tcPr>
            <w:tcW w:w="0" w:type="auto"/>
          </w:tcPr>
          <w:p w:rsidR="00AF6C21" w:rsidRPr="00AF6C21" w:rsidRDefault="00AF6C21" w:rsidP="00AF6C21">
            <w:pPr>
              <w:autoSpaceDE w:val="0"/>
              <w:autoSpaceDN w:val="0"/>
              <w:adjustRightInd w:val="0"/>
              <w:jc w:val="center"/>
              <w:rPr>
                <w:rFonts w:ascii="Times New Roman" w:hAnsi="Times New Roman" w:cs="Times New Roman"/>
                <w:b/>
                <w:sz w:val="28"/>
                <w:szCs w:val="28"/>
              </w:rPr>
            </w:pPr>
            <w:r w:rsidRPr="00AF6C21">
              <w:rPr>
                <w:rFonts w:ascii="Times New Roman" w:hAnsi="Times New Roman" w:cs="Times New Roman"/>
                <w:b/>
                <w:sz w:val="28"/>
                <w:szCs w:val="28"/>
              </w:rPr>
              <w:t>дифференциальный трансформатор</w:t>
            </w:r>
            <w:r>
              <w:rPr>
                <w:rFonts w:ascii="Times New Roman" w:hAnsi="Times New Roman" w:cs="Times New Roman"/>
                <w:b/>
                <w:sz w:val="28"/>
                <w:szCs w:val="28"/>
              </w:rPr>
              <w:t>тока</w:t>
            </w:r>
          </w:p>
        </w:tc>
      </w:tr>
      <w:tr w:rsidR="00AF6C21" w:rsidRPr="00AF6C21" w:rsidTr="00AF6C21">
        <w:trPr>
          <w:jc w:val="center"/>
        </w:trPr>
        <w:tc>
          <w:tcPr>
            <w:tcW w:w="0" w:type="auto"/>
          </w:tcPr>
          <w:p w:rsidR="00AF6C21" w:rsidRPr="00AF6C21" w:rsidRDefault="00AF6C21" w:rsidP="00AF6C21">
            <w:pPr>
              <w:autoSpaceDE w:val="0"/>
              <w:autoSpaceDN w:val="0"/>
              <w:adjustRightInd w:val="0"/>
              <w:jc w:val="center"/>
              <w:rPr>
                <w:rFonts w:ascii="Times New Roman" w:hAnsi="Times New Roman" w:cs="Times New Roman"/>
                <w:b/>
                <w:sz w:val="28"/>
                <w:szCs w:val="28"/>
              </w:rPr>
            </w:pPr>
            <w:r w:rsidRPr="00AF6C21">
              <w:rPr>
                <w:rFonts w:ascii="Times New Roman" w:hAnsi="Times New Roman" w:cs="Times New Roman"/>
                <w:b/>
                <w:sz w:val="28"/>
                <w:szCs w:val="28"/>
              </w:rPr>
              <w:t>2</w:t>
            </w:r>
          </w:p>
        </w:tc>
        <w:tc>
          <w:tcPr>
            <w:tcW w:w="0" w:type="auto"/>
          </w:tcPr>
          <w:p w:rsidR="00AF6C21" w:rsidRPr="00AF6C21" w:rsidRDefault="00AF6C21" w:rsidP="00AF6C21">
            <w:pPr>
              <w:autoSpaceDE w:val="0"/>
              <w:autoSpaceDN w:val="0"/>
              <w:adjustRightInd w:val="0"/>
              <w:jc w:val="center"/>
              <w:rPr>
                <w:rFonts w:ascii="Times New Roman" w:hAnsi="Times New Roman" w:cs="Times New Roman"/>
                <w:b/>
                <w:sz w:val="28"/>
                <w:szCs w:val="28"/>
              </w:rPr>
            </w:pPr>
            <w:r w:rsidRPr="00AF6C21">
              <w:rPr>
                <w:rFonts w:ascii="Times New Roman" w:hAnsi="Times New Roman" w:cs="Times New Roman"/>
                <w:b/>
                <w:sz w:val="28"/>
                <w:szCs w:val="28"/>
              </w:rPr>
              <w:t>пороговый элемент</w:t>
            </w:r>
          </w:p>
        </w:tc>
      </w:tr>
      <w:tr w:rsidR="00AF6C21" w:rsidRPr="00AF6C21" w:rsidTr="00AF6C21">
        <w:trPr>
          <w:jc w:val="center"/>
        </w:trPr>
        <w:tc>
          <w:tcPr>
            <w:tcW w:w="0" w:type="auto"/>
          </w:tcPr>
          <w:p w:rsidR="00AF6C21" w:rsidRPr="00AF6C21" w:rsidRDefault="00AF6C21" w:rsidP="00AF6C21">
            <w:pPr>
              <w:autoSpaceDE w:val="0"/>
              <w:autoSpaceDN w:val="0"/>
              <w:adjustRightInd w:val="0"/>
              <w:jc w:val="center"/>
              <w:rPr>
                <w:rFonts w:ascii="Times New Roman" w:hAnsi="Times New Roman" w:cs="Times New Roman"/>
                <w:b/>
                <w:sz w:val="28"/>
                <w:szCs w:val="28"/>
              </w:rPr>
            </w:pPr>
            <w:r w:rsidRPr="00AF6C21">
              <w:rPr>
                <w:rFonts w:ascii="Times New Roman" w:hAnsi="Times New Roman" w:cs="Times New Roman"/>
                <w:b/>
                <w:sz w:val="28"/>
                <w:szCs w:val="28"/>
              </w:rPr>
              <w:t>3</w:t>
            </w:r>
          </w:p>
        </w:tc>
        <w:tc>
          <w:tcPr>
            <w:tcW w:w="0" w:type="auto"/>
          </w:tcPr>
          <w:p w:rsidR="00AF6C21" w:rsidRPr="00AF6C21" w:rsidRDefault="00AF6C21" w:rsidP="00AF6C21">
            <w:pPr>
              <w:autoSpaceDE w:val="0"/>
              <w:autoSpaceDN w:val="0"/>
              <w:adjustRightInd w:val="0"/>
              <w:jc w:val="center"/>
              <w:rPr>
                <w:rFonts w:ascii="Times New Roman" w:hAnsi="Times New Roman" w:cs="Times New Roman"/>
                <w:b/>
                <w:sz w:val="28"/>
                <w:szCs w:val="28"/>
              </w:rPr>
            </w:pPr>
            <w:r w:rsidRPr="00AF6C21">
              <w:rPr>
                <w:rFonts w:ascii="Times New Roman" w:hAnsi="Times New Roman" w:cs="Times New Roman"/>
                <w:b/>
                <w:sz w:val="28"/>
                <w:szCs w:val="28"/>
              </w:rPr>
              <w:t>исполнительный механизм</w:t>
            </w:r>
          </w:p>
        </w:tc>
      </w:tr>
      <w:tr w:rsidR="00AF6C21" w:rsidRPr="00AF6C21" w:rsidTr="00AF6C21">
        <w:trPr>
          <w:jc w:val="center"/>
        </w:trPr>
        <w:tc>
          <w:tcPr>
            <w:tcW w:w="0" w:type="auto"/>
          </w:tcPr>
          <w:p w:rsidR="00AF6C21" w:rsidRPr="00AF6C21" w:rsidRDefault="00AF6C21" w:rsidP="00AF6C21">
            <w:pPr>
              <w:autoSpaceDE w:val="0"/>
              <w:autoSpaceDN w:val="0"/>
              <w:adjustRightInd w:val="0"/>
              <w:jc w:val="center"/>
              <w:rPr>
                <w:rFonts w:ascii="Times New Roman" w:hAnsi="Times New Roman" w:cs="Times New Roman"/>
                <w:b/>
                <w:sz w:val="28"/>
                <w:szCs w:val="28"/>
              </w:rPr>
            </w:pPr>
            <w:r w:rsidRPr="00AF6C21">
              <w:rPr>
                <w:rFonts w:ascii="Times New Roman" w:hAnsi="Times New Roman" w:cs="Times New Roman"/>
                <w:b/>
                <w:sz w:val="28"/>
                <w:szCs w:val="28"/>
              </w:rPr>
              <w:t>4</w:t>
            </w:r>
          </w:p>
        </w:tc>
        <w:tc>
          <w:tcPr>
            <w:tcW w:w="0" w:type="auto"/>
          </w:tcPr>
          <w:p w:rsidR="00AF6C21" w:rsidRPr="00AF6C21" w:rsidRDefault="00AF6C21" w:rsidP="00AF6C21">
            <w:pPr>
              <w:autoSpaceDE w:val="0"/>
              <w:autoSpaceDN w:val="0"/>
              <w:adjustRightInd w:val="0"/>
              <w:jc w:val="center"/>
              <w:rPr>
                <w:rFonts w:ascii="Times New Roman" w:hAnsi="Times New Roman" w:cs="Times New Roman"/>
                <w:b/>
                <w:sz w:val="28"/>
                <w:szCs w:val="28"/>
              </w:rPr>
            </w:pPr>
            <w:r w:rsidRPr="00AF6C21">
              <w:rPr>
                <w:rFonts w:ascii="Times New Roman" w:hAnsi="Times New Roman" w:cs="Times New Roman"/>
                <w:b/>
                <w:sz w:val="28"/>
                <w:szCs w:val="28"/>
              </w:rPr>
              <w:t>цепь тестирования</w:t>
            </w:r>
          </w:p>
        </w:tc>
      </w:tr>
      <w:tr w:rsidR="00AF6C21" w:rsidRPr="00AF6C21" w:rsidTr="00AF6C21">
        <w:trPr>
          <w:jc w:val="center"/>
        </w:trPr>
        <w:tc>
          <w:tcPr>
            <w:tcW w:w="0" w:type="auto"/>
          </w:tcPr>
          <w:p w:rsidR="00AF6C21" w:rsidRPr="00AF6C21" w:rsidRDefault="00AF6C21" w:rsidP="00AF6C21">
            <w:pPr>
              <w:autoSpaceDE w:val="0"/>
              <w:autoSpaceDN w:val="0"/>
              <w:adjustRightInd w:val="0"/>
              <w:jc w:val="center"/>
              <w:rPr>
                <w:rFonts w:ascii="Times New Roman" w:hAnsi="Times New Roman" w:cs="Times New Roman"/>
                <w:b/>
                <w:sz w:val="28"/>
                <w:szCs w:val="28"/>
              </w:rPr>
            </w:pPr>
            <w:r w:rsidRPr="00AF6C21">
              <w:rPr>
                <w:rFonts w:ascii="Times New Roman" w:hAnsi="Times New Roman" w:cs="Times New Roman"/>
                <w:b/>
                <w:sz w:val="28"/>
                <w:szCs w:val="28"/>
              </w:rPr>
              <w:t>5</w:t>
            </w:r>
          </w:p>
        </w:tc>
        <w:tc>
          <w:tcPr>
            <w:tcW w:w="0" w:type="auto"/>
          </w:tcPr>
          <w:p w:rsidR="00AF6C21" w:rsidRPr="00AF6C21" w:rsidRDefault="00AF6C21" w:rsidP="00AF6C21">
            <w:pPr>
              <w:autoSpaceDE w:val="0"/>
              <w:autoSpaceDN w:val="0"/>
              <w:adjustRightInd w:val="0"/>
              <w:jc w:val="center"/>
              <w:rPr>
                <w:rFonts w:ascii="Times New Roman" w:hAnsi="Times New Roman" w:cs="Times New Roman"/>
                <w:b/>
                <w:sz w:val="28"/>
                <w:szCs w:val="28"/>
              </w:rPr>
            </w:pPr>
            <w:r w:rsidRPr="00AF6C21">
              <w:rPr>
                <w:rFonts w:ascii="Times New Roman" w:hAnsi="Times New Roman" w:cs="Times New Roman"/>
                <w:b/>
                <w:sz w:val="28"/>
                <w:szCs w:val="28"/>
              </w:rPr>
              <w:t>силовые контакты</w:t>
            </w:r>
          </w:p>
        </w:tc>
      </w:tr>
      <w:tr w:rsidR="00AF6C21" w:rsidRPr="00AF6C21" w:rsidTr="00AF6C21">
        <w:trPr>
          <w:jc w:val="center"/>
        </w:trPr>
        <w:tc>
          <w:tcPr>
            <w:tcW w:w="0" w:type="auto"/>
          </w:tcPr>
          <w:p w:rsidR="00AF6C21" w:rsidRPr="00AF6C21" w:rsidRDefault="00AF6C21" w:rsidP="00AF6C21">
            <w:pPr>
              <w:autoSpaceDE w:val="0"/>
              <w:autoSpaceDN w:val="0"/>
              <w:adjustRightInd w:val="0"/>
              <w:jc w:val="center"/>
              <w:rPr>
                <w:rFonts w:ascii="Times New Roman" w:hAnsi="Times New Roman" w:cs="Times New Roman"/>
                <w:b/>
                <w:sz w:val="28"/>
                <w:szCs w:val="28"/>
              </w:rPr>
            </w:pPr>
            <w:r w:rsidRPr="00AF6C21">
              <w:rPr>
                <w:rFonts w:ascii="Times New Roman" w:hAnsi="Times New Roman" w:cs="Times New Roman"/>
                <w:b/>
                <w:sz w:val="28"/>
                <w:szCs w:val="28"/>
              </w:rPr>
              <w:t>6</w:t>
            </w:r>
          </w:p>
        </w:tc>
        <w:tc>
          <w:tcPr>
            <w:tcW w:w="0" w:type="auto"/>
          </w:tcPr>
          <w:p w:rsidR="00AF6C21" w:rsidRPr="00AF6C21" w:rsidRDefault="00AF6C21" w:rsidP="00AF6C21">
            <w:pPr>
              <w:autoSpaceDE w:val="0"/>
              <w:autoSpaceDN w:val="0"/>
              <w:adjustRightInd w:val="0"/>
              <w:jc w:val="center"/>
              <w:rPr>
                <w:rFonts w:ascii="Times New Roman" w:hAnsi="Times New Roman" w:cs="Times New Roman"/>
                <w:b/>
                <w:sz w:val="28"/>
                <w:szCs w:val="28"/>
              </w:rPr>
            </w:pPr>
            <w:r w:rsidRPr="00AF6C21">
              <w:rPr>
                <w:rFonts w:ascii="Times New Roman" w:hAnsi="Times New Roman" w:cs="Times New Roman"/>
                <w:b/>
                <w:sz w:val="28"/>
                <w:szCs w:val="28"/>
              </w:rPr>
              <w:t>защитный контакт</w:t>
            </w:r>
          </w:p>
        </w:tc>
      </w:tr>
      <w:tr w:rsidR="00AF6C21" w:rsidRPr="00AF6C21" w:rsidTr="00AF6C21">
        <w:trPr>
          <w:jc w:val="center"/>
        </w:trPr>
        <w:tc>
          <w:tcPr>
            <w:tcW w:w="0" w:type="auto"/>
          </w:tcPr>
          <w:p w:rsidR="00AF6C21" w:rsidRPr="00AF6C21" w:rsidRDefault="00AF6C21" w:rsidP="00AF6C21">
            <w:pPr>
              <w:autoSpaceDE w:val="0"/>
              <w:autoSpaceDN w:val="0"/>
              <w:adjustRightInd w:val="0"/>
              <w:jc w:val="center"/>
              <w:rPr>
                <w:rFonts w:ascii="Times New Roman" w:hAnsi="Times New Roman" w:cs="Times New Roman"/>
                <w:b/>
                <w:sz w:val="28"/>
                <w:szCs w:val="28"/>
              </w:rPr>
            </w:pPr>
            <w:r w:rsidRPr="00AF6C21">
              <w:rPr>
                <w:rFonts w:ascii="Times New Roman" w:hAnsi="Times New Roman" w:cs="Times New Roman"/>
                <w:b/>
                <w:sz w:val="28"/>
                <w:szCs w:val="28"/>
              </w:rPr>
              <w:t>Т</w:t>
            </w:r>
          </w:p>
        </w:tc>
        <w:tc>
          <w:tcPr>
            <w:tcW w:w="0" w:type="auto"/>
          </w:tcPr>
          <w:p w:rsidR="00AF6C21" w:rsidRPr="00AF6C21" w:rsidRDefault="00AF6C21" w:rsidP="00AF6C21">
            <w:pPr>
              <w:autoSpaceDE w:val="0"/>
              <w:autoSpaceDN w:val="0"/>
              <w:adjustRightInd w:val="0"/>
              <w:jc w:val="center"/>
              <w:rPr>
                <w:rFonts w:ascii="Times New Roman" w:hAnsi="Times New Roman" w:cs="Times New Roman"/>
                <w:b/>
                <w:sz w:val="28"/>
                <w:szCs w:val="28"/>
              </w:rPr>
            </w:pPr>
            <w:r w:rsidRPr="00AF6C21">
              <w:rPr>
                <w:rFonts w:ascii="Times New Roman" w:hAnsi="Times New Roman" w:cs="Times New Roman"/>
                <w:b/>
                <w:sz w:val="28"/>
                <w:szCs w:val="28"/>
              </w:rPr>
              <w:t>кнопка "Тест"</w:t>
            </w:r>
          </w:p>
        </w:tc>
      </w:tr>
      <w:tr w:rsidR="00AF6C21" w:rsidRPr="00AF6C21" w:rsidTr="00AF6C21">
        <w:trPr>
          <w:jc w:val="center"/>
        </w:trPr>
        <w:tc>
          <w:tcPr>
            <w:tcW w:w="0" w:type="auto"/>
          </w:tcPr>
          <w:p w:rsidR="00AF6C21" w:rsidRPr="00AF6C21" w:rsidRDefault="00AF6C21" w:rsidP="00AF6C21">
            <w:pPr>
              <w:autoSpaceDE w:val="0"/>
              <w:autoSpaceDN w:val="0"/>
              <w:adjustRightInd w:val="0"/>
              <w:jc w:val="center"/>
              <w:rPr>
                <w:rFonts w:ascii="Times New Roman" w:hAnsi="Times New Roman" w:cs="Times New Roman"/>
                <w:b/>
                <w:sz w:val="28"/>
                <w:szCs w:val="28"/>
                <w:lang w:val="en-US"/>
              </w:rPr>
            </w:pPr>
            <w:r w:rsidRPr="00AF6C21">
              <w:rPr>
                <w:rFonts w:ascii="Times New Roman" w:hAnsi="Times New Roman" w:cs="Times New Roman"/>
                <w:b/>
                <w:sz w:val="28"/>
                <w:szCs w:val="28"/>
                <w:lang w:val="en-US"/>
              </w:rPr>
              <w:t>R</w:t>
            </w:r>
          </w:p>
        </w:tc>
        <w:tc>
          <w:tcPr>
            <w:tcW w:w="0" w:type="auto"/>
          </w:tcPr>
          <w:p w:rsidR="00AF6C21" w:rsidRPr="00AF6C21" w:rsidRDefault="00AF6C21" w:rsidP="00AF6C21">
            <w:pPr>
              <w:autoSpaceDE w:val="0"/>
              <w:autoSpaceDN w:val="0"/>
              <w:adjustRightInd w:val="0"/>
              <w:jc w:val="center"/>
              <w:rPr>
                <w:rFonts w:ascii="Times New Roman" w:hAnsi="Times New Roman" w:cs="Times New Roman"/>
                <w:b/>
                <w:sz w:val="28"/>
                <w:szCs w:val="28"/>
              </w:rPr>
            </w:pPr>
            <w:r w:rsidRPr="00AF6C21">
              <w:rPr>
                <w:rFonts w:ascii="Times New Roman" w:hAnsi="Times New Roman" w:cs="Times New Roman"/>
                <w:b/>
                <w:sz w:val="28"/>
                <w:szCs w:val="28"/>
              </w:rPr>
              <w:t>тестовый резистор</w:t>
            </w:r>
          </w:p>
        </w:tc>
      </w:tr>
      <w:tr w:rsidR="00AF6C21" w:rsidRPr="00AF6C21" w:rsidTr="00AF6C21">
        <w:trPr>
          <w:jc w:val="center"/>
        </w:trPr>
        <w:tc>
          <w:tcPr>
            <w:tcW w:w="0" w:type="auto"/>
          </w:tcPr>
          <w:p w:rsidR="00AF6C21" w:rsidRPr="00AF6C21" w:rsidRDefault="00AF6C21" w:rsidP="00AF6C21">
            <w:pPr>
              <w:autoSpaceDE w:val="0"/>
              <w:autoSpaceDN w:val="0"/>
              <w:adjustRightInd w:val="0"/>
              <w:jc w:val="center"/>
              <w:rPr>
                <w:rFonts w:ascii="Times New Roman" w:hAnsi="Times New Roman" w:cs="Times New Roman"/>
                <w:b/>
                <w:sz w:val="28"/>
                <w:szCs w:val="28"/>
              </w:rPr>
            </w:pPr>
            <w:r w:rsidRPr="00AF6C21">
              <w:rPr>
                <w:rFonts w:ascii="Times New Roman" w:hAnsi="Times New Roman" w:cs="Times New Roman"/>
                <w:b/>
                <w:sz w:val="28"/>
                <w:szCs w:val="28"/>
              </w:rPr>
              <w:t>1,2,N</w:t>
            </w:r>
          </w:p>
        </w:tc>
        <w:tc>
          <w:tcPr>
            <w:tcW w:w="0" w:type="auto"/>
          </w:tcPr>
          <w:p w:rsidR="00AF6C21" w:rsidRPr="00AF6C21" w:rsidRDefault="00AF6C21" w:rsidP="00AF6C21">
            <w:pPr>
              <w:jc w:val="center"/>
              <w:rPr>
                <w:rFonts w:ascii="Times New Roman" w:hAnsi="Times New Roman" w:cs="Times New Roman"/>
                <w:b/>
                <w:sz w:val="28"/>
                <w:szCs w:val="28"/>
              </w:rPr>
            </w:pPr>
            <w:r w:rsidRPr="00AF6C21">
              <w:rPr>
                <w:rFonts w:ascii="Times New Roman" w:hAnsi="Times New Roman" w:cs="Times New Roman"/>
                <w:b/>
                <w:sz w:val="28"/>
                <w:szCs w:val="28"/>
              </w:rPr>
              <w:t>клеммы УЗО</w:t>
            </w:r>
          </w:p>
        </w:tc>
      </w:tr>
    </w:tbl>
    <w:p w:rsidR="00C43359" w:rsidRDefault="00C43359" w:rsidP="00AF6C21">
      <w:pPr>
        <w:autoSpaceDE w:val="0"/>
        <w:autoSpaceDN w:val="0"/>
        <w:adjustRightInd w:val="0"/>
        <w:spacing w:after="0" w:line="240" w:lineRule="auto"/>
        <w:jc w:val="center"/>
        <w:rPr>
          <w:rFonts w:ascii="Times New Roman" w:hAnsi="Times New Roman" w:cs="Times New Roman"/>
          <w:sz w:val="26"/>
          <w:szCs w:val="26"/>
        </w:rPr>
      </w:pPr>
    </w:p>
    <w:p w:rsidR="00AF6C21" w:rsidRDefault="00AF6C21" w:rsidP="00AF6C21">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Структурная схема приципа работы УЗО</w:t>
      </w:r>
    </w:p>
    <w:p w:rsidR="00AF6C21" w:rsidRDefault="00AF6C21">
      <w:pPr>
        <w:rPr>
          <w:rFonts w:ascii="Times New Roman" w:hAnsi="Times New Roman" w:cs="Times New Roman"/>
          <w:sz w:val="26"/>
          <w:szCs w:val="26"/>
        </w:rPr>
      </w:pPr>
      <w:r>
        <w:rPr>
          <w:rFonts w:ascii="Times New Roman" w:hAnsi="Times New Roman" w:cs="Times New Roman"/>
          <w:sz w:val="26"/>
          <w:szCs w:val="26"/>
        </w:rPr>
        <w:br w:type="page"/>
      </w:r>
    </w:p>
    <w:p w:rsidR="00AF6C21" w:rsidRPr="00AF6C21" w:rsidRDefault="00AF6C21" w:rsidP="00AF6C21">
      <w:pPr>
        <w:autoSpaceDE w:val="0"/>
        <w:autoSpaceDN w:val="0"/>
        <w:adjustRightInd w:val="0"/>
        <w:spacing w:after="0" w:line="240" w:lineRule="auto"/>
        <w:jc w:val="center"/>
        <w:rPr>
          <w:rFonts w:ascii="Times New Roman" w:hAnsi="Times New Roman" w:cs="Times New Roman"/>
          <w:b/>
          <w:sz w:val="28"/>
          <w:szCs w:val="26"/>
        </w:rPr>
      </w:pPr>
      <w:r w:rsidRPr="00AF6C21">
        <w:rPr>
          <w:rFonts w:ascii="Times New Roman" w:hAnsi="Times New Roman" w:cs="Times New Roman"/>
          <w:b/>
          <w:sz w:val="28"/>
          <w:szCs w:val="26"/>
        </w:rPr>
        <w:lastRenderedPageBreak/>
        <w:t xml:space="preserve">ПРИЛОЖЕНИЕ </w:t>
      </w:r>
      <w:r>
        <w:rPr>
          <w:rFonts w:ascii="Times New Roman" w:hAnsi="Times New Roman" w:cs="Times New Roman"/>
          <w:b/>
          <w:sz w:val="28"/>
          <w:szCs w:val="26"/>
          <w:lang w:val="en-US"/>
        </w:rPr>
        <w:t>Б</w:t>
      </w:r>
    </w:p>
    <w:p w:rsidR="00AF6C21" w:rsidRPr="00AF6C21" w:rsidRDefault="00AF6C21" w:rsidP="00AF6C21">
      <w:pPr>
        <w:autoSpaceDE w:val="0"/>
        <w:autoSpaceDN w:val="0"/>
        <w:adjustRightInd w:val="0"/>
        <w:spacing w:after="0" w:line="240" w:lineRule="auto"/>
        <w:jc w:val="center"/>
        <w:rPr>
          <w:rFonts w:ascii="Times New Roman" w:hAnsi="Times New Roman" w:cs="Times New Roman"/>
          <w:sz w:val="26"/>
          <w:szCs w:val="26"/>
        </w:rPr>
      </w:pPr>
    </w:p>
    <w:p w:rsidR="00AF6C21" w:rsidRDefault="00AF6C21" w:rsidP="00AF6C21">
      <w:pPr>
        <w:autoSpaceDE w:val="0"/>
        <w:autoSpaceDN w:val="0"/>
        <w:adjustRightInd w:val="0"/>
        <w:spacing w:after="0" w:line="240" w:lineRule="auto"/>
        <w:jc w:val="center"/>
        <w:rPr>
          <w:rFonts w:ascii="Times New Roman" w:hAnsi="Times New Roman" w:cs="Times New Roman"/>
          <w:sz w:val="26"/>
          <w:szCs w:val="26"/>
          <w:lang w:val="en-US"/>
        </w:rPr>
      </w:pPr>
      <w:r w:rsidRPr="00AF6C21">
        <w:rPr>
          <w:rFonts w:ascii="Times New Roman" w:hAnsi="Times New Roman" w:cs="Times New Roman"/>
          <w:noProof/>
          <w:sz w:val="26"/>
          <w:szCs w:val="26"/>
        </w:rPr>
        <w:drawing>
          <wp:inline distT="0" distB="0" distL="0" distR="0">
            <wp:extent cx="5219700" cy="3727646"/>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19700" cy="3727646"/>
                    </a:xfrm>
                    <a:prstGeom prst="rect">
                      <a:avLst/>
                    </a:prstGeom>
                    <a:noFill/>
                    <a:ln>
                      <a:noFill/>
                    </a:ln>
                  </pic:spPr>
                </pic:pic>
              </a:graphicData>
            </a:graphic>
          </wp:inline>
        </w:drawing>
      </w:r>
    </w:p>
    <w:p w:rsidR="00AF6C21" w:rsidRDefault="00AF6C21" w:rsidP="00AF6C21">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Устройства защитного отключения АСТРО-УЗО Ф3212, Ф3211</w:t>
      </w:r>
    </w:p>
    <w:p w:rsidR="00AF6C21" w:rsidRDefault="00AF6C21">
      <w:pPr>
        <w:rPr>
          <w:rFonts w:ascii="Times New Roman" w:hAnsi="Times New Roman" w:cs="Times New Roman"/>
          <w:sz w:val="26"/>
          <w:szCs w:val="26"/>
        </w:rPr>
      </w:pPr>
      <w:r>
        <w:rPr>
          <w:rFonts w:ascii="Times New Roman" w:hAnsi="Times New Roman" w:cs="Times New Roman"/>
          <w:sz w:val="26"/>
          <w:szCs w:val="26"/>
        </w:rPr>
        <w:br w:type="page"/>
      </w:r>
    </w:p>
    <w:p w:rsidR="00AF6C21" w:rsidRPr="00AF6C21" w:rsidRDefault="00AF6C21" w:rsidP="00AF6C21">
      <w:pPr>
        <w:autoSpaceDE w:val="0"/>
        <w:autoSpaceDN w:val="0"/>
        <w:adjustRightInd w:val="0"/>
        <w:spacing w:after="0" w:line="240" w:lineRule="auto"/>
        <w:jc w:val="center"/>
        <w:rPr>
          <w:rFonts w:ascii="Times New Roman" w:hAnsi="Times New Roman" w:cs="Times New Roman"/>
          <w:b/>
          <w:sz w:val="28"/>
          <w:szCs w:val="26"/>
        </w:rPr>
      </w:pPr>
      <w:r>
        <w:rPr>
          <w:rFonts w:ascii="Times New Roman" w:hAnsi="Times New Roman" w:cs="Times New Roman"/>
          <w:b/>
          <w:sz w:val="28"/>
          <w:szCs w:val="26"/>
        </w:rPr>
        <w:lastRenderedPageBreak/>
        <w:t>ПРИЛОЖЕНИЕ В</w:t>
      </w:r>
    </w:p>
    <w:p w:rsidR="00AF6C21" w:rsidRDefault="00AF6C21" w:rsidP="00AF6C21">
      <w:pPr>
        <w:autoSpaceDE w:val="0"/>
        <w:autoSpaceDN w:val="0"/>
        <w:adjustRightInd w:val="0"/>
        <w:spacing w:after="0" w:line="240" w:lineRule="auto"/>
        <w:jc w:val="center"/>
        <w:rPr>
          <w:rFonts w:ascii="Times New Roman" w:hAnsi="Times New Roman" w:cs="Times New Roman"/>
          <w:sz w:val="26"/>
          <w:szCs w:val="26"/>
        </w:rPr>
      </w:pPr>
    </w:p>
    <w:p w:rsidR="00AF6C21" w:rsidRDefault="00AF6C21" w:rsidP="00AF6C21">
      <w:pPr>
        <w:autoSpaceDE w:val="0"/>
        <w:autoSpaceDN w:val="0"/>
        <w:adjustRightInd w:val="0"/>
        <w:spacing w:after="0" w:line="240" w:lineRule="auto"/>
        <w:rPr>
          <w:rFonts w:ascii="Times New Roman" w:hAnsi="Times New Roman" w:cs="Times New Roman"/>
          <w:sz w:val="26"/>
          <w:szCs w:val="26"/>
        </w:rPr>
      </w:pPr>
      <w:r w:rsidRPr="00AF6C21">
        <w:rPr>
          <w:rFonts w:ascii="Times New Roman" w:hAnsi="Times New Roman" w:cs="Times New Roman"/>
          <w:noProof/>
          <w:sz w:val="26"/>
          <w:szCs w:val="26"/>
        </w:rPr>
        <w:drawing>
          <wp:inline distT="0" distB="0" distL="0" distR="0">
            <wp:extent cx="2847975" cy="41243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47975" cy="4124325"/>
                    </a:xfrm>
                    <a:prstGeom prst="rect">
                      <a:avLst/>
                    </a:prstGeom>
                    <a:noFill/>
                    <a:ln>
                      <a:noFill/>
                    </a:ln>
                  </pic:spPr>
                </pic:pic>
              </a:graphicData>
            </a:graphic>
          </wp:inline>
        </w:drawing>
      </w:r>
      <w:r w:rsidRPr="00AF6C21">
        <w:rPr>
          <w:rFonts w:ascii="Times New Roman" w:hAnsi="Times New Roman" w:cs="Times New Roman"/>
          <w:noProof/>
          <w:sz w:val="26"/>
          <w:szCs w:val="26"/>
        </w:rPr>
        <w:drawing>
          <wp:inline distT="0" distB="0" distL="0" distR="0">
            <wp:extent cx="3248025" cy="22002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48025" cy="2200275"/>
                    </a:xfrm>
                    <a:prstGeom prst="rect">
                      <a:avLst/>
                    </a:prstGeom>
                    <a:noFill/>
                    <a:ln>
                      <a:noFill/>
                    </a:ln>
                  </pic:spPr>
                </pic:pic>
              </a:graphicData>
            </a:graphic>
          </wp:inline>
        </w:drawing>
      </w:r>
    </w:p>
    <w:p w:rsidR="00AF6C21" w:rsidRDefault="00AF6C21" w:rsidP="00AF6C21">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Контроль работоспособности УЗО</w:t>
      </w:r>
    </w:p>
    <w:p w:rsidR="00AF6C21" w:rsidRDefault="00AF6C21">
      <w:pPr>
        <w:rPr>
          <w:rFonts w:ascii="Times New Roman" w:hAnsi="Times New Roman" w:cs="Times New Roman"/>
          <w:sz w:val="26"/>
          <w:szCs w:val="26"/>
        </w:rPr>
      </w:pPr>
      <w:r>
        <w:rPr>
          <w:rFonts w:ascii="Times New Roman" w:hAnsi="Times New Roman" w:cs="Times New Roman"/>
          <w:sz w:val="26"/>
          <w:szCs w:val="26"/>
        </w:rPr>
        <w:br w:type="page"/>
      </w:r>
    </w:p>
    <w:p w:rsidR="00AF6C21" w:rsidRDefault="00AF6C21" w:rsidP="00AF6C21">
      <w:pPr>
        <w:autoSpaceDE w:val="0"/>
        <w:autoSpaceDN w:val="0"/>
        <w:adjustRightInd w:val="0"/>
        <w:spacing w:after="0" w:line="240" w:lineRule="auto"/>
        <w:jc w:val="center"/>
        <w:rPr>
          <w:rFonts w:ascii="Times New Roman" w:hAnsi="Times New Roman" w:cs="Times New Roman"/>
          <w:b/>
          <w:sz w:val="28"/>
          <w:szCs w:val="26"/>
          <w:lang w:val="en-US"/>
        </w:rPr>
      </w:pPr>
      <w:r w:rsidRPr="00AF6C21">
        <w:rPr>
          <w:rFonts w:ascii="Times New Roman" w:hAnsi="Times New Roman" w:cs="Times New Roman"/>
          <w:b/>
          <w:sz w:val="28"/>
          <w:szCs w:val="26"/>
        </w:rPr>
        <w:lastRenderedPageBreak/>
        <w:t xml:space="preserve">ПРИЛОЖЕНИЕ </w:t>
      </w:r>
      <w:r w:rsidRPr="00AF6C21">
        <w:rPr>
          <w:rFonts w:ascii="Times New Roman" w:hAnsi="Times New Roman" w:cs="Times New Roman"/>
          <w:b/>
          <w:sz w:val="28"/>
          <w:szCs w:val="26"/>
          <w:lang w:val="en-US"/>
        </w:rPr>
        <w:t>Г</w:t>
      </w:r>
    </w:p>
    <w:p w:rsidR="00AF6C21" w:rsidRDefault="00AF6C21" w:rsidP="00AF6C21">
      <w:pPr>
        <w:autoSpaceDE w:val="0"/>
        <w:autoSpaceDN w:val="0"/>
        <w:adjustRightInd w:val="0"/>
        <w:spacing w:after="0" w:line="240" w:lineRule="auto"/>
        <w:jc w:val="center"/>
        <w:rPr>
          <w:rFonts w:ascii="Times New Roman" w:hAnsi="Times New Roman" w:cs="Times New Roman"/>
          <w:b/>
          <w:sz w:val="28"/>
          <w:szCs w:val="26"/>
          <w:lang w:val="en-US"/>
        </w:rPr>
      </w:pPr>
    </w:p>
    <w:p w:rsidR="00AF6C21" w:rsidRDefault="00AF6C21" w:rsidP="00AF6C21">
      <w:pPr>
        <w:autoSpaceDE w:val="0"/>
        <w:autoSpaceDN w:val="0"/>
        <w:adjustRightInd w:val="0"/>
        <w:spacing w:after="0" w:line="240" w:lineRule="auto"/>
        <w:jc w:val="center"/>
        <w:rPr>
          <w:rFonts w:ascii="Times New Roman" w:hAnsi="Times New Roman" w:cs="Times New Roman"/>
          <w:b/>
          <w:sz w:val="28"/>
          <w:szCs w:val="26"/>
        </w:rPr>
      </w:pPr>
      <w:r>
        <w:rPr>
          <w:noProof/>
          <w:sz w:val="20"/>
          <w:szCs w:val="20"/>
        </w:rPr>
        <w:drawing>
          <wp:inline distT="0" distB="0" distL="0" distR="0">
            <wp:extent cx="6092041" cy="2990639"/>
            <wp:effectExtent l="0" t="0" r="4445"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11111"/>
                    <a:stretch/>
                  </pic:blipFill>
                  <pic:spPr bwMode="auto">
                    <a:xfrm>
                      <a:off x="0" y="0"/>
                      <a:ext cx="6123879" cy="30062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tbl>
      <w:tblPr>
        <w:tblStyle w:val="af0"/>
        <w:tblW w:w="0" w:type="auto"/>
        <w:jc w:val="center"/>
        <w:tblLook w:val="04A0"/>
      </w:tblPr>
      <w:tblGrid>
        <w:gridCol w:w="745"/>
        <w:gridCol w:w="7601"/>
      </w:tblGrid>
      <w:tr w:rsidR="00B8637D" w:rsidRPr="00B8637D" w:rsidTr="00B8637D">
        <w:trPr>
          <w:jc w:val="center"/>
        </w:trPr>
        <w:tc>
          <w:tcPr>
            <w:tcW w:w="0" w:type="auto"/>
          </w:tcPr>
          <w:p w:rsidR="00B8637D" w:rsidRPr="00B8637D" w:rsidRDefault="00B8637D" w:rsidP="00AF6C21">
            <w:pPr>
              <w:autoSpaceDE w:val="0"/>
              <w:autoSpaceDN w:val="0"/>
              <w:adjustRightInd w:val="0"/>
              <w:rPr>
                <w:rFonts w:ascii="Times New Roman" w:hAnsi="Times New Roman" w:cs="Times New Roman"/>
                <w:b/>
                <w:sz w:val="28"/>
                <w:szCs w:val="28"/>
              </w:rPr>
            </w:pPr>
            <w:r w:rsidRPr="00B8637D">
              <w:rPr>
                <w:rFonts w:ascii="Times New Roman" w:hAnsi="Times New Roman" w:cs="Times New Roman"/>
                <w:b/>
                <w:sz w:val="28"/>
                <w:szCs w:val="28"/>
              </w:rPr>
              <w:t xml:space="preserve">QF1 </w:t>
            </w:r>
          </w:p>
        </w:tc>
        <w:tc>
          <w:tcPr>
            <w:tcW w:w="0" w:type="auto"/>
          </w:tcPr>
          <w:p w:rsidR="00B8637D" w:rsidRPr="00B8637D" w:rsidRDefault="00B8637D" w:rsidP="00AF6C21">
            <w:pPr>
              <w:autoSpaceDE w:val="0"/>
              <w:autoSpaceDN w:val="0"/>
              <w:adjustRightInd w:val="0"/>
              <w:rPr>
                <w:rFonts w:ascii="Times New Roman" w:hAnsi="Times New Roman" w:cs="Times New Roman"/>
                <w:b/>
                <w:sz w:val="28"/>
                <w:szCs w:val="28"/>
              </w:rPr>
            </w:pPr>
            <w:r w:rsidRPr="00B8637D">
              <w:rPr>
                <w:rFonts w:ascii="Times New Roman" w:hAnsi="Times New Roman" w:cs="Times New Roman"/>
                <w:b/>
                <w:sz w:val="28"/>
                <w:szCs w:val="28"/>
              </w:rPr>
              <w:t xml:space="preserve"> вводной автоматический выключатель</w:t>
            </w:r>
          </w:p>
        </w:tc>
      </w:tr>
      <w:tr w:rsidR="00B8637D" w:rsidRPr="00B8637D" w:rsidTr="00B8637D">
        <w:trPr>
          <w:jc w:val="center"/>
        </w:trPr>
        <w:tc>
          <w:tcPr>
            <w:tcW w:w="0" w:type="auto"/>
          </w:tcPr>
          <w:p w:rsidR="00B8637D" w:rsidRPr="00B8637D" w:rsidRDefault="00B8637D" w:rsidP="00AF6C21">
            <w:pPr>
              <w:autoSpaceDE w:val="0"/>
              <w:autoSpaceDN w:val="0"/>
              <w:adjustRightInd w:val="0"/>
              <w:rPr>
                <w:rFonts w:ascii="Times New Roman" w:hAnsi="Times New Roman" w:cs="Times New Roman"/>
                <w:b/>
                <w:sz w:val="28"/>
                <w:szCs w:val="28"/>
              </w:rPr>
            </w:pPr>
            <w:r w:rsidRPr="00B8637D">
              <w:rPr>
                <w:rFonts w:ascii="Times New Roman" w:hAnsi="Times New Roman" w:cs="Times New Roman"/>
                <w:b/>
                <w:sz w:val="28"/>
                <w:szCs w:val="28"/>
              </w:rPr>
              <w:t xml:space="preserve">QF2 </w:t>
            </w:r>
          </w:p>
        </w:tc>
        <w:tc>
          <w:tcPr>
            <w:tcW w:w="0" w:type="auto"/>
          </w:tcPr>
          <w:p w:rsidR="00B8637D" w:rsidRPr="00B8637D" w:rsidRDefault="00B8637D" w:rsidP="00AF6C21">
            <w:pPr>
              <w:autoSpaceDE w:val="0"/>
              <w:autoSpaceDN w:val="0"/>
              <w:adjustRightInd w:val="0"/>
              <w:rPr>
                <w:rFonts w:ascii="Times New Roman" w:hAnsi="Times New Roman" w:cs="Times New Roman"/>
                <w:b/>
                <w:sz w:val="28"/>
                <w:szCs w:val="28"/>
              </w:rPr>
            </w:pPr>
            <w:r w:rsidRPr="00B8637D">
              <w:rPr>
                <w:rFonts w:ascii="Times New Roman" w:hAnsi="Times New Roman" w:cs="Times New Roman"/>
                <w:b/>
                <w:sz w:val="28"/>
                <w:szCs w:val="28"/>
              </w:rPr>
              <w:t xml:space="preserve"> линейный автоматический выключатель питания схемы</w:t>
            </w:r>
          </w:p>
        </w:tc>
      </w:tr>
      <w:tr w:rsidR="00B8637D" w:rsidRPr="00B8637D" w:rsidTr="00B8637D">
        <w:trPr>
          <w:jc w:val="center"/>
        </w:trPr>
        <w:tc>
          <w:tcPr>
            <w:tcW w:w="0" w:type="auto"/>
          </w:tcPr>
          <w:p w:rsidR="00B8637D" w:rsidRPr="00B8637D" w:rsidRDefault="00B8637D" w:rsidP="00AF6C21">
            <w:pPr>
              <w:autoSpaceDE w:val="0"/>
              <w:autoSpaceDN w:val="0"/>
              <w:adjustRightInd w:val="0"/>
              <w:rPr>
                <w:rFonts w:ascii="Times New Roman" w:hAnsi="Times New Roman" w:cs="Times New Roman"/>
                <w:b/>
                <w:sz w:val="28"/>
                <w:szCs w:val="28"/>
              </w:rPr>
            </w:pPr>
            <w:r w:rsidRPr="00B8637D">
              <w:rPr>
                <w:rFonts w:ascii="Times New Roman" w:hAnsi="Times New Roman" w:cs="Times New Roman"/>
                <w:b/>
                <w:sz w:val="28"/>
                <w:szCs w:val="28"/>
              </w:rPr>
              <w:t xml:space="preserve">SA1 </w:t>
            </w:r>
          </w:p>
        </w:tc>
        <w:tc>
          <w:tcPr>
            <w:tcW w:w="0" w:type="auto"/>
          </w:tcPr>
          <w:p w:rsidR="00B8637D" w:rsidRPr="00B8637D" w:rsidRDefault="00B8637D" w:rsidP="00AF6C21">
            <w:pPr>
              <w:autoSpaceDE w:val="0"/>
              <w:autoSpaceDN w:val="0"/>
              <w:adjustRightInd w:val="0"/>
              <w:rPr>
                <w:rFonts w:ascii="Times New Roman" w:hAnsi="Times New Roman" w:cs="Times New Roman"/>
                <w:b/>
                <w:sz w:val="28"/>
                <w:szCs w:val="28"/>
              </w:rPr>
            </w:pPr>
            <w:r w:rsidRPr="00B8637D">
              <w:rPr>
                <w:rFonts w:ascii="Times New Roman" w:hAnsi="Times New Roman" w:cs="Times New Roman"/>
                <w:b/>
                <w:sz w:val="28"/>
                <w:szCs w:val="28"/>
              </w:rPr>
              <w:t xml:space="preserve"> тумблер "Шунт ДА"</w:t>
            </w:r>
          </w:p>
        </w:tc>
      </w:tr>
      <w:tr w:rsidR="00B8637D" w:rsidRPr="00B8637D" w:rsidTr="00B8637D">
        <w:trPr>
          <w:jc w:val="center"/>
        </w:trPr>
        <w:tc>
          <w:tcPr>
            <w:tcW w:w="0" w:type="auto"/>
          </w:tcPr>
          <w:p w:rsidR="00B8637D" w:rsidRPr="00B8637D" w:rsidRDefault="00B8637D" w:rsidP="00AF6C21">
            <w:pPr>
              <w:autoSpaceDE w:val="0"/>
              <w:autoSpaceDN w:val="0"/>
              <w:adjustRightInd w:val="0"/>
              <w:rPr>
                <w:rFonts w:ascii="Times New Roman" w:hAnsi="Times New Roman" w:cs="Times New Roman"/>
                <w:b/>
                <w:sz w:val="28"/>
                <w:szCs w:val="28"/>
              </w:rPr>
            </w:pPr>
            <w:r w:rsidRPr="00B8637D">
              <w:rPr>
                <w:rFonts w:ascii="Times New Roman" w:hAnsi="Times New Roman" w:cs="Times New Roman"/>
                <w:b/>
                <w:sz w:val="28"/>
                <w:szCs w:val="28"/>
              </w:rPr>
              <w:t xml:space="preserve">R </w:t>
            </w:r>
          </w:p>
        </w:tc>
        <w:tc>
          <w:tcPr>
            <w:tcW w:w="0" w:type="auto"/>
          </w:tcPr>
          <w:p w:rsidR="00B8637D" w:rsidRPr="00B8637D" w:rsidRDefault="00B8637D" w:rsidP="00AF6C21">
            <w:pPr>
              <w:autoSpaceDE w:val="0"/>
              <w:autoSpaceDN w:val="0"/>
              <w:adjustRightInd w:val="0"/>
              <w:rPr>
                <w:rFonts w:ascii="Times New Roman" w:hAnsi="Times New Roman" w:cs="Times New Roman"/>
                <w:b/>
                <w:sz w:val="28"/>
                <w:szCs w:val="28"/>
              </w:rPr>
            </w:pPr>
            <w:r w:rsidRPr="00B8637D">
              <w:rPr>
                <w:rFonts w:ascii="Times New Roman" w:hAnsi="Times New Roman" w:cs="Times New Roman"/>
                <w:b/>
                <w:sz w:val="28"/>
                <w:szCs w:val="28"/>
              </w:rPr>
              <w:t xml:space="preserve"> переменное сопротивление</w:t>
            </w:r>
          </w:p>
        </w:tc>
      </w:tr>
      <w:tr w:rsidR="00B8637D" w:rsidRPr="00B8637D" w:rsidTr="00B8637D">
        <w:trPr>
          <w:jc w:val="center"/>
        </w:trPr>
        <w:tc>
          <w:tcPr>
            <w:tcW w:w="0" w:type="auto"/>
          </w:tcPr>
          <w:p w:rsidR="00B8637D" w:rsidRPr="00B8637D" w:rsidRDefault="00B8637D" w:rsidP="00AF6C21">
            <w:pPr>
              <w:autoSpaceDE w:val="0"/>
              <w:autoSpaceDN w:val="0"/>
              <w:adjustRightInd w:val="0"/>
              <w:rPr>
                <w:rFonts w:ascii="Times New Roman" w:hAnsi="Times New Roman" w:cs="Times New Roman"/>
                <w:b/>
                <w:sz w:val="28"/>
                <w:szCs w:val="28"/>
              </w:rPr>
            </w:pPr>
            <w:r w:rsidRPr="00B8637D">
              <w:rPr>
                <w:rFonts w:ascii="Times New Roman" w:hAnsi="Times New Roman" w:cs="Times New Roman"/>
                <w:b/>
                <w:sz w:val="28"/>
                <w:szCs w:val="28"/>
              </w:rPr>
              <w:t xml:space="preserve">SA2 </w:t>
            </w:r>
          </w:p>
        </w:tc>
        <w:tc>
          <w:tcPr>
            <w:tcW w:w="0" w:type="auto"/>
          </w:tcPr>
          <w:p w:rsidR="00B8637D" w:rsidRPr="00B8637D" w:rsidRDefault="00B8637D" w:rsidP="00AF6C21">
            <w:pPr>
              <w:autoSpaceDE w:val="0"/>
              <w:autoSpaceDN w:val="0"/>
              <w:adjustRightInd w:val="0"/>
              <w:rPr>
                <w:rFonts w:ascii="Times New Roman" w:hAnsi="Times New Roman" w:cs="Times New Roman"/>
                <w:b/>
                <w:sz w:val="28"/>
                <w:szCs w:val="28"/>
              </w:rPr>
            </w:pPr>
            <w:r w:rsidRPr="00B8637D">
              <w:rPr>
                <w:rFonts w:ascii="Times New Roman" w:hAnsi="Times New Roman" w:cs="Times New Roman"/>
                <w:b/>
                <w:sz w:val="28"/>
                <w:szCs w:val="28"/>
              </w:rPr>
              <w:t xml:space="preserve"> кнопка питания секундомера</w:t>
            </w:r>
          </w:p>
        </w:tc>
      </w:tr>
      <w:tr w:rsidR="00B8637D" w:rsidRPr="00B8637D" w:rsidTr="00B8637D">
        <w:trPr>
          <w:jc w:val="center"/>
        </w:trPr>
        <w:tc>
          <w:tcPr>
            <w:tcW w:w="0" w:type="auto"/>
          </w:tcPr>
          <w:p w:rsidR="00B8637D" w:rsidRPr="00B8637D" w:rsidRDefault="00B8637D" w:rsidP="00AF6C21">
            <w:pPr>
              <w:autoSpaceDE w:val="0"/>
              <w:autoSpaceDN w:val="0"/>
              <w:adjustRightInd w:val="0"/>
              <w:rPr>
                <w:rFonts w:ascii="Times New Roman" w:hAnsi="Times New Roman" w:cs="Times New Roman"/>
                <w:b/>
                <w:sz w:val="28"/>
                <w:szCs w:val="28"/>
              </w:rPr>
            </w:pPr>
            <w:r w:rsidRPr="00B8637D">
              <w:rPr>
                <w:rFonts w:ascii="Times New Roman" w:hAnsi="Times New Roman" w:cs="Times New Roman"/>
                <w:b/>
                <w:sz w:val="28"/>
                <w:szCs w:val="28"/>
              </w:rPr>
              <w:t xml:space="preserve">SA4 </w:t>
            </w:r>
          </w:p>
        </w:tc>
        <w:tc>
          <w:tcPr>
            <w:tcW w:w="0" w:type="auto"/>
          </w:tcPr>
          <w:p w:rsidR="00B8637D" w:rsidRPr="00B8637D" w:rsidRDefault="00B8637D" w:rsidP="00AF6C21">
            <w:pPr>
              <w:autoSpaceDE w:val="0"/>
              <w:autoSpaceDN w:val="0"/>
              <w:adjustRightInd w:val="0"/>
              <w:rPr>
                <w:rFonts w:ascii="Times New Roman" w:hAnsi="Times New Roman" w:cs="Times New Roman"/>
                <w:b/>
                <w:sz w:val="28"/>
                <w:szCs w:val="28"/>
              </w:rPr>
            </w:pPr>
            <w:r w:rsidRPr="00B8637D">
              <w:rPr>
                <w:rFonts w:ascii="Times New Roman" w:hAnsi="Times New Roman" w:cs="Times New Roman"/>
                <w:b/>
                <w:sz w:val="28"/>
                <w:szCs w:val="28"/>
              </w:rPr>
              <w:t xml:space="preserve"> переключатель выбора фаз</w:t>
            </w:r>
          </w:p>
        </w:tc>
      </w:tr>
      <w:tr w:rsidR="00B8637D" w:rsidRPr="00B8637D" w:rsidTr="00B8637D">
        <w:trPr>
          <w:jc w:val="center"/>
        </w:trPr>
        <w:tc>
          <w:tcPr>
            <w:tcW w:w="0" w:type="auto"/>
          </w:tcPr>
          <w:p w:rsidR="00B8637D" w:rsidRPr="00B8637D" w:rsidRDefault="00B8637D" w:rsidP="00AF6C21">
            <w:pPr>
              <w:autoSpaceDE w:val="0"/>
              <w:autoSpaceDN w:val="0"/>
              <w:adjustRightInd w:val="0"/>
              <w:rPr>
                <w:rFonts w:ascii="Times New Roman" w:hAnsi="Times New Roman" w:cs="Times New Roman"/>
                <w:b/>
                <w:sz w:val="28"/>
                <w:szCs w:val="28"/>
              </w:rPr>
            </w:pPr>
            <w:r w:rsidRPr="00B8637D">
              <w:rPr>
                <w:rFonts w:ascii="Times New Roman" w:hAnsi="Times New Roman" w:cs="Times New Roman"/>
                <w:b/>
                <w:sz w:val="28"/>
                <w:szCs w:val="28"/>
              </w:rPr>
              <w:t xml:space="preserve">QF3 </w:t>
            </w:r>
          </w:p>
        </w:tc>
        <w:tc>
          <w:tcPr>
            <w:tcW w:w="0" w:type="auto"/>
          </w:tcPr>
          <w:p w:rsidR="00B8637D" w:rsidRPr="00B8637D" w:rsidRDefault="00B8637D" w:rsidP="00AF6C21">
            <w:pPr>
              <w:autoSpaceDE w:val="0"/>
              <w:autoSpaceDN w:val="0"/>
              <w:adjustRightInd w:val="0"/>
              <w:rPr>
                <w:rFonts w:ascii="Times New Roman" w:hAnsi="Times New Roman" w:cs="Times New Roman"/>
                <w:b/>
                <w:sz w:val="28"/>
                <w:szCs w:val="28"/>
              </w:rPr>
            </w:pPr>
            <w:r w:rsidRPr="00B8637D">
              <w:rPr>
                <w:rFonts w:ascii="Times New Roman" w:hAnsi="Times New Roman" w:cs="Times New Roman"/>
                <w:b/>
                <w:sz w:val="28"/>
                <w:szCs w:val="28"/>
              </w:rPr>
              <w:t xml:space="preserve"> дифференциальный автомат УЗО-1</w:t>
            </w:r>
          </w:p>
        </w:tc>
      </w:tr>
      <w:tr w:rsidR="00B8637D" w:rsidRPr="00B8637D" w:rsidTr="00B8637D">
        <w:trPr>
          <w:jc w:val="center"/>
        </w:trPr>
        <w:tc>
          <w:tcPr>
            <w:tcW w:w="0" w:type="auto"/>
          </w:tcPr>
          <w:p w:rsidR="00B8637D" w:rsidRPr="00B8637D" w:rsidRDefault="00B8637D" w:rsidP="00AF6C21">
            <w:pPr>
              <w:autoSpaceDE w:val="0"/>
              <w:autoSpaceDN w:val="0"/>
              <w:adjustRightInd w:val="0"/>
              <w:rPr>
                <w:rFonts w:ascii="Times New Roman" w:hAnsi="Times New Roman" w:cs="Times New Roman"/>
                <w:b/>
                <w:sz w:val="28"/>
                <w:szCs w:val="28"/>
              </w:rPr>
            </w:pPr>
            <w:r w:rsidRPr="00B8637D">
              <w:rPr>
                <w:rFonts w:ascii="Times New Roman" w:hAnsi="Times New Roman" w:cs="Times New Roman"/>
                <w:b/>
                <w:sz w:val="28"/>
                <w:szCs w:val="28"/>
              </w:rPr>
              <w:t xml:space="preserve">SB2 </w:t>
            </w:r>
          </w:p>
        </w:tc>
        <w:tc>
          <w:tcPr>
            <w:tcW w:w="0" w:type="auto"/>
          </w:tcPr>
          <w:p w:rsidR="00B8637D" w:rsidRPr="00B8637D" w:rsidRDefault="00B8637D" w:rsidP="00AF6C21">
            <w:pPr>
              <w:autoSpaceDE w:val="0"/>
              <w:autoSpaceDN w:val="0"/>
              <w:adjustRightInd w:val="0"/>
              <w:rPr>
                <w:rFonts w:ascii="Times New Roman" w:hAnsi="Times New Roman" w:cs="Times New Roman"/>
                <w:b/>
                <w:sz w:val="28"/>
                <w:szCs w:val="28"/>
              </w:rPr>
            </w:pPr>
            <w:r w:rsidRPr="00B8637D">
              <w:rPr>
                <w:rFonts w:ascii="Times New Roman" w:hAnsi="Times New Roman" w:cs="Times New Roman"/>
                <w:b/>
                <w:sz w:val="28"/>
                <w:szCs w:val="28"/>
              </w:rPr>
              <w:t xml:space="preserve"> кнопка "Пуск" КМ</w:t>
            </w:r>
          </w:p>
        </w:tc>
      </w:tr>
    </w:tbl>
    <w:p w:rsidR="00AF6C21" w:rsidRDefault="00AF6C21" w:rsidP="00B8637D">
      <w:pPr>
        <w:autoSpaceDE w:val="0"/>
        <w:autoSpaceDN w:val="0"/>
        <w:adjustRightInd w:val="0"/>
        <w:spacing w:after="0" w:line="240" w:lineRule="auto"/>
        <w:jc w:val="center"/>
        <w:rPr>
          <w:rFonts w:ascii="Times New Roman" w:hAnsi="Times New Roman" w:cs="Times New Roman"/>
          <w:b/>
          <w:sz w:val="28"/>
          <w:szCs w:val="28"/>
        </w:rPr>
      </w:pPr>
    </w:p>
    <w:p w:rsidR="00B8637D" w:rsidRPr="00AF6C21" w:rsidRDefault="00B8637D" w:rsidP="00B8637D">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Принципиальная схема проверки параметров УЗО-1</w:t>
      </w:r>
    </w:p>
    <w:sectPr w:rsidR="00B8637D" w:rsidRPr="00AF6C21" w:rsidSect="00EE3BE2">
      <w:footerReference w:type="default" r:id="rId24"/>
      <w:pgSz w:w="11906" w:h="16838"/>
      <w:pgMar w:top="1134" w:right="567" w:bottom="1276"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6D93" w:rsidRDefault="004B6D93" w:rsidP="00B06DA6">
      <w:pPr>
        <w:spacing w:after="0" w:line="240" w:lineRule="auto"/>
      </w:pPr>
      <w:r>
        <w:separator/>
      </w:r>
    </w:p>
  </w:endnote>
  <w:endnote w:type="continuationSeparator" w:id="1">
    <w:p w:rsidR="004B6D93" w:rsidRDefault="004B6D93" w:rsidP="00B06D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Bold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7281"/>
    </w:sdtPr>
    <w:sdtContent>
      <w:p w:rsidR="00AF6C21" w:rsidRDefault="00603F01">
        <w:pPr>
          <w:pStyle w:val="a7"/>
          <w:jc w:val="center"/>
        </w:pPr>
        <w:r>
          <w:fldChar w:fldCharType="begin"/>
        </w:r>
        <w:r w:rsidR="00AF6C21">
          <w:instrText xml:space="preserve"> PAGE   \* MERGEFORMAT </w:instrText>
        </w:r>
        <w:r>
          <w:fldChar w:fldCharType="separate"/>
        </w:r>
        <w:r w:rsidR="00E87395">
          <w:rPr>
            <w:noProof/>
          </w:rPr>
          <w:t>42</w:t>
        </w:r>
        <w:r>
          <w:rPr>
            <w:noProof/>
          </w:rPr>
          <w:fldChar w:fldCharType="end"/>
        </w:r>
      </w:p>
    </w:sdtContent>
  </w:sdt>
  <w:p w:rsidR="00AF6C21" w:rsidRDefault="00AF6C21">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6D93" w:rsidRDefault="004B6D93" w:rsidP="00B06DA6">
      <w:pPr>
        <w:spacing w:after="0" w:line="240" w:lineRule="auto"/>
      </w:pPr>
      <w:r>
        <w:separator/>
      </w:r>
    </w:p>
  </w:footnote>
  <w:footnote w:type="continuationSeparator" w:id="1">
    <w:p w:rsidR="004B6D93" w:rsidRDefault="004B6D93" w:rsidP="00B06D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97A96"/>
    <w:multiLevelType w:val="hybridMultilevel"/>
    <w:tmpl w:val="3E14E66C"/>
    <w:lvl w:ilvl="0" w:tplc="D090A8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7270728"/>
    <w:multiLevelType w:val="hybridMultilevel"/>
    <w:tmpl w:val="77B6030C"/>
    <w:lvl w:ilvl="0" w:tplc="1E5624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A47F6A"/>
    <w:multiLevelType w:val="hybridMultilevel"/>
    <w:tmpl w:val="D332E16C"/>
    <w:lvl w:ilvl="0" w:tplc="D090A8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DD56679"/>
    <w:multiLevelType w:val="hybridMultilevel"/>
    <w:tmpl w:val="EBDC1202"/>
    <w:lvl w:ilvl="0" w:tplc="E9806650">
      <w:start w:val="1"/>
      <w:numFmt w:val="decimal"/>
      <w:lvlText w:val="%1.3"/>
      <w:lvlJc w:val="left"/>
      <w:pPr>
        <w:ind w:left="1996"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0E0F7EF8"/>
    <w:multiLevelType w:val="hybridMultilevel"/>
    <w:tmpl w:val="5ED0BC86"/>
    <w:lvl w:ilvl="0" w:tplc="1E5624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16F14DB"/>
    <w:multiLevelType w:val="hybridMultilevel"/>
    <w:tmpl w:val="A0382D40"/>
    <w:lvl w:ilvl="0" w:tplc="1E5624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2A916CC"/>
    <w:multiLevelType w:val="hybridMultilevel"/>
    <w:tmpl w:val="7B70F67C"/>
    <w:lvl w:ilvl="0" w:tplc="C65422AC">
      <w:start w:val="1"/>
      <w:numFmt w:val="decimal"/>
      <w:lvlText w:val="%1.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C43325"/>
    <w:multiLevelType w:val="hybridMultilevel"/>
    <w:tmpl w:val="7C2AB746"/>
    <w:lvl w:ilvl="0" w:tplc="1E5624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2A71480"/>
    <w:multiLevelType w:val="hybridMultilevel"/>
    <w:tmpl w:val="30CA3158"/>
    <w:lvl w:ilvl="0" w:tplc="1E5624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3D730C0"/>
    <w:multiLevelType w:val="hybridMultilevel"/>
    <w:tmpl w:val="9FC855A6"/>
    <w:lvl w:ilvl="0" w:tplc="338E3922">
      <w:start w:val="1"/>
      <w:numFmt w:val="decimal"/>
      <w:pStyle w:val="2"/>
      <w:lvlText w:val="%1"/>
      <w:lvlJc w:val="left"/>
      <w:pPr>
        <w:ind w:left="936" w:hanging="360"/>
      </w:pPr>
      <w:rPr>
        <w:rFonts w:hint="default"/>
      </w:rPr>
    </w:lvl>
    <w:lvl w:ilvl="1" w:tplc="04190019" w:tentative="1">
      <w:start w:val="1"/>
      <w:numFmt w:val="lowerLetter"/>
      <w:lvlText w:val="%2."/>
      <w:lvlJc w:val="left"/>
      <w:pPr>
        <w:ind w:left="1656" w:hanging="360"/>
      </w:pPr>
    </w:lvl>
    <w:lvl w:ilvl="2" w:tplc="0419001B" w:tentative="1">
      <w:start w:val="1"/>
      <w:numFmt w:val="lowerRoman"/>
      <w:lvlText w:val="%3."/>
      <w:lvlJc w:val="right"/>
      <w:pPr>
        <w:ind w:left="2376" w:hanging="180"/>
      </w:pPr>
    </w:lvl>
    <w:lvl w:ilvl="3" w:tplc="0419000F" w:tentative="1">
      <w:start w:val="1"/>
      <w:numFmt w:val="decimal"/>
      <w:lvlText w:val="%4."/>
      <w:lvlJc w:val="left"/>
      <w:pPr>
        <w:ind w:left="3096" w:hanging="360"/>
      </w:pPr>
    </w:lvl>
    <w:lvl w:ilvl="4" w:tplc="04190019" w:tentative="1">
      <w:start w:val="1"/>
      <w:numFmt w:val="lowerLetter"/>
      <w:lvlText w:val="%5."/>
      <w:lvlJc w:val="left"/>
      <w:pPr>
        <w:ind w:left="3816" w:hanging="360"/>
      </w:pPr>
    </w:lvl>
    <w:lvl w:ilvl="5" w:tplc="0419001B" w:tentative="1">
      <w:start w:val="1"/>
      <w:numFmt w:val="lowerRoman"/>
      <w:lvlText w:val="%6."/>
      <w:lvlJc w:val="right"/>
      <w:pPr>
        <w:ind w:left="4536" w:hanging="180"/>
      </w:pPr>
    </w:lvl>
    <w:lvl w:ilvl="6" w:tplc="0419000F" w:tentative="1">
      <w:start w:val="1"/>
      <w:numFmt w:val="decimal"/>
      <w:lvlText w:val="%7."/>
      <w:lvlJc w:val="left"/>
      <w:pPr>
        <w:ind w:left="5256" w:hanging="360"/>
      </w:pPr>
    </w:lvl>
    <w:lvl w:ilvl="7" w:tplc="04190019" w:tentative="1">
      <w:start w:val="1"/>
      <w:numFmt w:val="lowerLetter"/>
      <w:lvlText w:val="%8."/>
      <w:lvlJc w:val="left"/>
      <w:pPr>
        <w:ind w:left="5976" w:hanging="360"/>
      </w:pPr>
    </w:lvl>
    <w:lvl w:ilvl="8" w:tplc="0419001B" w:tentative="1">
      <w:start w:val="1"/>
      <w:numFmt w:val="lowerRoman"/>
      <w:lvlText w:val="%9."/>
      <w:lvlJc w:val="right"/>
      <w:pPr>
        <w:ind w:left="6696" w:hanging="180"/>
      </w:pPr>
    </w:lvl>
  </w:abstractNum>
  <w:abstractNum w:abstractNumId="10">
    <w:nsid w:val="2FA346DE"/>
    <w:multiLevelType w:val="hybridMultilevel"/>
    <w:tmpl w:val="FE8CEF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24F3388"/>
    <w:multiLevelType w:val="hybridMultilevel"/>
    <w:tmpl w:val="280CD7C8"/>
    <w:lvl w:ilvl="0" w:tplc="1E5624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34773FA"/>
    <w:multiLevelType w:val="hybridMultilevel"/>
    <w:tmpl w:val="9F6A44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4E3387A"/>
    <w:multiLevelType w:val="hybridMultilevel"/>
    <w:tmpl w:val="AE906EB2"/>
    <w:lvl w:ilvl="0" w:tplc="D090A89E">
      <w:start w:val="1"/>
      <w:numFmt w:val="bullet"/>
      <w:lvlText w:val=""/>
      <w:lvlJc w:val="left"/>
      <w:pPr>
        <w:ind w:left="3553" w:hanging="360"/>
      </w:pPr>
      <w:rPr>
        <w:rFonts w:ascii="Symbol" w:hAnsi="Symbol" w:hint="default"/>
      </w:rPr>
    </w:lvl>
    <w:lvl w:ilvl="1" w:tplc="04190003" w:tentative="1">
      <w:start w:val="1"/>
      <w:numFmt w:val="bullet"/>
      <w:lvlText w:val="o"/>
      <w:lvlJc w:val="left"/>
      <w:pPr>
        <w:ind w:left="4273" w:hanging="360"/>
      </w:pPr>
      <w:rPr>
        <w:rFonts w:ascii="Courier New" w:hAnsi="Courier New" w:cs="Courier New" w:hint="default"/>
      </w:rPr>
    </w:lvl>
    <w:lvl w:ilvl="2" w:tplc="04190005" w:tentative="1">
      <w:start w:val="1"/>
      <w:numFmt w:val="bullet"/>
      <w:lvlText w:val=""/>
      <w:lvlJc w:val="left"/>
      <w:pPr>
        <w:ind w:left="4993" w:hanging="360"/>
      </w:pPr>
      <w:rPr>
        <w:rFonts w:ascii="Wingdings" w:hAnsi="Wingdings" w:hint="default"/>
      </w:rPr>
    </w:lvl>
    <w:lvl w:ilvl="3" w:tplc="04190001" w:tentative="1">
      <w:start w:val="1"/>
      <w:numFmt w:val="bullet"/>
      <w:lvlText w:val=""/>
      <w:lvlJc w:val="left"/>
      <w:pPr>
        <w:ind w:left="5713" w:hanging="360"/>
      </w:pPr>
      <w:rPr>
        <w:rFonts w:ascii="Symbol" w:hAnsi="Symbol" w:hint="default"/>
      </w:rPr>
    </w:lvl>
    <w:lvl w:ilvl="4" w:tplc="04190003" w:tentative="1">
      <w:start w:val="1"/>
      <w:numFmt w:val="bullet"/>
      <w:lvlText w:val="o"/>
      <w:lvlJc w:val="left"/>
      <w:pPr>
        <w:ind w:left="6433" w:hanging="360"/>
      </w:pPr>
      <w:rPr>
        <w:rFonts w:ascii="Courier New" w:hAnsi="Courier New" w:cs="Courier New" w:hint="default"/>
      </w:rPr>
    </w:lvl>
    <w:lvl w:ilvl="5" w:tplc="04190005" w:tentative="1">
      <w:start w:val="1"/>
      <w:numFmt w:val="bullet"/>
      <w:lvlText w:val=""/>
      <w:lvlJc w:val="left"/>
      <w:pPr>
        <w:ind w:left="7153" w:hanging="360"/>
      </w:pPr>
      <w:rPr>
        <w:rFonts w:ascii="Wingdings" w:hAnsi="Wingdings" w:hint="default"/>
      </w:rPr>
    </w:lvl>
    <w:lvl w:ilvl="6" w:tplc="04190001" w:tentative="1">
      <w:start w:val="1"/>
      <w:numFmt w:val="bullet"/>
      <w:lvlText w:val=""/>
      <w:lvlJc w:val="left"/>
      <w:pPr>
        <w:ind w:left="7873" w:hanging="360"/>
      </w:pPr>
      <w:rPr>
        <w:rFonts w:ascii="Symbol" w:hAnsi="Symbol" w:hint="default"/>
      </w:rPr>
    </w:lvl>
    <w:lvl w:ilvl="7" w:tplc="04190003" w:tentative="1">
      <w:start w:val="1"/>
      <w:numFmt w:val="bullet"/>
      <w:lvlText w:val="o"/>
      <w:lvlJc w:val="left"/>
      <w:pPr>
        <w:ind w:left="8593" w:hanging="360"/>
      </w:pPr>
      <w:rPr>
        <w:rFonts w:ascii="Courier New" w:hAnsi="Courier New" w:cs="Courier New" w:hint="default"/>
      </w:rPr>
    </w:lvl>
    <w:lvl w:ilvl="8" w:tplc="04190005" w:tentative="1">
      <w:start w:val="1"/>
      <w:numFmt w:val="bullet"/>
      <w:lvlText w:val=""/>
      <w:lvlJc w:val="left"/>
      <w:pPr>
        <w:ind w:left="9313" w:hanging="360"/>
      </w:pPr>
      <w:rPr>
        <w:rFonts w:ascii="Wingdings" w:hAnsi="Wingdings" w:hint="default"/>
      </w:rPr>
    </w:lvl>
  </w:abstractNum>
  <w:abstractNum w:abstractNumId="14">
    <w:nsid w:val="358D1FF0"/>
    <w:multiLevelType w:val="hybridMultilevel"/>
    <w:tmpl w:val="52E221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B4E6FA0"/>
    <w:multiLevelType w:val="hybridMultilevel"/>
    <w:tmpl w:val="9FF277B4"/>
    <w:lvl w:ilvl="0" w:tplc="508A1D62">
      <w:start w:val="1"/>
      <w:numFmt w:val="decimal"/>
      <w:lvlText w:val="%1."/>
      <w:lvlJc w:val="left"/>
      <w:pPr>
        <w:ind w:left="214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CAE2846"/>
    <w:multiLevelType w:val="hybridMultilevel"/>
    <w:tmpl w:val="7D468690"/>
    <w:lvl w:ilvl="0" w:tplc="1E5624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EFC1D9E"/>
    <w:multiLevelType w:val="hybridMultilevel"/>
    <w:tmpl w:val="80722F7C"/>
    <w:lvl w:ilvl="0" w:tplc="E9806650">
      <w:start w:val="1"/>
      <w:numFmt w:val="decimal"/>
      <w:lvlText w:val="%1.3"/>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1FE770E"/>
    <w:multiLevelType w:val="hybridMultilevel"/>
    <w:tmpl w:val="4AB4653C"/>
    <w:lvl w:ilvl="0" w:tplc="1E5624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3F132B7"/>
    <w:multiLevelType w:val="hybridMultilevel"/>
    <w:tmpl w:val="CD8C0982"/>
    <w:lvl w:ilvl="0" w:tplc="1E5624F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98B1C02"/>
    <w:multiLevelType w:val="hybridMultilevel"/>
    <w:tmpl w:val="76BA597A"/>
    <w:lvl w:ilvl="0" w:tplc="1E5624F8">
      <w:start w:val="1"/>
      <w:numFmt w:val="bullet"/>
      <w:lvlText w:val=""/>
      <w:lvlJc w:val="left"/>
      <w:pPr>
        <w:ind w:left="1429" w:hanging="360"/>
      </w:pPr>
      <w:rPr>
        <w:rFonts w:ascii="Symbol" w:hAnsi="Symbol" w:hint="default"/>
      </w:rPr>
    </w:lvl>
    <w:lvl w:ilvl="1" w:tplc="1E5624F8">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A85192A"/>
    <w:multiLevelType w:val="hybridMultilevel"/>
    <w:tmpl w:val="237CBE52"/>
    <w:lvl w:ilvl="0" w:tplc="1E5624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CEC440F"/>
    <w:multiLevelType w:val="hybridMultilevel"/>
    <w:tmpl w:val="9FF277B4"/>
    <w:lvl w:ilvl="0" w:tplc="508A1D62">
      <w:start w:val="1"/>
      <w:numFmt w:val="decimal"/>
      <w:lvlText w:val="%1."/>
      <w:lvlJc w:val="left"/>
      <w:pPr>
        <w:ind w:left="214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DA15CCB"/>
    <w:multiLevelType w:val="hybridMultilevel"/>
    <w:tmpl w:val="3EE0AB44"/>
    <w:lvl w:ilvl="0" w:tplc="2B163F98">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50691BB5"/>
    <w:multiLevelType w:val="hybridMultilevel"/>
    <w:tmpl w:val="2C9A88D4"/>
    <w:lvl w:ilvl="0" w:tplc="1E5624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57274387"/>
    <w:multiLevelType w:val="hybridMultilevel"/>
    <w:tmpl w:val="86E2EC0E"/>
    <w:lvl w:ilvl="0" w:tplc="A91035F8">
      <w:start w:val="1"/>
      <w:numFmt w:val="decimal"/>
      <w:lvlText w:val="%1.2"/>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B452D7A"/>
    <w:multiLevelType w:val="hybridMultilevel"/>
    <w:tmpl w:val="B0B6C346"/>
    <w:lvl w:ilvl="0" w:tplc="2670FDFE">
      <w:start w:val="1"/>
      <w:numFmt w:val="decimal"/>
      <w:lvlText w:val="%1."/>
      <w:lvlJc w:val="left"/>
      <w:pPr>
        <w:ind w:left="576" w:hanging="360"/>
      </w:pPr>
      <w:rPr>
        <w:rFonts w:hint="default"/>
      </w:rPr>
    </w:lvl>
    <w:lvl w:ilvl="1" w:tplc="04190019" w:tentative="1">
      <w:start w:val="1"/>
      <w:numFmt w:val="lowerLetter"/>
      <w:lvlText w:val="%2."/>
      <w:lvlJc w:val="left"/>
      <w:pPr>
        <w:ind w:left="1296" w:hanging="360"/>
      </w:pPr>
    </w:lvl>
    <w:lvl w:ilvl="2" w:tplc="0419001B" w:tentative="1">
      <w:start w:val="1"/>
      <w:numFmt w:val="lowerRoman"/>
      <w:lvlText w:val="%3."/>
      <w:lvlJc w:val="right"/>
      <w:pPr>
        <w:ind w:left="2016" w:hanging="180"/>
      </w:pPr>
    </w:lvl>
    <w:lvl w:ilvl="3" w:tplc="0419000F" w:tentative="1">
      <w:start w:val="1"/>
      <w:numFmt w:val="decimal"/>
      <w:lvlText w:val="%4."/>
      <w:lvlJc w:val="left"/>
      <w:pPr>
        <w:ind w:left="2736" w:hanging="360"/>
      </w:pPr>
    </w:lvl>
    <w:lvl w:ilvl="4" w:tplc="04190019" w:tentative="1">
      <w:start w:val="1"/>
      <w:numFmt w:val="lowerLetter"/>
      <w:lvlText w:val="%5."/>
      <w:lvlJc w:val="left"/>
      <w:pPr>
        <w:ind w:left="3456" w:hanging="360"/>
      </w:pPr>
    </w:lvl>
    <w:lvl w:ilvl="5" w:tplc="0419001B" w:tentative="1">
      <w:start w:val="1"/>
      <w:numFmt w:val="lowerRoman"/>
      <w:lvlText w:val="%6."/>
      <w:lvlJc w:val="right"/>
      <w:pPr>
        <w:ind w:left="4176" w:hanging="180"/>
      </w:pPr>
    </w:lvl>
    <w:lvl w:ilvl="6" w:tplc="0419000F" w:tentative="1">
      <w:start w:val="1"/>
      <w:numFmt w:val="decimal"/>
      <w:lvlText w:val="%7."/>
      <w:lvlJc w:val="left"/>
      <w:pPr>
        <w:ind w:left="4896" w:hanging="360"/>
      </w:pPr>
    </w:lvl>
    <w:lvl w:ilvl="7" w:tplc="04190019" w:tentative="1">
      <w:start w:val="1"/>
      <w:numFmt w:val="lowerLetter"/>
      <w:lvlText w:val="%8."/>
      <w:lvlJc w:val="left"/>
      <w:pPr>
        <w:ind w:left="5616" w:hanging="360"/>
      </w:pPr>
    </w:lvl>
    <w:lvl w:ilvl="8" w:tplc="0419001B" w:tentative="1">
      <w:start w:val="1"/>
      <w:numFmt w:val="lowerRoman"/>
      <w:lvlText w:val="%9."/>
      <w:lvlJc w:val="right"/>
      <w:pPr>
        <w:ind w:left="6336" w:hanging="180"/>
      </w:pPr>
    </w:lvl>
  </w:abstractNum>
  <w:abstractNum w:abstractNumId="27">
    <w:nsid w:val="60321BEB"/>
    <w:multiLevelType w:val="hybridMultilevel"/>
    <w:tmpl w:val="3716AA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6B31C2F"/>
    <w:multiLevelType w:val="hybridMultilevel"/>
    <w:tmpl w:val="C3763E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6DB75166"/>
    <w:multiLevelType w:val="hybridMultilevel"/>
    <w:tmpl w:val="47F87C66"/>
    <w:lvl w:ilvl="0" w:tplc="1E5624F8">
      <w:start w:val="1"/>
      <w:numFmt w:val="bullet"/>
      <w:lvlText w:val=""/>
      <w:lvlJc w:val="left"/>
      <w:pPr>
        <w:ind w:left="1429" w:hanging="360"/>
      </w:pPr>
      <w:rPr>
        <w:rFonts w:ascii="Symbol" w:hAnsi="Symbol" w:hint="default"/>
      </w:rPr>
    </w:lvl>
    <w:lvl w:ilvl="1" w:tplc="508A1D62">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6F0565AE"/>
    <w:multiLevelType w:val="hybridMultilevel"/>
    <w:tmpl w:val="1818D972"/>
    <w:lvl w:ilvl="0" w:tplc="508A1D62">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FEC74A3"/>
    <w:multiLevelType w:val="hybridMultilevel"/>
    <w:tmpl w:val="3B047AEA"/>
    <w:lvl w:ilvl="0" w:tplc="2B163F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717311A1"/>
    <w:multiLevelType w:val="hybridMultilevel"/>
    <w:tmpl w:val="F75E8A2C"/>
    <w:lvl w:ilvl="0" w:tplc="1E5624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25625B3"/>
    <w:multiLevelType w:val="hybridMultilevel"/>
    <w:tmpl w:val="0AE099AE"/>
    <w:lvl w:ilvl="0" w:tplc="1E5624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5A333D1"/>
    <w:multiLevelType w:val="hybridMultilevel"/>
    <w:tmpl w:val="16423900"/>
    <w:lvl w:ilvl="0" w:tplc="1E5624F8">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5">
    <w:nsid w:val="7A0E467F"/>
    <w:multiLevelType w:val="hybridMultilevel"/>
    <w:tmpl w:val="73B67FEC"/>
    <w:lvl w:ilvl="0" w:tplc="0419000F">
      <w:start w:val="1"/>
      <w:numFmt w:val="decimal"/>
      <w:lvlText w:val="%1."/>
      <w:lvlJc w:val="left"/>
      <w:pPr>
        <w:ind w:left="1429" w:hanging="360"/>
      </w:pPr>
    </w:lvl>
    <w:lvl w:ilvl="1" w:tplc="F0C08EE6">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7C800FA5"/>
    <w:multiLevelType w:val="hybridMultilevel"/>
    <w:tmpl w:val="3918C55A"/>
    <w:lvl w:ilvl="0" w:tplc="1E5624F8">
      <w:start w:val="1"/>
      <w:numFmt w:val="bullet"/>
      <w:lvlText w:val=""/>
      <w:lvlJc w:val="left"/>
      <w:pPr>
        <w:ind w:left="1429" w:hanging="360"/>
      </w:pPr>
      <w:rPr>
        <w:rFonts w:ascii="Symbol" w:hAnsi="Symbol" w:hint="default"/>
      </w:rPr>
    </w:lvl>
    <w:lvl w:ilvl="1" w:tplc="9D36A964">
      <w:start w:val="22"/>
      <w:numFmt w:val="bullet"/>
      <w:lvlText w:val=""/>
      <w:lvlJc w:val="left"/>
      <w:pPr>
        <w:ind w:left="3019" w:hanging="1230"/>
      </w:pPr>
      <w:rPr>
        <w:rFonts w:ascii="Times New Roman" w:eastAsiaTheme="minorEastAsia"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27"/>
  </w:num>
  <w:num w:numId="3">
    <w:abstractNumId w:val="14"/>
  </w:num>
  <w:num w:numId="4">
    <w:abstractNumId w:val="12"/>
  </w:num>
  <w:num w:numId="5">
    <w:abstractNumId w:val="35"/>
  </w:num>
  <w:num w:numId="6">
    <w:abstractNumId w:val="6"/>
  </w:num>
  <w:num w:numId="7">
    <w:abstractNumId w:val="25"/>
  </w:num>
  <w:num w:numId="8">
    <w:abstractNumId w:val="17"/>
  </w:num>
  <w:num w:numId="9">
    <w:abstractNumId w:val="3"/>
  </w:num>
  <w:num w:numId="10">
    <w:abstractNumId w:val="29"/>
  </w:num>
  <w:num w:numId="11">
    <w:abstractNumId w:val="18"/>
  </w:num>
  <w:num w:numId="12">
    <w:abstractNumId w:val="5"/>
  </w:num>
  <w:num w:numId="13">
    <w:abstractNumId w:val="24"/>
  </w:num>
  <w:num w:numId="14">
    <w:abstractNumId w:val="34"/>
  </w:num>
  <w:num w:numId="15">
    <w:abstractNumId w:val="16"/>
  </w:num>
  <w:num w:numId="16">
    <w:abstractNumId w:val="36"/>
  </w:num>
  <w:num w:numId="17">
    <w:abstractNumId w:val="33"/>
  </w:num>
  <w:num w:numId="18">
    <w:abstractNumId w:val="7"/>
  </w:num>
  <w:num w:numId="19">
    <w:abstractNumId w:val="4"/>
  </w:num>
  <w:num w:numId="20">
    <w:abstractNumId w:val="19"/>
  </w:num>
  <w:num w:numId="21">
    <w:abstractNumId w:val="20"/>
  </w:num>
  <w:num w:numId="22">
    <w:abstractNumId w:val="1"/>
  </w:num>
  <w:num w:numId="23">
    <w:abstractNumId w:val="8"/>
  </w:num>
  <w:num w:numId="24">
    <w:abstractNumId w:val="15"/>
  </w:num>
  <w:num w:numId="25">
    <w:abstractNumId w:val="22"/>
  </w:num>
  <w:num w:numId="26">
    <w:abstractNumId w:val="21"/>
  </w:num>
  <w:num w:numId="27">
    <w:abstractNumId w:val="30"/>
  </w:num>
  <w:num w:numId="28">
    <w:abstractNumId w:val="0"/>
  </w:num>
  <w:num w:numId="29">
    <w:abstractNumId w:val="13"/>
  </w:num>
  <w:num w:numId="30">
    <w:abstractNumId w:val="2"/>
  </w:num>
  <w:num w:numId="31">
    <w:abstractNumId w:val="32"/>
  </w:num>
  <w:num w:numId="32">
    <w:abstractNumId w:val="28"/>
  </w:num>
  <w:num w:numId="33">
    <w:abstractNumId w:val="31"/>
  </w:num>
  <w:num w:numId="34">
    <w:abstractNumId w:val="23"/>
  </w:num>
  <w:num w:numId="35">
    <w:abstractNumId w:val="11"/>
  </w:num>
  <w:num w:numId="36">
    <w:abstractNumId w:val="26"/>
  </w:num>
  <w:num w:numId="3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B06DA6"/>
    <w:rsid w:val="00036B43"/>
    <w:rsid w:val="000562AB"/>
    <w:rsid w:val="001541C5"/>
    <w:rsid w:val="00167BFF"/>
    <w:rsid w:val="00183BF9"/>
    <w:rsid w:val="001A0D05"/>
    <w:rsid w:val="001D6FD1"/>
    <w:rsid w:val="001E4823"/>
    <w:rsid w:val="001F70DF"/>
    <w:rsid w:val="00216062"/>
    <w:rsid w:val="00217F72"/>
    <w:rsid w:val="0028444A"/>
    <w:rsid w:val="002B1E61"/>
    <w:rsid w:val="002D3FAC"/>
    <w:rsid w:val="00305ECA"/>
    <w:rsid w:val="00320EB5"/>
    <w:rsid w:val="00343AA3"/>
    <w:rsid w:val="0035306E"/>
    <w:rsid w:val="00361399"/>
    <w:rsid w:val="00384BF3"/>
    <w:rsid w:val="003954D9"/>
    <w:rsid w:val="003A259A"/>
    <w:rsid w:val="003C09A2"/>
    <w:rsid w:val="003F72A1"/>
    <w:rsid w:val="004612CC"/>
    <w:rsid w:val="00461737"/>
    <w:rsid w:val="004B6D93"/>
    <w:rsid w:val="004D1ED9"/>
    <w:rsid w:val="005359E9"/>
    <w:rsid w:val="005451B3"/>
    <w:rsid w:val="00592B46"/>
    <w:rsid w:val="005974CE"/>
    <w:rsid w:val="005B3ACB"/>
    <w:rsid w:val="005B70C0"/>
    <w:rsid w:val="005D60E5"/>
    <w:rsid w:val="005E45DF"/>
    <w:rsid w:val="00603F01"/>
    <w:rsid w:val="00617FB1"/>
    <w:rsid w:val="00661C72"/>
    <w:rsid w:val="00691792"/>
    <w:rsid w:val="006B3941"/>
    <w:rsid w:val="006E29F5"/>
    <w:rsid w:val="00717923"/>
    <w:rsid w:val="00725A99"/>
    <w:rsid w:val="007443BE"/>
    <w:rsid w:val="0075577E"/>
    <w:rsid w:val="0076069C"/>
    <w:rsid w:val="00796DF1"/>
    <w:rsid w:val="007B322D"/>
    <w:rsid w:val="007C4C1B"/>
    <w:rsid w:val="007D5FDB"/>
    <w:rsid w:val="007F2E99"/>
    <w:rsid w:val="008137ED"/>
    <w:rsid w:val="00846A1D"/>
    <w:rsid w:val="00855FC7"/>
    <w:rsid w:val="008620B0"/>
    <w:rsid w:val="00865E43"/>
    <w:rsid w:val="00880BD4"/>
    <w:rsid w:val="008A2D6D"/>
    <w:rsid w:val="008C74A2"/>
    <w:rsid w:val="009107EF"/>
    <w:rsid w:val="00946840"/>
    <w:rsid w:val="00953AB5"/>
    <w:rsid w:val="009564F1"/>
    <w:rsid w:val="00966D48"/>
    <w:rsid w:val="009A0142"/>
    <w:rsid w:val="009A3F93"/>
    <w:rsid w:val="009C34CF"/>
    <w:rsid w:val="009F0173"/>
    <w:rsid w:val="00A22F70"/>
    <w:rsid w:val="00A32967"/>
    <w:rsid w:val="00A55F41"/>
    <w:rsid w:val="00A97F11"/>
    <w:rsid w:val="00AA1BA0"/>
    <w:rsid w:val="00AB44E2"/>
    <w:rsid w:val="00AC34C8"/>
    <w:rsid w:val="00AC7DAF"/>
    <w:rsid w:val="00AF6C21"/>
    <w:rsid w:val="00B06DA6"/>
    <w:rsid w:val="00B16A03"/>
    <w:rsid w:val="00B276AD"/>
    <w:rsid w:val="00B30BAA"/>
    <w:rsid w:val="00B861C1"/>
    <w:rsid w:val="00B8637D"/>
    <w:rsid w:val="00B92D35"/>
    <w:rsid w:val="00BB7919"/>
    <w:rsid w:val="00BC3922"/>
    <w:rsid w:val="00BE1865"/>
    <w:rsid w:val="00C00362"/>
    <w:rsid w:val="00C00EC9"/>
    <w:rsid w:val="00C01888"/>
    <w:rsid w:val="00C107BD"/>
    <w:rsid w:val="00C174D6"/>
    <w:rsid w:val="00C30832"/>
    <w:rsid w:val="00C33763"/>
    <w:rsid w:val="00C43359"/>
    <w:rsid w:val="00C56F9A"/>
    <w:rsid w:val="00C57F5A"/>
    <w:rsid w:val="00D03BC9"/>
    <w:rsid w:val="00D4213F"/>
    <w:rsid w:val="00DE1D2A"/>
    <w:rsid w:val="00DE31AF"/>
    <w:rsid w:val="00DE4261"/>
    <w:rsid w:val="00DF6F65"/>
    <w:rsid w:val="00E047E6"/>
    <w:rsid w:val="00E43D43"/>
    <w:rsid w:val="00E578BC"/>
    <w:rsid w:val="00E87395"/>
    <w:rsid w:val="00EA6FD1"/>
    <w:rsid w:val="00ED3A95"/>
    <w:rsid w:val="00EE1D08"/>
    <w:rsid w:val="00EE3BE2"/>
    <w:rsid w:val="00EE794E"/>
    <w:rsid w:val="00F12D63"/>
    <w:rsid w:val="00F4199E"/>
    <w:rsid w:val="00F56734"/>
    <w:rsid w:val="00F73E97"/>
    <w:rsid w:val="00F941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3F01"/>
  </w:style>
  <w:style w:type="paragraph" w:styleId="1">
    <w:name w:val="heading 1"/>
    <w:basedOn w:val="a"/>
    <w:next w:val="a"/>
    <w:link w:val="10"/>
    <w:qFormat/>
    <w:rsid w:val="00B06DA6"/>
    <w:pPr>
      <w:keepNext/>
      <w:spacing w:after="0" w:line="360" w:lineRule="auto"/>
      <w:contextualSpacing/>
      <w:jc w:val="center"/>
      <w:outlineLvl w:val="0"/>
    </w:pPr>
    <w:rPr>
      <w:rFonts w:ascii="Times New Roman" w:eastAsia="Times New Roman" w:hAnsi="Times New Roman" w:cs="Arial"/>
      <w:b/>
      <w:bCs/>
      <w:kern w:val="32"/>
      <w:sz w:val="28"/>
      <w:szCs w:val="32"/>
    </w:rPr>
  </w:style>
  <w:style w:type="paragraph" w:styleId="20">
    <w:name w:val="heading 2"/>
    <w:basedOn w:val="a"/>
    <w:next w:val="a"/>
    <w:link w:val="21"/>
    <w:uiPriority w:val="9"/>
    <w:semiHidden/>
    <w:unhideWhenUsed/>
    <w:qFormat/>
    <w:rsid w:val="008137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137E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06DA6"/>
    <w:rPr>
      <w:rFonts w:ascii="Times New Roman" w:eastAsia="Times New Roman" w:hAnsi="Times New Roman" w:cs="Arial"/>
      <w:b/>
      <w:bCs/>
      <w:kern w:val="32"/>
      <w:sz w:val="28"/>
      <w:szCs w:val="32"/>
    </w:rPr>
  </w:style>
  <w:style w:type="paragraph" w:customStyle="1" w:styleId="zag3">
    <w:name w:val="zag3"/>
    <w:basedOn w:val="a"/>
    <w:rsid w:val="00B06DA6"/>
    <w:pPr>
      <w:spacing w:before="100" w:beforeAutospacing="1" w:after="100" w:afterAutospacing="1" w:line="360" w:lineRule="auto"/>
      <w:ind w:firstLine="709"/>
      <w:contextualSpacing/>
      <w:jc w:val="both"/>
    </w:pPr>
    <w:rPr>
      <w:rFonts w:ascii="Times New Roman" w:eastAsia="Times New Roman" w:hAnsi="Times New Roman" w:cs="Times New Roman"/>
      <w:sz w:val="24"/>
      <w:szCs w:val="24"/>
    </w:rPr>
  </w:style>
  <w:style w:type="paragraph" w:styleId="a3">
    <w:name w:val="Title"/>
    <w:basedOn w:val="a"/>
    <w:next w:val="a"/>
    <w:link w:val="a4"/>
    <w:qFormat/>
    <w:rsid w:val="00B06DA6"/>
    <w:pPr>
      <w:widowControl w:val="0"/>
      <w:autoSpaceDE w:val="0"/>
      <w:autoSpaceDN w:val="0"/>
      <w:adjustRightInd w:val="0"/>
      <w:spacing w:after="0" w:line="360" w:lineRule="auto"/>
      <w:ind w:firstLine="709"/>
      <w:contextualSpacing/>
      <w:jc w:val="both"/>
      <w:outlineLvl w:val="0"/>
    </w:pPr>
    <w:rPr>
      <w:rFonts w:ascii="Times New Roman" w:eastAsia="Times New Roman" w:hAnsi="Times New Roman" w:cs="Times New Roman"/>
      <w:b/>
      <w:bCs/>
      <w:kern w:val="28"/>
      <w:sz w:val="28"/>
      <w:szCs w:val="32"/>
    </w:rPr>
  </w:style>
  <w:style w:type="character" w:customStyle="1" w:styleId="a4">
    <w:name w:val="Название Знак"/>
    <w:basedOn w:val="a0"/>
    <w:link w:val="a3"/>
    <w:rsid w:val="00B06DA6"/>
    <w:rPr>
      <w:rFonts w:ascii="Times New Roman" w:eastAsia="Times New Roman" w:hAnsi="Times New Roman" w:cs="Times New Roman"/>
      <w:b/>
      <w:bCs/>
      <w:kern w:val="28"/>
      <w:sz w:val="28"/>
      <w:szCs w:val="32"/>
    </w:rPr>
  </w:style>
  <w:style w:type="paragraph" w:styleId="a5">
    <w:name w:val="header"/>
    <w:basedOn w:val="a"/>
    <w:link w:val="a6"/>
    <w:uiPriority w:val="99"/>
    <w:unhideWhenUsed/>
    <w:rsid w:val="00B06DA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06DA6"/>
  </w:style>
  <w:style w:type="paragraph" w:styleId="a7">
    <w:name w:val="footer"/>
    <w:basedOn w:val="a"/>
    <w:link w:val="a8"/>
    <w:uiPriority w:val="99"/>
    <w:unhideWhenUsed/>
    <w:rsid w:val="00B06DA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06DA6"/>
  </w:style>
  <w:style w:type="paragraph" w:styleId="a9">
    <w:name w:val="TOC Heading"/>
    <w:basedOn w:val="1"/>
    <w:next w:val="a"/>
    <w:uiPriority w:val="39"/>
    <w:unhideWhenUsed/>
    <w:qFormat/>
    <w:rsid w:val="00966D48"/>
    <w:pPr>
      <w:keepLines/>
      <w:spacing w:before="480" w:line="276" w:lineRule="auto"/>
      <w:contextualSpacing w:val="0"/>
      <w:jc w:val="left"/>
      <w:outlineLvl w:val="9"/>
    </w:pPr>
    <w:rPr>
      <w:rFonts w:asciiTheme="majorHAnsi" w:eastAsiaTheme="majorEastAsia" w:hAnsiTheme="majorHAnsi" w:cstheme="majorBidi"/>
      <w:color w:val="365F91" w:themeColor="accent1" w:themeShade="BF"/>
      <w:kern w:val="0"/>
      <w:szCs w:val="28"/>
      <w:lang w:eastAsia="en-US"/>
    </w:rPr>
  </w:style>
  <w:style w:type="paragraph" w:styleId="11">
    <w:name w:val="toc 1"/>
    <w:basedOn w:val="a"/>
    <w:next w:val="a"/>
    <w:autoRedefine/>
    <w:uiPriority w:val="39"/>
    <w:unhideWhenUsed/>
    <w:rsid w:val="00966D48"/>
    <w:pPr>
      <w:spacing w:before="360" w:after="0"/>
    </w:pPr>
    <w:rPr>
      <w:rFonts w:asciiTheme="majorHAnsi" w:hAnsiTheme="majorHAnsi"/>
      <w:b/>
      <w:bCs/>
      <w:caps/>
      <w:sz w:val="24"/>
      <w:szCs w:val="24"/>
    </w:rPr>
  </w:style>
  <w:style w:type="character" w:styleId="aa">
    <w:name w:val="Hyperlink"/>
    <w:basedOn w:val="a0"/>
    <w:uiPriority w:val="99"/>
    <w:unhideWhenUsed/>
    <w:rsid w:val="00966D48"/>
    <w:rPr>
      <w:color w:val="0000FF" w:themeColor="hyperlink"/>
      <w:u w:val="single"/>
    </w:rPr>
  </w:style>
  <w:style w:type="paragraph" w:styleId="ab">
    <w:name w:val="Balloon Text"/>
    <w:basedOn w:val="a"/>
    <w:link w:val="ac"/>
    <w:uiPriority w:val="99"/>
    <w:semiHidden/>
    <w:unhideWhenUsed/>
    <w:rsid w:val="00966D4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66D48"/>
    <w:rPr>
      <w:rFonts w:ascii="Tahoma" w:hAnsi="Tahoma" w:cs="Tahoma"/>
      <w:sz w:val="16"/>
      <w:szCs w:val="16"/>
    </w:rPr>
  </w:style>
  <w:style w:type="paragraph" w:styleId="ad">
    <w:name w:val="List Paragraph"/>
    <w:basedOn w:val="a"/>
    <w:uiPriority w:val="34"/>
    <w:qFormat/>
    <w:rsid w:val="006B3941"/>
    <w:pPr>
      <w:ind w:left="720"/>
      <w:contextualSpacing/>
    </w:pPr>
  </w:style>
  <w:style w:type="paragraph" w:styleId="ae">
    <w:name w:val="Normal (Web)"/>
    <w:basedOn w:val="a"/>
    <w:uiPriority w:val="99"/>
    <w:unhideWhenUsed/>
    <w:rsid w:val="00E047E6"/>
    <w:pPr>
      <w:spacing w:before="100" w:beforeAutospacing="1" w:after="119" w:line="240" w:lineRule="auto"/>
    </w:pPr>
    <w:rPr>
      <w:rFonts w:ascii="Times New Roman" w:eastAsia="Times New Roman" w:hAnsi="Times New Roman" w:cs="Times New Roman"/>
      <w:sz w:val="24"/>
      <w:szCs w:val="24"/>
    </w:rPr>
  </w:style>
  <w:style w:type="paragraph" w:styleId="2">
    <w:name w:val="toc 2"/>
    <w:basedOn w:val="a"/>
    <w:next w:val="a"/>
    <w:autoRedefine/>
    <w:uiPriority w:val="39"/>
    <w:unhideWhenUsed/>
    <w:rsid w:val="007C4C1B"/>
    <w:pPr>
      <w:numPr>
        <w:numId w:val="37"/>
      </w:numPr>
      <w:spacing w:before="240" w:after="0"/>
      <w:ind w:left="0" w:firstLine="0"/>
    </w:pPr>
    <w:rPr>
      <w:rFonts w:cstheme="minorHAnsi"/>
      <w:b/>
      <w:bCs/>
      <w:sz w:val="20"/>
      <w:szCs w:val="20"/>
    </w:rPr>
  </w:style>
  <w:style w:type="paragraph" w:styleId="31">
    <w:name w:val="toc 3"/>
    <w:basedOn w:val="a"/>
    <w:next w:val="a"/>
    <w:autoRedefine/>
    <w:uiPriority w:val="39"/>
    <w:unhideWhenUsed/>
    <w:rsid w:val="008137ED"/>
    <w:pPr>
      <w:tabs>
        <w:tab w:val="left" w:pos="880"/>
        <w:tab w:val="right" w:leader="dot" w:pos="9628"/>
      </w:tabs>
      <w:spacing w:after="0"/>
    </w:pPr>
    <w:rPr>
      <w:rFonts w:cstheme="minorHAnsi"/>
      <w:sz w:val="20"/>
      <w:szCs w:val="20"/>
    </w:rPr>
  </w:style>
  <w:style w:type="paragraph" w:styleId="4">
    <w:name w:val="toc 4"/>
    <w:basedOn w:val="a"/>
    <w:next w:val="a"/>
    <w:autoRedefine/>
    <w:uiPriority w:val="39"/>
    <w:unhideWhenUsed/>
    <w:rsid w:val="00C107BD"/>
    <w:pPr>
      <w:spacing w:after="0"/>
      <w:ind w:left="440"/>
    </w:pPr>
    <w:rPr>
      <w:rFonts w:cstheme="minorHAnsi"/>
      <w:sz w:val="20"/>
      <w:szCs w:val="20"/>
    </w:rPr>
  </w:style>
  <w:style w:type="paragraph" w:styleId="5">
    <w:name w:val="toc 5"/>
    <w:basedOn w:val="a"/>
    <w:next w:val="a"/>
    <w:autoRedefine/>
    <w:uiPriority w:val="39"/>
    <w:unhideWhenUsed/>
    <w:rsid w:val="00C107BD"/>
    <w:pPr>
      <w:spacing w:after="0"/>
      <w:ind w:left="660"/>
    </w:pPr>
    <w:rPr>
      <w:rFonts w:cstheme="minorHAnsi"/>
      <w:sz w:val="20"/>
      <w:szCs w:val="20"/>
    </w:rPr>
  </w:style>
  <w:style w:type="paragraph" w:styleId="6">
    <w:name w:val="toc 6"/>
    <w:basedOn w:val="a"/>
    <w:next w:val="a"/>
    <w:autoRedefine/>
    <w:uiPriority w:val="39"/>
    <w:unhideWhenUsed/>
    <w:rsid w:val="00C107BD"/>
    <w:pPr>
      <w:spacing w:after="0"/>
      <w:ind w:left="880"/>
    </w:pPr>
    <w:rPr>
      <w:rFonts w:cstheme="minorHAnsi"/>
      <w:sz w:val="20"/>
      <w:szCs w:val="20"/>
    </w:rPr>
  </w:style>
  <w:style w:type="paragraph" w:styleId="7">
    <w:name w:val="toc 7"/>
    <w:basedOn w:val="a"/>
    <w:next w:val="a"/>
    <w:autoRedefine/>
    <w:uiPriority w:val="39"/>
    <w:unhideWhenUsed/>
    <w:rsid w:val="00C107BD"/>
    <w:pPr>
      <w:spacing w:after="0"/>
      <w:ind w:left="1100"/>
    </w:pPr>
    <w:rPr>
      <w:rFonts w:cstheme="minorHAnsi"/>
      <w:sz w:val="20"/>
      <w:szCs w:val="20"/>
    </w:rPr>
  </w:style>
  <w:style w:type="paragraph" w:styleId="8">
    <w:name w:val="toc 8"/>
    <w:basedOn w:val="a"/>
    <w:next w:val="a"/>
    <w:autoRedefine/>
    <w:uiPriority w:val="39"/>
    <w:unhideWhenUsed/>
    <w:rsid w:val="00C107BD"/>
    <w:pPr>
      <w:spacing w:after="0"/>
      <w:ind w:left="1320"/>
    </w:pPr>
    <w:rPr>
      <w:rFonts w:cstheme="minorHAnsi"/>
      <w:sz w:val="20"/>
      <w:szCs w:val="20"/>
    </w:rPr>
  </w:style>
  <w:style w:type="paragraph" w:styleId="9">
    <w:name w:val="toc 9"/>
    <w:basedOn w:val="a"/>
    <w:next w:val="a"/>
    <w:autoRedefine/>
    <w:uiPriority w:val="39"/>
    <w:unhideWhenUsed/>
    <w:rsid w:val="00C107BD"/>
    <w:pPr>
      <w:spacing w:after="0"/>
      <w:ind w:left="1540"/>
    </w:pPr>
    <w:rPr>
      <w:rFonts w:cstheme="minorHAnsi"/>
      <w:sz w:val="20"/>
      <w:szCs w:val="20"/>
    </w:rPr>
  </w:style>
  <w:style w:type="paragraph" w:styleId="af">
    <w:name w:val="caption"/>
    <w:basedOn w:val="a"/>
    <w:next w:val="a"/>
    <w:uiPriority w:val="35"/>
    <w:unhideWhenUsed/>
    <w:qFormat/>
    <w:rsid w:val="00A97F11"/>
    <w:pPr>
      <w:spacing w:line="240" w:lineRule="auto"/>
    </w:pPr>
    <w:rPr>
      <w:b/>
      <w:bCs/>
      <w:color w:val="4F81BD" w:themeColor="accent1"/>
      <w:sz w:val="18"/>
      <w:szCs w:val="18"/>
    </w:rPr>
  </w:style>
  <w:style w:type="paragraph" w:customStyle="1" w:styleId="Default">
    <w:name w:val="Default"/>
    <w:rsid w:val="005974CE"/>
    <w:pPr>
      <w:autoSpaceDE w:val="0"/>
      <w:autoSpaceDN w:val="0"/>
      <w:adjustRightInd w:val="0"/>
      <w:spacing w:after="0" w:line="240" w:lineRule="auto"/>
    </w:pPr>
    <w:rPr>
      <w:rFonts w:ascii="Times New Roman" w:hAnsi="Times New Roman" w:cs="Times New Roman"/>
      <w:color w:val="000000"/>
      <w:sz w:val="24"/>
      <w:szCs w:val="24"/>
    </w:rPr>
  </w:style>
  <w:style w:type="table" w:styleId="af0">
    <w:name w:val="Table Grid"/>
    <w:basedOn w:val="a1"/>
    <w:uiPriority w:val="59"/>
    <w:rsid w:val="00F73E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Заголовок 2 Знак"/>
    <w:basedOn w:val="a0"/>
    <w:link w:val="20"/>
    <w:uiPriority w:val="9"/>
    <w:semiHidden/>
    <w:rsid w:val="008137E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8137ED"/>
    <w:rPr>
      <w:rFonts w:asciiTheme="majorHAnsi" w:eastAsiaTheme="majorEastAsia" w:hAnsiTheme="majorHAnsi" w:cstheme="majorBidi"/>
      <w:b/>
      <w:bCs/>
      <w:color w:val="4F81BD" w:themeColor="accent1"/>
    </w:rPr>
  </w:style>
  <w:style w:type="character" w:styleId="af1">
    <w:name w:val="FollowedHyperlink"/>
    <w:basedOn w:val="a0"/>
    <w:uiPriority w:val="99"/>
    <w:semiHidden/>
    <w:unhideWhenUsed/>
    <w:rsid w:val="00D03BC9"/>
    <w:rPr>
      <w:color w:val="800080" w:themeColor="followedHyperlink"/>
      <w:u w:val="single"/>
    </w:rPr>
  </w:style>
  <w:style w:type="character" w:styleId="af2">
    <w:name w:val="Strong"/>
    <w:basedOn w:val="a0"/>
    <w:uiPriority w:val="22"/>
    <w:qFormat/>
    <w:rsid w:val="009F0173"/>
    <w:rPr>
      <w:b/>
      <w:bCs/>
    </w:rPr>
  </w:style>
  <w:style w:type="character" w:styleId="af3">
    <w:name w:val="Emphasis"/>
    <w:basedOn w:val="a0"/>
    <w:uiPriority w:val="20"/>
    <w:qFormat/>
    <w:rsid w:val="009F0173"/>
    <w:rPr>
      <w:i/>
      <w:iCs/>
    </w:rPr>
  </w:style>
</w:styles>
</file>

<file path=word/webSettings.xml><?xml version="1.0" encoding="utf-8"?>
<w:webSettings xmlns:r="http://schemas.openxmlformats.org/officeDocument/2006/relationships" xmlns:w="http://schemas.openxmlformats.org/wordprocessingml/2006/main">
  <w:divs>
    <w:div w:id="5375171">
      <w:bodyDiv w:val="1"/>
      <w:marLeft w:val="0"/>
      <w:marRight w:val="0"/>
      <w:marTop w:val="0"/>
      <w:marBottom w:val="0"/>
      <w:divBdr>
        <w:top w:val="none" w:sz="0" w:space="0" w:color="auto"/>
        <w:left w:val="none" w:sz="0" w:space="0" w:color="auto"/>
        <w:bottom w:val="none" w:sz="0" w:space="0" w:color="auto"/>
        <w:right w:val="none" w:sz="0" w:space="0" w:color="auto"/>
      </w:divBdr>
    </w:div>
    <w:div w:id="17128654">
      <w:bodyDiv w:val="1"/>
      <w:marLeft w:val="0"/>
      <w:marRight w:val="0"/>
      <w:marTop w:val="0"/>
      <w:marBottom w:val="0"/>
      <w:divBdr>
        <w:top w:val="none" w:sz="0" w:space="0" w:color="auto"/>
        <w:left w:val="none" w:sz="0" w:space="0" w:color="auto"/>
        <w:bottom w:val="none" w:sz="0" w:space="0" w:color="auto"/>
        <w:right w:val="none" w:sz="0" w:space="0" w:color="auto"/>
      </w:divBdr>
    </w:div>
    <w:div w:id="116490051">
      <w:bodyDiv w:val="1"/>
      <w:marLeft w:val="0"/>
      <w:marRight w:val="0"/>
      <w:marTop w:val="0"/>
      <w:marBottom w:val="0"/>
      <w:divBdr>
        <w:top w:val="none" w:sz="0" w:space="0" w:color="auto"/>
        <w:left w:val="none" w:sz="0" w:space="0" w:color="auto"/>
        <w:bottom w:val="none" w:sz="0" w:space="0" w:color="auto"/>
        <w:right w:val="none" w:sz="0" w:space="0" w:color="auto"/>
      </w:divBdr>
      <w:divsChild>
        <w:div w:id="167410356">
          <w:marLeft w:val="0"/>
          <w:marRight w:val="0"/>
          <w:marTop w:val="0"/>
          <w:marBottom w:val="0"/>
          <w:divBdr>
            <w:top w:val="none" w:sz="0" w:space="0" w:color="auto"/>
            <w:left w:val="none" w:sz="0" w:space="0" w:color="auto"/>
            <w:bottom w:val="none" w:sz="0" w:space="0" w:color="auto"/>
            <w:right w:val="none" w:sz="0" w:space="0" w:color="auto"/>
          </w:divBdr>
        </w:div>
        <w:div w:id="1934625140">
          <w:marLeft w:val="0"/>
          <w:marRight w:val="0"/>
          <w:marTop w:val="0"/>
          <w:marBottom w:val="0"/>
          <w:divBdr>
            <w:top w:val="none" w:sz="0" w:space="0" w:color="auto"/>
            <w:left w:val="none" w:sz="0" w:space="0" w:color="auto"/>
            <w:bottom w:val="none" w:sz="0" w:space="0" w:color="auto"/>
            <w:right w:val="none" w:sz="0" w:space="0" w:color="auto"/>
          </w:divBdr>
        </w:div>
        <w:div w:id="662395688">
          <w:marLeft w:val="0"/>
          <w:marRight w:val="0"/>
          <w:marTop w:val="0"/>
          <w:marBottom w:val="0"/>
          <w:divBdr>
            <w:top w:val="none" w:sz="0" w:space="0" w:color="auto"/>
            <w:left w:val="none" w:sz="0" w:space="0" w:color="auto"/>
            <w:bottom w:val="none" w:sz="0" w:space="0" w:color="auto"/>
            <w:right w:val="none" w:sz="0" w:space="0" w:color="auto"/>
          </w:divBdr>
        </w:div>
        <w:div w:id="674502838">
          <w:marLeft w:val="0"/>
          <w:marRight w:val="0"/>
          <w:marTop w:val="0"/>
          <w:marBottom w:val="0"/>
          <w:divBdr>
            <w:top w:val="none" w:sz="0" w:space="0" w:color="auto"/>
            <w:left w:val="none" w:sz="0" w:space="0" w:color="auto"/>
            <w:bottom w:val="none" w:sz="0" w:space="0" w:color="auto"/>
            <w:right w:val="none" w:sz="0" w:space="0" w:color="auto"/>
          </w:divBdr>
        </w:div>
        <w:div w:id="171380160">
          <w:marLeft w:val="0"/>
          <w:marRight w:val="0"/>
          <w:marTop w:val="0"/>
          <w:marBottom w:val="0"/>
          <w:divBdr>
            <w:top w:val="none" w:sz="0" w:space="0" w:color="auto"/>
            <w:left w:val="none" w:sz="0" w:space="0" w:color="auto"/>
            <w:bottom w:val="none" w:sz="0" w:space="0" w:color="auto"/>
            <w:right w:val="none" w:sz="0" w:space="0" w:color="auto"/>
          </w:divBdr>
        </w:div>
        <w:div w:id="2020958879">
          <w:marLeft w:val="0"/>
          <w:marRight w:val="0"/>
          <w:marTop w:val="0"/>
          <w:marBottom w:val="0"/>
          <w:divBdr>
            <w:top w:val="none" w:sz="0" w:space="0" w:color="auto"/>
            <w:left w:val="none" w:sz="0" w:space="0" w:color="auto"/>
            <w:bottom w:val="none" w:sz="0" w:space="0" w:color="auto"/>
            <w:right w:val="none" w:sz="0" w:space="0" w:color="auto"/>
          </w:divBdr>
        </w:div>
      </w:divsChild>
    </w:div>
    <w:div w:id="162624465">
      <w:bodyDiv w:val="1"/>
      <w:marLeft w:val="0"/>
      <w:marRight w:val="0"/>
      <w:marTop w:val="0"/>
      <w:marBottom w:val="0"/>
      <w:divBdr>
        <w:top w:val="none" w:sz="0" w:space="0" w:color="auto"/>
        <w:left w:val="none" w:sz="0" w:space="0" w:color="auto"/>
        <w:bottom w:val="none" w:sz="0" w:space="0" w:color="auto"/>
        <w:right w:val="none" w:sz="0" w:space="0" w:color="auto"/>
      </w:divBdr>
    </w:div>
    <w:div w:id="248198630">
      <w:bodyDiv w:val="1"/>
      <w:marLeft w:val="0"/>
      <w:marRight w:val="0"/>
      <w:marTop w:val="0"/>
      <w:marBottom w:val="0"/>
      <w:divBdr>
        <w:top w:val="none" w:sz="0" w:space="0" w:color="auto"/>
        <w:left w:val="none" w:sz="0" w:space="0" w:color="auto"/>
        <w:bottom w:val="none" w:sz="0" w:space="0" w:color="auto"/>
        <w:right w:val="none" w:sz="0" w:space="0" w:color="auto"/>
      </w:divBdr>
    </w:div>
    <w:div w:id="653334301">
      <w:bodyDiv w:val="1"/>
      <w:marLeft w:val="0"/>
      <w:marRight w:val="0"/>
      <w:marTop w:val="0"/>
      <w:marBottom w:val="0"/>
      <w:divBdr>
        <w:top w:val="none" w:sz="0" w:space="0" w:color="auto"/>
        <w:left w:val="none" w:sz="0" w:space="0" w:color="auto"/>
        <w:bottom w:val="none" w:sz="0" w:space="0" w:color="auto"/>
        <w:right w:val="none" w:sz="0" w:space="0" w:color="auto"/>
      </w:divBdr>
    </w:div>
    <w:div w:id="991788177">
      <w:bodyDiv w:val="1"/>
      <w:marLeft w:val="0"/>
      <w:marRight w:val="0"/>
      <w:marTop w:val="0"/>
      <w:marBottom w:val="0"/>
      <w:divBdr>
        <w:top w:val="none" w:sz="0" w:space="0" w:color="auto"/>
        <w:left w:val="none" w:sz="0" w:space="0" w:color="auto"/>
        <w:bottom w:val="none" w:sz="0" w:space="0" w:color="auto"/>
        <w:right w:val="none" w:sz="0" w:space="0" w:color="auto"/>
      </w:divBdr>
      <w:divsChild>
        <w:div w:id="1957369544">
          <w:marLeft w:val="0"/>
          <w:marRight w:val="0"/>
          <w:marTop w:val="0"/>
          <w:marBottom w:val="0"/>
          <w:divBdr>
            <w:top w:val="none" w:sz="0" w:space="0" w:color="auto"/>
            <w:left w:val="none" w:sz="0" w:space="0" w:color="auto"/>
            <w:bottom w:val="none" w:sz="0" w:space="0" w:color="auto"/>
            <w:right w:val="none" w:sz="0" w:space="0" w:color="auto"/>
          </w:divBdr>
        </w:div>
        <w:div w:id="2138180034">
          <w:marLeft w:val="0"/>
          <w:marRight w:val="0"/>
          <w:marTop w:val="0"/>
          <w:marBottom w:val="0"/>
          <w:divBdr>
            <w:top w:val="none" w:sz="0" w:space="0" w:color="auto"/>
            <w:left w:val="none" w:sz="0" w:space="0" w:color="auto"/>
            <w:bottom w:val="none" w:sz="0" w:space="0" w:color="auto"/>
            <w:right w:val="none" w:sz="0" w:space="0" w:color="auto"/>
          </w:divBdr>
        </w:div>
        <w:div w:id="1888104834">
          <w:marLeft w:val="0"/>
          <w:marRight w:val="0"/>
          <w:marTop w:val="0"/>
          <w:marBottom w:val="0"/>
          <w:divBdr>
            <w:top w:val="none" w:sz="0" w:space="0" w:color="auto"/>
            <w:left w:val="none" w:sz="0" w:space="0" w:color="auto"/>
            <w:bottom w:val="none" w:sz="0" w:space="0" w:color="auto"/>
            <w:right w:val="none" w:sz="0" w:space="0" w:color="auto"/>
          </w:divBdr>
        </w:div>
        <w:div w:id="1736587209">
          <w:marLeft w:val="0"/>
          <w:marRight w:val="0"/>
          <w:marTop w:val="0"/>
          <w:marBottom w:val="0"/>
          <w:divBdr>
            <w:top w:val="none" w:sz="0" w:space="0" w:color="auto"/>
            <w:left w:val="none" w:sz="0" w:space="0" w:color="auto"/>
            <w:bottom w:val="none" w:sz="0" w:space="0" w:color="auto"/>
            <w:right w:val="none" w:sz="0" w:space="0" w:color="auto"/>
          </w:divBdr>
        </w:div>
      </w:divsChild>
    </w:div>
    <w:div w:id="1174105375">
      <w:bodyDiv w:val="1"/>
      <w:marLeft w:val="0"/>
      <w:marRight w:val="0"/>
      <w:marTop w:val="0"/>
      <w:marBottom w:val="0"/>
      <w:divBdr>
        <w:top w:val="none" w:sz="0" w:space="0" w:color="auto"/>
        <w:left w:val="none" w:sz="0" w:space="0" w:color="auto"/>
        <w:bottom w:val="none" w:sz="0" w:space="0" w:color="auto"/>
        <w:right w:val="none" w:sz="0" w:space="0" w:color="auto"/>
      </w:divBdr>
      <w:divsChild>
        <w:div w:id="450442901">
          <w:marLeft w:val="0"/>
          <w:marRight w:val="0"/>
          <w:marTop w:val="0"/>
          <w:marBottom w:val="0"/>
          <w:divBdr>
            <w:top w:val="none" w:sz="0" w:space="0" w:color="auto"/>
            <w:left w:val="none" w:sz="0" w:space="0" w:color="auto"/>
            <w:bottom w:val="none" w:sz="0" w:space="0" w:color="auto"/>
            <w:right w:val="none" w:sz="0" w:space="0" w:color="auto"/>
          </w:divBdr>
        </w:div>
        <w:div w:id="13578563">
          <w:marLeft w:val="0"/>
          <w:marRight w:val="0"/>
          <w:marTop w:val="0"/>
          <w:marBottom w:val="0"/>
          <w:divBdr>
            <w:top w:val="none" w:sz="0" w:space="0" w:color="auto"/>
            <w:left w:val="none" w:sz="0" w:space="0" w:color="auto"/>
            <w:bottom w:val="none" w:sz="0" w:space="0" w:color="auto"/>
            <w:right w:val="none" w:sz="0" w:space="0" w:color="auto"/>
          </w:divBdr>
        </w:div>
        <w:div w:id="1725831845">
          <w:marLeft w:val="0"/>
          <w:marRight w:val="0"/>
          <w:marTop w:val="0"/>
          <w:marBottom w:val="0"/>
          <w:divBdr>
            <w:top w:val="none" w:sz="0" w:space="0" w:color="auto"/>
            <w:left w:val="none" w:sz="0" w:space="0" w:color="auto"/>
            <w:bottom w:val="none" w:sz="0" w:space="0" w:color="auto"/>
            <w:right w:val="none" w:sz="0" w:space="0" w:color="auto"/>
          </w:divBdr>
        </w:div>
        <w:div w:id="995955364">
          <w:marLeft w:val="0"/>
          <w:marRight w:val="0"/>
          <w:marTop w:val="0"/>
          <w:marBottom w:val="0"/>
          <w:divBdr>
            <w:top w:val="none" w:sz="0" w:space="0" w:color="auto"/>
            <w:left w:val="none" w:sz="0" w:space="0" w:color="auto"/>
            <w:bottom w:val="none" w:sz="0" w:space="0" w:color="auto"/>
            <w:right w:val="none" w:sz="0" w:space="0" w:color="auto"/>
          </w:divBdr>
        </w:div>
        <w:div w:id="570383005">
          <w:marLeft w:val="0"/>
          <w:marRight w:val="0"/>
          <w:marTop w:val="0"/>
          <w:marBottom w:val="0"/>
          <w:divBdr>
            <w:top w:val="none" w:sz="0" w:space="0" w:color="auto"/>
            <w:left w:val="none" w:sz="0" w:space="0" w:color="auto"/>
            <w:bottom w:val="none" w:sz="0" w:space="0" w:color="auto"/>
            <w:right w:val="none" w:sz="0" w:space="0" w:color="auto"/>
          </w:divBdr>
        </w:div>
        <w:div w:id="1325890617">
          <w:marLeft w:val="0"/>
          <w:marRight w:val="0"/>
          <w:marTop w:val="0"/>
          <w:marBottom w:val="0"/>
          <w:divBdr>
            <w:top w:val="none" w:sz="0" w:space="0" w:color="auto"/>
            <w:left w:val="none" w:sz="0" w:space="0" w:color="auto"/>
            <w:bottom w:val="none" w:sz="0" w:space="0" w:color="auto"/>
            <w:right w:val="none" w:sz="0" w:space="0" w:color="auto"/>
          </w:divBdr>
        </w:div>
        <w:div w:id="1084958030">
          <w:marLeft w:val="0"/>
          <w:marRight w:val="0"/>
          <w:marTop w:val="0"/>
          <w:marBottom w:val="0"/>
          <w:divBdr>
            <w:top w:val="none" w:sz="0" w:space="0" w:color="auto"/>
            <w:left w:val="none" w:sz="0" w:space="0" w:color="auto"/>
            <w:bottom w:val="none" w:sz="0" w:space="0" w:color="auto"/>
            <w:right w:val="none" w:sz="0" w:space="0" w:color="auto"/>
          </w:divBdr>
        </w:div>
        <w:div w:id="670838236">
          <w:marLeft w:val="0"/>
          <w:marRight w:val="0"/>
          <w:marTop w:val="0"/>
          <w:marBottom w:val="0"/>
          <w:divBdr>
            <w:top w:val="none" w:sz="0" w:space="0" w:color="auto"/>
            <w:left w:val="none" w:sz="0" w:space="0" w:color="auto"/>
            <w:bottom w:val="none" w:sz="0" w:space="0" w:color="auto"/>
            <w:right w:val="none" w:sz="0" w:space="0" w:color="auto"/>
          </w:divBdr>
        </w:div>
        <w:div w:id="1476794797">
          <w:marLeft w:val="0"/>
          <w:marRight w:val="0"/>
          <w:marTop w:val="0"/>
          <w:marBottom w:val="0"/>
          <w:divBdr>
            <w:top w:val="none" w:sz="0" w:space="0" w:color="auto"/>
            <w:left w:val="none" w:sz="0" w:space="0" w:color="auto"/>
            <w:bottom w:val="none" w:sz="0" w:space="0" w:color="auto"/>
            <w:right w:val="none" w:sz="0" w:space="0" w:color="auto"/>
          </w:divBdr>
        </w:div>
        <w:div w:id="604653710">
          <w:marLeft w:val="0"/>
          <w:marRight w:val="0"/>
          <w:marTop w:val="0"/>
          <w:marBottom w:val="0"/>
          <w:divBdr>
            <w:top w:val="none" w:sz="0" w:space="0" w:color="auto"/>
            <w:left w:val="none" w:sz="0" w:space="0" w:color="auto"/>
            <w:bottom w:val="none" w:sz="0" w:space="0" w:color="auto"/>
            <w:right w:val="none" w:sz="0" w:space="0" w:color="auto"/>
          </w:divBdr>
        </w:div>
        <w:div w:id="470905436">
          <w:marLeft w:val="0"/>
          <w:marRight w:val="0"/>
          <w:marTop w:val="0"/>
          <w:marBottom w:val="0"/>
          <w:divBdr>
            <w:top w:val="none" w:sz="0" w:space="0" w:color="auto"/>
            <w:left w:val="none" w:sz="0" w:space="0" w:color="auto"/>
            <w:bottom w:val="none" w:sz="0" w:space="0" w:color="auto"/>
            <w:right w:val="none" w:sz="0" w:space="0" w:color="auto"/>
          </w:divBdr>
        </w:div>
        <w:div w:id="1764450513">
          <w:marLeft w:val="0"/>
          <w:marRight w:val="0"/>
          <w:marTop w:val="0"/>
          <w:marBottom w:val="0"/>
          <w:divBdr>
            <w:top w:val="none" w:sz="0" w:space="0" w:color="auto"/>
            <w:left w:val="none" w:sz="0" w:space="0" w:color="auto"/>
            <w:bottom w:val="none" w:sz="0" w:space="0" w:color="auto"/>
            <w:right w:val="none" w:sz="0" w:space="0" w:color="auto"/>
          </w:divBdr>
        </w:div>
        <w:div w:id="1719236660">
          <w:marLeft w:val="0"/>
          <w:marRight w:val="0"/>
          <w:marTop w:val="0"/>
          <w:marBottom w:val="0"/>
          <w:divBdr>
            <w:top w:val="none" w:sz="0" w:space="0" w:color="auto"/>
            <w:left w:val="none" w:sz="0" w:space="0" w:color="auto"/>
            <w:bottom w:val="none" w:sz="0" w:space="0" w:color="auto"/>
            <w:right w:val="none" w:sz="0" w:space="0" w:color="auto"/>
          </w:divBdr>
        </w:div>
        <w:div w:id="211966008">
          <w:marLeft w:val="0"/>
          <w:marRight w:val="0"/>
          <w:marTop w:val="0"/>
          <w:marBottom w:val="0"/>
          <w:divBdr>
            <w:top w:val="none" w:sz="0" w:space="0" w:color="auto"/>
            <w:left w:val="none" w:sz="0" w:space="0" w:color="auto"/>
            <w:bottom w:val="none" w:sz="0" w:space="0" w:color="auto"/>
            <w:right w:val="none" w:sz="0" w:space="0" w:color="auto"/>
          </w:divBdr>
        </w:div>
        <w:div w:id="2058046927">
          <w:marLeft w:val="0"/>
          <w:marRight w:val="0"/>
          <w:marTop w:val="0"/>
          <w:marBottom w:val="0"/>
          <w:divBdr>
            <w:top w:val="none" w:sz="0" w:space="0" w:color="auto"/>
            <w:left w:val="none" w:sz="0" w:space="0" w:color="auto"/>
            <w:bottom w:val="none" w:sz="0" w:space="0" w:color="auto"/>
            <w:right w:val="none" w:sz="0" w:space="0" w:color="auto"/>
          </w:divBdr>
        </w:div>
        <w:div w:id="549541474">
          <w:marLeft w:val="0"/>
          <w:marRight w:val="0"/>
          <w:marTop w:val="0"/>
          <w:marBottom w:val="0"/>
          <w:divBdr>
            <w:top w:val="none" w:sz="0" w:space="0" w:color="auto"/>
            <w:left w:val="none" w:sz="0" w:space="0" w:color="auto"/>
            <w:bottom w:val="none" w:sz="0" w:space="0" w:color="auto"/>
            <w:right w:val="none" w:sz="0" w:space="0" w:color="auto"/>
          </w:divBdr>
        </w:div>
        <w:div w:id="371342569">
          <w:marLeft w:val="0"/>
          <w:marRight w:val="0"/>
          <w:marTop w:val="0"/>
          <w:marBottom w:val="0"/>
          <w:divBdr>
            <w:top w:val="none" w:sz="0" w:space="0" w:color="auto"/>
            <w:left w:val="none" w:sz="0" w:space="0" w:color="auto"/>
            <w:bottom w:val="none" w:sz="0" w:space="0" w:color="auto"/>
            <w:right w:val="none" w:sz="0" w:space="0" w:color="auto"/>
          </w:divBdr>
        </w:div>
        <w:div w:id="1328940294">
          <w:marLeft w:val="0"/>
          <w:marRight w:val="0"/>
          <w:marTop w:val="0"/>
          <w:marBottom w:val="0"/>
          <w:divBdr>
            <w:top w:val="none" w:sz="0" w:space="0" w:color="auto"/>
            <w:left w:val="none" w:sz="0" w:space="0" w:color="auto"/>
            <w:bottom w:val="none" w:sz="0" w:space="0" w:color="auto"/>
            <w:right w:val="none" w:sz="0" w:space="0" w:color="auto"/>
          </w:divBdr>
        </w:div>
        <w:div w:id="1337877811">
          <w:marLeft w:val="0"/>
          <w:marRight w:val="0"/>
          <w:marTop w:val="0"/>
          <w:marBottom w:val="0"/>
          <w:divBdr>
            <w:top w:val="none" w:sz="0" w:space="0" w:color="auto"/>
            <w:left w:val="none" w:sz="0" w:space="0" w:color="auto"/>
            <w:bottom w:val="none" w:sz="0" w:space="0" w:color="auto"/>
            <w:right w:val="none" w:sz="0" w:space="0" w:color="auto"/>
          </w:divBdr>
        </w:div>
        <w:div w:id="41485000">
          <w:marLeft w:val="0"/>
          <w:marRight w:val="0"/>
          <w:marTop w:val="0"/>
          <w:marBottom w:val="0"/>
          <w:divBdr>
            <w:top w:val="none" w:sz="0" w:space="0" w:color="auto"/>
            <w:left w:val="none" w:sz="0" w:space="0" w:color="auto"/>
            <w:bottom w:val="none" w:sz="0" w:space="0" w:color="auto"/>
            <w:right w:val="none" w:sz="0" w:space="0" w:color="auto"/>
          </w:divBdr>
        </w:div>
      </w:divsChild>
    </w:div>
    <w:div w:id="1294363363">
      <w:bodyDiv w:val="1"/>
      <w:marLeft w:val="0"/>
      <w:marRight w:val="0"/>
      <w:marTop w:val="0"/>
      <w:marBottom w:val="0"/>
      <w:divBdr>
        <w:top w:val="none" w:sz="0" w:space="0" w:color="auto"/>
        <w:left w:val="none" w:sz="0" w:space="0" w:color="auto"/>
        <w:bottom w:val="none" w:sz="0" w:space="0" w:color="auto"/>
        <w:right w:val="none" w:sz="0" w:space="0" w:color="auto"/>
      </w:divBdr>
    </w:div>
    <w:div w:id="1361668247">
      <w:bodyDiv w:val="1"/>
      <w:marLeft w:val="0"/>
      <w:marRight w:val="0"/>
      <w:marTop w:val="0"/>
      <w:marBottom w:val="0"/>
      <w:divBdr>
        <w:top w:val="none" w:sz="0" w:space="0" w:color="auto"/>
        <w:left w:val="none" w:sz="0" w:space="0" w:color="auto"/>
        <w:bottom w:val="none" w:sz="0" w:space="0" w:color="auto"/>
        <w:right w:val="none" w:sz="0" w:space="0" w:color="auto"/>
      </w:divBdr>
      <w:divsChild>
        <w:div w:id="546382988">
          <w:marLeft w:val="0"/>
          <w:marRight w:val="0"/>
          <w:marTop w:val="0"/>
          <w:marBottom w:val="0"/>
          <w:divBdr>
            <w:top w:val="none" w:sz="0" w:space="0" w:color="auto"/>
            <w:left w:val="none" w:sz="0" w:space="0" w:color="auto"/>
            <w:bottom w:val="none" w:sz="0" w:space="0" w:color="auto"/>
            <w:right w:val="none" w:sz="0" w:space="0" w:color="auto"/>
          </w:divBdr>
        </w:div>
        <w:div w:id="659770428">
          <w:marLeft w:val="0"/>
          <w:marRight w:val="0"/>
          <w:marTop w:val="0"/>
          <w:marBottom w:val="0"/>
          <w:divBdr>
            <w:top w:val="none" w:sz="0" w:space="0" w:color="auto"/>
            <w:left w:val="none" w:sz="0" w:space="0" w:color="auto"/>
            <w:bottom w:val="none" w:sz="0" w:space="0" w:color="auto"/>
            <w:right w:val="none" w:sz="0" w:space="0" w:color="auto"/>
          </w:divBdr>
        </w:div>
        <w:div w:id="874148900">
          <w:marLeft w:val="0"/>
          <w:marRight w:val="0"/>
          <w:marTop w:val="0"/>
          <w:marBottom w:val="0"/>
          <w:divBdr>
            <w:top w:val="none" w:sz="0" w:space="0" w:color="auto"/>
            <w:left w:val="none" w:sz="0" w:space="0" w:color="auto"/>
            <w:bottom w:val="none" w:sz="0" w:space="0" w:color="auto"/>
            <w:right w:val="none" w:sz="0" w:space="0" w:color="auto"/>
          </w:divBdr>
        </w:div>
        <w:div w:id="653801845">
          <w:marLeft w:val="0"/>
          <w:marRight w:val="0"/>
          <w:marTop w:val="0"/>
          <w:marBottom w:val="0"/>
          <w:divBdr>
            <w:top w:val="none" w:sz="0" w:space="0" w:color="auto"/>
            <w:left w:val="none" w:sz="0" w:space="0" w:color="auto"/>
            <w:bottom w:val="none" w:sz="0" w:space="0" w:color="auto"/>
            <w:right w:val="none" w:sz="0" w:space="0" w:color="auto"/>
          </w:divBdr>
        </w:div>
        <w:div w:id="1705014449">
          <w:marLeft w:val="0"/>
          <w:marRight w:val="0"/>
          <w:marTop w:val="0"/>
          <w:marBottom w:val="0"/>
          <w:divBdr>
            <w:top w:val="none" w:sz="0" w:space="0" w:color="auto"/>
            <w:left w:val="none" w:sz="0" w:space="0" w:color="auto"/>
            <w:bottom w:val="none" w:sz="0" w:space="0" w:color="auto"/>
            <w:right w:val="none" w:sz="0" w:space="0" w:color="auto"/>
          </w:divBdr>
        </w:div>
        <w:div w:id="1623422502">
          <w:marLeft w:val="0"/>
          <w:marRight w:val="0"/>
          <w:marTop w:val="0"/>
          <w:marBottom w:val="0"/>
          <w:divBdr>
            <w:top w:val="none" w:sz="0" w:space="0" w:color="auto"/>
            <w:left w:val="none" w:sz="0" w:space="0" w:color="auto"/>
            <w:bottom w:val="none" w:sz="0" w:space="0" w:color="auto"/>
            <w:right w:val="none" w:sz="0" w:space="0" w:color="auto"/>
          </w:divBdr>
        </w:div>
        <w:div w:id="1007095977">
          <w:marLeft w:val="0"/>
          <w:marRight w:val="0"/>
          <w:marTop w:val="0"/>
          <w:marBottom w:val="0"/>
          <w:divBdr>
            <w:top w:val="none" w:sz="0" w:space="0" w:color="auto"/>
            <w:left w:val="none" w:sz="0" w:space="0" w:color="auto"/>
            <w:bottom w:val="none" w:sz="0" w:space="0" w:color="auto"/>
            <w:right w:val="none" w:sz="0" w:space="0" w:color="auto"/>
          </w:divBdr>
        </w:div>
        <w:div w:id="857622266">
          <w:marLeft w:val="0"/>
          <w:marRight w:val="0"/>
          <w:marTop w:val="0"/>
          <w:marBottom w:val="0"/>
          <w:divBdr>
            <w:top w:val="none" w:sz="0" w:space="0" w:color="auto"/>
            <w:left w:val="none" w:sz="0" w:space="0" w:color="auto"/>
            <w:bottom w:val="none" w:sz="0" w:space="0" w:color="auto"/>
            <w:right w:val="none" w:sz="0" w:space="0" w:color="auto"/>
          </w:divBdr>
        </w:div>
        <w:div w:id="2089502278">
          <w:marLeft w:val="0"/>
          <w:marRight w:val="0"/>
          <w:marTop w:val="0"/>
          <w:marBottom w:val="0"/>
          <w:divBdr>
            <w:top w:val="none" w:sz="0" w:space="0" w:color="auto"/>
            <w:left w:val="none" w:sz="0" w:space="0" w:color="auto"/>
            <w:bottom w:val="none" w:sz="0" w:space="0" w:color="auto"/>
            <w:right w:val="none" w:sz="0" w:space="0" w:color="auto"/>
          </w:divBdr>
        </w:div>
        <w:div w:id="220600809">
          <w:marLeft w:val="0"/>
          <w:marRight w:val="0"/>
          <w:marTop w:val="0"/>
          <w:marBottom w:val="0"/>
          <w:divBdr>
            <w:top w:val="none" w:sz="0" w:space="0" w:color="auto"/>
            <w:left w:val="none" w:sz="0" w:space="0" w:color="auto"/>
            <w:bottom w:val="none" w:sz="0" w:space="0" w:color="auto"/>
            <w:right w:val="none" w:sz="0" w:space="0" w:color="auto"/>
          </w:divBdr>
        </w:div>
        <w:div w:id="85276194">
          <w:marLeft w:val="0"/>
          <w:marRight w:val="0"/>
          <w:marTop w:val="0"/>
          <w:marBottom w:val="0"/>
          <w:divBdr>
            <w:top w:val="none" w:sz="0" w:space="0" w:color="auto"/>
            <w:left w:val="none" w:sz="0" w:space="0" w:color="auto"/>
            <w:bottom w:val="none" w:sz="0" w:space="0" w:color="auto"/>
            <w:right w:val="none" w:sz="0" w:space="0" w:color="auto"/>
          </w:divBdr>
        </w:div>
        <w:div w:id="1143615780">
          <w:marLeft w:val="0"/>
          <w:marRight w:val="0"/>
          <w:marTop w:val="0"/>
          <w:marBottom w:val="0"/>
          <w:divBdr>
            <w:top w:val="none" w:sz="0" w:space="0" w:color="auto"/>
            <w:left w:val="none" w:sz="0" w:space="0" w:color="auto"/>
            <w:bottom w:val="none" w:sz="0" w:space="0" w:color="auto"/>
            <w:right w:val="none" w:sz="0" w:space="0" w:color="auto"/>
          </w:divBdr>
        </w:div>
        <w:div w:id="961768884">
          <w:marLeft w:val="0"/>
          <w:marRight w:val="0"/>
          <w:marTop w:val="0"/>
          <w:marBottom w:val="0"/>
          <w:divBdr>
            <w:top w:val="none" w:sz="0" w:space="0" w:color="auto"/>
            <w:left w:val="none" w:sz="0" w:space="0" w:color="auto"/>
            <w:bottom w:val="none" w:sz="0" w:space="0" w:color="auto"/>
            <w:right w:val="none" w:sz="0" w:space="0" w:color="auto"/>
          </w:divBdr>
        </w:div>
        <w:div w:id="1156188132">
          <w:marLeft w:val="0"/>
          <w:marRight w:val="0"/>
          <w:marTop w:val="0"/>
          <w:marBottom w:val="0"/>
          <w:divBdr>
            <w:top w:val="none" w:sz="0" w:space="0" w:color="auto"/>
            <w:left w:val="none" w:sz="0" w:space="0" w:color="auto"/>
            <w:bottom w:val="none" w:sz="0" w:space="0" w:color="auto"/>
            <w:right w:val="none" w:sz="0" w:space="0" w:color="auto"/>
          </w:divBdr>
        </w:div>
        <w:div w:id="916212832">
          <w:marLeft w:val="0"/>
          <w:marRight w:val="0"/>
          <w:marTop w:val="0"/>
          <w:marBottom w:val="0"/>
          <w:divBdr>
            <w:top w:val="none" w:sz="0" w:space="0" w:color="auto"/>
            <w:left w:val="none" w:sz="0" w:space="0" w:color="auto"/>
            <w:bottom w:val="none" w:sz="0" w:space="0" w:color="auto"/>
            <w:right w:val="none" w:sz="0" w:space="0" w:color="auto"/>
          </w:divBdr>
        </w:div>
        <w:div w:id="291786385">
          <w:marLeft w:val="0"/>
          <w:marRight w:val="0"/>
          <w:marTop w:val="0"/>
          <w:marBottom w:val="0"/>
          <w:divBdr>
            <w:top w:val="none" w:sz="0" w:space="0" w:color="auto"/>
            <w:left w:val="none" w:sz="0" w:space="0" w:color="auto"/>
            <w:bottom w:val="none" w:sz="0" w:space="0" w:color="auto"/>
            <w:right w:val="none" w:sz="0" w:space="0" w:color="auto"/>
          </w:divBdr>
        </w:div>
        <w:div w:id="945499904">
          <w:marLeft w:val="0"/>
          <w:marRight w:val="0"/>
          <w:marTop w:val="0"/>
          <w:marBottom w:val="0"/>
          <w:divBdr>
            <w:top w:val="none" w:sz="0" w:space="0" w:color="auto"/>
            <w:left w:val="none" w:sz="0" w:space="0" w:color="auto"/>
            <w:bottom w:val="none" w:sz="0" w:space="0" w:color="auto"/>
            <w:right w:val="none" w:sz="0" w:space="0" w:color="auto"/>
          </w:divBdr>
        </w:div>
        <w:div w:id="756629780">
          <w:marLeft w:val="0"/>
          <w:marRight w:val="0"/>
          <w:marTop w:val="0"/>
          <w:marBottom w:val="0"/>
          <w:divBdr>
            <w:top w:val="none" w:sz="0" w:space="0" w:color="auto"/>
            <w:left w:val="none" w:sz="0" w:space="0" w:color="auto"/>
            <w:bottom w:val="none" w:sz="0" w:space="0" w:color="auto"/>
            <w:right w:val="none" w:sz="0" w:space="0" w:color="auto"/>
          </w:divBdr>
        </w:div>
        <w:div w:id="1251893691">
          <w:marLeft w:val="0"/>
          <w:marRight w:val="0"/>
          <w:marTop w:val="0"/>
          <w:marBottom w:val="0"/>
          <w:divBdr>
            <w:top w:val="none" w:sz="0" w:space="0" w:color="auto"/>
            <w:left w:val="none" w:sz="0" w:space="0" w:color="auto"/>
            <w:bottom w:val="none" w:sz="0" w:space="0" w:color="auto"/>
            <w:right w:val="none" w:sz="0" w:space="0" w:color="auto"/>
          </w:divBdr>
        </w:div>
        <w:div w:id="1646160208">
          <w:marLeft w:val="0"/>
          <w:marRight w:val="0"/>
          <w:marTop w:val="0"/>
          <w:marBottom w:val="0"/>
          <w:divBdr>
            <w:top w:val="none" w:sz="0" w:space="0" w:color="auto"/>
            <w:left w:val="none" w:sz="0" w:space="0" w:color="auto"/>
            <w:bottom w:val="none" w:sz="0" w:space="0" w:color="auto"/>
            <w:right w:val="none" w:sz="0" w:space="0" w:color="auto"/>
          </w:divBdr>
        </w:div>
        <w:div w:id="1014959767">
          <w:marLeft w:val="0"/>
          <w:marRight w:val="0"/>
          <w:marTop w:val="0"/>
          <w:marBottom w:val="0"/>
          <w:divBdr>
            <w:top w:val="none" w:sz="0" w:space="0" w:color="auto"/>
            <w:left w:val="none" w:sz="0" w:space="0" w:color="auto"/>
            <w:bottom w:val="none" w:sz="0" w:space="0" w:color="auto"/>
            <w:right w:val="none" w:sz="0" w:space="0" w:color="auto"/>
          </w:divBdr>
        </w:div>
        <w:div w:id="1073161232">
          <w:marLeft w:val="0"/>
          <w:marRight w:val="0"/>
          <w:marTop w:val="0"/>
          <w:marBottom w:val="0"/>
          <w:divBdr>
            <w:top w:val="none" w:sz="0" w:space="0" w:color="auto"/>
            <w:left w:val="none" w:sz="0" w:space="0" w:color="auto"/>
            <w:bottom w:val="none" w:sz="0" w:space="0" w:color="auto"/>
            <w:right w:val="none" w:sz="0" w:space="0" w:color="auto"/>
          </w:divBdr>
        </w:div>
        <w:div w:id="312685555">
          <w:marLeft w:val="0"/>
          <w:marRight w:val="0"/>
          <w:marTop w:val="0"/>
          <w:marBottom w:val="0"/>
          <w:divBdr>
            <w:top w:val="none" w:sz="0" w:space="0" w:color="auto"/>
            <w:left w:val="none" w:sz="0" w:space="0" w:color="auto"/>
            <w:bottom w:val="none" w:sz="0" w:space="0" w:color="auto"/>
            <w:right w:val="none" w:sz="0" w:space="0" w:color="auto"/>
          </w:divBdr>
        </w:div>
        <w:div w:id="232395734">
          <w:marLeft w:val="0"/>
          <w:marRight w:val="0"/>
          <w:marTop w:val="0"/>
          <w:marBottom w:val="0"/>
          <w:divBdr>
            <w:top w:val="none" w:sz="0" w:space="0" w:color="auto"/>
            <w:left w:val="none" w:sz="0" w:space="0" w:color="auto"/>
            <w:bottom w:val="none" w:sz="0" w:space="0" w:color="auto"/>
            <w:right w:val="none" w:sz="0" w:space="0" w:color="auto"/>
          </w:divBdr>
        </w:div>
        <w:div w:id="2108386445">
          <w:marLeft w:val="0"/>
          <w:marRight w:val="0"/>
          <w:marTop w:val="0"/>
          <w:marBottom w:val="0"/>
          <w:divBdr>
            <w:top w:val="none" w:sz="0" w:space="0" w:color="auto"/>
            <w:left w:val="none" w:sz="0" w:space="0" w:color="auto"/>
            <w:bottom w:val="none" w:sz="0" w:space="0" w:color="auto"/>
            <w:right w:val="none" w:sz="0" w:space="0" w:color="auto"/>
          </w:divBdr>
        </w:div>
        <w:div w:id="2029985276">
          <w:marLeft w:val="0"/>
          <w:marRight w:val="0"/>
          <w:marTop w:val="0"/>
          <w:marBottom w:val="0"/>
          <w:divBdr>
            <w:top w:val="none" w:sz="0" w:space="0" w:color="auto"/>
            <w:left w:val="none" w:sz="0" w:space="0" w:color="auto"/>
            <w:bottom w:val="none" w:sz="0" w:space="0" w:color="auto"/>
            <w:right w:val="none" w:sz="0" w:space="0" w:color="auto"/>
          </w:divBdr>
        </w:div>
        <w:div w:id="1867479578">
          <w:marLeft w:val="0"/>
          <w:marRight w:val="0"/>
          <w:marTop w:val="0"/>
          <w:marBottom w:val="0"/>
          <w:divBdr>
            <w:top w:val="none" w:sz="0" w:space="0" w:color="auto"/>
            <w:left w:val="none" w:sz="0" w:space="0" w:color="auto"/>
            <w:bottom w:val="none" w:sz="0" w:space="0" w:color="auto"/>
            <w:right w:val="none" w:sz="0" w:space="0" w:color="auto"/>
          </w:divBdr>
        </w:div>
        <w:div w:id="1607809316">
          <w:marLeft w:val="0"/>
          <w:marRight w:val="0"/>
          <w:marTop w:val="0"/>
          <w:marBottom w:val="0"/>
          <w:divBdr>
            <w:top w:val="none" w:sz="0" w:space="0" w:color="auto"/>
            <w:left w:val="none" w:sz="0" w:space="0" w:color="auto"/>
            <w:bottom w:val="none" w:sz="0" w:space="0" w:color="auto"/>
            <w:right w:val="none" w:sz="0" w:space="0" w:color="auto"/>
          </w:divBdr>
        </w:div>
        <w:div w:id="838930362">
          <w:marLeft w:val="0"/>
          <w:marRight w:val="0"/>
          <w:marTop w:val="0"/>
          <w:marBottom w:val="0"/>
          <w:divBdr>
            <w:top w:val="none" w:sz="0" w:space="0" w:color="auto"/>
            <w:left w:val="none" w:sz="0" w:space="0" w:color="auto"/>
            <w:bottom w:val="none" w:sz="0" w:space="0" w:color="auto"/>
            <w:right w:val="none" w:sz="0" w:space="0" w:color="auto"/>
          </w:divBdr>
        </w:div>
        <w:div w:id="1775009668">
          <w:marLeft w:val="0"/>
          <w:marRight w:val="0"/>
          <w:marTop w:val="0"/>
          <w:marBottom w:val="0"/>
          <w:divBdr>
            <w:top w:val="none" w:sz="0" w:space="0" w:color="auto"/>
            <w:left w:val="none" w:sz="0" w:space="0" w:color="auto"/>
            <w:bottom w:val="none" w:sz="0" w:space="0" w:color="auto"/>
            <w:right w:val="none" w:sz="0" w:space="0" w:color="auto"/>
          </w:divBdr>
        </w:div>
        <w:div w:id="227306334">
          <w:marLeft w:val="0"/>
          <w:marRight w:val="0"/>
          <w:marTop w:val="0"/>
          <w:marBottom w:val="0"/>
          <w:divBdr>
            <w:top w:val="none" w:sz="0" w:space="0" w:color="auto"/>
            <w:left w:val="none" w:sz="0" w:space="0" w:color="auto"/>
            <w:bottom w:val="none" w:sz="0" w:space="0" w:color="auto"/>
            <w:right w:val="none" w:sz="0" w:space="0" w:color="auto"/>
          </w:divBdr>
        </w:div>
        <w:div w:id="310790246">
          <w:marLeft w:val="0"/>
          <w:marRight w:val="0"/>
          <w:marTop w:val="0"/>
          <w:marBottom w:val="0"/>
          <w:divBdr>
            <w:top w:val="none" w:sz="0" w:space="0" w:color="auto"/>
            <w:left w:val="none" w:sz="0" w:space="0" w:color="auto"/>
            <w:bottom w:val="none" w:sz="0" w:space="0" w:color="auto"/>
            <w:right w:val="none" w:sz="0" w:space="0" w:color="auto"/>
          </w:divBdr>
        </w:div>
        <w:div w:id="435248153">
          <w:marLeft w:val="0"/>
          <w:marRight w:val="0"/>
          <w:marTop w:val="0"/>
          <w:marBottom w:val="0"/>
          <w:divBdr>
            <w:top w:val="none" w:sz="0" w:space="0" w:color="auto"/>
            <w:left w:val="none" w:sz="0" w:space="0" w:color="auto"/>
            <w:bottom w:val="none" w:sz="0" w:space="0" w:color="auto"/>
            <w:right w:val="none" w:sz="0" w:space="0" w:color="auto"/>
          </w:divBdr>
        </w:div>
        <w:div w:id="1569270471">
          <w:marLeft w:val="0"/>
          <w:marRight w:val="0"/>
          <w:marTop w:val="0"/>
          <w:marBottom w:val="0"/>
          <w:divBdr>
            <w:top w:val="none" w:sz="0" w:space="0" w:color="auto"/>
            <w:left w:val="none" w:sz="0" w:space="0" w:color="auto"/>
            <w:bottom w:val="none" w:sz="0" w:space="0" w:color="auto"/>
            <w:right w:val="none" w:sz="0" w:space="0" w:color="auto"/>
          </w:divBdr>
        </w:div>
        <w:div w:id="934174172">
          <w:marLeft w:val="0"/>
          <w:marRight w:val="0"/>
          <w:marTop w:val="0"/>
          <w:marBottom w:val="0"/>
          <w:divBdr>
            <w:top w:val="none" w:sz="0" w:space="0" w:color="auto"/>
            <w:left w:val="none" w:sz="0" w:space="0" w:color="auto"/>
            <w:bottom w:val="none" w:sz="0" w:space="0" w:color="auto"/>
            <w:right w:val="none" w:sz="0" w:space="0" w:color="auto"/>
          </w:divBdr>
        </w:div>
        <w:div w:id="1927424101">
          <w:marLeft w:val="0"/>
          <w:marRight w:val="0"/>
          <w:marTop w:val="0"/>
          <w:marBottom w:val="0"/>
          <w:divBdr>
            <w:top w:val="none" w:sz="0" w:space="0" w:color="auto"/>
            <w:left w:val="none" w:sz="0" w:space="0" w:color="auto"/>
            <w:bottom w:val="none" w:sz="0" w:space="0" w:color="auto"/>
            <w:right w:val="none" w:sz="0" w:space="0" w:color="auto"/>
          </w:divBdr>
        </w:div>
        <w:div w:id="1112169692">
          <w:marLeft w:val="0"/>
          <w:marRight w:val="0"/>
          <w:marTop w:val="0"/>
          <w:marBottom w:val="0"/>
          <w:divBdr>
            <w:top w:val="none" w:sz="0" w:space="0" w:color="auto"/>
            <w:left w:val="none" w:sz="0" w:space="0" w:color="auto"/>
            <w:bottom w:val="none" w:sz="0" w:space="0" w:color="auto"/>
            <w:right w:val="none" w:sz="0" w:space="0" w:color="auto"/>
          </w:divBdr>
        </w:div>
        <w:div w:id="105974728">
          <w:marLeft w:val="0"/>
          <w:marRight w:val="0"/>
          <w:marTop w:val="0"/>
          <w:marBottom w:val="0"/>
          <w:divBdr>
            <w:top w:val="none" w:sz="0" w:space="0" w:color="auto"/>
            <w:left w:val="none" w:sz="0" w:space="0" w:color="auto"/>
            <w:bottom w:val="none" w:sz="0" w:space="0" w:color="auto"/>
            <w:right w:val="none" w:sz="0" w:space="0" w:color="auto"/>
          </w:divBdr>
        </w:div>
        <w:div w:id="367415076">
          <w:marLeft w:val="0"/>
          <w:marRight w:val="0"/>
          <w:marTop w:val="0"/>
          <w:marBottom w:val="0"/>
          <w:divBdr>
            <w:top w:val="none" w:sz="0" w:space="0" w:color="auto"/>
            <w:left w:val="none" w:sz="0" w:space="0" w:color="auto"/>
            <w:bottom w:val="none" w:sz="0" w:space="0" w:color="auto"/>
            <w:right w:val="none" w:sz="0" w:space="0" w:color="auto"/>
          </w:divBdr>
        </w:div>
        <w:div w:id="687829690">
          <w:marLeft w:val="0"/>
          <w:marRight w:val="0"/>
          <w:marTop w:val="0"/>
          <w:marBottom w:val="0"/>
          <w:divBdr>
            <w:top w:val="none" w:sz="0" w:space="0" w:color="auto"/>
            <w:left w:val="none" w:sz="0" w:space="0" w:color="auto"/>
            <w:bottom w:val="none" w:sz="0" w:space="0" w:color="auto"/>
            <w:right w:val="none" w:sz="0" w:space="0" w:color="auto"/>
          </w:divBdr>
        </w:div>
        <w:div w:id="1667661343">
          <w:marLeft w:val="0"/>
          <w:marRight w:val="0"/>
          <w:marTop w:val="0"/>
          <w:marBottom w:val="0"/>
          <w:divBdr>
            <w:top w:val="none" w:sz="0" w:space="0" w:color="auto"/>
            <w:left w:val="none" w:sz="0" w:space="0" w:color="auto"/>
            <w:bottom w:val="none" w:sz="0" w:space="0" w:color="auto"/>
            <w:right w:val="none" w:sz="0" w:space="0" w:color="auto"/>
          </w:divBdr>
        </w:div>
        <w:div w:id="282424778">
          <w:marLeft w:val="0"/>
          <w:marRight w:val="0"/>
          <w:marTop w:val="0"/>
          <w:marBottom w:val="0"/>
          <w:divBdr>
            <w:top w:val="none" w:sz="0" w:space="0" w:color="auto"/>
            <w:left w:val="none" w:sz="0" w:space="0" w:color="auto"/>
            <w:bottom w:val="none" w:sz="0" w:space="0" w:color="auto"/>
            <w:right w:val="none" w:sz="0" w:space="0" w:color="auto"/>
          </w:divBdr>
        </w:div>
        <w:div w:id="1777211435">
          <w:marLeft w:val="0"/>
          <w:marRight w:val="0"/>
          <w:marTop w:val="0"/>
          <w:marBottom w:val="0"/>
          <w:divBdr>
            <w:top w:val="none" w:sz="0" w:space="0" w:color="auto"/>
            <w:left w:val="none" w:sz="0" w:space="0" w:color="auto"/>
            <w:bottom w:val="none" w:sz="0" w:space="0" w:color="auto"/>
            <w:right w:val="none" w:sz="0" w:space="0" w:color="auto"/>
          </w:divBdr>
        </w:div>
        <w:div w:id="762073676">
          <w:marLeft w:val="0"/>
          <w:marRight w:val="0"/>
          <w:marTop w:val="0"/>
          <w:marBottom w:val="0"/>
          <w:divBdr>
            <w:top w:val="none" w:sz="0" w:space="0" w:color="auto"/>
            <w:left w:val="none" w:sz="0" w:space="0" w:color="auto"/>
            <w:bottom w:val="none" w:sz="0" w:space="0" w:color="auto"/>
            <w:right w:val="none" w:sz="0" w:space="0" w:color="auto"/>
          </w:divBdr>
        </w:div>
        <w:div w:id="1377856873">
          <w:marLeft w:val="0"/>
          <w:marRight w:val="0"/>
          <w:marTop w:val="0"/>
          <w:marBottom w:val="0"/>
          <w:divBdr>
            <w:top w:val="none" w:sz="0" w:space="0" w:color="auto"/>
            <w:left w:val="none" w:sz="0" w:space="0" w:color="auto"/>
            <w:bottom w:val="none" w:sz="0" w:space="0" w:color="auto"/>
            <w:right w:val="none" w:sz="0" w:space="0" w:color="auto"/>
          </w:divBdr>
        </w:div>
        <w:div w:id="1990859509">
          <w:marLeft w:val="0"/>
          <w:marRight w:val="0"/>
          <w:marTop w:val="0"/>
          <w:marBottom w:val="0"/>
          <w:divBdr>
            <w:top w:val="none" w:sz="0" w:space="0" w:color="auto"/>
            <w:left w:val="none" w:sz="0" w:space="0" w:color="auto"/>
            <w:bottom w:val="none" w:sz="0" w:space="0" w:color="auto"/>
            <w:right w:val="none" w:sz="0" w:space="0" w:color="auto"/>
          </w:divBdr>
        </w:div>
        <w:div w:id="937980542">
          <w:marLeft w:val="0"/>
          <w:marRight w:val="0"/>
          <w:marTop w:val="0"/>
          <w:marBottom w:val="0"/>
          <w:divBdr>
            <w:top w:val="none" w:sz="0" w:space="0" w:color="auto"/>
            <w:left w:val="none" w:sz="0" w:space="0" w:color="auto"/>
            <w:bottom w:val="none" w:sz="0" w:space="0" w:color="auto"/>
            <w:right w:val="none" w:sz="0" w:space="0" w:color="auto"/>
          </w:divBdr>
        </w:div>
        <w:div w:id="1803113844">
          <w:marLeft w:val="0"/>
          <w:marRight w:val="0"/>
          <w:marTop w:val="0"/>
          <w:marBottom w:val="0"/>
          <w:divBdr>
            <w:top w:val="none" w:sz="0" w:space="0" w:color="auto"/>
            <w:left w:val="none" w:sz="0" w:space="0" w:color="auto"/>
            <w:bottom w:val="none" w:sz="0" w:space="0" w:color="auto"/>
            <w:right w:val="none" w:sz="0" w:space="0" w:color="auto"/>
          </w:divBdr>
        </w:div>
        <w:div w:id="1962608245">
          <w:marLeft w:val="0"/>
          <w:marRight w:val="0"/>
          <w:marTop w:val="0"/>
          <w:marBottom w:val="0"/>
          <w:divBdr>
            <w:top w:val="none" w:sz="0" w:space="0" w:color="auto"/>
            <w:left w:val="none" w:sz="0" w:space="0" w:color="auto"/>
            <w:bottom w:val="none" w:sz="0" w:space="0" w:color="auto"/>
            <w:right w:val="none" w:sz="0" w:space="0" w:color="auto"/>
          </w:divBdr>
        </w:div>
        <w:div w:id="1211572885">
          <w:marLeft w:val="0"/>
          <w:marRight w:val="0"/>
          <w:marTop w:val="0"/>
          <w:marBottom w:val="0"/>
          <w:divBdr>
            <w:top w:val="none" w:sz="0" w:space="0" w:color="auto"/>
            <w:left w:val="none" w:sz="0" w:space="0" w:color="auto"/>
            <w:bottom w:val="none" w:sz="0" w:space="0" w:color="auto"/>
            <w:right w:val="none" w:sz="0" w:space="0" w:color="auto"/>
          </w:divBdr>
        </w:div>
      </w:divsChild>
    </w:div>
    <w:div w:id="1917471863">
      <w:bodyDiv w:val="1"/>
      <w:marLeft w:val="0"/>
      <w:marRight w:val="0"/>
      <w:marTop w:val="0"/>
      <w:marBottom w:val="0"/>
      <w:divBdr>
        <w:top w:val="none" w:sz="0" w:space="0" w:color="auto"/>
        <w:left w:val="none" w:sz="0" w:space="0" w:color="auto"/>
        <w:bottom w:val="none" w:sz="0" w:space="0" w:color="auto"/>
        <w:right w:val="none" w:sz="0" w:space="0" w:color="auto"/>
      </w:divBdr>
    </w:div>
    <w:div w:id="2030175948">
      <w:bodyDiv w:val="1"/>
      <w:marLeft w:val="0"/>
      <w:marRight w:val="0"/>
      <w:marTop w:val="0"/>
      <w:marBottom w:val="0"/>
      <w:divBdr>
        <w:top w:val="none" w:sz="0" w:space="0" w:color="auto"/>
        <w:left w:val="none" w:sz="0" w:space="0" w:color="auto"/>
        <w:bottom w:val="none" w:sz="0" w:space="0" w:color="auto"/>
        <w:right w:val="none" w:sz="0" w:space="0" w:color="auto"/>
      </w:divBdr>
    </w:div>
    <w:div w:id="2054035072">
      <w:bodyDiv w:val="1"/>
      <w:marLeft w:val="0"/>
      <w:marRight w:val="0"/>
      <w:marTop w:val="0"/>
      <w:marBottom w:val="0"/>
      <w:divBdr>
        <w:top w:val="none" w:sz="0" w:space="0" w:color="auto"/>
        <w:left w:val="none" w:sz="0" w:space="0" w:color="auto"/>
        <w:bottom w:val="none" w:sz="0" w:space="0" w:color="auto"/>
        <w:right w:val="none" w:sz="0" w:space="0" w:color="auto"/>
      </w:divBdr>
      <w:divsChild>
        <w:div w:id="981151921">
          <w:marLeft w:val="0"/>
          <w:marRight w:val="0"/>
          <w:marTop w:val="0"/>
          <w:marBottom w:val="0"/>
          <w:divBdr>
            <w:top w:val="none" w:sz="0" w:space="0" w:color="auto"/>
            <w:left w:val="none" w:sz="0" w:space="0" w:color="auto"/>
            <w:bottom w:val="none" w:sz="0" w:space="0" w:color="auto"/>
            <w:right w:val="none" w:sz="0" w:space="0" w:color="auto"/>
          </w:divBdr>
        </w:div>
        <w:div w:id="20711669">
          <w:marLeft w:val="0"/>
          <w:marRight w:val="0"/>
          <w:marTop w:val="0"/>
          <w:marBottom w:val="0"/>
          <w:divBdr>
            <w:top w:val="none" w:sz="0" w:space="0" w:color="auto"/>
            <w:left w:val="none" w:sz="0" w:space="0" w:color="auto"/>
            <w:bottom w:val="none" w:sz="0" w:space="0" w:color="auto"/>
            <w:right w:val="none" w:sz="0" w:space="0" w:color="auto"/>
          </w:divBdr>
        </w:div>
        <w:div w:id="626354579">
          <w:marLeft w:val="0"/>
          <w:marRight w:val="0"/>
          <w:marTop w:val="0"/>
          <w:marBottom w:val="0"/>
          <w:divBdr>
            <w:top w:val="none" w:sz="0" w:space="0" w:color="auto"/>
            <w:left w:val="none" w:sz="0" w:space="0" w:color="auto"/>
            <w:bottom w:val="none" w:sz="0" w:space="0" w:color="auto"/>
            <w:right w:val="none" w:sz="0" w:space="0" w:color="auto"/>
          </w:divBdr>
        </w:div>
        <w:div w:id="1581138072">
          <w:marLeft w:val="0"/>
          <w:marRight w:val="0"/>
          <w:marTop w:val="0"/>
          <w:marBottom w:val="0"/>
          <w:divBdr>
            <w:top w:val="none" w:sz="0" w:space="0" w:color="auto"/>
            <w:left w:val="none" w:sz="0" w:space="0" w:color="auto"/>
            <w:bottom w:val="none" w:sz="0" w:space="0" w:color="auto"/>
            <w:right w:val="none" w:sz="0" w:space="0" w:color="auto"/>
          </w:divBdr>
        </w:div>
        <w:div w:id="306864934">
          <w:marLeft w:val="0"/>
          <w:marRight w:val="0"/>
          <w:marTop w:val="0"/>
          <w:marBottom w:val="0"/>
          <w:divBdr>
            <w:top w:val="none" w:sz="0" w:space="0" w:color="auto"/>
            <w:left w:val="none" w:sz="0" w:space="0" w:color="auto"/>
            <w:bottom w:val="none" w:sz="0" w:space="0" w:color="auto"/>
            <w:right w:val="none" w:sz="0" w:space="0" w:color="auto"/>
          </w:divBdr>
        </w:div>
        <w:div w:id="1553694467">
          <w:marLeft w:val="0"/>
          <w:marRight w:val="0"/>
          <w:marTop w:val="0"/>
          <w:marBottom w:val="0"/>
          <w:divBdr>
            <w:top w:val="none" w:sz="0" w:space="0" w:color="auto"/>
            <w:left w:val="none" w:sz="0" w:space="0" w:color="auto"/>
            <w:bottom w:val="none" w:sz="0" w:space="0" w:color="auto"/>
            <w:right w:val="none" w:sz="0" w:space="0" w:color="auto"/>
          </w:divBdr>
        </w:div>
        <w:div w:id="1102914047">
          <w:marLeft w:val="0"/>
          <w:marRight w:val="0"/>
          <w:marTop w:val="0"/>
          <w:marBottom w:val="0"/>
          <w:divBdr>
            <w:top w:val="none" w:sz="0" w:space="0" w:color="auto"/>
            <w:left w:val="none" w:sz="0" w:space="0" w:color="auto"/>
            <w:bottom w:val="none" w:sz="0" w:space="0" w:color="auto"/>
            <w:right w:val="none" w:sz="0" w:space="0" w:color="auto"/>
          </w:divBdr>
        </w:div>
        <w:div w:id="1359627524">
          <w:marLeft w:val="0"/>
          <w:marRight w:val="0"/>
          <w:marTop w:val="0"/>
          <w:marBottom w:val="0"/>
          <w:divBdr>
            <w:top w:val="none" w:sz="0" w:space="0" w:color="auto"/>
            <w:left w:val="none" w:sz="0" w:space="0" w:color="auto"/>
            <w:bottom w:val="none" w:sz="0" w:space="0" w:color="auto"/>
            <w:right w:val="none" w:sz="0" w:space="0" w:color="auto"/>
          </w:divBdr>
        </w:div>
        <w:div w:id="1281451205">
          <w:marLeft w:val="0"/>
          <w:marRight w:val="0"/>
          <w:marTop w:val="0"/>
          <w:marBottom w:val="0"/>
          <w:divBdr>
            <w:top w:val="none" w:sz="0" w:space="0" w:color="auto"/>
            <w:left w:val="none" w:sz="0" w:space="0" w:color="auto"/>
            <w:bottom w:val="none" w:sz="0" w:space="0" w:color="auto"/>
            <w:right w:val="none" w:sz="0" w:space="0" w:color="auto"/>
          </w:divBdr>
        </w:div>
        <w:div w:id="30957081">
          <w:marLeft w:val="0"/>
          <w:marRight w:val="0"/>
          <w:marTop w:val="0"/>
          <w:marBottom w:val="0"/>
          <w:divBdr>
            <w:top w:val="none" w:sz="0" w:space="0" w:color="auto"/>
            <w:left w:val="none" w:sz="0" w:space="0" w:color="auto"/>
            <w:bottom w:val="none" w:sz="0" w:space="0" w:color="auto"/>
            <w:right w:val="none" w:sz="0" w:space="0" w:color="auto"/>
          </w:divBdr>
        </w:div>
        <w:div w:id="2102525960">
          <w:marLeft w:val="0"/>
          <w:marRight w:val="0"/>
          <w:marTop w:val="0"/>
          <w:marBottom w:val="0"/>
          <w:divBdr>
            <w:top w:val="none" w:sz="0" w:space="0" w:color="auto"/>
            <w:left w:val="none" w:sz="0" w:space="0" w:color="auto"/>
            <w:bottom w:val="none" w:sz="0" w:space="0" w:color="auto"/>
            <w:right w:val="none" w:sz="0" w:space="0" w:color="auto"/>
          </w:divBdr>
        </w:div>
        <w:div w:id="1170292781">
          <w:marLeft w:val="0"/>
          <w:marRight w:val="0"/>
          <w:marTop w:val="0"/>
          <w:marBottom w:val="0"/>
          <w:divBdr>
            <w:top w:val="none" w:sz="0" w:space="0" w:color="auto"/>
            <w:left w:val="none" w:sz="0" w:space="0" w:color="auto"/>
            <w:bottom w:val="none" w:sz="0" w:space="0" w:color="auto"/>
            <w:right w:val="none" w:sz="0" w:space="0" w:color="auto"/>
          </w:divBdr>
        </w:div>
        <w:div w:id="363600159">
          <w:marLeft w:val="0"/>
          <w:marRight w:val="0"/>
          <w:marTop w:val="0"/>
          <w:marBottom w:val="0"/>
          <w:divBdr>
            <w:top w:val="none" w:sz="0" w:space="0" w:color="auto"/>
            <w:left w:val="none" w:sz="0" w:space="0" w:color="auto"/>
            <w:bottom w:val="none" w:sz="0" w:space="0" w:color="auto"/>
            <w:right w:val="none" w:sz="0" w:space="0" w:color="auto"/>
          </w:divBdr>
        </w:div>
        <w:div w:id="1235749074">
          <w:marLeft w:val="0"/>
          <w:marRight w:val="0"/>
          <w:marTop w:val="0"/>
          <w:marBottom w:val="0"/>
          <w:divBdr>
            <w:top w:val="none" w:sz="0" w:space="0" w:color="auto"/>
            <w:left w:val="none" w:sz="0" w:space="0" w:color="auto"/>
            <w:bottom w:val="none" w:sz="0" w:space="0" w:color="auto"/>
            <w:right w:val="none" w:sz="0" w:space="0" w:color="auto"/>
          </w:divBdr>
        </w:div>
        <w:div w:id="1776560453">
          <w:marLeft w:val="0"/>
          <w:marRight w:val="0"/>
          <w:marTop w:val="0"/>
          <w:marBottom w:val="0"/>
          <w:divBdr>
            <w:top w:val="none" w:sz="0" w:space="0" w:color="auto"/>
            <w:left w:val="none" w:sz="0" w:space="0" w:color="auto"/>
            <w:bottom w:val="none" w:sz="0" w:space="0" w:color="auto"/>
            <w:right w:val="none" w:sz="0" w:space="0" w:color="auto"/>
          </w:divBdr>
        </w:div>
        <w:div w:id="1350178664">
          <w:marLeft w:val="0"/>
          <w:marRight w:val="0"/>
          <w:marTop w:val="0"/>
          <w:marBottom w:val="0"/>
          <w:divBdr>
            <w:top w:val="none" w:sz="0" w:space="0" w:color="auto"/>
            <w:left w:val="none" w:sz="0" w:space="0" w:color="auto"/>
            <w:bottom w:val="none" w:sz="0" w:space="0" w:color="auto"/>
            <w:right w:val="none" w:sz="0" w:space="0" w:color="auto"/>
          </w:divBdr>
        </w:div>
        <w:div w:id="155807511">
          <w:marLeft w:val="0"/>
          <w:marRight w:val="0"/>
          <w:marTop w:val="0"/>
          <w:marBottom w:val="0"/>
          <w:divBdr>
            <w:top w:val="none" w:sz="0" w:space="0" w:color="auto"/>
            <w:left w:val="none" w:sz="0" w:space="0" w:color="auto"/>
            <w:bottom w:val="none" w:sz="0" w:space="0" w:color="auto"/>
            <w:right w:val="none" w:sz="0" w:space="0" w:color="auto"/>
          </w:divBdr>
        </w:div>
        <w:div w:id="1674454517">
          <w:marLeft w:val="0"/>
          <w:marRight w:val="0"/>
          <w:marTop w:val="0"/>
          <w:marBottom w:val="0"/>
          <w:divBdr>
            <w:top w:val="none" w:sz="0" w:space="0" w:color="auto"/>
            <w:left w:val="none" w:sz="0" w:space="0" w:color="auto"/>
            <w:bottom w:val="none" w:sz="0" w:space="0" w:color="auto"/>
            <w:right w:val="none" w:sz="0" w:space="0" w:color="auto"/>
          </w:divBdr>
        </w:div>
        <w:div w:id="1034579226">
          <w:marLeft w:val="0"/>
          <w:marRight w:val="0"/>
          <w:marTop w:val="0"/>
          <w:marBottom w:val="0"/>
          <w:divBdr>
            <w:top w:val="none" w:sz="0" w:space="0" w:color="auto"/>
            <w:left w:val="none" w:sz="0" w:space="0" w:color="auto"/>
            <w:bottom w:val="none" w:sz="0" w:space="0" w:color="auto"/>
            <w:right w:val="none" w:sz="0" w:space="0" w:color="auto"/>
          </w:divBdr>
        </w:div>
        <w:div w:id="899830211">
          <w:marLeft w:val="0"/>
          <w:marRight w:val="0"/>
          <w:marTop w:val="0"/>
          <w:marBottom w:val="0"/>
          <w:divBdr>
            <w:top w:val="none" w:sz="0" w:space="0" w:color="auto"/>
            <w:left w:val="none" w:sz="0" w:space="0" w:color="auto"/>
            <w:bottom w:val="none" w:sz="0" w:space="0" w:color="auto"/>
            <w:right w:val="none" w:sz="0" w:space="0" w:color="auto"/>
          </w:divBdr>
        </w:div>
        <w:div w:id="1272281209">
          <w:marLeft w:val="0"/>
          <w:marRight w:val="0"/>
          <w:marTop w:val="0"/>
          <w:marBottom w:val="0"/>
          <w:divBdr>
            <w:top w:val="none" w:sz="0" w:space="0" w:color="auto"/>
            <w:left w:val="none" w:sz="0" w:space="0" w:color="auto"/>
            <w:bottom w:val="none" w:sz="0" w:space="0" w:color="auto"/>
            <w:right w:val="none" w:sz="0" w:space="0" w:color="auto"/>
          </w:divBdr>
        </w:div>
        <w:div w:id="1862746622">
          <w:marLeft w:val="0"/>
          <w:marRight w:val="0"/>
          <w:marTop w:val="0"/>
          <w:marBottom w:val="0"/>
          <w:divBdr>
            <w:top w:val="none" w:sz="0" w:space="0" w:color="auto"/>
            <w:left w:val="none" w:sz="0" w:space="0" w:color="auto"/>
            <w:bottom w:val="none" w:sz="0" w:space="0" w:color="auto"/>
            <w:right w:val="none" w:sz="0" w:space="0" w:color="auto"/>
          </w:divBdr>
        </w:div>
        <w:div w:id="13232411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emf"/><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66F51-9C1A-48D1-A371-DAECB2A0F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1435</TotalTime>
  <Pages>42</Pages>
  <Words>6702</Words>
  <Characters>38206</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doc_ved_en</cp:lastModifiedBy>
  <cp:revision>16</cp:revision>
  <dcterms:created xsi:type="dcterms:W3CDTF">2019-05-16T19:09:00Z</dcterms:created>
  <dcterms:modified xsi:type="dcterms:W3CDTF">2020-02-21T03:29:00Z</dcterms:modified>
</cp:coreProperties>
</file>