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32" w:rsidRPr="00951432" w:rsidRDefault="00951432" w:rsidP="00951432">
      <w:pPr>
        <w:jc w:val="center"/>
        <w:rPr>
          <w:b/>
          <w:sz w:val="24"/>
          <w:szCs w:val="24"/>
          <w:lang w:val="ru-RU"/>
        </w:rPr>
      </w:pPr>
      <w:r w:rsidRPr="00951432">
        <w:rPr>
          <w:b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:rsidR="00951432" w:rsidRPr="00951432" w:rsidRDefault="00951432" w:rsidP="00951432">
      <w:pPr>
        <w:jc w:val="center"/>
        <w:rPr>
          <w:b/>
          <w:sz w:val="24"/>
          <w:szCs w:val="24"/>
          <w:lang w:val="ru-RU"/>
        </w:rPr>
      </w:pPr>
      <w:proofErr w:type="spellStart"/>
      <w:r w:rsidRPr="00951432">
        <w:rPr>
          <w:b/>
          <w:sz w:val="24"/>
          <w:szCs w:val="24"/>
          <w:lang w:val="ru-RU"/>
        </w:rPr>
        <w:t>Лысьвенский</w:t>
      </w:r>
      <w:proofErr w:type="spellEnd"/>
      <w:r w:rsidRPr="00951432">
        <w:rPr>
          <w:b/>
          <w:sz w:val="24"/>
          <w:szCs w:val="24"/>
          <w:lang w:val="ru-RU"/>
        </w:rPr>
        <w:t xml:space="preserve"> филиал федерального государственного бюджетного образовательного учреждение высшего образования</w:t>
      </w:r>
    </w:p>
    <w:p w:rsidR="00951432" w:rsidRPr="00951432" w:rsidRDefault="00951432" w:rsidP="00951432">
      <w:pPr>
        <w:jc w:val="center"/>
        <w:rPr>
          <w:b/>
          <w:sz w:val="24"/>
          <w:szCs w:val="24"/>
          <w:lang w:val="ru-RU"/>
        </w:rPr>
      </w:pPr>
      <w:r w:rsidRPr="00951432">
        <w:rPr>
          <w:b/>
          <w:sz w:val="24"/>
          <w:szCs w:val="24"/>
          <w:lang w:val="ru-RU"/>
        </w:rPr>
        <w:t>«Пермский национальный исследовательский политехнический университет»</w:t>
      </w:r>
    </w:p>
    <w:p w:rsidR="00912E2F" w:rsidRDefault="00912E2F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912E2F" w:rsidRDefault="00912E2F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912E2F" w:rsidRDefault="00912E2F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 w:rsidRPr="00D84602">
        <w:rPr>
          <w:b/>
          <w:sz w:val="26"/>
          <w:szCs w:val="26"/>
        </w:rPr>
        <w:t>Факультет</w:t>
      </w:r>
      <w:r w:rsidRPr="00D84602">
        <w:rPr>
          <w:sz w:val="26"/>
          <w:szCs w:val="26"/>
        </w:rPr>
        <w:t xml:space="preserve"> </w:t>
      </w:r>
      <w:r w:rsidR="008C45E8">
        <w:rPr>
          <w:sz w:val="26"/>
          <w:szCs w:val="26"/>
        </w:rPr>
        <w:t>профессионального</w:t>
      </w:r>
      <w:r w:rsidRPr="00D84602">
        <w:rPr>
          <w:sz w:val="26"/>
          <w:szCs w:val="26"/>
        </w:rPr>
        <w:t xml:space="preserve"> образования</w:t>
      </w: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>Направление</w:t>
      </w:r>
      <w:r w:rsidRPr="00D84602">
        <w:rPr>
          <w:sz w:val="26"/>
          <w:szCs w:val="26"/>
        </w:rPr>
        <w:t xml:space="preserve"> </w:t>
      </w:r>
      <w:r w:rsidRPr="00E2654C">
        <w:rPr>
          <w:sz w:val="26"/>
          <w:szCs w:val="26"/>
        </w:rPr>
        <w:t>09</w:t>
      </w:r>
      <w:r>
        <w:rPr>
          <w:sz w:val="26"/>
          <w:szCs w:val="26"/>
        </w:rPr>
        <w:t>.</w:t>
      </w:r>
      <w:r w:rsidRPr="00E2654C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Pr="00437E0F">
        <w:rPr>
          <w:sz w:val="26"/>
          <w:szCs w:val="26"/>
        </w:rPr>
        <w:t>01</w:t>
      </w:r>
      <w:r w:rsidRPr="00D84602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Информатика и вычислительная техника</w:t>
      </w: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 w:rsidRPr="00D84602">
        <w:rPr>
          <w:b/>
          <w:sz w:val="26"/>
          <w:szCs w:val="26"/>
        </w:rPr>
        <w:t>Кафедра</w:t>
      </w:r>
      <w:r w:rsidR="008C45E8">
        <w:rPr>
          <w:sz w:val="26"/>
          <w:szCs w:val="26"/>
        </w:rPr>
        <w:t xml:space="preserve"> </w:t>
      </w:r>
      <w:r w:rsidRPr="00D84602">
        <w:rPr>
          <w:sz w:val="26"/>
          <w:szCs w:val="26"/>
        </w:rPr>
        <w:t>«</w:t>
      </w:r>
      <w:r>
        <w:rPr>
          <w:sz w:val="26"/>
          <w:szCs w:val="26"/>
        </w:rPr>
        <w:t>Общенаучных дисциплин</w:t>
      </w:r>
      <w:r w:rsidRPr="00D84602">
        <w:rPr>
          <w:sz w:val="26"/>
          <w:szCs w:val="26"/>
        </w:rPr>
        <w:t xml:space="preserve">» </w:t>
      </w:r>
    </w:p>
    <w:p w:rsidR="00951432" w:rsidRDefault="00951432" w:rsidP="00951432">
      <w:pPr>
        <w:pStyle w:val="zag3"/>
        <w:spacing w:before="0" w:beforeAutospacing="0" w:after="0" w:afterAutospacing="0" w:line="240" w:lineRule="auto"/>
        <w:jc w:val="center"/>
        <w:rPr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jc w:val="center"/>
        <w:rPr>
          <w:sz w:val="26"/>
          <w:szCs w:val="26"/>
        </w:rPr>
      </w:pPr>
    </w:p>
    <w:p w:rsidR="00951432" w:rsidRPr="00D84602" w:rsidRDefault="00912E2F" w:rsidP="00951432">
      <w:pPr>
        <w:pStyle w:val="zag3"/>
        <w:spacing w:before="0" w:beforeAutospacing="0" w:after="0" w:afterAutospacing="0" w:line="240" w:lineRule="auto"/>
        <w:ind w:firstLine="59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Заведующей </w:t>
      </w:r>
      <w:r w:rsidR="00951432" w:rsidRPr="00D84602">
        <w:rPr>
          <w:b/>
          <w:sz w:val="26"/>
          <w:szCs w:val="26"/>
        </w:rPr>
        <w:t xml:space="preserve">кафедрой </w:t>
      </w:r>
      <w:r w:rsidR="00951432">
        <w:rPr>
          <w:b/>
          <w:sz w:val="26"/>
          <w:szCs w:val="26"/>
        </w:rPr>
        <w:t>ОНД</w:t>
      </w: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D84602">
        <w:rPr>
          <w:sz w:val="26"/>
          <w:szCs w:val="26"/>
        </w:rPr>
        <w:t>___________</w:t>
      </w:r>
      <w:proofErr w:type="spellStart"/>
      <w:r>
        <w:rPr>
          <w:sz w:val="26"/>
          <w:szCs w:val="26"/>
        </w:rPr>
        <w:t>Е.Н.Хаматнурова</w:t>
      </w:r>
      <w:proofErr w:type="spellEnd"/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D84602">
        <w:rPr>
          <w:sz w:val="26"/>
          <w:szCs w:val="26"/>
        </w:rPr>
        <w:t>«___» ___________ 20___ г.</w:t>
      </w: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95143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ВЫПУСКНАЯ КВАЛИФИКАЦИОННАЯ</w:t>
      </w:r>
      <w:r w:rsidRPr="00D84602">
        <w:rPr>
          <w:b/>
          <w:sz w:val="44"/>
          <w:szCs w:val="44"/>
        </w:rPr>
        <w:t xml:space="preserve"> РАБОТА</w:t>
      </w:r>
    </w:p>
    <w:p w:rsidR="00951432" w:rsidRDefault="00951432" w:rsidP="00951432">
      <w:pPr>
        <w:pStyle w:val="zag3"/>
        <w:spacing w:before="0" w:beforeAutospacing="0" w:after="0" w:afterAutospacing="0" w:line="240" w:lineRule="auto"/>
        <w:jc w:val="center"/>
        <w:rPr>
          <w:sz w:val="32"/>
          <w:szCs w:val="32"/>
        </w:rPr>
      </w:pPr>
    </w:p>
    <w:p w:rsidR="00951432" w:rsidRPr="00136AB8" w:rsidRDefault="00951432" w:rsidP="00951432">
      <w:pPr>
        <w:pStyle w:val="a4"/>
        <w:widowControl/>
        <w:autoSpaceDE/>
        <w:autoSpaceDN/>
        <w:spacing w:after="160" w:line="256" w:lineRule="auto"/>
        <w:ind w:left="720" w:firstLine="0"/>
        <w:contextualSpacing/>
        <w:jc w:val="center"/>
        <w:rPr>
          <w:rFonts w:eastAsia="Calibri"/>
          <w:b/>
          <w:sz w:val="32"/>
          <w:szCs w:val="32"/>
          <w:shd w:val="clear" w:color="auto" w:fill="FFFFFF"/>
          <w:lang w:val="ru-RU"/>
        </w:rPr>
      </w:pPr>
      <w:r w:rsidRPr="00136AB8">
        <w:rPr>
          <w:b/>
          <w:sz w:val="32"/>
          <w:szCs w:val="32"/>
          <w:lang w:val="ru-RU"/>
        </w:rPr>
        <w:t>На тему:</w:t>
      </w:r>
      <w:r w:rsidRPr="00136AB8">
        <w:rPr>
          <w:sz w:val="32"/>
          <w:szCs w:val="32"/>
          <w:lang w:val="ru-RU"/>
        </w:rPr>
        <w:t xml:space="preserve"> </w:t>
      </w:r>
      <w:r w:rsidRPr="00136AB8">
        <w:rPr>
          <w:rFonts w:eastAsia="Calibri"/>
          <w:b/>
          <w:sz w:val="32"/>
          <w:szCs w:val="32"/>
          <w:shd w:val="clear" w:color="auto" w:fill="FFFFFF"/>
          <w:lang w:val="ru-RU"/>
        </w:rPr>
        <w:t xml:space="preserve">«Модель угроз и нарушителей в государственных информационных системах (на примере администрации </w:t>
      </w:r>
      <w:proofErr w:type="spellStart"/>
      <w:r w:rsidRPr="00136AB8">
        <w:rPr>
          <w:rFonts w:eastAsia="Calibri"/>
          <w:b/>
          <w:sz w:val="32"/>
          <w:szCs w:val="32"/>
          <w:shd w:val="clear" w:color="auto" w:fill="FFFFFF"/>
          <w:lang w:val="ru-RU"/>
        </w:rPr>
        <w:t>Лысьвенского</w:t>
      </w:r>
      <w:proofErr w:type="spellEnd"/>
      <w:r w:rsidRPr="00136AB8">
        <w:rPr>
          <w:rFonts w:eastAsia="Calibri"/>
          <w:b/>
          <w:sz w:val="32"/>
          <w:szCs w:val="32"/>
          <w:shd w:val="clear" w:color="auto" w:fill="FFFFFF"/>
          <w:lang w:val="ru-RU"/>
        </w:rPr>
        <w:t xml:space="preserve"> городского округа Пермского края)»</w:t>
      </w:r>
    </w:p>
    <w:p w:rsidR="00951432" w:rsidRPr="00BA72DF" w:rsidRDefault="00951432" w:rsidP="00951432">
      <w:pPr>
        <w:pStyle w:val="zag3"/>
        <w:spacing w:before="0" w:beforeAutospacing="0" w:after="0" w:afterAutospacing="0" w:line="240" w:lineRule="auto"/>
        <w:ind w:firstLine="0"/>
        <w:rPr>
          <w:b/>
          <w:sz w:val="32"/>
          <w:szCs w:val="32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ind w:firstLine="0"/>
        <w:rPr>
          <w:sz w:val="26"/>
          <w:szCs w:val="26"/>
        </w:rPr>
      </w:pPr>
      <w:r w:rsidRPr="00D84602">
        <w:rPr>
          <w:b/>
          <w:sz w:val="26"/>
          <w:szCs w:val="26"/>
        </w:rPr>
        <w:t>Студент</w:t>
      </w:r>
      <w:r w:rsidRPr="00D84602">
        <w:rPr>
          <w:sz w:val="26"/>
          <w:szCs w:val="26"/>
        </w:rPr>
        <w:t xml:space="preserve"> ________________________</w:t>
      </w:r>
      <w:r>
        <w:rPr>
          <w:sz w:val="26"/>
          <w:szCs w:val="26"/>
        </w:rPr>
        <w:t>_______________________</w:t>
      </w:r>
      <w:r w:rsidRPr="00D84602">
        <w:rPr>
          <w:sz w:val="26"/>
          <w:szCs w:val="26"/>
        </w:rPr>
        <w:t xml:space="preserve"> (</w:t>
      </w:r>
      <w:r w:rsidR="00136AB8">
        <w:rPr>
          <w:sz w:val="26"/>
          <w:szCs w:val="26"/>
        </w:rPr>
        <w:t>А.О. Шарапова</w:t>
      </w:r>
      <w:r w:rsidRPr="00D84602">
        <w:rPr>
          <w:sz w:val="26"/>
          <w:szCs w:val="26"/>
        </w:rPr>
        <w:t>)</w:t>
      </w:r>
    </w:p>
    <w:p w:rsidR="0095143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работы:</w:t>
      </w:r>
    </w:p>
    <w:p w:rsidR="00951432" w:rsidRDefault="00951432" w:rsidP="00951432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84602">
        <w:rPr>
          <w:sz w:val="26"/>
          <w:szCs w:val="26"/>
        </w:rPr>
        <w:t>Пояснительная записка на __ стр.</w:t>
      </w:r>
    </w:p>
    <w:p w:rsidR="00951432" w:rsidRPr="00D84602" w:rsidRDefault="00951432" w:rsidP="00951432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D31558" w:rsidRPr="00D31558">
        <w:rPr>
          <w:color w:val="000000"/>
          <w:sz w:val="26"/>
          <w:szCs w:val="26"/>
          <w:shd w:val="clear" w:color="auto" w:fill="FFFFFF"/>
        </w:rPr>
        <w:t>Электронный носитель с материалами ВКР</w:t>
      </w:r>
    </w:p>
    <w:p w:rsidR="00951432" w:rsidRPr="00D84602" w:rsidRDefault="00951432" w:rsidP="00951432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951432" w:rsidRDefault="00951432" w:rsidP="00951432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Руководитель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</w:t>
      </w:r>
    </w:p>
    <w:p w:rsidR="00951432" w:rsidRPr="00D84602" w:rsidRDefault="00951432" w:rsidP="00951432">
      <w:pPr>
        <w:pStyle w:val="zag3"/>
        <w:spacing w:before="0" w:beforeAutospacing="0" w:after="0" w:afterAutospacing="0"/>
        <w:ind w:firstLine="4140"/>
        <w:rPr>
          <w:sz w:val="26"/>
          <w:szCs w:val="26"/>
        </w:rPr>
      </w:pPr>
      <w:r w:rsidRPr="00D84602">
        <w:rPr>
          <w:sz w:val="26"/>
          <w:szCs w:val="26"/>
        </w:rPr>
        <w:t>__________________</w:t>
      </w:r>
      <w:r>
        <w:rPr>
          <w:sz w:val="26"/>
          <w:szCs w:val="26"/>
        </w:rPr>
        <w:t>_______</w:t>
      </w:r>
      <w:proofErr w:type="gramStart"/>
      <w:r>
        <w:rPr>
          <w:sz w:val="26"/>
          <w:szCs w:val="26"/>
        </w:rPr>
        <w:t>_</w:t>
      </w:r>
      <w:r w:rsidR="008C45E8">
        <w:rPr>
          <w:sz w:val="26"/>
          <w:szCs w:val="26"/>
        </w:rPr>
        <w:t>(</w:t>
      </w:r>
      <w:proofErr w:type="gramEnd"/>
      <w:r w:rsidR="008C45E8">
        <w:rPr>
          <w:sz w:val="26"/>
          <w:szCs w:val="26"/>
        </w:rPr>
        <w:t xml:space="preserve">А.Л. </w:t>
      </w:r>
      <w:proofErr w:type="spellStart"/>
      <w:r w:rsidR="008C45E8">
        <w:rPr>
          <w:sz w:val="26"/>
          <w:szCs w:val="26"/>
        </w:rPr>
        <w:t>Погудин</w:t>
      </w:r>
      <w:proofErr w:type="spellEnd"/>
      <w:r w:rsidRPr="00D84602">
        <w:rPr>
          <w:sz w:val="26"/>
          <w:szCs w:val="26"/>
        </w:rPr>
        <w:t>)</w:t>
      </w:r>
    </w:p>
    <w:p w:rsidR="00951432" w:rsidRDefault="00951432" w:rsidP="00951432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951432" w:rsidRDefault="00951432" w:rsidP="00951432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951432" w:rsidRPr="00D84602" w:rsidRDefault="00951432" w:rsidP="00951432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9231D0" w:rsidRPr="00B4237C" w:rsidRDefault="00951432" w:rsidP="008C45E8">
      <w:pPr>
        <w:pStyle w:val="TableParagraph"/>
        <w:spacing w:line="360" w:lineRule="auto"/>
        <w:jc w:val="center"/>
        <w:rPr>
          <w:sz w:val="28"/>
          <w:lang w:val="ru-RU"/>
        </w:rPr>
      </w:pPr>
      <w:r w:rsidRPr="00201657">
        <w:rPr>
          <w:sz w:val="26"/>
          <w:szCs w:val="26"/>
          <w:lang w:val="ru-RU"/>
        </w:rPr>
        <w:t>Лысьва, 2019</w:t>
      </w:r>
      <w:r w:rsidR="00136AB8" w:rsidRPr="00201657">
        <w:rPr>
          <w:sz w:val="26"/>
          <w:szCs w:val="26"/>
          <w:lang w:val="ru-RU"/>
        </w:rPr>
        <w:br w:type="page"/>
      </w:r>
    </w:p>
    <w:bookmarkStart w:id="0" w:name="_TOC_250031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/>
        </w:rPr>
        <w:id w:val="-1346245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797C" w:rsidRPr="00B4237C" w:rsidRDefault="00441794" w:rsidP="00881B72">
          <w:pPr>
            <w:pStyle w:val="af4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941F5A" w:rsidRDefault="008D797C">
          <w:pPr>
            <w:pStyle w:val="12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r w:rsidRPr="00B4237C">
            <w:fldChar w:fldCharType="begin"/>
          </w:r>
          <w:r w:rsidRPr="00B4237C">
            <w:instrText xml:space="preserve"> TOC \o "1-3" \h \z \u </w:instrText>
          </w:r>
          <w:r w:rsidRPr="00B4237C">
            <w:fldChar w:fldCharType="separate"/>
          </w:r>
          <w:hyperlink w:anchor="_Toc12206990" w:history="1">
            <w:r w:rsidR="00941F5A" w:rsidRPr="003428A3">
              <w:rPr>
                <w:rStyle w:val="af1"/>
                <w:noProof/>
                <w:lang w:val="ru-RU"/>
              </w:rPr>
              <w:t>РЕФЕРАТ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_Toc12206990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12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1" w:history="1">
            <w:r w:rsidR="00941F5A" w:rsidRPr="003428A3">
              <w:rPr>
                <w:rStyle w:val="af1"/>
                <w:noProof/>
                <w:lang w:val="ru-RU"/>
              </w:rPr>
              <w:t>ВВЕДЕНИЕ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_Toc12206991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13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44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2" w:history="1">
            <w:r w:rsidR="00941F5A" w:rsidRPr="003428A3">
              <w:rPr>
                <w:rStyle w:val="af1"/>
                <w:noProof/>
                <w:lang w:val="ru-RU"/>
              </w:rPr>
              <w:t>1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ОБЩИЕ ПОЛОЖЕНИЯ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_Toc12206992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14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44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3" w:history="1">
            <w:r w:rsidR="00941F5A" w:rsidRPr="003428A3">
              <w:rPr>
                <w:rStyle w:val="af1"/>
                <w:noProof/>
                <w:w w:val="105"/>
                <w:lang w:val="ru-RU"/>
              </w:rPr>
              <w:t>2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ОПИСАНИЕ ИНФОРМАЦИОННОЙ</w:t>
            </w:r>
            <w:r w:rsidR="00941F5A" w:rsidRPr="003428A3">
              <w:rPr>
                <w:rStyle w:val="af1"/>
                <w:noProof/>
                <w:spacing w:val="-19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СИСТЕМЫ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_Toc12206993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4" w:history="1">
            <w:r w:rsidR="00941F5A" w:rsidRPr="003428A3">
              <w:rPr>
                <w:rStyle w:val="af1"/>
                <w:noProof/>
                <w:w w:val="105"/>
                <w:lang w:val="ru-RU"/>
              </w:rPr>
              <w:t>2.1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Цели</w:t>
            </w:r>
            <w:r w:rsidR="00941F5A" w:rsidRPr="003428A3">
              <w:rPr>
                <w:rStyle w:val="af1"/>
                <w:noProof/>
                <w:spacing w:val="-17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и</w:t>
            </w:r>
            <w:r w:rsidR="00941F5A" w:rsidRPr="003428A3">
              <w:rPr>
                <w:rStyle w:val="af1"/>
                <w:noProof/>
                <w:spacing w:val="-20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задачи,</w:t>
            </w:r>
            <w:r w:rsidR="00941F5A" w:rsidRPr="003428A3">
              <w:rPr>
                <w:rStyle w:val="af1"/>
                <w:noProof/>
                <w:spacing w:val="-14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решаемые</w:t>
            </w:r>
            <w:r w:rsidR="00941F5A" w:rsidRPr="003428A3">
              <w:rPr>
                <w:rStyle w:val="af1"/>
                <w:noProof/>
                <w:spacing w:val="-10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информационной</w:t>
            </w:r>
            <w:r w:rsidR="00941F5A" w:rsidRPr="003428A3">
              <w:rPr>
                <w:rStyle w:val="af1"/>
                <w:noProof/>
                <w:spacing w:val="-16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системой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_Toc12206994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5" w:history="1">
            <w:r w:rsidR="00941F5A" w:rsidRPr="003428A3">
              <w:rPr>
                <w:rStyle w:val="af1"/>
                <w:noProof/>
                <w:lang w:val="ru-RU"/>
              </w:rPr>
              <w:t>2.2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 xml:space="preserve">Описание </w:t>
            </w:r>
            <w:r w:rsidR="00941F5A" w:rsidRPr="003428A3">
              <w:rPr>
                <w:rStyle w:val="af1"/>
                <w:noProof/>
                <w:spacing w:val="-4"/>
                <w:w w:val="105"/>
                <w:lang w:val="ru-RU"/>
              </w:rPr>
              <w:t xml:space="preserve">структурно-функциональных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характеристик</w:t>
            </w:r>
            <w:r w:rsidR="00941F5A" w:rsidRPr="003428A3">
              <w:rPr>
                <w:rStyle w:val="af1"/>
                <w:noProof/>
                <w:spacing w:val="-34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информационной системы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_Toc12206995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6" w:history="1">
            <w:r w:rsidR="00941F5A" w:rsidRPr="003428A3">
              <w:rPr>
                <w:rStyle w:val="af1"/>
                <w:noProof/>
                <w:lang w:val="ru-RU"/>
              </w:rPr>
              <w:t>2.3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Определение уровня защищенности ИСПДн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_Toc12206996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7" w:history="1">
            <w:r w:rsidR="00941F5A" w:rsidRPr="003428A3">
              <w:rPr>
                <w:rStyle w:val="af1"/>
                <w:noProof/>
                <w:lang w:val="ru-RU"/>
              </w:rPr>
              <w:t>2.4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Определение категории</w:t>
            </w:r>
            <w:r w:rsidR="00941F5A" w:rsidRPr="003428A3">
              <w:rPr>
                <w:rStyle w:val="af1"/>
                <w:noProof/>
                <w:spacing w:val="-29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ПДн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_Toc12206997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8" w:history="1">
            <w:r w:rsidR="00941F5A" w:rsidRPr="003428A3">
              <w:rPr>
                <w:rStyle w:val="af1"/>
                <w:noProof/>
                <w:lang w:val="ru-RU"/>
              </w:rPr>
              <w:t>2.5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Определение типа актуальных угроз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_Toc12206998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6999" w:history="1">
            <w:r w:rsidR="00941F5A" w:rsidRPr="003428A3">
              <w:rPr>
                <w:rStyle w:val="af1"/>
                <w:noProof/>
                <w:lang w:val="ru-RU"/>
              </w:rPr>
              <w:t>2.6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Определение</w:t>
            </w:r>
            <w:r w:rsidR="00941F5A" w:rsidRPr="003428A3">
              <w:rPr>
                <w:rStyle w:val="af1"/>
                <w:noProof/>
                <w:spacing w:val="-3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объема</w:t>
            </w:r>
            <w:r w:rsidR="00941F5A" w:rsidRPr="003428A3">
              <w:rPr>
                <w:rStyle w:val="af1"/>
                <w:noProof/>
                <w:spacing w:val="-13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ПДн,</w:t>
            </w:r>
            <w:r w:rsidR="00941F5A" w:rsidRPr="003428A3">
              <w:rPr>
                <w:rStyle w:val="af1"/>
                <w:noProof/>
                <w:spacing w:val="-22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обрабатываемых</w:t>
            </w:r>
            <w:r w:rsidR="00941F5A" w:rsidRPr="003428A3">
              <w:rPr>
                <w:rStyle w:val="af1"/>
                <w:noProof/>
                <w:spacing w:val="-24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в</w:t>
            </w:r>
            <w:r w:rsidR="00941F5A" w:rsidRPr="003428A3">
              <w:rPr>
                <w:rStyle w:val="af1"/>
                <w:noProof/>
                <w:spacing w:val="-20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ИСПДн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_Toc12206999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18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0" w:history="1">
            <w:r w:rsidR="00941F5A" w:rsidRPr="003428A3">
              <w:rPr>
                <w:rStyle w:val="af1"/>
                <w:noProof/>
                <w:lang w:val="ru-RU"/>
              </w:rPr>
              <w:t>2.7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Определение уровня защищенности</w:t>
            </w:r>
            <w:r w:rsidR="00941F5A" w:rsidRPr="003428A3">
              <w:rPr>
                <w:rStyle w:val="af1"/>
                <w:noProof/>
                <w:spacing w:val="25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ИСПДн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_Toc12207000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18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66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1" w:history="1">
            <w:r w:rsidR="00941F5A" w:rsidRPr="003428A3">
              <w:rPr>
                <w:rStyle w:val="af1"/>
                <w:noProof/>
              </w:rPr>
              <w:t>2.8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</w:rPr>
              <w:t>Выводы по разделу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_Toc12207001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22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44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2" w:history="1">
            <w:r w:rsidR="00941F5A" w:rsidRPr="003428A3">
              <w:rPr>
                <w:rStyle w:val="af1"/>
                <w:noProof/>
                <w:spacing w:val="46"/>
                <w:lang w:val="ru-RU"/>
              </w:rPr>
              <w:t>3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 xml:space="preserve">ОПРЕДЕЛЕНИЕ </w:t>
            </w:r>
            <w:r w:rsidR="00941F5A" w:rsidRPr="003428A3">
              <w:rPr>
                <w:rStyle w:val="af1"/>
                <w:noProof/>
              </w:rPr>
              <w:t>K</w:t>
            </w:r>
            <w:r w:rsidR="00941F5A" w:rsidRPr="003428A3">
              <w:rPr>
                <w:rStyle w:val="af1"/>
                <w:noProof/>
                <w:lang w:val="ru-RU"/>
              </w:rPr>
              <w:t>ЛА</w:t>
            </w:r>
            <w:r w:rsidR="00941F5A" w:rsidRPr="003428A3">
              <w:rPr>
                <w:rStyle w:val="af1"/>
                <w:noProof/>
              </w:rPr>
              <w:t>CCA</w:t>
            </w:r>
            <w:r w:rsidR="00941F5A" w:rsidRPr="003428A3">
              <w:rPr>
                <w:rStyle w:val="af1"/>
                <w:noProof/>
                <w:lang w:val="ru-RU"/>
              </w:rPr>
              <w:t xml:space="preserve"> ЗАЩИЩЁННОСТИ </w:t>
            </w:r>
            <w:r w:rsidR="00941F5A" w:rsidRPr="003428A3">
              <w:rPr>
                <w:rStyle w:val="af1"/>
                <w:noProof/>
                <w:spacing w:val="46"/>
                <w:lang w:val="ru-RU"/>
              </w:rPr>
              <w:t>ГИС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_Toc12207002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23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3" w:history="1">
            <w:r w:rsidR="00941F5A" w:rsidRPr="003428A3">
              <w:rPr>
                <w:rStyle w:val="af1"/>
                <w:noProof/>
                <w:lang w:val="ru-RU"/>
              </w:rPr>
              <w:t>3.1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Определение</w:t>
            </w:r>
            <w:r w:rsidR="00941F5A" w:rsidRPr="003428A3">
              <w:rPr>
                <w:rStyle w:val="af1"/>
                <w:noProof/>
                <w:spacing w:val="-17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уровня</w:t>
            </w:r>
            <w:r w:rsidR="00941F5A" w:rsidRPr="003428A3">
              <w:rPr>
                <w:rStyle w:val="af1"/>
                <w:noProof/>
                <w:spacing w:val="-11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spacing w:val="-4"/>
                <w:w w:val="105"/>
                <w:lang w:val="ru-RU"/>
              </w:rPr>
              <w:t>значимости</w:t>
            </w:r>
            <w:r w:rsidR="00941F5A" w:rsidRPr="003428A3">
              <w:rPr>
                <w:rStyle w:val="af1"/>
                <w:noProof/>
                <w:spacing w:val="-16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информации,</w:t>
            </w:r>
            <w:r w:rsidR="00941F5A" w:rsidRPr="003428A3">
              <w:rPr>
                <w:rStyle w:val="af1"/>
                <w:noProof/>
                <w:spacing w:val="-27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обрабатываемой</w:t>
            </w:r>
            <w:r w:rsidR="00941F5A" w:rsidRPr="003428A3">
              <w:rPr>
                <w:rStyle w:val="af1"/>
                <w:noProof/>
                <w:spacing w:val="-19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в</w:t>
            </w:r>
            <w:r w:rsidR="00941F5A" w:rsidRPr="003428A3">
              <w:rPr>
                <w:rStyle w:val="af1"/>
                <w:noProof/>
                <w:spacing w:val="-9"/>
                <w:w w:val="10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ГИС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_Toc12207003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23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4" w:history="1">
            <w:r w:rsidR="00941F5A" w:rsidRPr="003428A3">
              <w:rPr>
                <w:rStyle w:val="af1"/>
                <w:noProof/>
              </w:rPr>
              <w:t>3.2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 xml:space="preserve">Определение масштаба </w:t>
            </w:r>
            <w:r w:rsidR="00941F5A" w:rsidRPr="003428A3">
              <w:rPr>
                <w:rStyle w:val="af1"/>
                <w:noProof/>
              </w:rPr>
              <w:t>ГИС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_Toc12207004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23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5" w:history="1">
            <w:r w:rsidR="00941F5A" w:rsidRPr="003428A3">
              <w:rPr>
                <w:rStyle w:val="af1"/>
                <w:noProof/>
                <w:lang w:val="ru-RU"/>
              </w:rPr>
              <w:t>3.3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Определение необходимого класса защищенности ГИС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_Toc12207005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24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66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6" w:history="1">
            <w:r w:rsidR="00941F5A" w:rsidRPr="003428A3">
              <w:rPr>
                <w:rStyle w:val="af1"/>
                <w:noProof/>
              </w:rPr>
              <w:t>3.4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</w:rPr>
              <w:t>Выводы по разделу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_Toc12207006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24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44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7" w:history="1">
            <w:r w:rsidR="00941F5A" w:rsidRPr="003428A3">
              <w:rPr>
                <w:rStyle w:val="af1"/>
                <w:noProof/>
                <w:lang w:val="ru-RU"/>
              </w:rPr>
              <w:t>4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МОДЕЛЬ НАРУШИТЕЛЯ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_Toc12207007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25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8" w:history="1">
            <w:r w:rsidR="00941F5A" w:rsidRPr="003428A3">
              <w:rPr>
                <w:rStyle w:val="af1"/>
                <w:noProof/>
                <w:lang w:val="ru-RU"/>
              </w:rPr>
              <w:t>4.1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Методика формирования модели нарушителя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_Toc12207008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25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09" w:history="1">
            <w:r w:rsidR="00941F5A" w:rsidRPr="003428A3">
              <w:rPr>
                <w:rStyle w:val="af1"/>
                <w:noProof/>
                <w:lang w:val="ru-RU"/>
              </w:rPr>
              <w:t>4.2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Классификация потенциальных нарушителей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_Toc12207009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25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0" w:history="1">
            <w:r w:rsidR="00941F5A" w:rsidRPr="003428A3">
              <w:rPr>
                <w:rStyle w:val="af1"/>
                <w:noProof/>
              </w:rPr>
              <w:t>4.3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</w:rPr>
              <w:t>Перечень доверенных лиц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_Toc12207010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1" w:history="1">
            <w:r w:rsidR="00941F5A" w:rsidRPr="003428A3">
              <w:rPr>
                <w:rStyle w:val="af1"/>
                <w:noProof/>
                <w:lang w:val="ru-RU"/>
              </w:rPr>
              <w:t>4.4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Оценка актуальности категорий нарушителей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_Toc12207011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27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2" w:history="1">
            <w:r w:rsidR="00941F5A" w:rsidRPr="003428A3">
              <w:rPr>
                <w:rStyle w:val="af1"/>
                <w:noProof/>
                <w:lang w:val="ru-RU"/>
              </w:rPr>
              <w:t>4.5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Общий перечень возможностей нарушителей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_Toc12207012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30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3" w:history="1">
            <w:r w:rsidR="00941F5A" w:rsidRPr="003428A3">
              <w:rPr>
                <w:rStyle w:val="af1"/>
                <w:noProof/>
                <w:w w:val="105"/>
                <w:lang w:val="ru-RU"/>
              </w:rPr>
              <w:t>4.6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Оценка возможностей актуальных категорий нарушителей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_Toc12207013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35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66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4" w:history="1">
            <w:r w:rsidR="00941F5A" w:rsidRPr="003428A3">
              <w:rPr>
                <w:rStyle w:val="af1"/>
                <w:noProof/>
              </w:rPr>
              <w:t>4.7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</w:rPr>
              <w:t>Выводы по разделу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_Toc12207014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44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5" w:history="1">
            <w:r w:rsidR="00941F5A" w:rsidRPr="003428A3">
              <w:rPr>
                <w:rStyle w:val="af1"/>
                <w:bCs/>
                <w:noProof/>
                <w:lang w:val="ru-RU"/>
              </w:rPr>
              <w:t>5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МОДЕЛЬ</w:t>
            </w:r>
            <w:r w:rsidR="00941F5A" w:rsidRPr="003428A3">
              <w:rPr>
                <w:rStyle w:val="af1"/>
                <w:noProof/>
                <w:spacing w:val="45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lang w:val="ru-RU"/>
              </w:rPr>
              <w:t>УГРОЗ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_Toc12207015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6" w:history="1">
            <w:r w:rsidR="00941F5A" w:rsidRPr="003428A3">
              <w:rPr>
                <w:rStyle w:val="af1"/>
                <w:noProof/>
                <w:lang w:val="ru-RU"/>
              </w:rPr>
              <w:t>5.1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Классификация угроз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_Toc12207016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7" w:history="1">
            <w:r w:rsidR="00941F5A" w:rsidRPr="003428A3">
              <w:rPr>
                <w:rStyle w:val="af1"/>
                <w:noProof/>
                <w:lang w:val="ru-RU"/>
              </w:rPr>
              <w:t>5.2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Методика определения актуальных угроз безопасности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_Toc12207017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8" w:history="1">
            <w:r w:rsidR="00941F5A" w:rsidRPr="003428A3">
              <w:rPr>
                <w:rStyle w:val="af1"/>
                <w:noProof/>
                <w:lang w:val="ru-RU"/>
              </w:rPr>
              <w:t>5.3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Определение уровня исходной защищенности ИС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_Toc12207018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38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19" w:history="1">
            <w:r w:rsidR="00941F5A" w:rsidRPr="003428A3">
              <w:rPr>
                <w:rStyle w:val="af1"/>
                <w:noProof/>
                <w:lang w:val="ru-RU"/>
              </w:rPr>
              <w:t>5.4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Оценка вероятности реализации угроз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_Toc12207019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40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66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0" w:history="1">
            <w:r w:rsidR="00941F5A" w:rsidRPr="003428A3">
              <w:rPr>
                <w:rStyle w:val="af1"/>
                <w:noProof/>
              </w:rPr>
              <w:t>5.5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</w:rPr>
              <w:t>Выводы по разделу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_Toc12207020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50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44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1" w:history="1">
            <w:r w:rsidR="00941F5A" w:rsidRPr="003428A3">
              <w:rPr>
                <w:rStyle w:val="af1"/>
                <w:noProof/>
                <w:w w:val="105"/>
                <w:lang w:val="ru-RU"/>
              </w:rPr>
              <w:t>6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ОЦЕНКА ОПАСНОСТИ ИНФОРМАЦИОННОЙ СИСТЕМЫ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_Toc12207021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51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2" w:history="1">
            <w:r w:rsidR="00941F5A" w:rsidRPr="003428A3">
              <w:rPr>
                <w:rStyle w:val="af1"/>
                <w:noProof/>
                <w:lang w:val="ru-RU"/>
              </w:rPr>
              <w:t>6.1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w w:val="105"/>
                <w:lang w:val="ru-RU"/>
              </w:rPr>
              <w:t>Оценка актуальности угроз на примере модели угроз и модели нарушителя в Администрации Лысьвенского городского округа Пермского края (ИС Администрации ЛГО)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_Toc12207022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51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22"/>
            <w:tabs>
              <w:tab w:val="left" w:pos="88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3" w:history="1">
            <w:r w:rsidR="00941F5A" w:rsidRPr="003428A3">
              <w:rPr>
                <w:rStyle w:val="af1"/>
                <w:noProof/>
                <w:lang w:val="ru-RU"/>
              </w:rPr>
              <w:t>6.2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  <w:lang w:val="ru-RU"/>
              </w:rPr>
              <w:t>Результаты классификации</w:t>
            </w:r>
            <w:r w:rsidR="00941F5A" w:rsidRPr="003428A3">
              <w:rPr>
                <w:rStyle w:val="af1"/>
                <w:noProof/>
                <w:spacing w:val="30"/>
                <w:lang w:val="ru-RU"/>
              </w:rPr>
              <w:t xml:space="preserve"> </w:t>
            </w:r>
            <w:r w:rsidR="00941F5A" w:rsidRPr="003428A3">
              <w:rPr>
                <w:rStyle w:val="af1"/>
                <w:noProof/>
                <w:lang w:val="ru-RU"/>
              </w:rPr>
              <w:t>ИС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_Toc12207023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55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left" w:pos="660"/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4" w:history="1">
            <w:r w:rsidR="00941F5A" w:rsidRPr="003428A3">
              <w:rPr>
                <w:rStyle w:val="af1"/>
                <w:noProof/>
              </w:rPr>
              <w:t>6.3</w:t>
            </w:r>
            <w:r w:rsidR="00941F5A">
              <w:rPr>
                <w:rFonts w:asciiTheme="minorHAnsi" w:eastAsiaTheme="minorEastAsia" w:hAnsiTheme="minorHAnsi" w:cstheme="minorBidi"/>
                <w:noProof/>
                <w:lang w:val="ru-RU" w:eastAsia="ru-RU"/>
              </w:rPr>
              <w:tab/>
            </w:r>
            <w:r w:rsidR="00941F5A" w:rsidRPr="003428A3">
              <w:rPr>
                <w:rStyle w:val="af1"/>
                <w:noProof/>
              </w:rPr>
              <w:t>Выводы по разделу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_Toc12207024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55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5" w:history="1">
            <w:r w:rsidR="00941F5A" w:rsidRPr="003428A3">
              <w:rPr>
                <w:rStyle w:val="af1"/>
                <w:noProof/>
                <w:lang w:val="ru-RU"/>
              </w:rPr>
              <w:t>ЗАКЛЮЧЕНИЕ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_Toc12207025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56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6" w:history="1">
            <w:r w:rsidR="00941F5A" w:rsidRPr="003428A3">
              <w:rPr>
                <w:rStyle w:val="af1"/>
                <w:noProof/>
                <w:lang w:val="ru-RU"/>
              </w:rPr>
              <w:t>СПИСОК ИСПОЛЬЗОВАННЫХ ИСТОЧНИКОВ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_Toc12207026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57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941F5A" w:rsidRDefault="00553701">
          <w:pPr>
            <w:pStyle w:val="12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lang w:val="ru-RU" w:eastAsia="ru-RU"/>
            </w:rPr>
          </w:pPr>
          <w:hyperlink w:anchor="_Toc12207027" w:history="1">
            <w:r w:rsidR="00941F5A" w:rsidRPr="003428A3">
              <w:rPr>
                <w:rStyle w:val="af1"/>
                <w:noProof/>
                <w:lang w:val="ru-RU"/>
              </w:rPr>
              <w:t>ПРИЛОЖЕНИЕ А</w:t>
            </w:r>
            <w:r w:rsidR="00941F5A">
              <w:rPr>
                <w:noProof/>
                <w:webHidden/>
              </w:rPr>
              <w:tab/>
            </w:r>
            <w:r w:rsidR="00941F5A">
              <w:rPr>
                <w:noProof/>
                <w:webHidden/>
              </w:rPr>
              <w:fldChar w:fldCharType="begin"/>
            </w:r>
            <w:r w:rsidR="00941F5A">
              <w:rPr>
                <w:noProof/>
                <w:webHidden/>
              </w:rPr>
              <w:instrText xml:space="preserve"> PAGEREF _Toc12207027 \h </w:instrText>
            </w:r>
            <w:r w:rsidR="00941F5A">
              <w:rPr>
                <w:noProof/>
                <w:webHidden/>
              </w:rPr>
            </w:r>
            <w:r w:rsidR="00941F5A">
              <w:rPr>
                <w:noProof/>
                <w:webHidden/>
              </w:rPr>
              <w:fldChar w:fldCharType="separate"/>
            </w:r>
            <w:r w:rsidR="00941F5A">
              <w:rPr>
                <w:noProof/>
                <w:webHidden/>
              </w:rPr>
              <w:t>59</w:t>
            </w:r>
            <w:r w:rsidR="00941F5A">
              <w:rPr>
                <w:noProof/>
                <w:webHidden/>
              </w:rPr>
              <w:fldChar w:fldCharType="end"/>
            </w:r>
          </w:hyperlink>
        </w:p>
        <w:p w:rsidR="008D797C" w:rsidRPr="009F122C" w:rsidRDefault="008D797C">
          <w:pPr>
            <w:rPr>
              <w:b/>
              <w:bCs/>
            </w:rPr>
          </w:pPr>
          <w:r w:rsidRPr="00B4237C">
            <w:rPr>
              <w:b/>
              <w:bCs/>
            </w:rPr>
            <w:fldChar w:fldCharType="end"/>
          </w:r>
        </w:p>
      </w:sdtContent>
    </w:sdt>
    <w:bookmarkEnd w:id="0"/>
    <w:p w:rsidR="008C45E8" w:rsidRPr="00912E2F" w:rsidRDefault="008C45E8" w:rsidP="008C45E8">
      <w:pPr>
        <w:pStyle w:val="TableParagraph"/>
        <w:spacing w:line="360" w:lineRule="auto"/>
        <w:jc w:val="center"/>
        <w:rPr>
          <w:b/>
          <w:sz w:val="28"/>
          <w:szCs w:val="28"/>
          <w:lang w:val="ru-RU"/>
        </w:rPr>
      </w:pPr>
      <w:r w:rsidRPr="00912E2F">
        <w:rPr>
          <w:b/>
          <w:sz w:val="28"/>
          <w:szCs w:val="28"/>
          <w:lang w:val="ru-RU"/>
        </w:rPr>
        <w:lastRenderedPageBreak/>
        <w:t>ТЕРМИНЫ И ОПРЕДЕЛЕНИЯ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>В настоящем документе использованы следующие термины и определения:</w:t>
      </w:r>
    </w:p>
    <w:p w:rsidR="008C45E8" w:rsidRPr="00B4237C" w:rsidRDefault="00B15197" w:rsidP="008C45E8">
      <w:pPr>
        <w:tabs>
          <w:tab w:val="left" w:pos="2976"/>
          <w:tab w:val="left" w:pos="4163"/>
          <w:tab w:val="left" w:pos="4664"/>
          <w:tab w:val="left" w:pos="5240"/>
          <w:tab w:val="left" w:pos="6176"/>
          <w:tab w:val="left" w:pos="6382"/>
          <w:tab w:val="left" w:pos="7610"/>
          <w:tab w:val="left" w:pos="8197"/>
          <w:tab w:val="left" w:pos="8277"/>
          <w:tab w:val="left" w:pos="9294"/>
          <w:tab w:val="left" w:pos="9490"/>
        </w:tabs>
        <w:spacing w:line="360" w:lineRule="auto"/>
        <w:ind w:firstLine="709"/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Администратор </w:t>
      </w:r>
      <w:r w:rsidR="00553701">
        <w:rPr>
          <w:b/>
          <w:sz w:val="28"/>
          <w:lang w:val="ru-RU"/>
        </w:rPr>
        <w:t>–</w:t>
      </w:r>
      <w:r>
        <w:rPr>
          <w:b/>
          <w:sz w:val="28"/>
          <w:lang w:val="ru-RU"/>
        </w:rPr>
        <w:t xml:space="preserve"> </w:t>
      </w:r>
      <w:r w:rsidR="00553701">
        <w:rPr>
          <w:sz w:val="28"/>
          <w:lang w:val="ru-RU"/>
        </w:rPr>
        <w:t xml:space="preserve">пользователь </w:t>
      </w:r>
      <w:r w:rsidR="008C45E8" w:rsidRPr="00B4237C">
        <w:rPr>
          <w:sz w:val="28"/>
          <w:lang w:val="ru-RU"/>
        </w:rPr>
        <w:t>информационной</w:t>
      </w:r>
      <w:r w:rsidR="008C45E8" w:rsidRPr="00B4237C">
        <w:rPr>
          <w:spacing w:val="54"/>
          <w:sz w:val="28"/>
          <w:lang w:val="ru-RU"/>
        </w:rPr>
        <w:t xml:space="preserve"> </w:t>
      </w:r>
      <w:r w:rsidR="008C45E8" w:rsidRPr="00B4237C">
        <w:rPr>
          <w:sz w:val="28"/>
          <w:lang w:val="ru-RU"/>
        </w:rPr>
        <w:t>системы персональных д</w:t>
      </w:r>
      <w:r w:rsidR="008C45E8" w:rsidRPr="00B4237C">
        <w:rPr>
          <w:spacing w:val="-8"/>
          <w:sz w:val="28"/>
          <w:lang w:val="ru-RU"/>
        </w:rPr>
        <w:t>анных,</w:t>
      </w:r>
      <w:r w:rsidR="008C45E8" w:rsidRPr="00B4237C">
        <w:rPr>
          <w:w w:val="103"/>
          <w:sz w:val="28"/>
          <w:lang w:val="ru-RU"/>
        </w:rPr>
        <w:t xml:space="preserve"> </w:t>
      </w:r>
      <w:r w:rsidR="00553701">
        <w:rPr>
          <w:sz w:val="28"/>
          <w:lang w:val="ru-RU"/>
        </w:rPr>
        <w:t>выполняющий</w:t>
      </w:r>
      <w:r w:rsidR="008C45E8" w:rsidRPr="00B4237C">
        <w:rPr>
          <w:sz w:val="28"/>
          <w:lang w:val="ru-RU"/>
        </w:rPr>
        <w:t xml:space="preserve"> и отвечающий за установку, настройку, системного и прикладного программного обеспечения информационной системы персональных</w:t>
      </w:r>
      <w:r w:rsidR="008C45E8" w:rsidRPr="00B4237C">
        <w:rPr>
          <w:w w:val="95"/>
          <w:sz w:val="28"/>
          <w:lang w:val="ru-RU"/>
        </w:rPr>
        <w:t xml:space="preserve"> </w:t>
      </w:r>
      <w:r w:rsidR="008C45E8" w:rsidRPr="00B4237C">
        <w:rPr>
          <w:sz w:val="28"/>
          <w:lang w:val="ru-RU"/>
        </w:rPr>
        <w:t>данных, распределению прав</w:t>
      </w:r>
      <w:r w:rsidR="008C45E8" w:rsidRPr="00B4237C">
        <w:rPr>
          <w:spacing w:val="-30"/>
          <w:sz w:val="28"/>
          <w:lang w:val="ru-RU"/>
        </w:rPr>
        <w:t xml:space="preserve"> </w:t>
      </w:r>
      <w:r w:rsidR="008C45E8" w:rsidRPr="00B4237C">
        <w:rPr>
          <w:sz w:val="28"/>
          <w:lang w:val="ru-RU"/>
        </w:rPr>
        <w:t>доступа.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Администратор технического средства</w:t>
      </w:r>
      <w:r w:rsidRPr="00B4237C">
        <w:rPr>
          <w:sz w:val="28"/>
          <w:lang w:val="ru-RU"/>
        </w:rPr>
        <w:t xml:space="preserve"> - привилегированный пользователь информационной системы персональных данных, осуществляющий и отвечающий за установку, настройку, сопровождение серверного, телекоммуникационного, сетевого оборудования, оборудования автоматизированного рабочего места (АРМ) пользователей, их системного программного обеспечения.</w:t>
      </w:r>
    </w:p>
    <w:p w:rsidR="008C45E8" w:rsidRPr="00B4237C" w:rsidRDefault="008C45E8" w:rsidP="008C45E8">
      <w:pPr>
        <w:tabs>
          <w:tab w:val="left" w:pos="6163"/>
        </w:tabs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 xml:space="preserve">Безопасность информации </w:t>
      </w:r>
      <w:r w:rsidR="00B15197">
        <w:rPr>
          <w:b/>
          <w:sz w:val="28"/>
          <w:lang w:val="ru-RU"/>
        </w:rPr>
        <w:t xml:space="preserve">- </w:t>
      </w:r>
      <w:r w:rsidRPr="00B4237C">
        <w:rPr>
          <w:sz w:val="28"/>
          <w:lang w:val="ru-RU"/>
        </w:rPr>
        <w:t>состояние</w:t>
      </w:r>
      <w:r w:rsidRPr="00B4237C">
        <w:rPr>
          <w:spacing w:val="3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защищенности информации,</w:t>
      </w:r>
      <w:r w:rsidRPr="00B4237C">
        <w:rPr>
          <w:w w:val="9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характеризуемое способностью персонала, технических средств и информационных технологий обеспечивать конфиденциальность, т.е. сохранение в тайне от субъектов, не имеющих полномочий на ознакомление с ней, целостность и доступность информации при</w:t>
      </w:r>
      <w:r w:rsidRPr="00B4237C">
        <w:rPr>
          <w:spacing w:val="-1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ее</w:t>
      </w:r>
      <w:r w:rsidRPr="00B4237C">
        <w:rPr>
          <w:spacing w:val="-2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обработке</w:t>
      </w:r>
      <w:r w:rsidRPr="00B4237C">
        <w:rPr>
          <w:spacing w:val="-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техническими</w:t>
      </w:r>
      <w:r w:rsidRPr="00B4237C">
        <w:rPr>
          <w:spacing w:val="-1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средствами.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Доступ к информации (доступ)</w:t>
      </w:r>
      <w:r w:rsidRPr="00B4237C">
        <w:rPr>
          <w:sz w:val="28"/>
          <w:lang w:val="ru-RU"/>
        </w:rPr>
        <w:t xml:space="preserve"> - ознакомление с информацией, ее обработка, в частности копирование, модификация или уничтожение информации.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Защита информации от несанкционированного доступа</w:t>
      </w:r>
      <w:r w:rsidRPr="00B4237C">
        <w:rPr>
          <w:sz w:val="28"/>
          <w:lang w:val="ru-RU"/>
        </w:rPr>
        <w:t xml:space="preserve"> - защита информации от НСД: деятельность по предотвращению получения защищаемой информации заинтересованным субъектом с нарушением установленных правовыми документами или собственником, владельцем информации прав или правил доступа к защищаемой информации.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Контролируемая зона (КЗ)</w:t>
      </w:r>
      <w:r w:rsidRPr="00B4237C">
        <w:rPr>
          <w:sz w:val="28"/>
          <w:lang w:val="ru-RU"/>
        </w:rPr>
        <w:t xml:space="preserve"> -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</w:t>
      </w:r>
      <w:r w:rsidRPr="00B4237C">
        <w:rPr>
          <w:sz w:val="28"/>
          <w:lang w:val="ru-RU"/>
        </w:rPr>
        <w:lastRenderedPageBreak/>
        <w:t>средств.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Конфиденциальная информация</w:t>
      </w:r>
      <w:r w:rsidRPr="00B4237C">
        <w:rPr>
          <w:sz w:val="28"/>
          <w:lang w:val="ru-RU"/>
        </w:rPr>
        <w:t xml:space="preserve"> - информация с ограниченным доступом, не содержащая сведений, составляющих государственную тайну, доступ к которой ограничивается в соответствии с законодательством Российской Федерации.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Конфиденциальность информации</w:t>
      </w:r>
      <w:r w:rsidRPr="00B4237C">
        <w:rPr>
          <w:sz w:val="28"/>
          <w:lang w:val="ru-RU"/>
        </w:rPr>
        <w:t xml:space="preserve"> - состояние защищенности информации, характеризуемое способностью АС </w:t>
      </w:r>
      <w:r w:rsidR="00553701">
        <w:rPr>
          <w:sz w:val="28"/>
          <w:lang w:val="ru-RU"/>
        </w:rPr>
        <w:t>предоставлять</w:t>
      </w:r>
      <w:r w:rsidRPr="00B4237C">
        <w:rPr>
          <w:sz w:val="28"/>
          <w:lang w:val="ru-RU"/>
        </w:rPr>
        <w:t xml:space="preserve"> сохранение</w:t>
      </w:r>
      <w:r w:rsidR="00553701">
        <w:rPr>
          <w:sz w:val="28"/>
          <w:lang w:val="ru-RU"/>
        </w:rPr>
        <w:t xml:space="preserve"> секретной</w:t>
      </w:r>
      <w:r w:rsidRPr="00B4237C">
        <w:rPr>
          <w:sz w:val="28"/>
          <w:lang w:val="ru-RU"/>
        </w:rPr>
        <w:t xml:space="preserve"> информации от субъектов, не имеющих полномочий на ознакомление с ней.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Информационная система персональных данных (</w:t>
      </w:r>
      <w:proofErr w:type="spellStart"/>
      <w:r w:rsidRPr="00B4237C">
        <w:rPr>
          <w:b/>
          <w:sz w:val="28"/>
          <w:lang w:val="ru-RU"/>
        </w:rPr>
        <w:t>ИСПДн</w:t>
      </w:r>
      <w:proofErr w:type="spellEnd"/>
      <w:r w:rsidRPr="00B4237C">
        <w:rPr>
          <w:b/>
          <w:sz w:val="28"/>
          <w:lang w:val="ru-RU"/>
        </w:rPr>
        <w:t>)</w:t>
      </w:r>
      <w:r w:rsidRPr="00B4237C">
        <w:rPr>
          <w:sz w:val="28"/>
          <w:lang w:val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</w:t>
      </w:r>
      <w:r w:rsidRPr="00B4237C">
        <w:rPr>
          <w:spacing w:val="-10"/>
          <w:sz w:val="28"/>
          <w:lang w:val="ru-RU"/>
        </w:rPr>
        <w:t>средств.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Модель нарушителя</w:t>
      </w:r>
      <w:r w:rsidRPr="00B4237C">
        <w:rPr>
          <w:sz w:val="28"/>
          <w:lang w:val="ru-RU"/>
        </w:rPr>
        <w:t xml:space="preserve"> - </w:t>
      </w:r>
      <w:r w:rsidR="00553701">
        <w:rPr>
          <w:sz w:val="28"/>
          <w:lang w:val="ru-RU"/>
        </w:rPr>
        <w:t>система</w:t>
      </w:r>
      <w:r w:rsidRPr="00B4237C">
        <w:rPr>
          <w:sz w:val="28"/>
          <w:lang w:val="ru-RU"/>
        </w:rPr>
        <w:t xml:space="preserve"> предположений о возможностях нарушителя, которые он может использовать для разработки и проведения атак, а также об ограничениях на эти возможности.</w:t>
      </w:r>
    </w:p>
    <w:p w:rsidR="008C45E8" w:rsidRPr="00553701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 xml:space="preserve">Нарушитель </w:t>
      </w:r>
      <w:r w:rsidRPr="00B4237C">
        <w:rPr>
          <w:sz w:val="28"/>
          <w:lang w:val="ru-RU"/>
        </w:rPr>
        <w:t xml:space="preserve">- лицо, </w:t>
      </w:r>
      <w:r w:rsidR="00E241EC">
        <w:rPr>
          <w:sz w:val="28"/>
          <w:lang w:val="ru-RU"/>
        </w:rPr>
        <w:t>случайно или преднамеренно совершившее действие, следствием которого является нарушение информационной безопасности организации.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Обработка персональных данных</w:t>
      </w:r>
      <w:r w:rsidRPr="00B4237C">
        <w:rPr>
          <w:sz w:val="28"/>
          <w:lang w:val="ru-RU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Объект доступа</w:t>
      </w:r>
      <w:r w:rsidRPr="00B4237C">
        <w:rPr>
          <w:sz w:val="28"/>
          <w:lang w:val="ru-RU"/>
        </w:rPr>
        <w:t xml:space="preserve"> - единица информационного ресурса автоматизированной системы, доступ к которой регламентируется правилами разграничения доступа.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B4237C">
        <w:rPr>
          <w:b/>
          <w:sz w:val="28"/>
          <w:lang w:val="ru-RU"/>
        </w:rPr>
        <w:t xml:space="preserve">Объект информатизации </w:t>
      </w:r>
      <w:r w:rsidRPr="00B4237C">
        <w:rPr>
          <w:sz w:val="28"/>
          <w:lang w:val="ru-RU"/>
        </w:rPr>
        <w:t xml:space="preserve">- совокупность информационных ресурсов, </w:t>
      </w:r>
      <w:r w:rsidRPr="00B4237C">
        <w:rPr>
          <w:sz w:val="28"/>
          <w:lang w:val="ru-RU"/>
        </w:rPr>
        <w:lastRenderedPageBreak/>
        <w:t xml:space="preserve">средств и систем обработки </w:t>
      </w:r>
      <w:r w:rsidRPr="00B4237C">
        <w:rPr>
          <w:spacing w:val="-6"/>
          <w:sz w:val="28"/>
          <w:lang w:val="ru-RU"/>
        </w:rPr>
        <w:t xml:space="preserve">информации, </w:t>
      </w:r>
      <w:r w:rsidRPr="00B4237C">
        <w:rPr>
          <w:sz w:val="28"/>
          <w:lang w:val="ru-RU"/>
        </w:rPr>
        <w:t xml:space="preserve">используемых в соответствии с заданной информационной технологией, средств обеспечения объекта </w:t>
      </w:r>
      <w:r w:rsidRPr="00B4237C">
        <w:rPr>
          <w:spacing w:val="-5"/>
          <w:sz w:val="28"/>
          <w:lang w:val="ru-RU"/>
        </w:rPr>
        <w:t xml:space="preserve">информатизации, </w:t>
      </w:r>
      <w:r w:rsidRPr="00B4237C">
        <w:rPr>
          <w:sz w:val="28"/>
          <w:lang w:val="ru-RU"/>
        </w:rPr>
        <w:t xml:space="preserve">помещений или </w:t>
      </w:r>
      <w:r w:rsidRPr="00B4237C">
        <w:rPr>
          <w:sz w:val="28"/>
          <w:szCs w:val="24"/>
          <w:lang w:val="ru-RU"/>
        </w:rPr>
        <w:t xml:space="preserve">объектов (зданий, сооружений, технических </w:t>
      </w:r>
      <w:r w:rsidRPr="00B4237C">
        <w:rPr>
          <w:spacing w:val="-5"/>
          <w:sz w:val="28"/>
          <w:szCs w:val="24"/>
          <w:lang w:val="ru-RU"/>
        </w:rPr>
        <w:t xml:space="preserve">средств), </w:t>
      </w:r>
      <w:r w:rsidRPr="00B4237C">
        <w:rPr>
          <w:sz w:val="28"/>
          <w:szCs w:val="24"/>
          <w:lang w:val="ru-RU"/>
        </w:rPr>
        <w:t>в которых они установлены, или помещения и объекты, предназначенные для ведения переговоров.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szCs w:val="24"/>
          <w:lang w:val="ru-RU"/>
        </w:rPr>
        <w:t>Персональные</w:t>
      </w:r>
      <w:r w:rsidRPr="00B4237C">
        <w:rPr>
          <w:b/>
          <w:sz w:val="28"/>
          <w:lang w:val="ru-RU"/>
        </w:rPr>
        <w:t xml:space="preserve"> данные (</w:t>
      </w:r>
      <w:proofErr w:type="spellStart"/>
      <w:r w:rsidRPr="00B4237C">
        <w:rPr>
          <w:b/>
          <w:sz w:val="28"/>
          <w:lang w:val="ru-RU"/>
        </w:rPr>
        <w:t>ПДн</w:t>
      </w:r>
      <w:proofErr w:type="spellEnd"/>
      <w:r w:rsidRPr="00B4237C">
        <w:rPr>
          <w:b/>
          <w:sz w:val="28"/>
          <w:lang w:val="ru-RU"/>
        </w:rPr>
        <w:t>)</w:t>
      </w:r>
      <w:r w:rsidRPr="00B4237C">
        <w:rPr>
          <w:sz w:val="28"/>
          <w:lang w:val="ru-RU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 xml:space="preserve">Пользователи </w:t>
      </w:r>
      <w:proofErr w:type="spellStart"/>
      <w:r w:rsidRPr="00B4237C">
        <w:rPr>
          <w:b/>
          <w:sz w:val="28"/>
          <w:lang w:val="ru-RU"/>
        </w:rPr>
        <w:t>ИСПДн</w:t>
      </w:r>
      <w:proofErr w:type="spellEnd"/>
      <w:r w:rsidRPr="00B4237C">
        <w:rPr>
          <w:sz w:val="28"/>
          <w:lang w:val="ru-RU"/>
        </w:rPr>
        <w:t xml:space="preserve"> - сотрудники, обладающие учетной записью АС, полученной в установленном порядке.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Правила разграничения доступа</w:t>
      </w:r>
      <w:r w:rsidRPr="00B4237C">
        <w:rPr>
          <w:sz w:val="28"/>
          <w:lang w:val="ru-RU"/>
        </w:rPr>
        <w:t xml:space="preserve"> - совокупность правил, регламентирующих права доступа субъектов доступа к объектам</w:t>
      </w:r>
      <w:r w:rsidRPr="00B4237C">
        <w:rPr>
          <w:spacing w:val="-3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доступа.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Система защиты информации от несанкционированного доступа (СЗИ НСД) -</w:t>
      </w:r>
      <w:r w:rsidRPr="00B4237C">
        <w:rPr>
          <w:sz w:val="28"/>
          <w:lang w:val="ru-RU"/>
        </w:rPr>
        <w:t xml:space="preserve"> комплекс организационных мер и программно-технических (в том числе криптографических) средств защиты от несанкционированного доступа к информации (несанкционированных действий с ней) в АС.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 xml:space="preserve">Сторонние пользователи </w:t>
      </w:r>
      <w:proofErr w:type="spellStart"/>
      <w:r w:rsidRPr="00B4237C">
        <w:rPr>
          <w:b/>
          <w:sz w:val="28"/>
          <w:lang w:val="ru-RU"/>
        </w:rPr>
        <w:t>ИСПДн</w:t>
      </w:r>
      <w:proofErr w:type="spellEnd"/>
      <w:r w:rsidRPr="00B4237C">
        <w:rPr>
          <w:sz w:val="28"/>
          <w:lang w:val="ru-RU"/>
        </w:rPr>
        <w:t xml:space="preserve"> - пользователи, не являющиеся сотрудниками организации, имеющие доступ к базе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(части базы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) на любом законном основании, после обработки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либо без таковой.</w:t>
      </w:r>
    </w:p>
    <w:p w:rsidR="008C45E8" w:rsidRPr="00B4237C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Субъект доступа</w:t>
      </w:r>
      <w:r w:rsidRPr="00B4237C">
        <w:rPr>
          <w:sz w:val="28"/>
          <w:lang w:val="ru-RU"/>
        </w:rPr>
        <w:t xml:space="preserve"> - лицо или процесс, действия которых регламентируются правилами разграничения доступа.</w:t>
      </w:r>
    </w:p>
    <w:p w:rsidR="008C45E8" w:rsidRPr="00B4237C" w:rsidRDefault="008C45E8" w:rsidP="008C45E8">
      <w:pPr>
        <w:tabs>
          <w:tab w:val="left" w:pos="4814"/>
        </w:tabs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>Целостность информации -</w:t>
      </w:r>
      <w:r w:rsidR="00F31CC6">
        <w:rPr>
          <w:b/>
          <w:sz w:val="28"/>
          <w:lang w:val="ru-RU"/>
        </w:rPr>
        <w:t xml:space="preserve"> </w:t>
      </w:r>
      <w:r w:rsidRPr="00B4237C">
        <w:rPr>
          <w:sz w:val="28"/>
          <w:lang w:val="ru-RU"/>
        </w:rPr>
        <w:t xml:space="preserve">состояние защищенности </w:t>
      </w:r>
      <w:r w:rsidRPr="00B4237C">
        <w:rPr>
          <w:spacing w:val="-5"/>
          <w:sz w:val="28"/>
          <w:lang w:val="ru-RU"/>
        </w:rPr>
        <w:t>информации,</w:t>
      </w:r>
      <w:r w:rsidRPr="00B4237C">
        <w:rPr>
          <w:sz w:val="28"/>
          <w:lang w:val="ru-RU"/>
        </w:rPr>
        <w:t xml:space="preserve"> характеризуемое способностью </w:t>
      </w:r>
      <w:proofErr w:type="spellStart"/>
      <w:r w:rsidRPr="00B4237C">
        <w:rPr>
          <w:sz w:val="28"/>
          <w:lang w:val="ru-RU"/>
        </w:rPr>
        <w:t>ИСПДн</w:t>
      </w:r>
      <w:proofErr w:type="spellEnd"/>
      <w:r w:rsidRPr="00B4237C">
        <w:rPr>
          <w:sz w:val="28"/>
          <w:lang w:val="ru-RU"/>
        </w:rPr>
        <w:t xml:space="preserve"> обеспечивать сохранность и неизменность конфиденциальной информации при попытках несанкционированных или случайных воздействий на нее в процессе обработки или</w:t>
      </w:r>
      <w:r w:rsidRPr="00B4237C">
        <w:rPr>
          <w:spacing w:val="-31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хранения.</w:t>
      </w:r>
    </w:p>
    <w:p w:rsidR="008C45E8" w:rsidRDefault="008C45E8" w:rsidP="008C45E8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b/>
          <w:sz w:val="28"/>
          <w:lang w:val="ru-RU"/>
        </w:rPr>
        <w:t xml:space="preserve">Частота (вероятность) реализации угрозы безопасности </w:t>
      </w:r>
      <w:proofErr w:type="spellStart"/>
      <w:r w:rsidRPr="00B4237C">
        <w:rPr>
          <w:b/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- определяемый экспертным путем показателя, характеризующий, насколько вероятным является реализация конкретной угрозы безопасности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для данной </w:t>
      </w:r>
      <w:proofErr w:type="spellStart"/>
      <w:r w:rsidRPr="00B4237C">
        <w:rPr>
          <w:sz w:val="28"/>
          <w:lang w:val="ru-RU"/>
        </w:rPr>
        <w:t>ИСПДн</w:t>
      </w:r>
      <w:proofErr w:type="spellEnd"/>
      <w:r w:rsidRPr="00B4237C">
        <w:rPr>
          <w:sz w:val="28"/>
          <w:lang w:val="ru-RU"/>
        </w:rPr>
        <w:t xml:space="preserve"> в складывающихся условиях обстановки</w:t>
      </w:r>
    </w:p>
    <w:p w:rsidR="008C45E8" w:rsidRDefault="008C45E8" w:rsidP="008C45E8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br w:type="page"/>
      </w:r>
    </w:p>
    <w:p w:rsidR="008C45E8" w:rsidRDefault="008C45E8" w:rsidP="008C45E8">
      <w:pPr>
        <w:pStyle w:val="TableParagraph"/>
        <w:spacing w:line="360" w:lineRule="auto"/>
        <w:jc w:val="center"/>
        <w:rPr>
          <w:b/>
          <w:sz w:val="28"/>
          <w:szCs w:val="28"/>
          <w:lang w:val="ru-RU"/>
        </w:rPr>
      </w:pPr>
      <w:r w:rsidRPr="009231D0">
        <w:rPr>
          <w:b/>
          <w:sz w:val="28"/>
          <w:szCs w:val="28"/>
          <w:lang w:val="ru-RU"/>
        </w:rPr>
        <w:lastRenderedPageBreak/>
        <w:t>ОБОЗНАЧЕНИЯ И СОКРАЩЕНИЯ</w:t>
      </w:r>
    </w:p>
    <w:p w:rsidR="008C45E8" w:rsidRDefault="008C45E8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АИС - </w:t>
      </w:r>
      <w:r w:rsidRPr="00B4237C">
        <w:rPr>
          <w:w w:val="105"/>
          <w:sz w:val="28"/>
          <w:szCs w:val="28"/>
          <w:lang w:val="ru-RU"/>
        </w:rPr>
        <w:t>автоматизированная</w:t>
      </w:r>
      <w:r w:rsidRPr="00B4237C">
        <w:rPr>
          <w:spacing w:val="-21"/>
          <w:w w:val="105"/>
          <w:sz w:val="28"/>
          <w:szCs w:val="28"/>
          <w:lang w:val="ru-RU"/>
        </w:rPr>
        <w:t xml:space="preserve"> </w:t>
      </w:r>
      <w:r w:rsidRPr="00B4237C">
        <w:rPr>
          <w:w w:val="105"/>
          <w:sz w:val="28"/>
          <w:szCs w:val="28"/>
          <w:lang w:val="ru-RU"/>
        </w:rPr>
        <w:t>информационная</w:t>
      </w:r>
      <w:r w:rsidRPr="00B4237C">
        <w:rPr>
          <w:spacing w:val="-21"/>
          <w:w w:val="105"/>
          <w:sz w:val="28"/>
          <w:szCs w:val="28"/>
          <w:lang w:val="ru-RU"/>
        </w:rPr>
        <w:t xml:space="preserve"> </w:t>
      </w:r>
      <w:r w:rsidRPr="00B4237C">
        <w:rPr>
          <w:w w:val="105"/>
          <w:sz w:val="28"/>
          <w:szCs w:val="28"/>
          <w:lang w:val="ru-RU"/>
        </w:rPr>
        <w:t>система</w:t>
      </w:r>
    </w:p>
    <w:p w:rsidR="00F016D7" w:rsidRPr="00F016D7" w:rsidRDefault="00F016D7" w:rsidP="00912E2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АРМ - </w:t>
      </w:r>
      <w:r w:rsidRPr="00B4237C">
        <w:rPr>
          <w:w w:val="105"/>
          <w:sz w:val="28"/>
          <w:szCs w:val="28"/>
          <w:lang w:val="ru-RU"/>
        </w:rPr>
        <w:t>автоматизированное рабочее место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АС - </w:t>
      </w:r>
      <w:r w:rsidRPr="00B4237C">
        <w:rPr>
          <w:sz w:val="28"/>
          <w:szCs w:val="28"/>
          <w:lang w:val="ru-RU"/>
        </w:rPr>
        <w:t>автоматизированная система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8"/>
          <w:szCs w:val="28"/>
          <w:lang w:val="ru-RU"/>
        </w:rPr>
        <w:t>БД</w:t>
      </w:r>
      <w:r>
        <w:rPr>
          <w:sz w:val="28"/>
          <w:szCs w:val="28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база данных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ГИС - </w:t>
      </w:r>
      <w:r w:rsidRPr="00B4237C">
        <w:rPr>
          <w:w w:val="105"/>
          <w:sz w:val="28"/>
          <w:szCs w:val="28"/>
          <w:lang w:val="ru-RU"/>
        </w:rPr>
        <w:t>государственная информационная система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F016D7">
        <w:rPr>
          <w:b/>
          <w:w w:val="105"/>
          <w:sz w:val="28"/>
          <w:szCs w:val="28"/>
          <w:lang w:val="ru-RU"/>
        </w:rPr>
        <w:t>ГОСТ</w:t>
      </w:r>
      <w:r>
        <w:rPr>
          <w:w w:val="105"/>
          <w:sz w:val="28"/>
          <w:szCs w:val="28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государственный стандарт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ЗИ - </w:t>
      </w:r>
      <w:r w:rsidRPr="00B4237C">
        <w:rPr>
          <w:w w:val="105"/>
          <w:sz w:val="28"/>
          <w:szCs w:val="28"/>
          <w:lang w:val="ru-RU"/>
        </w:rPr>
        <w:t>защищаемая информация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ИБ - </w:t>
      </w:r>
      <w:r w:rsidRPr="00B4237C">
        <w:rPr>
          <w:sz w:val="28"/>
          <w:szCs w:val="28"/>
          <w:lang w:val="ru-RU"/>
        </w:rPr>
        <w:t>информационная безопасность</w:t>
      </w:r>
    </w:p>
    <w:p w:rsidR="00F016D7" w:rsidRPr="00F016D7" w:rsidRDefault="00F016D7" w:rsidP="00912E2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8"/>
          <w:szCs w:val="28"/>
          <w:lang w:val="ru-RU"/>
        </w:rPr>
        <w:t>ИС</w:t>
      </w:r>
      <w:r>
        <w:rPr>
          <w:sz w:val="28"/>
          <w:szCs w:val="28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информационная система (Информационные системы)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proofErr w:type="spellStart"/>
      <w:r w:rsidRPr="00F016D7">
        <w:rPr>
          <w:b/>
          <w:sz w:val="24"/>
          <w:lang w:val="ru-RU"/>
        </w:rPr>
        <w:t>ИСПДн</w:t>
      </w:r>
      <w:proofErr w:type="spellEnd"/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информационная система персональных данных (Информационные системы персональных данных</w:t>
      </w:r>
      <w:r>
        <w:rPr>
          <w:w w:val="105"/>
          <w:sz w:val="28"/>
          <w:szCs w:val="28"/>
          <w:lang w:val="ru-RU"/>
        </w:rPr>
        <w:t>)</w:t>
      </w:r>
    </w:p>
    <w:p w:rsidR="00F016D7" w:rsidRP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КЗ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контролируемая зона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ЛВС</w:t>
      </w:r>
      <w:r w:rsidRPr="00F016D7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 xml:space="preserve">локально - </w:t>
      </w:r>
      <w:r w:rsidRPr="00B4237C">
        <w:rPr>
          <w:w w:val="105"/>
          <w:sz w:val="28"/>
          <w:szCs w:val="28"/>
          <w:lang w:val="ru-RU"/>
        </w:rPr>
        <w:t>вычислительная сеть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МЭ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межсетевой экран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НСД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несанкционированный доступ</w:t>
      </w:r>
    </w:p>
    <w:p w:rsidR="00F016D7" w:rsidRDefault="00F016D7" w:rsidP="00912E2F">
      <w:pPr>
        <w:pStyle w:val="TableParagraph"/>
        <w:tabs>
          <w:tab w:val="left" w:pos="24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НДВ</w:t>
      </w:r>
      <w:r>
        <w:rPr>
          <w:b/>
          <w:sz w:val="24"/>
          <w:lang w:val="ru-RU"/>
        </w:rPr>
        <w:t xml:space="preserve"> - </w:t>
      </w:r>
      <w:proofErr w:type="spellStart"/>
      <w:r w:rsidRPr="00B4237C">
        <w:rPr>
          <w:sz w:val="28"/>
          <w:szCs w:val="28"/>
          <w:lang w:val="ru-RU"/>
        </w:rPr>
        <w:t>недекларированные</w:t>
      </w:r>
      <w:proofErr w:type="spellEnd"/>
      <w:r w:rsidRPr="00B4237C">
        <w:rPr>
          <w:sz w:val="28"/>
          <w:szCs w:val="28"/>
          <w:lang w:val="ru-RU"/>
        </w:rPr>
        <w:t xml:space="preserve"> возможности</w:t>
      </w:r>
    </w:p>
    <w:p w:rsidR="00F016D7" w:rsidRPr="00F016D7" w:rsidRDefault="00F016D7" w:rsidP="00912E2F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ОПС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ограничение программной среды</w:t>
      </w:r>
    </w:p>
    <w:p w:rsidR="00F016D7" w:rsidRDefault="00F016D7" w:rsidP="00912E2F">
      <w:pPr>
        <w:pStyle w:val="TableParagraph"/>
        <w:tabs>
          <w:tab w:val="left" w:pos="2428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ОС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операционная система</w:t>
      </w:r>
    </w:p>
    <w:p w:rsidR="00F016D7" w:rsidRDefault="00F016D7" w:rsidP="00912E2F">
      <w:pPr>
        <w:pStyle w:val="TableParagraph"/>
        <w:tabs>
          <w:tab w:val="left" w:pos="2428"/>
        </w:tabs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proofErr w:type="spellStart"/>
      <w:r w:rsidRPr="00912E2F">
        <w:rPr>
          <w:b/>
          <w:sz w:val="24"/>
          <w:lang w:val="ru-RU"/>
        </w:rPr>
        <w:t>ПДн</w:t>
      </w:r>
      <w:proofErr w:type="spellEnd"/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персональные данные</w:t>
      </w:r>
    </w:p>
    <w:p w:rsidR="00F016D7" w:rsidRDefault="00F016D7" w:rsidP="00912E2F">
      <w:pPr>
        <w:pStyle w:val="TableParagraph"/>
        <w:tabs>
          <w:tab w:val="left" w:pos="2428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ПО</w:t>
      </w:r>
      <w:r w:rsidRPr="00F016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 w:rsidRPr="00B4237C">
        <w:rPr>
          <w:sz w:val="28"/>
          <w:szCs w:val="28"/>
          <w:lang w:val="ru-RU"/>
        </w:rPr>
        <w:t>программное обеспечение</w:t>
      </w:r>
    </w:p>
    <w:p w:rsidR="00F016D7" w:rsidRPr="00F016D7" w:rsidRDefault="00F016D7" w:rsidP="00912E2F">
      <w:pPr>
        <w:pStyle w:val="TableParagraph"/>
        <w:tabs>
          <w:tab w:val="left" w:pos="2428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ППО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прикладное программное обеспечение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ПЭМИН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побочные электромагнитные излучения и наводки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САВЗ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средство антивирусной защиты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СВТ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средство вычислительной техники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F016D7">
        <w:rPr>
          <w:b/>
          <w:sz w:val="24"/>
          <w:lang w:val="ru-RU"/>
        </w:rPr>
        <w:t>СКЗИ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средство криптографической защиты информации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УЗ</w:t>
      </w:r>
      <w:r>
        <w:rPr>
          <w:b/>
          <w:sz w:val="24"/>
          <w:lang w:val="ru-RU"/>
        </w:rPr>
        <w:t xml:space="preserve"> - </w:t>
      </w:r>
      <w:r w:rsidRPr="00B4237C">
        <w:rPr>
          <w:sz w:val="28"/>
          <w:szCs w:val="28"/>
          <w:lang w:val="ru-RU"/>
        </w:rPr>
        <w:t>уровень защищенности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F016D7">
        <w:rPr>
          <w:b/>
          <w:sz w:val="24"/>
          <w:lang w:val="ru-RU"/>
        </w:rPr>
        <w:t>СрЗИ</w:t>
      </w:r>
      <w:proofErr w:type="spellEnd"/>
      <w:r>
        <w:rPr>
          <w:b/>
          <w:sz w:val="24"/>
          <w:lang w:val="ru-RU"/>
        </w:rPr>
        <w:t xml:space="preserve"> - </w:t>
      </w:r>
      <w:r w:rsidRPr="00B4237C">
        <w:rPr>
          <w:sz w:val="28"/>
          <w:szCs w:val="28"/>
          <w:lang w:val="ru-RU"/>
        </w:rPr>
        <w:t>средство (Средства) защиты информации</w:t>
      </w:r>
    </w:p>
    <w:p w:rsidR="00F016D7" w:rsidRDefault="00F016D7" w:rsidP="00912E2F">
      <w:pPr>
        <w:pStyle w:val="TableParagraph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07A0D">
        <w:rPr>
          <w:b/>
          <w:sz w:val="24"/>
          <w:lang w:val="ru-RU"/>
        </w:rPr>
        <w:t>СТР-К</w:t>
      </w:r>
      <w:r>
        <w:rPr>
          <w:b/>
          <w:sz w:val="24"/>
          <w:lang w:val="ru-RU"/>
        </w:rPr>
        <w:t xml:space="preserve"> - </w:t>
      </w:r>
      <w:r w:rsidR="00B07A0D" w:rsidRPr="00B4237C">
        <w:rPr>
          <w:w w:val="105"/>
          <w:sz w:val="28"/>
          <w:szCs w:val="28"/>
          <w:lang w:val="ru-RU"/>
        </w:rPr>
        <w:t>специальные требования и рекомендации по технической защите кон</w:t>
      </w:r>
      <w:r w:rsidR="00B07A0D" w:rsidRPr="00B4237C">
        <w:rPr>
          <w:sz w:val="28"/>
          <w:szCs w:val="28"/>
          <w:lang w:val="ru-RU"/>
        </w:rPr>
        <w:t>фиденциальной информации</w:t>
      </w:r>
    </w:p>
    <w:p w:rsidR="00B07A0D" w:rsidRDefault="00B07A0D" w:rsidP="00912E2F">
      <w:pPr>
        <w:pStyle w:val="TableParagraph"/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B07A0D">
        <w:rPr>
          <w:b/>
          <w:sz w:val="24"/>
          <w:lang w:val="ru-RU"/>
        </w:rPr>
        <w:lastRenderedPageBreak/>
        <w:t>СУБД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система управления базой данных</w:t>
      </w:r>
    </w:p>
    <w:p w:rsidR="00B07A0D" w:rsidRPr="00B07A0D" w:rsidRDefault="00B07A0D" w:rsidP="00912E2F">
      <w:pPr>
        <w:pStyle w:val="TableParagraph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912E2F">
        <w:rPr>
          <w:b/>
          <w:sz w:val="24"/>
          <w:lang w:val="ru-RU"/>
        </w:rPr>
        <w:t>ТС</w:t>
      </w:r>
      <w:r>
        <w:rPr>
          <w:b/>
          <w:sz w:val="24"/>
          <w:lang w:val="ru-RU"/>
        </w:rPr>
        <w:t xml:space="preserve"> - </w:t>
      </w:r>
      <w:r w:rsidRPr="00B4237C">
        <w:rPr>
          <w:w w:val="105"/>
          <w:sz w:val="28"/>
          <w:szCs w:val="28"/>
          <w:lang w:val="ru-RU"/>
        </w:rPr>
        <w:t>техническое средство</w:t>
      </w:r>
    </w:p>
    <w:p w:rsidR="008C45E8" w:rsidRDefault="008C45E8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E15C09" w:rsidRDefault="00E15C09" w:rsidP="00912E2F">
      <w:pPr>
        <w:pStyle w:val="1"/>
        <w:spacing w:before="0" w:line="360" w:lineRule="auto"/>
        <w:jc w:val="center"/>
        <w:rPr>
          <w:lang w:val="ru-RU"/>
        </w:rPr>
      </w:pPr>
      <w:bookmarkStart w:id="1" w:name="_Toc12206990"/>
      <w:r w:rsidRPr="00941F5A">
        <w:rPr>
          <w:lang w:val="ru-RU"/>
        </w:rPr>
        <w:lastRenderedPageBreak/>
        <w:t>РЕФЕРАТ</w:t>
      </w:r>
      <w:bookmarkEnd w:id="1"/>
    </w:p>
    <w:p w:rsidR="00E15C09" w:rsidRPr="00E15C09" w:rsidRDefault="00E15C09" w:rsidP="00912E2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5C09">
        <w:rPr>
          <w:sz w:val="28"/>
          <w:szCs w:val="28"/>
          <w:lang w:val="ru-RU"/>
        </w:rPr>
        <w:t>Вып</w:t>
      </w:r>
      <w:r>
        <w:rPr>
          <w:sz w:val="28"/>
          <w:szCs w:val="28"/>
          <w:lang w:val="ru-RU"/>
        </w:rPr>
        <w:t>ускная квалификационная раб</w:t>
      </w:r>
      <w:r w:rsidR="00022703">
        <w:rPr>
          <w:sz w:val="28"/>
          <w:szCs w:val="28"/>
          <w:lang w:val="ru-RU"/>
        </w:rPr>
        <w:t>ота 6</w:t>
      </w:r>
      <w:r>
        <w:rPr>
          <w:sz w:val="28"/>
          <w:szCs w:val="28"/>
          <w:lang w:val="ru-RU"/>
        </w:rPr>
        <w:t xml:space="preserve"> глав</w:t>
      </w:r>
      <w:r w:rsidRPr="00E15C09">
        <w:rPr>
          <w:sz w:val="28"/>
          <w:szCs w:val="28"/>
          <w:lang w:val="ru-RU"/>
        </w:rPr>
        <w:t xml:space="preserve">, </w:t>
      </w:r>
      <w:r w:rsidR="007E6339">
        <w:rPr>
          <w:sz w:val="28"/>
          <w:szCs w:val="28"/>
          <w:lang w:val="ru-RU"/>
        </w:rPr>
        <w:t>5 стр., 14</w:t>
      </w:r>
      <w:r w:rsidR="00022703" w:rsidRPr="00022703">
        <w:rPr>
          <w:sz w:val="28"/>
          <w:szCs w:val="28"/>
          <w:lang w:val="ru-RU"/>
        </w:rPr>
        <w:t xml:space="preserve"> таблиц, 18 источников, 1 приложение</w:t>
      </w:r>
      <w:r w:rsidRPr="00022703">
        <w:rPr>
          <w:sz w:val="28"/>
          <w:szCs w:val="28"/>
          <w:lang w:val="ru-RU"/>
        </w:rPr>
        <w:t>.</w:t>
      </w:r>
    </w:p>
    <w:p w:rsidR="00E15C09" w:rsidRDefault="00E15C09" w:rsidP="00912E2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5C09">
        <w:rPr>
          <w:sz w:val="28"/>
          <w:szCs w:val="28"/>
          <w:lang w:val="ru-RU"/>
        </w:rPr>
        <w:t xml:space="preserve">ПЕРСОНАЛЬНЫЕ ДАННЫЕ, </w:t>
      </w:r>
      <w:r w:rsidR="006678D6">
        <w:rPr>
          <w:sz w:val="28"/>
          <w:szCs w:val="28"/>
          <w:lang w:val="ru-RU"/>
        </w:rPr>
        <w:t xml:space="preserve">ГОСУДАРСТВЕННАЯ </w:t>
      </w:r>
      <w:r w:rsidRPr="00E15C09">
        <w:rPr>
          <w:sz w:val="28"/>
          <w:szCs w:val="28"/>
          <w:lang w:val="ru-RU"/>
        </w:rPr>
        <w:t xml:space="preserve">ИНФОРМАЦИОННАЯ СИСТЕМА, </w:t>
      </w:r>
      <w:r w:rsidR="006678D6">
        <w:rPr>
          <w:sz w:val="28"/>
          <w:szCs w:val="28"/>
          <w:lang w:val="ru-RU"/>
        </w:rPr>
        <w:t>ЗАЩИТА ИНФОРМАЦИИ</w:t>
      </w:r>
      <w:r w:rsidRPr="00E15C09">
        <w:rPr>
          <w:sz w:val="28"/>
          <w:szCs w:val="28"/>
          <w:lang w:val="ru-RU"/>
        </w:rPr>
        <w:t>, АКТУАЛЬНОСТЬ УГРОЗ, ЗАЩИ</w:t>
      </w:r>
      <w:r w:rsidR="006678D6">
        <w:rPr>
          <w:sz w:val="28"/>
          <w:szCs w:val="28"/>
          <w:lang w:val="ru-RU"/>
        </w:rPr>
        <w:t>ТА</w:t>
      </w:r>
      <w:r w:rsidRPr="00E15C09">
        <w:rPr>
          <w:sz w:val="28"/>
          <w:szCs w:val="28"/>
          <w:lang w:val="ru-RU"/>
        </w:rPr>
        <w:t xml:space="preserve"> ПЕРСОНАЛЬНЫХ ДАННЫХ</w:t>
      </w:r>
      <w:r w:rsidR="00941F5A">
        <w:rPr>
          <w:sz w:val="28"/>
          <w:szCs w:val="28"/>
          <w:lang w:val="ru-RU"/>
        </w:rPr>
        <w:t>.</w:t>
      </w:r>
    </w:p>
    <w:p w:rsidR="00941F5A" w:rsidRDefault="00941F5A" w:rsidP="00941F5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Объект исследования информационной системы - администрация </w:t>
      </w:r>
      <w:proofErr w:type="spellStart"/>
      <w:r>
        <w:rPr>
          <w:sz w:val="28"/>
          <w:szCs w:val="28"/>
          <w:lang w:val="ru-RU"/>
        </w:rPr>
        <w:t>Лысьвенского</w:t>
      </w:r>
      <w:proofErr w:type="spellEnd"/>
      <w:r>
        <w:rPr>
          <w:sz w:val="28"/>
          <w:szCs w:val="28"/>
          <w:lang w:val="ru-RU"/>
        </w:rPr>
        <w:t xml:space="preserve"> городского округа.</w:t>
      </w:r>
    </w:p>
    <w:p w:rsidR="00941F5A" w:rsidRDefault="00941F5A" w:rsidP="00941F5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 исследования – информационные процессы на объектах информатизации администрации.</w:t>
      </w:r>
    </w:p>
    <w:p w:rsidR="007E6339" w:rsidRDefault="007E6339" w:rsidP="007E63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25CE4">
        <w:rPr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>ю</w:t>
      </w:r>
      <w:r w:rsidRPr="00E25CE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выпускной</w:t>
      </w:r>
      <w:r w:rsidRPr="00E25CE4">
        <w:rPr>
          <w:sz w:val="28"/>
          <w:szCs w:val="28"/>
          <w:lang w:val="ru-RU"/>
        </w:rPr>
        <w:t xml:space="preserve"> работы состоит в </w:t>
      </w:r>
      <w:r>
        <w:rPr>
          <w:sz w:val="28"/>
          <w:szCs w:val="28"/>
          <w:lang w:val="ru-RU"/>
        </w:rPr>
        <w:t>выявлении степени угроз информационной безопасности и оценки уровня защиты данных в информационной системе.</w:t>
      </w:r>
    </w:p>
    <w:p w:rsidR="00E15C09" w:rsidRPr="00941F5A" w:rsidRDefault="00941F5A" w:rsidP="00941F5A">
      <w:pPr>
        <w:spacing w:line="360" w:lineRule="auto"/>
        <w:ind w:firstLine="709"/>
        <w:jc w:val="both"/>
        <w:rPr>
          <w:sz w:val="24"/>
          <w:lang w:val="ru-RU"/>
        </w:rPr>
      </w:pPr>
      <w:r w:rsidRPr="00941F5A">
        <w:rPr>
          <w:color w:val="000000"/>
          <w:sz w:val="28"/>
          <w:szCs w:val="27"/>
          <w:lang w:val="ru-RU"/>
        </w:rPr>
        <w:t>В результате работы рассмотрена методика актуальности угроз безопасности персональных данных при их обработке в информационной системе персональных данны</w:t>
      </w:r>
      <w:r>
        <w:rPr>
          <w:color w:val="000000"/>
          <w:sz w:val="28"/>
          <w:szCs w:val="27"/>
          <w:lang w:val="ru-RU"/>
        </w:rPr>
        <w:t>х.</w:t>
      </w:r>
    </w:p>
    <w:p w:rsidR="00E15C09" w:rsidRPr="00E15C09" w:rsidRDefault="00E15C09" w:rsidP="00E15C09">
      <w:pPr>
        <w:rPr>
          <w:lang w:val="ru-RU"/>
        </w:rPr>
      </w:pPr>
    </w:p>
    <w:p w:rsidR="00E15C09" w:rsidRDefault="00E15C09">
      <w:pPr>
        <w:rPr>
          <w:sz w:val="28"/>
          <w:lang w:val="ru-RU"/>
        </w:rPr>
      </w:pPr>
      <w:r>
        <w:rPr>
          <w:sz w:val="28"/>
          <w:lang w:val="ru-RU"/>
        </w:rPr>
        <w:br w:type="page"/>
      </w:r>
    </w:p>
    <w:p w:rsidR="00147BBA" w:rsidRPr="00B4237C" w:rsidRDefault="0000370A" w:rsidP="00E25CE4">
      <w:pPr>
        <w:pStyle w:val="1"/>
        <w:spacing w:line="360" w:lineRule="auto"/>
        <w:jc w:val="center"/>
        <w:rPr>
          <w:lang w:val="ru-RU"/>
        </w:rPr>
      </w:pPr>
      <w:bookmarkStart w:id="2" w:name="_Toc12206991"/>
      <w:r w:rsidRPr="00B4237C">
        <w:rPr>
          <w:lang w:val="ru-RU"/>
        </w:rPr>
        <w:lastRenderedPageBreak/>
        <w:t>ВВЕДЕНИЕ</w:t>
      </w:r>
      <w:bookmarkEnd w:id="2"/>
    </w:p>
    <w:p w:rsidR="00912E2F" w:rsidRDefault="00912E2F" w:rsidP="00E25C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Актуальность темы обусловлена оценкой информационной безопасности объектов информатизации администрации </w:t>
      </w:r>
      <w:proofErr w:type="spellStart"/>
      <w:r>
        <w:rPr>
          <w:sz w:val="28"/>
          <w:szCs w:val="28"/>
          <w:lang w:val="ru-RU"/>
        </w:rPr>
        <w:t>Лысьвенского</w:t>
      </w:r>
      <w:proofErr w:type="spellEnd"/>
      <w:r>
        <w:rPr>
          <w:sz w:val="28"/>
          <w:szCs w:val="28"/>
          <w:lang w:val="ru-RU"/>
        </w:rPr>
        <w:t xml:space="preserve"> городского округа.</w:t>
      </w:r>
    </w:p>
    <w:p w:rsidR="00912E2F" w:rsidRDefault="00912E2F" w:rsidP="00E25C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Объект исследования информационной системы - администрация </w:t>
      </w:r>
      <w:proofErr w:type="spellStart"/>
      <w:r>
        <w:rPr>
          <w:sz w:val="28"/>
          <w:szCs w:val="28"/>
          <w:lang w:val="ru-RU"/>
        </w:rPr>
        <w:t>Лысьвенского</w:t>
      </w:r>
      <w:proofErr w:type="spellEnd"/>
      <w:r>
        <w:rPr>
          <w:sz w:val="28"/>
          <w:szCs w:val="28"/>
          <w:lang w:val="ru-RU"/>
        </w:rPr>
        <w:t xml:space="preserve"> городского округа.</w:t>
      </w:r>
    </w:p>
    <w:p w:rsidR="00912E2F" w:rsidRDefault="00912E2F" w:rsidP="00E25CE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 исследования – информационные процессы на объектах информатизации администрации.</w:t>
      </w:r>
    </w:p>
    <w:p w:rsidR="00912E2F" w:rsidRDefault="00E25CE4" w:rsidP="003B360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25CE4">
        <w:rPr>
          <w:sz w:val="28"/>
          <w:szCs w:val="28"/>
          <w:lang w:val="ru-RU"/>
        </w:rPr>
        <w:t>Цель</w:t>
      </w:r>
      <w:r w:rsidR="00AC27AD">
        <w:rPr>
          <w:sz w:val="28"/>
          <w:szCs w:val="28"/>
          <w:lang w:val="ru-RU"/>
        </w:rPr>
        <w:t>ю</w:t>
      </w:r>
      <w:r w:rsidRPr="00E25CE4">
        <w:rPr>
          <w:sz w:val="28"/>
          <w:szCs w:val="28"/>
          <w:lang w:val="ru-RU"/>
        </w:rPr>
        <w:t xml:space="preserve"> </w:t>
      </w:r>
      <w:r w:rsidR="002F4A7E">
        <w:rPr>
          <w:sz w:val="28"/>
          <w:szCs w:val="28"/>
          <w:lang w:val="ru-RU"/>
        </w:rPr>
        <w:t>выпускной</w:t>
      </w:r>
      <w:r w:rsidRPr="00E25CE4">
        <w:rPr>
          <w:sz w:val="28"/>
          <w:szCs w:val="28"/>
          <w:lang w:val="ru-RU"/>
        </w:rPr>
        <w:t xml:space="preserve"> работы состоит </w:t>
      </w:r>
      <w:r w:rsidR="00912E2F" w:rsidRPr="00E25CE4">
        <w:rPr>
          <w:sz w:val="28"/>
          <w:szCs w:val="28"/>
          <w:lang w:val="ru-RU"/>
        </w:rPr>
        <w:t xml:space="preserve">в </w:t>
      </w:r>
      <w:r w:rsidR="00912E2F">
        <w:rPr>
          <w:sz w:val="28"/>
          <w:szCs w:val="28"/>
          <w:lang w:val="ru-RU"/>
        </w:rPr>
        <w:t>выявлении степени угроз информационной безопасности и оценки уровня защиты данных в информационной системе.</w:t>
      </w:r>
    </w:p>
    <w:p w:rsidR="00AC27AD" w:rsidRDefault="00E25CE4" w:rsidP="003B360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25CE4">
        <w:rPr>
          <w:sz w:val="28"/>
          <w:szCs w:val="28"/>
          <w:lang w:val="ru-RU"/>
        </w:rPr>
        <w:t>Как сле</w:t>
      </w:r>
      <w:r w:rsidR="00AC27AD">
        <w:rPr>
          <w:sz w:val="28"/>
          <w:szCs w:val="28"/>
          <w:lang w:val="ru-RU"/>
        </w:rPr>
        <w:t>дует из поставленной цели</w:t>
      </w:r>
      <w:r w:rsidRPr="00E25CE4">
        <w:rPr>
          <w:sz w:val="28"/>
          <w:szCs w:val="28"/>
          <w:lang w:val="ru-RU"/>
        </w:rPr>
        <w:t>, следует решить какие задачи:</w:t>
      </w:r>
    </w:p>
    <w:p w:rsidR="00912E2F" w:rsidRDefault="00912E2F" w:rsidP="00F31CC6">
      <w:pPr>
        <w:pStyle w:val="a4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Провести анализ предметной области, выявить информационные потоки имеющие слабую степень защищенности.</w:t>
      </w:r>
    </w:p>
    <w:p w:rsidR="00912E2F" w:rsidRDefault="00F31CC6" w:rsidP="00F31CC6">
      <w:pPr>
        <w:pStyle w:val="a4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Изучить методику оценки степен угроз информационной системы.</w:t>
      </w:r>
    </w:p>
    <w:p w:rsidR="00F31CC6" w:rsidRDefault="00F31CC6" w:rsidP="00F31CC6">
      <w:pPr>
        <w:pStyle w:val="a4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Дать оценку степени угроз.</w:t>
      </w:r>
    </w:p>
    <w:p w:rsidR="00F31CC6" w:rsidRPr="00912E2F" w:rsidRDefault="00F31CC6" w:rsidP="00F31CC6">
      <w:pPr>
        <w:pStyle w:val="a4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Разработка организационных мер по обеспечению информационной безопасности.</w:t>
      </w:r>
    </w:p>
    <w:p w:rsidR="00F31CC6" w:rsidRDefault="00F31CC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633A" w:rsidRPr="00B4237C" w:rsidRDefault="00EA02F8" w:rsidP="00B15197">
      <w:pPr>
        <w:pStyle w:val="1"/>
        <w:numPr>
          <w:ilvl w:val="0"/>
          <w:numId w:val="41"/>
        </w:numPr>
        <w:tabs>
          <w:tab w:val="left" w:pos="284"/>
          <w:tab w:val="left" w:pos="1134"/>
        </w:tabs>
        <w:spacing w:before="0" w:line="360" w:lineRule="auto"/>
        <w:ind w:left="0" w:firstLine="0"/>
        <w:jc w:val="center"/>
        <w:rPr>
          <w:rFonts w:cs="Times New Roman"/>
          <w:szCs w:val="28"/>
          <w:lang w:val="ru-RU"/>
        </w:rPr>
      </w:pPr>
      <w:bookmarkStart w:id="3" w:name="_Toc12206992"/>
      <w:r w:rsidRPr="00B4237C">
        <w:rPr>
          <w:rFonts w:cs="Times New Roman"/>
          <w:szCs w:val="28"/>
          <w:lang w:val="ru-RU"/>
        </w:rPr>
        <w:lastRenderedPageBreak/>
        <w:t xml:space="preserve">ОБЩИЕ </w:t>
      </w:r>
      <w:r w:rsidR="000A1402" w:rsidRPr="00B4237C">
        <w:rPr>
          <w:rFonts w:cs="Times New Roman"/>
          <w:szCs w:val="28"/>
          <w:lang w:val="ru-RU"/>
        </w:rPr>
        <w:t>ПОЛОЖЕНИЯ</w:t>
      </w:r>
      <w:bookmarkEnd w:id="3"/>
    </w:p>
    <w:p w:rsidR="0091633A" w:rsidRPr="00B4237C" w:rsidRDefault="000A1402" w:rsidP="008660C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Модель угроз и нарушителя является необходимой основой для разработки проекта</w:t>
      </w:r>
      <w:r w:rsidR="008660CD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системы защиты информации. На основе модели у</w:t>
      </w:r>
      <w:r w:rsidR="00035920" w:rsidRPr="00B4237C">
        <w:rPr>
          <w:sz w:val="28"/>
          <w:szCs w:val="28"/>
          <w:lang w:val="ru-RU"/>
        </w:rPr>
        <w:t xml:space="preserve">гроз безопасности информации и </w:t>
      </w:r>
      <w:r w:rsidRPr="00B4237C">
        <w:rPr>
          <w:sz w:val="28"/>
          <w:szCs w:val="28"/>
          <w:lang w:val="ru-RU"/>
        </w:rPr>
        <w:t>модели нарушителя осуществляется выбор и реализация методов и способов защиты информации в информационной</w:t>
      </w:r>
      <w:r w:rsidRPr="00B4237C">
        <w:rPr>
          <w:spacing w:val="-1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системе.</w:t>
      </w:r>
    </w:p>
    <w:p w:rsidR="0091633A" w:rsidRPr="00B4237C" w:rsidRDefault="000A1402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Настоящая модель угроз и нарушителя безопасности информации разработана в соответствии со следующими нормативными, методическими документами и национальными </w:t>
      </w:r>
      <w:r w:rsidR="008660CD" w:rsidRPr="00B4237C">
        <w:rPr>
          <w:sz w:val="28"/>
          <w:szCs w:val="28"/>
          <w:lang w:val="ru-RU"/>
        </w:rPr>
        <w:t>стандартами: -</w:t>
      </w:r>
      <w:r w:rsidR="00F14BA9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Федеральный закон от 27.07.2006 г. № 149-ФЗ «Об </w:t>
      </w:r>
      <w:r w:rsidR="00E24606" w:rsidRPr="00B4237C">
        <w:rPr>
          <w:sz w:val="28"/>
          <w:szCs w:val="28"/>
          <w:lang w:val="ru-RU"/>
        </w:rPr>
        <w:t>информации,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информационных технологиях и о защите информации»;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 xml:space="preserve">Федеральный закон от 27.07.2006 г. № 152-ФЗ «О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данных»;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35920" w:rsidRPr="00B4237C">
        <w:rPr>
          <w:sz w:val="28"/>
          <w:szCs w:val="28"/>
          <w:lang w:val="ru-RU"/>
        </w:rPr>
        <w:t>Постановление</w:t>
      </w:r>
      <w:r w:rsidR="000A1402" w:rsidRPr="00B4237C">
        <w:rPr>
          <w:sz w:val="28"/>
          <w:szCs w:val="28"/>
          <w:lang w:val="ru-RU"/>
        </w:rPr>
        <w:t xml:space="preserve"> </w:t>
      </w:r>
      <w:r w:rsidR="00E24606" w:rsidRPr="00B4237C">
        <w:rPr>
          <w:sz w:val="28"/>
          <w:szCs w:val="28"/>
          <w:lang w:val="ru-RU"/>
        </w:rPr>
        <w:t>Правительства Российской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Федерации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от 1.11.2012 г. № 1119</w:t>
      </w:r>
    </w:p>
    <w:p w:rsidR="0091633A" w:rsidRPr="00B4237C" w:rsidRDefault="000A1402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«Об утверждении требований к защите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обработке в информационных системах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данных»;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Приказ ФСТЭК России от 11 февраля 2013 г. № 17 «Об утверждении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Приказ ФСТЭК России от 18.02.2013 г. № 21 «Об утверждении состава и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содержания организаци</w:t>
      </w:r>
      <w:r w:rsidR="00035920" w:rsidRPr="00B4237C">
        <w:rPr>
          <w:sz w:val="28"/>
          <w:szCs w:val="28"/>
          <w:lang w:val="ru-RU"/>
        </w:rPr>
        <w:t>онных и технических мер</w:t>
      </w:r>
      <w:r w:rsidR="000A1402" w:rsidRPr="00B4237C">
        <w:rPr>
          <w:sz w:val="28"/>
          <w:szCs w:val="28"/>
          <w:lang w:val="ru-RU"/>
        </w:rPr>
        <w:t xml:space="preserve"> </w:t>
      </w:r>
      <w:r w:rsidR="00E24606" w:rsidRPr="00B4237C">
        <w:rPr>
          <w:sz w:val="28"/>
          <w:szCs w:val="28"/>
          <w:lang w:val="ru-RU"/>
        </w:rPr>
        <w:t>по обеспечению</w:t>
      </w:r>
      <w:r w:rsidR="000A1402" w:rsidRPr="00B4237C">
        <w:rPr>
          <w:sz w:val="28"/>
          <w:szCs w:val="28"/>
          <w:lang w:val="ru-RU"/>
        </w:rPr>
        <w:t xml:space="preserve">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данных при их обработке в информационных системах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данных»;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Методически документ ФСТЭК России «Меры защиты информации в государственных информационных системах» от 11 февраля 2014 г.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 xml:space="preserve">Базовая модель угроз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данных при их обработке в информационных системах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данных, от 15.02.2008 г.;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 xml:space="preserve">Методика определения актуальных угроз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lastRenderedPageBreak/>
        <w:t xml:space="preserve">данных при их обработке в информационных системах </w:t>
      </w:r>
      <w:r w:rsidR="00035920" w:rsidRPr="00B4237C">
        <w:rPr>
          <w:sz w:val="28"/>
          <w:szCs w:val="28"/>
          <w:lang w:val="ru-RU"/>
        </w:rPr>
        <w:t>персональных</w:t>
      </w:r>
      <w:r w:rsidR="000A1402" w:rsidRPr="00B4237C">
        <w:rPr>
          <w:sz w:val="28"/>
          <w:szCs w:val="28"/>
          <w:lang w:val="ru-RU"/>
        </w:rPr>
        <w:t xml:space="preserve"> данных, от 14.02.2008 г.;</w:t>
      </w:r>
    </w:p>
    <w:p w:rsidR="0091633A" w:rsidRPr="00B4237C" w:rsidRDefault="00F14BA9" w:rsidP="00A507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35920" w:rsidRPr="00B4237C">
        <w:rPr>
          <w:sz w:val="28"/>
          <w:szCs w:val="28"/>
          <w:lang w:val="ru-RU"/>
        </w:rPr>
        <w:t xml:space="preserve">Информационное сообщение ФСТЭК </w:t>
      </w:r>
      <w:r w:rsidR="00A507F7" w:rsidRPr="00B4237C">
        <w:rPr>
          <w:sz w:val="28"/>
          <w:szCs w:val="28"/>
          <w:lang w:val="ru-RU"/>
        </w:rPr>
        <w:t>России от 15.07.2013</w:t>
      </w:r>
      <w:r w:rsidR="000A1402" w:rsidRPr="00B4237C">
        <w:rPr>
          <w:sz w:val="28"/>
          <w:szCs w:val="28"/>
          <w:lang w:val="ru-RU"/>
        </w:rPr>
        <w:t xml:space="preserve"> г.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</w:rPr>
        <w:t>N</w:t>
      </w:r>
      <w:r w:rsidR="000A1402" w:rsidRPr="00B4237C">
        <w:rPr>
          <w:sz w:val="28"/>
          <w:szCs w:val="28"/>
          <w:lang w:val="ru-RU"/>
        </w:rPr>
        <w:t xml:space="preserve"> 240/22/2637</w:t>
      </w:r>
    </w:p>
    <w:p w:rsidR="0091633A" w:rsidRPr="00B4237C" w:rsidRDefault="000A1402" w:rsidP="00C468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«По вопросам </w:t>
      </w:r>
      <w:r w:rsidR="00E24606" w:rsidRPr="00B4237C">
        <w:rPr>
          <w:sz w:val="28"/>
          <w:szCs w:val="28"/>
          <w:lang w:val="ru-RU"/>
        </w:rPr>
        <w:t>защиты информации</w:t>
      </w:r>
      <w:r w:rsidRPr="00B4237C">
        <w:rPr>
          <w:sz w:val="28"/>
          <w:szCs w:val="28"/>
          <w:lang w:val="ru-RU"/>
        </w:rPr>
        <w:t xml:space="preserve"> и обеспечения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 обработке в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информационных системах </w:t>
      </w:r>
      <w:r w:rsidR="00A507F7" w:rsidRPr="00B4237C">
        <w:rPr>
          <w:sz w:val="28"/>
          <w:szCs w:val="28"/>
          <w:lang w:val="ru-RU"/>
        </w:rPr>
        <w:t>в связи</w:t>
      </w:r>
      <w:r w:rsidRPr="00B4237C">
        <w:rPr>
          <w:sz w:val="28"/>
          <w:szCs w:val="28"/>
          <w:lang w:val="ru-RU"/>
        </w:rPr>
        <w:t xml:space="preserve"> </w:t>
      </w:r>
      <w:r w:rsidR="00A507F7" w:rsidRPr="00B4237C">
        <w:rPr>
          <w:sz w:val="28"/>
          <w:szCs w:val="28"/>
          <w:lang w:val="ru-RU"/>
        </w:rPr>
        <w:t>с изданием</w:t>
      </w:r>
      <w:r w:rsidRPr="00B4237C">
        <w:rPr>
          <w:sz w:val="28"/>
          <w:szCs w:val="28"/>
          <w:lang w:val="ru-RU"/>
        </w:rPr>
        <w:t xml:space="preserve"> приказа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ФСТЭК России от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11 февраля 2013 г.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№ 17 «Об утверждении требований о защите информации, не </w:t>
      </w:r>
      <w:r w:rsidR="00A507F7" w:rsidRPr="00B4237C">
        <w:rPr>
          <w:sz w:val="28"/>
          <w:szCs w:val="28"/>
          <w:lang w:val="ru-RU"/>
        </w:rPr>
        <w:t>составляющей государственную</w:t>
      </w:r>
      <w:r w:rsidRPr="00B4237C">
        <w:rPr>
          <w:sz w:val="28"/>
          <w:szCs w:val="28"/>
          <w:lang w:val="ru-RU"/>
        </w:rPr>
        <w:t xml:space="preserve"> </w:t>
      </w:r>
      <w:r w:rsidR="00A507F7" w:rsidRPr="00B4237C">
        <w:rPr>
          <w:sz w:val="28"/>
          <w:szCs w:val="28"/>
          <w:lang w:val="ru-RU"/>
        </w:rPr>
        <w:t>тайну, содержащейся</w:t>
      </w:r>
      <w:r w:rsidRPr="00B4237C">
        <w:rPr>
          <w:sz w:val="28"/>
          <w:szCs w:val="28"/>
          <w:lang w:val="ru-RU"/>
        </w:rPr>
        <w:t xml:space="preserve"> в </w:t>
      </w:r>
      <w:r w:rsidR="00A507F7" w:rsidRPr="00B4237C">
        <w:rPr>
          <w:sz w:val="28"/>
          <w:szCs w:val="28"/>
          <w:lang w:val="ru-RU"/>
        </w:rPr>
        <w:t>государственных информационных</w:t>
      </w:r>
      <w:r w:rsidRPr="00B4237C">
        <w:rPr>
          <w:sz w:val="28"/>
          <w:szCs w:val="28"/>
          <w:lang w:val="ru-RU"/>
        </w:rPr>
        <w:t xml:space="preserve"> системах» и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приказа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ФСТЭК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России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от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18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февраля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2013 г.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№ </w:t>
      </w:r>
      <w:r w:rsidR="00035920" w:rsidRPr="00B4237C">
        <w:rPr>
          <w:sz w:val="28"/>
          <w:szCs w:val="28"/>
          <w:lang w:val="ru-RU"/>
        </w:rPr>
        <w:t>21</w:t>
      </w:r>
      <w:r w:rsidR="00A57C80" w:rsidRPr="00B4237C">
        <w:rPr>
          <w:sz w:val="28"/>
          <w:szCs w:val="28"/>
          <w:lang w:val="ru-RU"/>
        </w:rPr>
        <w:t xml:space="preserve"> «Об</w:t>
      </w:r>
      <w:r w:rsidR="00B02A63" w:rsidRPr="00B4237C">
        <w:rPr>
          <w:sz w:val="28"/>
          <w:szCs w:val="28"/>
          <w:lang w:val="ru-RU"/>
        </w:rPr>
        <w:t xml:space="preserve"> </w:t>
      </w:r>
      <w:r w:rsidR="00A507F7" w:rsidRPr="00B4237C">
        <w:rPr>
          <w:sz w:val="28"/>
          <w:szCs w:val="28"/>
          <w:lang w:val="ru-RU"/>
        </w:rPr>
        <w:t>утверждении состава</w:t>
      </w:r>
      <w:r w:rsidRPr="00B4237C">
        <w:rPr>
          <w:sz w:val="28"/>
          <w:szCs w:val="28"/>
          <w:lang w:val="ru-RU"/>
        </w:rPr>
        <w:t xml:space="preserve"> содержани</w:t>
      </w:r>
      <w:r w:rsidR="00035920" w:rsidRPr="00B4237C">
        <w:rPr>
          <w:sz w:val="28"/>
          <w:szCs w:val="28"/>
          <w:lang w:val="ru-RU"/>
        </w:rPr>
        <w:t>я организационных и технических</w:t>
      </w:r>
      <w:r w:rsidRPr="00B4237C">
        <w:rPr>
          <w:sz w:val="28"/>
          <w:szCs w:val="28"/>
          <w:lang w:val="ru-RU"/>
        </w:rPr>
        <w:t xml:space="preserve"> </w:t>
      </w:r>
      <w:r w:rsidR="00A507F7" w:rsidRPr="00B4237C">
        <w:rPr>
          <w:sz w:val="28"/>
          <w:szCs w:val="28"/>
          <w:lang w:val="ru-RU"/>
        </w:rPr>
        <w:t xml:space="preserve">мер </w:t>
      </w:r>
      <w:r w:rsidR="00043200" w:rsidRPr="00B4237C">
        <w:rPr>
          <w:sz w:val="28"/>
          <w:szCs w:val="28"/>
          <w:lang w:val="ru-RU"/>
        </w:rPr>
        <w:t>по обеспечению</w:t>
      </w:r>
      <w:r w:rsidRPr="00B4237C">
        <w:rPr>
          <w:sz w:val="28"/>
          <w:szCs w:val="28"/>
          <w:lang w:val="ru-RU"/>
        </w:rPr>
        <w:t xml:space="preserve">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 обработке в информационных системах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данных»</w:t>
      </w:r>
    </w:p>
    <w:p w:rsidR="004335DF" w:rsidRPr="00B4237C" w:rsidRDefault="00F14BA9" w:rsidP="00C468F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 xml:space="preserve">ГОСТ Р 51275-2006 Защита информации. Объект информатизации. </w:t>
      </w:r>
      <w:r w:rsidR="00BB178B" w:rsidRPr="00B4237C">
        <w:rPr>
          <w:sz w:val="28"/>
          <w:szCs w:val="28"/>
          <w:lang w:val="ru-RU"/>
        </w:rPr>
        <w:t>Факторы, воздействующие</w:t>
      </w:r>
      <w:r w:rsidR="000A1402" w:rsidRPr="00B4237C">
        <w:rPr>
          <w:sz w:val="28"/>
          <w:szCs w:val="28"/>
          <w:lang w:val="ru-RU"/>
        </w:rPr>
        <w:t xml:space="preserve"> на информацию. Общие положения.</w:t>
      </w:r>
    </w:p>
    <w:p w:rsidR="004335DF" w:rsidRPr="00B4237C" w:rsidRDefault="004335DF">
      <w:pPr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br w:type="page"/>
      </w:r>
    </w:p>
    <w:p w:rsidR="0091633A" w:rsidRPr="00B4237C" w:rsidRDefault="000A1402" w:rsidP="00B15197">
      <w:pPr>
        <w:pStyle w:val="1"/>
        <w:numPr>
          <w:ilvl w:val="0"/>
          <w:numId w:val="20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cs="Times New Roman"/>
          <w:w w:val="105"/>
          <w:szCs w:val="28"/>
          <w:lang w:val="ru-RU"/>
        </w:rPr>
      </w:pPr>
      <w:bookmarkStart w:id="4" w:name="_Toc12206993"/>
      <w:r w:rsidRPr="00B4237C">
        <w:rPr>
          <w:rFonts w:cs="Times New Roman"/>
          <w:w w:val="105"/>
          <w:szCs w:val="28"/>
          <w:lang w:val="ru-RU"/>
        </w:rPr>
        <w:lastRenderedPageBreak/>
        <w:t>О</w:t>
      </w:r>
      <w:r w:rsidR="00CD0DDF" w:rsidRPr="00B4237C">
        <w:rPr>
          <w:rFonts w:cs="Times New Roman"/>
          <w:w w:val="105"/>
          <w:szCs w:val="28"/>
          <w:lang w:val="ru-RU"/>
        </w:rPr>
        <w:t>ПИСАНИЕ ИНФОРМАЦ</w:t>
      </w:r>
      <w:r w:rsidRPr="00B4237C">
        <w:rPr>
          <w:rFonts w:cs="Times New Roman"/>
          <w:w w:val="105"/>
          <w:szCs w:val="28"/>
          <w:lang w:val="ru-RU"/>
        </w:rPr>
        <w:t>ИОННОЙ</w:t>
      </w:r>
      <w:r w:rsidRPr="00B4237C">
        <w:rPr>
          <w:rFonts w:cs="Times New Roman"/>
          <w:spacing w:val="-19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СИСТЕМЫ</w:t>
      </w:r>
      <w:bookmarkEnd w:id="4"/>
    </w:p>
    <w:p w:rsidR="00571F6B" w:rsidRPr="00B4237C" w:rsidRDefault="00571F6B" w:rsidP="00DB365A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cs="Times New Roman"/>
          <w:w w:val="105"/>
          <w:szCs w:val="28"/>
          <w:lang w:val="ru-RU"/>
        </w:rPr>
      </w:pPr>
      <w:bookmarkStart w:id="5" w:name="_TOC_250030"/>
      <w:bookmarkStart w:id="6" w:name="_Toc12206994"/>
      <w:r w:rsidRPr="00B4237C">
        <w:rPr>
          <w:rFonts w:cs="Times New Roman"/>
          <w:w w:val="105"/>
          <w:szCs w:val="28"/>
          <w:lang w:val="ru-RU"/>
        </w:rPr>
        <w:t>Цели</w:t>
      </w:r>
      <w:r w:rsidR="000A1402" w:rsidRPr="00B4237C">
        <w:rPr>
          <w:rFonts w:cs="Times New Roman"/>
          <w:spacing w:val="-17"/>
          <w:w w:val="105"/>
          <w:szCs w:val="28"/>
          <w:lang w:val="ru-RU"/>
        </w:rPr>
        <w:t xml:space="preserve"> </w:t>
      </w:r>
      <w:r w:rsidR="000A1402" w:rsidRPr="00B4237C">
        <w:rPr>
          <w:rFonts w:cs="Times New Roman"/>
          <w:w w:val="105"/>
          <w:szCs w:val="28"/>
          <w:lang w:val="ru-RU"/>
        </w:rPr>
        <w:t>и</w:t>
      </w:r>
      <w:r w:rsidR="000A1402" w:rsidRPr="00B4237C">
        <w:rPr>
          <w:rFonts w:cs="Times New Roman"/>
          <w:spacing w:val="-20"/>
          <w:w w:val="105"/>
          <w:szCs w:val="28"/>
          <w:lang w:val="ru-RU"/>
        </w:rPr>
        <w:t xml:space="preserve"> </w:t>
      </w:r>
      <w:r w:rsidR="000A1402" w:rsidRPr="00B4237C">
        <w:rPr>
          <w:rFonts w:cs="Times New Roman"/>
          <w:w w:val="105"/>
          <w:szCs w:val="28"/>
          <w:lang w:val="ru-RU"/>
        </w:rPr>
        <w:t>задачи,</w:t>
      </w:r>
      <w:r w:rsidR="000A1402" w:rsidRPr="00B4237C">
        <w:rPr>
          <w:rFonts w:cs="Times New Roman"/>
          <w:spacing w:val="-14"/>
          <w:w w:val="105"/>
          <w:szCs w:val="28"/>
          <w:lang w:val="ru-RU"/>
        </w:rPr>
        <w:t xml:space="preserve"> </w:t>
      </w:r>
      <w:r w:rsidR="000A1402" w:rsidRPr="00B4237C">
        <w:rPr>
          <w:rFonts w:cs="Times New Roman"/>
          <w:w w:val="105"/>
          <w:szCs w:val="28"/>
          <w:lang w:val="ru-RU"/>
        </w:rPr>
        <w:t>решаемые</w:t>
      </w:r>
      <w:r w:rsidR="000A1402" w:rsidRPr="00B4237C">
        <w:rPr>
          <w:rFonts w:cs="Times New Roman"/>
          <w:spacing w:val="-10"/>
          <w:w w:val="105"/>
          <w:szCs w:val="28"/>
          <w:lang w:val="ru-RU"/>
        </w:rPr>
        <w:t xml:space="preserve"> </w:t>
      </w:r>
      <w:r w:rsidR="000A1402" w:rsidRPr="00B4237C">
        <w:rPr>
          <w:rFonts w:cs="Times New Roman"/>
          <w:w w:val="105"/>
          <w:szCs w:val="28"/>
          <w:lang w:val="ru-RU"/>
        </w:rPr>
        <w:t>информационной</w:t>
      </w:r>
      <w:r w:rsidR="000A1402" w:rsidRPr="00B4237C">
        <w:rPr>
          <w:rFonts w:cs="Times New Roman"/>
          <w:spacing w:val="-16"/>
          <w:w w:val="105"/>
          <w:szCs w:val="28"/>
          <w:lang w:val="ru-RU"/>
        </w:rPr>
        <w:t xml:space="preserve"> </w:t>
      </w:r>
      <w:bookmarkEnd w:id="5"/>
      <w:r w:rsidR="000A1402" w:rsidRPr="00B4237C">
        <w:rPr>
          <w:rFonts w:cs="Times New Roman"/>
          <w:w w:val="105"/>
          <w:szCs w:val="28"/>
          <w:lang w:val="ru-RU"/>
        </w:rPr>
        <w:t>системой</w:t>
      </w:r>
      <w:bookmarkEnd w:id="6"/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Информационная система </w:t>
      </w:r>
      <w:r w:rsidR="003842CE" w:rsidRPr="00B4237C">
        <w:rPr>
          <w:sz w:val="28"/>
          <w:szCs w:val="28"/>
          <w:lang w:val="ru-RU"/>
        </w:rPr>
        <w:t xml:space="preserve">в организации </w:t>
      </w:r>
      <w:r w:rsidRPr="00B4237C">
        <w:rPr>
          <w:sz w:val="28"/>
          <w:szCs w:val="28"/>
          <w:lang w:val="ru-RU"/>
        </w:rPr>
        <w:t xml:space="preserve">является сложной распределенной многоуровневой многопользовательской гетерогенной системой с различными правами доступа субъектов доступа к обрабатываемой </w:t>
      </w:r>
      <w:r w:rsidRPr="00B4237C">
        <w:rPr>
          <w:spacing w:val="-5"/>
          <w:sz w:val="28"/>
          <w:szCs w:val="28"/>
          <w:lang w:val="ru-RU"/>
        </w:rPr>
        <w:t>информации.</w:t>
      </w:r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Информационная система </w:t>
      </w:r>
      <w:r w:rsidR="003842CE" w:rsidRPr="00B4237C">
        <w:rPr>
          <w:sz w:val="28"/>
          <w:szCs w:val="28"/>
          <w:lang w:val="ru-RU"/>
        </w:rPr>
        <w:t>в организации предназначена</w:t>
      </w:r>
      <w:r w:rsidRPr="00B4237C">
        <w:rPr>
          <w:sz w:val="28"/>
          <w:szCs w:val="28"/>
          <w:lang w:val="ru-RU"/>
        </w:rPr>
        <w:t xml:space="preserve"> </w:t>
      </w:r>
      <w:r w:rsidR="003842CE" w:rsidRPr="00B4237C">
        <w:rPr>
          <w:sz w:val="28"/>
          <w:szCs w:val="28"/>
          <w:lang w:val="ru-RU"/>
        </w:rPr>
        <w:t>для обеспечения,</w:t>
      </w:r>
      <w:r w:rsidRPr="00B4237C">
        <w:rPr>
          <w:sz w:val="28"/>
          <w:szCs w:val="28"/>
          <w:lang w:val="ru-RU"/>
        </w:rPr>
        <w:t xml:space="preserve"> взаимоувязанного автоматизированного много­ уровневого решения задач, возложенных на </w:t>
      </w:r>
      <w:r w:rsidR="003842CE" w:rsidRPr="00B4237C">
        <w:rPr>
          <w:sz w:val="28"/>
          <w:szCs w:val="28"/>
          <w:lang w:val="ru-RU"/>
        </w:rPr>
        <w:t xml:space="preserve">организацию </w:t>
      </w:r>
      <w:r w:rsidRPr="00B4237C">
        <w:rPr>
          <w:sz w:val="28"/>
          <w:szCs w:val="28"/>
          <w:lang w:val="ru-RU"/>
        </w:rPr>
        <w:t>на базе единого информационного пространства, интегрированного в глобальные информационно-телекоммуникационные сети, сети территориальных органов и подведомственных учреждений.</w:t>
      </w:r>
    </w:p>
    <w:p w:rsidR="0091633A" w:rsidRPr="00B4237C" w:rsidRDefault="000A1402" w:rsidP="00DB365A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cs="Times New Roman"/>
          <w:szCs w:val="28"/>
          <w:lang w:val="ru-RU"/>
        </w:rPr>
      </w:pPr>
      <w:bookmarkStart w:id="7" w:name="_Toc12206995"/>
      <w:r w:rsidRPr="00B4237C">
        <w:rPr>
          <w:rFonts w:cs="Times New Roman"/>
          <w:w w:val="105"/>
          <w:szCs w:val="28"/>
          <w:lang w:val="ru-RU"/>
        </w:rPr>
        <w:t>Описание</w:t>
      </w:r>
      <w:r w:rsidR="004335DF" w:rsidRPr="00B4237C">
        <w:rPr>
          <w:rFonts w:cs="Times New Roman"/>
          <w:w w:val="105"/>
          <w:szCs w:val="28"/>
          <w:lang w:val="ru-RU"/>
        </w:rPr>
        <w:t xml:space="preserve"> </w:t>
      </w:r>
      <w:r w:rsidRPr="00B4237C">
        <w:rPr>
          <w:rFonts w:cs="Times New Roman"/>
          <w:spacing w:val="-4"/>
          <w:w w:val="105"/>
          <w:szCs w:val="28"/>
          <w:lang w:val="ru-RU"/>
        </w:rPr>
        <w:t xml:space="preserve">структурно-функциональных </w:t>
      </w:r>
      <w:r w:rsidRPr="00B4237C">
        <w:rPr>
          <w:rFonts w:cs="Times New Roman"/>
          <w:w w:val="105"/>
          <w:szCs w:val="28"/>
          <w:lang w:val="ru-RU"/>
        </w:rPr>
        <w:t>характеристик</w:t>
      </w:r>
      <w:r w:rsidRPr="00B4237C">
        <w:rPr>
          <w:rFonts w:cs="Times New Roman"/>
          <w:spacing w:val="-34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информационной системы</w:t>
      </w:r>
      <w:bookmarkEnd w:id="7"/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Все технические средства информационных систем расположены в пределах границы Российской Федерации. Информационные системы </w:t>
      </w:r>
      <w:r w:rsidR="003842CE" w:rsidRPr="00B4237C">
        <w:rPr>
          <w:sz w:val="28"/>
          <w:szCs w:val="28"/>
          <w:lang w:val="ru-RU"/>
        </w:rPr>
        <w:t>в организациях могут</w:t>
      </w:r>
      <w:r w:rsidRPr="00B4237C">
        <w:rPr>
          <w:sz w:val="28"/>
          <w:szCs w:val="28"/>
          <w:lang w:val="ru-RU"/>
        </w:rPr>
        <w:t xml:space="preserve"> функционировать на разных уровнях (уровень завис</w:t>
      </w:r>
      <w:r w:rsidR="00AE327D" w:rsidRPr="00B4237C">
        <w:rPr>
          <w:sz w:val="28"/>
          <w:szCs w:val="28"/>
          <w:lang w:val="ru-RU"/>
        </w:rPr>
        <w:t>ит от масштаба ИС), при этом выделяются</w:t>
      </w:r>
      <w:r w:rsidRPr="00B4237C">
        <w:rPr>
          <w:sz w:val="28"/>
          <w:szCs w:val="28"/>
          <w:lang w:val="ru-RU"/>
        </w:rPr>
        <w:t>:</w:t>
      </w:r>
    </w:p>
    <w:p w:rsidR="0091633A" w:rsidRPr="00B4237C" w:rsidRDefault="00AE327D" w:rsidP="000B7256">
      <w:pPr>
        <w:tabs>
          <w:tab w:val="left" w:pos="4642"/>
          <w:tab w:val="left" w:pos="5784"/>
          <w:tab w:val="left" w:pos="7992"/>
          <w:tab w:val="left" w:pos="8453"/>
          <w:tab w:val="left" w:pos="10117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информа</w:t>
      </w:r>
      <w:r w:rsidR="003842CE" w:rsidRPr="00B4237C">
        <w:rPr>
          <w:sz w:val="28"/>
          <w:szCs w:val="28"/>
          <w:lang w:val="ru-RU"/>
        </w:rPr>
        <w:t>ционные</w:t>
      </w:r>
      <w:r w:rsidR="00E14F18" w:rsidRPr="00B4237C">
        <w:rPr>
          <w:sz w:val="28"/>
          <w:szCs w:val="28"/>
          <w:lang w:val="ru-RU"/>
        </w:rPr>
        <w:t xml:space="preserve"> </w:t>
      </w:r>
      <w:r w:rsidR="003842CE" w:rsidRPr="00B4237C">
        <w:rPr>
          <w:sz w:val="28"/>
          <w:szCs w:val="28"/>
          <w:lang w:val="ru-RU"/>
        </w:rPr>
        <w:t>системы,</w:t>
      </w:r>
      <w:r w:rsidR="00E14F18" w:rsidRPr="00B4237C">
        <w:rPr>
          <w:sz w:val="28"/>
          <w:szCs w:val="28"/>
          <w:lang w:val="ru-RU"/>
        </w:rPr>
        <w:t xml:space="preserve"> </w:t>
      </w:r>
      <w:r w:rsidR="003842CE" w:rsidRPr="00B4237C">
        <w:rPr>
          <w:sz w:val="28"/>
          <w:szCs w:val="28"/>
          <w:lang w:val="ru-RU"/>
        </w:rPr>
        <w:t>имеют различные зоны покрытия (ЗП)</w:t>
      </w:r>
    </w:p>
    <w:p w:rsidR="008660CD" w:rsidRPr="00B4237C" w:rsidRDefault="00AE327D" w:rsidP="000B7256">
      <w:pPr>
        <w:tabs>
          <w:tab w:val="left" w:pos="4690"/>
          <w:tab w:val="left" w:pos="5880"/>
          <w:tab w:val="left" w:pos="8136"/>
          <w:tab w:val="left" w:pos="8640"/>
          <w:tab w:val="left" w:pos="1011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информационные</w:t>
      </w:r>
      <w:r w:rsidR="00E14F18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системы,</w:t>
      </w:r>
      <w:r w:rsidR="00E14F18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функционирующие</w:t>
      </w:r>
      <w:r w:rsidR="00E14F18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на</w:t>
      </w:r>
      <w:r w:rsidR="00E14F18" w:rsidRPr="00B4237C">
        <w:rPr>
          <w:sz w:val="28"/>
          <w:szCs w:val="28"/>
          <w:lang w:val="ru-RU"/>
        </w:rPr>
        <w:t xml:space="preserve"> </w:t>
      </w:r>
      <w:r w:rsidR="008660CD" w:rsidRPr="00B4237C">
        <w:rPr>
          <w:sz w:val="28"/>
          <w:szCs w:val="28"/>
          <w:lang w:val="ru-RU"/>
        </w:rPr>
        <w:t xml:space="preserve">объектовом </w:t>
      </w:r>
      <w:r w:rsidR="000A1402" w:rsidRPr="00B4237C">
        <w:rPr>
          <w:w w:val="95"/>
          <w:sz w:val="28"/>
          <w:szCs w:val="28"/>
          <w:lang w:val="ru-RU"/>
        </w:rPr>
        <w:t xml:space="preserve">уровне </w:t>
      </w:r>
      <w:r w:rsidR="000A1402" w:rsidRPr="00B4237C">
        <w:rPr>
          <w:sz w:val="28"/>
          <w:szCs w:val="28"/>
          <w:lang w:val="ru-RU"/>
        </w:rPr>
        <w:t>(территориальные органы, подведомственные</w:t>
      </w:r>
      <w:r w:rsidR="000A1402" w:rsidRPr="00B4237C">
        <w:rPr>
          <w:spacing w:val="-5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учреждения).</w:t>
      </w:r>
      <w:bookmarkStart w:id="8" w:name="_TOC_250028"/>
    </w:p>
    <w:p w:rsidR="00F21240" w:rsidRPr="00B4237C" w:rsidRDefault="008660CD" w:rsidP="00DB365A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9" w:name="_Toc12206996"/>
      <w:r w:rsidRPr="00B4237C">
        <w:rPr>
          <w:lang w:val="ru-RU"/>
        </w:rPr>
        <w:t>Определение уровня защищенности</w:t>
      </w:r>
      <w:r w:rsidR="00B02A63" w:rsidRPr="00B4237C">
        <w:rPr>
          <w:lang w:val="ru-RU"/>
        </w:rPr>
        <w:t xml:space="preserve"> </w:t>
      </w:r>
      <w:bookmarkEnd w:id="8"/>
      <w:proofErr w:type="spellStart"/>
      <w:r w:rsidRPr="00B4237C">
        <w:rPr>
          <w:lang w:val="ru-RU"/>
        </w:rPr>
        <w:t>ИСПДн</w:t>
      </w:r>
      <w:bookmarkEnd w:id="9"/>
      <w:proofErr w:type="spellEnd"/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Необходимый уровень защищённости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обрабатываемых в информационной системе устанавливается на основании </w:t>
      </w:r>
      <w:r w:rsidR="00BB178B" w:rsidRPr="00B4237C">
        <w:rPr>
          <w:sz w:val="28"/>
          <w:lang w:val="ru-RU"/>
        </w:rPr>
        <w:t>приведенных исходных</w:t>
      </w:r>
      <w:r w:rsidRPr="00B4237C">
        <w:rPr>
          <w:sz w:val="28"/>
          <w:lang w:val="ru-RU"/>
        </w:rPr>
        <w:t xml:space="preserve"> </w:t>
      </w:r>
      <w:r w:rsidR="00A507F7" w:rsidRPr="00B4237C">
        <w:rPr>
          <w:sz w:val="28"/>
          <w:lang w:val="ru-RU"/>
        </w:rPr>
        <w:t>данных и</w:t>
      </w:r>
      <w:r w:rsidRPr="00B4237C">
        <w:rPr>
          <w:sz w:val="28"/>
          <w:lang w:val="ru-RU"/>
        </w:rPr>
        <w:t xml:space="preserve"> руководствуясь [12].</w:t>
      </w:r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При определении уровня защищенности </w:t>
      </w:r>
      <w:proofErr w:type="spellStart"/>
      <w:r w:rsidRPr="00B4237C">
        <w:rPr>
          <w:sz w:val="28"/>
          <w:lang w:val="ru-RU"/>
        </w:rPr>
        <w:t>ИСПДн</w:t>
      </w:r>
      <w:proofErr w:type="spellEnd"/>
      <w:r w:rsidRPr="00B4237C">
        <w:rPr>
          <w:sz w:val="28"/>
          <w:lang w:val="ru-RU"/>
        </w:rPr>
        <w:t xml:space="preserve"> </w:t>
      </w:r>
      <w:r w:rsidR="004D2655">
        <w:rPr>
          <w:sz w:val="28"/>
          <w:lang w:val="ru-RU"/>
        </w:rPr>
        <w:t>рассматриваются</w:t>
      </w:r>
      <w:r w:rsidRPr="00B4237C">
        <w:rPr>
          <w:sz w:val="28"/>
          <w:lang w:val="ru-RU"/>
        </w:rPr>
        <w:t xml:space="preserve"> </w:t>
      </w:r>
      <w:r w:rsidR="002A54E9" w:rsidRPr="00B4237C">
        <w:rPr>
          <w:sz w:val="28"/>
          <w:lang w:val="ru-RU"/>
        </w:rPr>
        <w:t>следующие исходные</w:t>
      </w:r>
      <w:r w:rsidRPr="00B4237C">
        <w:rPr>
          <w:sz w:val="28"/>
          <w:lang w:val="ru-RU"/>
        </w:rPr>
        <w:t xml:space="preserve"> данные:</w:t>
      </w:r>
    </w:p>
    <w:p w:rsidR="001B5F03" w:rsidRPr="00B4237C" w:rsidRDefault="001B5F03" w:rsidP="000B7256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- </w:t>
      </w:r>
      <w:r w:rsidR="000A1402" w:rsidRPr="00B4237C">
        <w:rPr>
          <w:sz w:val="28"/>
          <w:lang w:val="ru-RU"/>
        </w:rPr>
        <w:t xml:space="preserve">категория обрабатываемых в информационной системе </w:t>
      </w:r>
      <w:r w:rsidR="00035920" w:rsidRPr="00B4237C">
        <w:rPr>
          <w:sz w:val="28"/>
          <w:lang w:val="ru-RU"/>
        </w:rPr>
        <w:t>персональных</w:t>
      </w:r>
      <w:r w:rsidR="000A1402" w:rsidRPr="00B4237C">
        <w:rPr>
          <w:sz w:val="28"/>
          <w:lang w:val="ru-RU"/>
        </w:rPr>
        <w:t xml:space="preserve"> данных; </w:t>
      </w:r>
    </w:p>
    <w:p w:rsidR="0091633A" w:rsidRPr="00B4237C" w:rsidRDefault="001B5F03" w:rsidP="000B7256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- </w:t>
      </w:r>
      <w:r w:rsidR="000A1402" w:rsidRPr="00B4237C">
        <w:rPr>
          <w:sz w:val="28"/>
          <w:lang w:val="ru-RU"/>
        </w:rPr>
        <w:t>тип актуальных угроз для информационной системы;</w:t>
      </w:r>
    </w:p>
    <w:p w:rsidR="0091633A" w:rsidRPr="00B4237C" w:rsidRDefault="001B5F03" w:rsidP="000B7256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lastRenderedPageBreak/>
        <w:t xml:space="preserve">- </w:t>
      </w:r>
      <w:r w:rsidR="000A1402" w:rsidRPr="00B4237C">
        <w:rPr>
          <w:sz w:val="28"/>
          <w:lang w:val="ru-RU"/>
        </w:rPr>
        <w:t xml:space="preserve">объем обрабатываемых </w:t>
      </w:r>
      <w:r w:rsidR="00035920" w:rsidRPr="00B4237C">
        <w:rPr>
          <w:sz w:val="28"/>
          <w:lang w:val="ru-RU"/>
        </w:rPr>
        <w:t>персональных</w:t>
      </w:r>
      <w:r w:rsidR="000A1402" w:rsidRPr="00B4237C">
        <w:rPr>
          <w:sz w:val="28"/>
          <w:lang w:val="ru-RU"/>
        </w:rPr>
        <w:t xml:space="preserve"> данных (количество субъектов </w:t>
      </w:r>
      <w:r w:rsidR="00035920" w:rsidRPr="00B4237C">
        <w:rPr>
          <w:sz w:val="28"/>
          <w:lang w:val="ru-RU"/>
        </w:rPr>
        <w:t>персональных</w:t>
      </w:r>
      <w:r w:rsidR="000A1402" w:rsidRPr="00B4237C">
        <w:rPr>
          <w:sz w:val="28"/>
          <w:lang w:val="ru-RU"/>
        </w:rPr>
        <w:t xml:space="preserve"> данных, пе</w:t>
      </w:r>
      <w:r w:rsidR="002A54E9" w:rsidRPr="00B4237C">
        <w:rPr>
          <w:sz w:val="28"/>
          <w:lang w:val="ru-RU"/>
        </w:rPr>
        <w:t>рсо</w:t>
      </w:r>
      <w:r w:rsidR="000A1402" w:rsidRPr="00B4237C">
        <w:rPr>
          <w:sz w:val="28"/>
          <w:lang w:val="ru-RU"/>
        </w:rPr>
        <w:t xml:space="preserve">нальные данные которых обрабатываются в информационной системе) и тип субъектов, чьи </w:t>
      </w:r>
      <w:proofErr w:type="spellStart"/>
      <w:r w:rsidR="000A1402" w:rsidRPr="00B4237C">
        <w:rPr>
          <w:sz w:val="28"/>
          <w:lang w:val="ru-RU"/>
        </w:rPr>
        <w:t>ПДн</w:t>
      </w:r>
      <w:proofErr w:type="spellEnd"/>
      <w:r w:rsidR="000A1402" w:rsidRPr="00B4237C">
        <w:rPr>
          <w:sz w:val="28"/>
          <w:lang w:val="ru-RU"/>
        </w:rPr>
        <w:t xml:space="preserve"> обрабатываются (</w:t>
      </w:r>
      <w:proofErr w:type="spellStart"/>
      <w:r w:rsidR="000A1402" w:rsidRPr="00B4237C">
        <w:rPr>
          <w:sz w:val="28"/>
          <w:lang w:val="ru-RU"/>
        </w:rPr>
        <w:t>ПДн</w:t>
      </w:r>
      <w:proofErr w:type="spellEnd"/>
      <w:r w:rsidR="000A1402" w:rsidRPr="00B4237C">
        <w:rPr>
          <w:sz w:val="28"/>
          <w:lang w:val="ru-RU"/>
        </w:rPr>
        <w:t xml:space="preserve"> собственных сотрудников или иных лиц).</w:t>
      </w:r>
    </w:p>
    <w:p w:rsidR="0091633A" w:rsidRPr="00B4237C" w:rsidRDefault="008660CD" w:rsidP="00DB365A">
      <w:pPr>
        <w:pStyle w:val="2"/>
        <w:numPr>
          <w:ilvl w:val="1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  <w:lang w:val="ru-RU"/>
        </w:rPr>
      </w:pPr>
      <w:bookmarkStart w:id="10" w:name="_TOC_250027"/>
      <w:bookmarkStart w:id="11" w:name="_Toc12206997"/>
      <w:r w:rsidRPr="00B4237C">
        <w:rPr>
          <w:rFonts w:cs="Times New Roman"/>
          <w:w w:val="105"/>
          <w:szCs w:val="28"/>
          <w:lang w:val="ru-RU"/>
        </w:rPr>
        <w:t>Определение</w:t>
      </w:r>
      <w:r w:rsidR="00283D77" w:rsidRPr="00B4237C">
        <w:rPr>
          <w:rFonts w:cs="Times New Roman"/>
          <w:w w:val="105"/>
          <w:szCs w:val="28"/>
          <w:lang w:val="ru-RU"/>
        </w:rPr>
        <w:t xml:space="preserve"> категории</w:t>
      </w:r>
      <w:r w:rsidR="000A1402" w:rsidRPr="00B4237C">
        <w:rPr>
          <w:rFonts w:cs="Times New Roman"/>
          <w:spacing w:val="-29"/>
          <w:w w:val="105"/>
          <w:szCs w:val="28"/>
          <w:lang w:val="ru-RU"/>
        </w:rPr>
        <w:t xml:space="preserve"> </w:t>
      </w:r>
      <w:bookmarkEnd w:id="10"/>
      <w:proofErr w:type="spellStart"/>
      <w:r w:rsidR="000A1402" w:rsidRPr="00B4237C">
        <w:rPr>
          <w:rFonts w:cs="Times New Roman"/>
          <w:w w:val="105"/>
          <w:szCs w:val="28"/>
          <w:lang w:val="ru-RU"/>
        </w:rPr>
        <w:t>ПДн</w:t>
      </w:r>
      <w:bookmarkEnd w:id="11"/>
      <w:proofErr w:type="spellEnd"/>
    </w:p>
    <w:p w:rsidR="004D2655" w:rsidRDefault="000A1402" w:rsidP="004D2655">
      <w:pPr>
        <w:spacing w:line="360" w:lineRule="auto"/>
        <w:ind w:right="126" w:firstLine="59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Специальные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- обрабатывает </w:t>
      </w:r>
      <w:r w:rsidR="002A54E9" w:rsidRPr="00B4237C">
        <w:rPr>
          <w:sz w:val="28"/>
          <w:lang w:val="ru-RU"/>
        </w:rPr>
        <w:t>персональные</w:t>
      </w:r>
      <w:r w:rsidR="004D2655">
        <w:rPr>
          <w:sz w:val="28"/>
          <w:lang w:val="ru-RU"/>
        </w:rPr>
        <w:t xml:space="preserve"> данные.</w:t>
      </w:r>
    </w:p>
    <w:p w:rsidR="0091633A" w:rsidRPr="00B4237C" w:rsidRDefault="004D2655" w:rsidP="004D2655">
      <w:pPr>
        <w:spacing w:line="360" w:lineRule="auto"/>
        <w:ind w:right="126" w:firstLine="59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Выделяются </w:t>
      </w:r>
      <w:r w:rsidR="000A1402" w:rsidRPr="00B4237C">
        <w:rPr>
          <w:sz w:val="28"/>
          <w:lang w:val="ru-RU"/>
        </w:rPr>
        <w:t xml:space="preserve">категории </w:t>
      </w:r>
      <w:proofErr w:type="spellStart"/>
      <w:r w:rsidR="000A1402" w:rsidRPr="00B4237C">
        <w:rPr>
          <w:sz w:val="28"/>
          <w:lang w:val="ru-RU"/>
        </w:rPr>
        <w:t>ПДн</w:t>
      </w:r>
      <w:proofErr w:type="spellEnd"/>
      <w:r w:rsidR="000A1402" w:rsidRPr="00B4237C">
        <w:rPr>
          <w:sz w:val="28"/>
          <w:lang w:val="ru-RU"/>
        </w:rPr>
        <w:t>:</w:t>
      </w:r>
    </w:p>
    <w:p w:rsidR="0091633A" w:rsidRPr="00B4237C" w:rsidRDefault="004D2655" w:rsidP="00DB365A">
      <w:pPr>
        <w:pStyle w:val="a4"/>
        <w:numPr>
          <w:ilvl w:val="0"/>
          <w:numId w:val="9"/>
        </w:numPr>
        <w:tabs>
          <w:tab w:val="left" w:pos="851"/>
        </w:tabs>
        <w:spacing w:before="27" w:line="360" w:lineRule="auto"/>
        <w:ind w:left="0" w:right="132" w:firstLine="590"/>
        <w:jc w:val="both"/>
        <w:rPr>
          <w:sz w:val="28"/>
          <w:lang w:val="ru-RU"/>
        </w:rPr>
      </w:pPr>
      <w:r>
        <w:rPr>
          <w:sz w:val="28"/>
          <w:lang w:val="ru-RU"/>
        </w:rPr>
        <w:t>Относящиеся к</w:t>
      </w:r>
      <w:r w:rsidR="000A1402" w:rsidRPr="00B4237C">
        <w:rPr>
          <w:sz w:val="28"/>
          <w:lang w:val="ru-RU"/>
        </w:rPr>
        <w:t xml:space="preserve"> расовой, национальной принадлежности, политических взглядов, религиозных или философских</w:t>
      </w:r>
      <w:r>
        <w:rPr>
          <w:sz w:val="28"/>
          <w:lang w:val="ru-RU"/>
        </w:rPr>
        <w:t xml:space="preserve"> убеждений, состояния здоровья, </w:t>
      </w:r>
      <w:r w:rsidR="000A1402" w:rsidRPr="00B4237C">
        <w:rPr>
          <w:sz w:val="28"/>
          <w:lang w:val="ru-RU"/>
        </w:rPr>
        <w:t xml:space="preserve">субъектов </w:t>
      </w:r>
      <w:r w:rsidR="00035920" w:rsidRPr="00B4237C">
        <w:rPr>
          <w:sz w:val="28"/>
          <w:lang w:val="ru-RU"/>
        </w:rPr>
        <w:t>персональных</w:t>
      </w:r>
      <w:r w:rsidR="000A1402" w:rsidRPr="00B4237C">
        <w:rPr>
          <w:spacing w:val="-14"/>
          <w:sz w:val="28"/>
          <w:lang w:val="ru-RU"/>
        </w:rPr>
        <w:t xml:space="preserve"> </w:t>
      </w:r>
      <w:r w:rsidR="000A1402" w:rsidRPr="00B4237C">
        <w:rPr>
          <w:sz w:val="28"/>
          <w:lang w:val="ru-RU"/>
        </w:rPr>
        <w:t>данных;</w:t>
      </w:r>
    </w:p>
    <w:p w:rsidR="0091633A" w:rsidRPr="00B4237C" w:rsidRDefault="000A1402" w:rsidP="00DB365A">
      <w:pPr>
        <w:pStyle w:val="a4"/>
        <w:numPr>
          <w:ilvl w:val="0"/>
          <w:numId w:val="9"/>
        </w:numPr>
        <w:tabs>
          <w:tab w:val="left" w:pos="851"/>
        </w:tabs>
        <w:spacing w:before="17" w:line="357" w:lineRule="auto"/>
        <w:ind w:left="0" w:right="120" w:firstLine="59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Биометрические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- сведения, которые характеризуют физиологические и биологические особенности человека, на основании которых можно установить его личность и не обрабатываются сведения, относящиеся к специальным категориям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pacing w:val="-17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данных;</w:t>
      </w:r>
    </w:p>
    <w:p w:rsidR="0091633A" w:rsidRPr="00B4237C" w:rsidRDefault="000A1402" w:rsidP="00DB365A">
      <w:pPr>
        <w:pStyle w:val="a4"/>
        <w:numPr>
          <w:ilvl w:val="0"/>
          <w:numId w:val="9"/>
        </w:numPr>
        <w:tabs>
          <w:tab w:val="left" w:pos="851"/>
        </w:tabs>
        <w:spacing w:before="25" w:line="355" w:lineRule="auto"/>
        <w:ind w:left="0" w:right="112" w:firstLine="59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Общедоступные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- данные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полученные только из общедоступных источников </w:t>
      </w:r>
      <w:r w:rsidR="00035920" w:rsidRPr="00B4237C">
        <w:rPr>
          <w:sz w:val="28"/>
          <w:lang w:val="ru-RU"/>
        </w:rPr>
        <w:t>персональных</w:t>
      </w:r>
      <w:r w:rsidR="004D2655">
        <w:rPr>
          <w:sz w:val="28"/>
          <w:lang w:val="ru-RU"/>
        </w:rPr>
        <w:t xml:space="preserve"> данных;</w:t>
      </w:r>
    </w:p>
    <w:p w:rsidR="0091633A" w:rsidRPr="00B4237C" w:rsidRDefault="000A1402" w:rsidP="00DB365A">
      <w:pPr>
        <w:pStyle w:val="a4"/>
        <w:numPr>
          <w:ilvl w:val="0"/>
          <w:numId w:val="9"/>
        </w:numPr>
        <w:tabs>
          <w:tab w:val="left" w:pos="851"/>
        </w:tabs>
        <w:spacing w:before="23" w:line="355" w:lineRule="auto"/>
        <w:ind w:left="0" w:right="137" w:firstLine="590"/>
        <w:jc w:val="both"/>
        <w:rPr>
          <w:sz w:val="28"/>
          <w:lang w:val="ru-RU"/>
        </w:rPr>
      </w:pPr>
      <w:r w:rsidRPr="00B4237C">
        <w:rPr>
          <w:position w:val="1"/>
          <w:sz w:val="28"/>
          <w:lang w:val="ru-RU"/>
        </w:rPr>
        <w:t xml:space="preserve">Иные </w:t>
      </w:r>
      <w:proofErr w:type="spellStart"/>
      <w:r w:rsidRPr="00B4237C">
        <w:rPr>
          <w:position w:val="1"/>
          <w:sz w:val="28"/>
          <w:lang w:val="ru-RU"/>
        </w:rPr>
        <w:t>ПДн</w:t>
      </w:r>
      <w:proofErr w:type="spellEnd"/>
      <w:r w:rsidRPr="00B4237C">
        <w:rPr>
          <w:position w:val="1"/>
          <w:sz w:val="28"/>
          <w:lang w:val="ru-RU"/>
        </w:rPr>
        <w:t xml:space="preserve">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данные, не отнесенные к специальным, биометрическим или общедоступным пе</w:t>
      </w:r>
      <w:r w:rsidR="002A54E9" w:rsidRPr="00B4237C">
        <w:rPr>
          <w:sz w:val="28"/>
          <w:lang w:val="ru-RU"/>
        </w:rPr>
        <w:t>рсо</w:t>
      </w:r>
      <w:r w:rsidRPr="00B4237C">
        <w:rPr>
          <w:sz w:val="28"/>
          <w:lang w:val="ru-RU"/>
        </w:rPr>
        <w:t>нальным</w:t>
      </w:r>
      <w:r w:rsidRPr="00B4237C">
        <w:rPr>
          <w:spacing w:val="-15"/>
          <w:sz w:val="28"/>
          <w:lang w:val="ru-RU"/>
        </w:rPr>
        <w:t xml:space="preserve"> </w:t>
      </w:r>
      <w:r w:rsidR="00F21240" w:rsidRPr="00B4237C">
        <w:rPr>
          <w:sz w:val="28"/>
          <w:lang w:val="ru-RU"/>
        </w:rPr>
        <w:t>данным</w:t>
      </w:r>
    </w:p>
    <w:p w:rsidR="0091633A" w:rsidRPr="00B4237C" w:rsidRDefault="00283D77" w:rsidP="00DB365A">
      <w:pPr>
        <w:pStyle w:val="2"/>
        <w:numPr>
          <w:ilvl w:val="1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  <w:lang w:val="ru-RU"/>
        </w:rPr>
      </w:pPr>
      <w:bookmarkStart w:id="12" w:name="_TOC_250026"/>
      <w:bookmarkStart w:id="13" w:name="_Toc12206998"/>
      <w:r w:rsidRPr="00B4237C">
        <w:rPr>
          <w:rFonts w:cs="Times New Roman"/>
          <w:szCs w:val="28"/>
          <w:lang w:val="ru-RU"/>
        </w:rPr>
        <w:t xml:space="preserve">Определение типа актуальных </w:t>
      </w:r>
      <w:bookmarkEnd w:id="12"/>
      <w:r w:rsidR="002A54E9" w:rsidRPr="00B4237C">
        <w:rPr>
          <w:rFonts w:cs="Times New Roman"/>
          <w:szCs w:val="28"/>
          <w:lang w:val="ru-RU"/>
        </w:rPr>
        <w:t>угроз</w:t>
      </w:r>
      <w:bookmarkEnd w:id="13"/>
    </w:p>
    <w:p w:rsidR="0091633A" w:rsidRPr="00B4237C" w:rsidRDefault="000A1402" w:rsidP="00DB365A">
      <w:pPr>
        <w:spacing w:before="142" w:line="362" w:lineRule="auto"/>
        <w:ind w:right="151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Под актуальными угрозами безопасности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</w:t>
      </w:r>
      <w:r w:rsidR="00EC6E45">
        <w:rPr>
          <w:sz w:val="28"/>
          <w:lang w:val="ru-RU"/>
        </w:rPr>
        <w:t>рассматривается</w:t>
      </w:r>
      <w:r w:rsidRPr="00B4237C">
        <w:rPr>
          <w:sz w:val="28"/>
          <w:lang w:val="ru-RU"/>
        </w:rPr>
        <w:t xml:space="preserve"> совокупность условий и факторов, </w:t>
      </w:r>
      <w:r w:rsidR="00EC6E45">
        <w:rPr>
          <w:sz w:val="28"/>
          <w:lang w:val="ru-RU"/>
        </w:rPr>
        <w:t>обеспечивающих</w:t>
      </w:r>
      <w:r w:rsidRPr="00B4237C">
        <w:rPr>
          <w:sz w:val="28"/>
          <w:lang w:val="ru-RU"/>
        </w:rPr>
        <w:t xml:space="preserve"> актуальную опасность несанкционированного, в том числе случайного, доступа к пе</w:t>
      </w:r>
      <w:r w:rsidR="002A54E9" w:rsidRPr="00B4237C">
        <w:rPr>
          <w:sz w:val="28"/>
          <w:lang w:val="ru-RU"/>
        </w:rPr>
        <w:t>рсо</w:t>
      </w:r>
      <w:r w:rsidRPr="00B4237C">
        <w:rPr>
          <w:sz w:val="28"/>
          <w:lang w:val="ru-RU"/>
        </w:rPr>
        <w:t xml:space="preserve">нальным данным при их обработке в информационной системе, результатом, которого могут стать уничтожение, изменение, блокирование, копирование, предоставление, распространение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а также иные неправомерные действия.</w:t>
      </w:r>
    </w:p>
    <w:p w:rsidR="0091633A" w:rsidRPr="00B4237C" w:rsidRDefault="008D726F" w:rsidP="00DB365A">
      <w:pPr>
        <w:spacing w:before="14" w:line="357" w:lineRule="auto"/>
        <w:ind w:right="139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- </w:t>
      </w:r>
      <w:r w:rsidR="000A1402" w:rsidRPr="00B4237C">
        <w:rPr>
          <w:sz w:val="28"/>
          <w:lang w:val="ru-RU"/>
        </w:rPr>
        <w:t>Угрозы 1-го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="000A1402" w:rsidRPr="00B4237C">
        <w:rPr>
          <w:sz w:val="28"/>
          <w:lang w:val="ru-RU"/>
        </w:rPr>
        <w:t>недекларированных</w:t>
      </w:r>
      <w:proofErr w:type="spellEnd"/>
      <w:r w:rsidR="000A1402" w:rsidRPr="00B4237C">
        <w:rPr>
          <w:sz w:val="28"/>
          <w:lang w:val="ru-RU"/>
        </w:rPr>
        <w:t xml:space="preserve">) возможностей в системном программном обеспечении (СПО), используемом в информационной </w:t>
      </w:r>
      <w:r w:rsidR="000A1402" w:rsidRPr="00B4237C">
        <w:rPr>
          <w:sz w:val="28"/>
          <w:lang w:val="ru-RU"/>
        </w:rPr>
        <w:lastRenderedPageBreak/>
        <w:t>системе.</w:t>
      </w:r>
    </w:p>
    <w:p w:rsidR="0091633A" w:rsidRPr="00B4237C" w:rsidRDefault="008D726F" w:rsidP="00DB365A">
      <w:pPr>
        <w:spacing w:before="29" w:line="350" w:lineRule="auto"/>
        <w:ind w:right="135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- </w:t>
      </w:r>
      <w:r w:rsidR="000A1402" w:rsidRPr="00B4237C">
        <w:rPr>
          <w:sz w:val="28"/>
          <w:lang w:val="ru-RU"/>
        </w:rPr>
        <w:t xml:space="preserve">Угрозы 2-го типа актуальны для информационной системы, если для нее в том </w:t>
      </w:r>
      <w:r w:rsidR="000A1402" w:rsidRPr="00B4237C">
        <w:rPr>
          <w:position w:val="1"/>
          <w:sz w:val="28"/>
          <w:lang w:val="ru-RU"/>
        </w:rPr>
        <w:t xml:space="preserve">числе актуальны угрозы, </w:t>
      </w:r>
      <w:r w:rsidR="000A1402" w:rsidRPr="00B4237C">
        <w:rPr>
          <w:sz w:val="28"/>
          <w:lang w:val="ru-RU"/>
        </w:rPr>
        <w:t>связанные с наличием недокументированных (</w:t>
      </w:r>
      <w:proofErr w:type="spellStart"/>
      <w:r w:rsidR="000A1402" w:rsidRPr="00B4237C">
        <w:rPr>
          <w:sz w:val="28"/>
          <w:lang w:val="ru-RU"/>
        </w:rPr>
        <w:t>недекларированных</w:t>
      </w:r>
      <w:proofErr w:type="spellEnd"/>
      <w:r w:rsidR="000A1402" w:rsidRPr="00B4237C">
        <w:rPr>
          <w:sz w:val="28"/>
          <w:lang w:val="ru-RU"/>
        </w:rPr>
        <w:t>) возможностей в прикладном программном обеспечении (ППО), используемом в информационной системе.</w:t>
      </w:r>
    </w:p>
    <w:p w:rsidR="0091633A" w:rsidRPr="00B4237C" w:rsidRDefault="000A1402" w:rsidP="00DB365A">
      <w:pPr>
        <w:pStyle w:val="a4"/>
        <w:numPr>
          <w:ilvl w:val="0"/>
          <w:numId w:val="9"/>
        </w:numPr>
        <w:tabs>
          <w:tab w:val="left" w:pos="1107"/>
        </w:tabs>
        <w:spacing w:before="28" w:line="357" w:lineRule="auto"/>
        <w:ind w:left="0" w:right="124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B4237C">
        <w:rPr>
          <w:sz w:val="28"/>
          <w:lang w:val="ru-RU"/>
        </w:rPr>
        <w:t>недекларированных</w:t>
      </w:r>
      <w:proofErr w:type="spellEnd"/>
      <w:r w:rsidRPr="00B4237C">
        <w:rPr>
          <w:sz w:val="28"/>
          <w:lang w:val="ru-RU"/>
        </w:rPr>
        <w:t>) возможностей в системном и прикладном программном обеспечении, используемом в информационной</w:t>
      </w:r>
      <w:r w:rsidRPr="00B4237C">
        <w:rPr>
          <w:spacing w:val="-2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системе.</w:t>
      </w:r>
    </w:p>
    <w:p w:rsidR="0091633A" w:rsidRPr="00B4237C" w:rsidRDefault="000A1402" w:rsidP="00DB365A">
      <w:pPr>
        <w:pStyle w:val="2"/>
        <w:numPr>
          <w:ilvl w:val="1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  <w:lang w:val="ru-RU"/>
        </w:rPr>
      </w:pPr>
      <w:bookmarkStart w:id="14" w:name="_TOC_250025"/>
      <w:bookmarkStart w:id="15" w:name="_Toc12206999"/>
      <w:r w:rsidRPr="00B4237C">
        <w:rPr>
          <w:rFonts w:cs="Times New Roman"/>
          <w:w w:val="105"/>
          <w:szCs w:val="28"/>
          <w:lang w:val="ru-RU"/>
        </w:rPr>
        <w:t>Определение</w:t>
      </w:r>
      <w:r w:rsidRPr="00B4237C">
        <w:rPr>
          <w:rFonts w:cs="Times New Roman"/>
          <w:spacing w:val="-3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объема</w:t>
      </w:r>
      <w:r w:rsidRPr="00B4237C">
        <w:rPr>
          <w:rFonts w:cs="Times New Roman"/>
          <w:spacing w:val="-13"/>
          <w:w w:val="105"/>
          <w:szCs w:val="28"/>
          <w:lang w:val="ru-RU"/>
        </w:rPr>
        <w:t xml:space="preserve"> </w:t>
      </w:r>
      <w:proofErr w:type="spellStart"/>
      <w:r w:rsidRPr="00B4237C">
        <w:rPr>
          <w:rFonts w:cs="Times New Roman"/>
          <w:w w:val="105"/>
          <w:szCs w:val="28"/>
          <w:lang w:val="ru-RU"/>
        </w:rPr>
        <w:t>ПДн</w:t>
      </w:r>
      <w:proofErr w:type="spellEnd"/>
      <w:r w:rsidRPr="00B4237C">
        <w:rPr>
          <w:rFonts w:cs="Times New Roman"/>
          <w:w w:val="105"/>
          <w:szCs w:val="28"/>
          <w:lang w:val="ru-RU"/>
        </w:rPr>
        <w:t>,</w:t>
      </w:r>
      <w:r w:rsidRPr="00B4237C">
        <w:rPr>
          <w:rFonts w:cs="Times New Roman"/>
          <w:spacing w:val="-22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обрабатываемых</w:t>
      </w:r>
      <w:r w:rsidRPr="00B4237C">
        <w:rPr>
          <w:rFonts w:cs="Times New Roman"/>
          <w:spacing w:val="-24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в</w:t>
      </w:r>
      <w:r w:rsidRPr="00B4237C">
        <w:rPr>
          <w:rFonts w:cs="Times New Roman"/>
          <w:spacing w:val="-20"/>
          <w:w w:val="105"/>
          <w:szCs w:val="28"/>
          <w:lang w:val="ru-RU"/>
        </w:rPr>
        <w:t xml:space="preserve"> </w:t>
      </w:r>
      <w:bookmarkEnd w:id="14"/>
      <w:proofErr w:type="spellStart"/>
      <w:r w:rsidRPr="00B4237C">
        <w:rPr>
          <w:rFonts w:cs="Times New Roman"/>
          <w:w w:val="105"/>
          <w:szCs w:val="28"/>
          <w:lang w:val="ru-RU"/>
        </w:rPr>
        <w:t>ИСПДн</w:t>
      </w:r>
      <w:bookmarkEnd w:id="15"/>
      <w:proofErr w:type="spellEnd"/>
    </w:p>
    <w:p w:rsidR="0091633A" w:rsidRPr="00B4237C" w:rsidRDefault="000A1402" w:rsidP="00DB365A">
      <w:pPr>
        <w:spacing w:before="137" w:line="352" w:lineRule="auto"/>
        <w:ind w:right="119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Информационная система является информационной системой, обрабатывающей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 сотрудников оператора, если в ней обрабатываются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 только указанных сотрудников. В остальных случаях информационная система </w:t>
      </w:r>
      <w:r w:rsidR="00035920" w:rsidRPr="00B4237C">
        <w:rPr>
          <w:sz w:val="28"/>
          <w:lang w:val="ru-RU"/>
        </w:rPr>
        <w:t>персональных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является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информационной</w:t>
      </w:r>
      <w:r w:rsidR="00B02A63" w:rsidRPr="00B4237C">
        <w:rPr>
          <w:sz w:val="28"/>
          <w:lang w:val="ru-RU"/>
        </w:rPr>
        <w:t xml:space="preserve"> </w:t>
      </w:r>
      <w:r w:rsidR="00F21240" w:rsidRPr="00B4237C">
        <w:rPr>
          <w:sz w:val="28"/>
          <w:lang w:val="ru-RU"/>
        </w:rPr>
        <w:t>системой, обрабатывающей</w:t>
      </w:r>
      <w:r w:rsidR="000B7256" w:rsidRPr="00B4237C">
        <w:rPr>
          <w:sz w:val="28"/>
          <w:lang w:val="ru-RU"/>
        </w:rPr>
        <w:t xml:space="preserve"> </w:t>
      </w:r>
      <w:r w:rsidR="002A54E9" w:rsidRPr="00B4237C">
        <w:rPr>
          <w:sz w:val="28"/>
          <w:lang w:val="ru-RU"/>
        </w:rPr>
        <w:t>персональные</w:t>
      </w:r>
      <w:r w:rsidR="000E5AC7" w:rsidRPr="00B4237C">
        <w:rPr>
          <w:sz w:val="28"/>
          <w:lang w:val="ru-RU"/>
        </w:rPr>
        <w:t xml:space="preserve"> данные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сотрудниками оператора.</w:t>
      </w:r>
    </w:p>
    <w:p w:rsidR="0091633A" w:rsidRPr="00B4237C" w:rsidRDefault="00A507F7" w:rsidP="00E76ABA">
      <w:pPr>
        <w:pStyle w:val="2"/>
        <w:numPr>
          <w:ilvl w:val="1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  <w:lang w:val="ru-RU"/>
        </w:rPr>
      </w:pPr>
      <w:bookmarkStart w:id="16" w:name="_TOC_250024"/>
      <w:bookmarkStart w:id="17" w:name="_Toc12207000"/>
      <w:r w:rsidRPr="00B4237C">
        <w:rPr>
          <w:rFonts w:cs="Times New Roman"/>
          <w:w w:val="105"/>
          <w:szCs w:val="28"/>
          <w:lang w:val="ru-RU"/>
        </w:rPr>
        <w:t xml:space="preserve">Определение </w:t>
      </w:r>
      <w:r w:rsidR="00F21240" w:rsidRPr="00B4237C">
        <w:rPr>
          <w:rFonts w:cs="Times New Roman"/>
          <w:w w:val="105"/>
          <w:szCs w:val="28"/>
          <w:lang w:val="ru-RU"/>
        </w:rPr>
        <w:t>уровня защищенности</w:t>
      </w:r>
      <w:r w:rsidR="000A1402" w:rsidRPr="00B4237C">
        <w:rPr>
          <w:rFonts w:cs="Times New Roman"/>
          <w:spacing w:val="25"/>
          <w:w w:val="105"/>
          <w:szCs w:val="28"/>
          <w:lang w:val="ru-RU"/>
        </w:rPr>
        <w:t xml:space="preserve"> </w:t>
      </w:r>
      <w:bookmarkEnd w:id="16"/>
      <w:proofErr w:type="spellStart"/>
      <w:r w:rsidR="000A1402" w:rsidRPr="00B4237C">
        <w:rPr>
          <w:rFonts w:cs="Times New Roman"/>
          <w:w w:val="105"/>
          <w:szCs w:val="28"/>
          <w:lang w:val="ru-RU"/>
        </w:rPr>
        <w:t>ИСПДн</w:t>
      </w:r>
      <w:bookmarkEnd w:id="17"/>
      <w:proofErr w:type="spellEnd"/>
    </w:p>
    <w:p w:rsidR="0091633A" w:rsidRPr="00B4237C" w:rsidRDefault="000A1402" w:rsidP="000B7256">
      <w:pPr>
        <w:spacing w:before="140" w:line="352" w:lineRule="auto"/>
        <w:ind w:right="242" w:firstLine="698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При обработке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в информационных системах устанавливаются 4 уровня защищенности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данных:</w:t>
      </w:r>
    </w:p>
    <w:p w:rsidR="0091633A" w:rsidRPr="00B4237C" w:rsidRDefault="000A1402" w:rsidP="00E76ABA">
      <w:pPr>
        <w:pStyle w:val="a4"/>
        <w:tabs>
          <w:tab w:val="left" w:pos="993"/>
        </w:tabs>
        <w:spacing w:before="29" w:line="352" w:lineRule="auto"/>
        <w:ind w:left="0" w:right="235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1-ый уровень защищенности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устанавливается при наличии хотя бы одного из следующих</w:t>
      </w:r>
      <w:r w:rsidRPr="00B4237C">
        <w:rPr>
          <w:spacing w:val="-2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условий:</w:t>
      </w:r>
    </w:p>
    <w:p w:rsidR="0091633A" w:rsidRPr="00B4237C" w:rsidRDefault="000A1402" w:rsidP="000B7256">
      <w:pPr>
        <w:spacing w:before="10" w:line="357" w:lineRule="auto"/>
        <w:ind w:right="212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а) для информационной системы актуальны угрозы 1-го типа и информационная система обрабатывает либо специальные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либо биометрические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данные, либо иные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данных;</w:t>
      </w:r>
    </w:p>
    <w:p w:rsidR="00B02A63" w:rsidRPr="00B4237C" w:rsidRDefault="000A1402" w:rsidP="000B7256">
      <w:pPr>
        <w:spacing w:before="10" w:line="352" w:lineRule="auto"/>
        <w:ind w:right="207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б) для информационной системы актуальны угрозы 2-го типа и информационная система. обрабатывает специальные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более чем 10</w:t>
      </w:r>
      <w:r w:rsidR="008031F1" w:rsidRPr="00B4237C">
        <w:rPr>
          <w:sz w:val="28"/>
          <w:lang w:val="ru-RU"/>
        </w:rPr>
        <w:t>0 000</w:t>
      </w:r>
      <w:r w:rsidRPr="00B4237C">
        <w:rPr>
          <w:sz w:val="28"/>
          <w:lang w:val="ru-RU"/>
        </w:rPr>
        <w:t xml:space="preserve">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</w:t>
      </w:r>
      <w:r w:rsidR="008031F1" w:rsidRPr="00B4237C">
        <w:rPr>
          <w:sz w:val="28"/>
          <w:lang w:val="ru-RU"/>
        </w:rPr>
        <w:t>сот</w:t>
      </w:r>
      <w:r w:rsidRPr="00B4237C">
        <w:rPr>
          <w:sz w:val="28"/>
          <w:lang w:val="ru-RU"/>
        </w:rPr>
        <w:t>рудниками оператора.</w:t>
      </w:r>
    </w:p>
    <w:p w:rsidR="0091633A" w:rsidRPr="00B4237C" w:rsidRDefault="000A1402" w:rsidP="000B7256">
      <w:pPr>
        <w:spacing w:before="10" w:line="352" w:lineRule="auto"/>
        <w:ind w:right="207" w:firstLine="702"/>
        <w:jc w:val="both"/>
        <w:rPr>
          <w:sz w:val="28"/>
          <w:lang w:val="ru-RU"/>
        </w:rPr>
      </w:pPr>
      <w:r w:rsidRPr="00B4237C">
        <w:rPr>
          <w:spacing w:val="-4"/>
          <w:sz w:val="28"/>
          <w:lang w:val="ru-RU"/>
        </w:rPr>
        <w:lastRenderedPageBreak/>
        <w:t xml:space="preserve">2-ой </w:t>
      </w:r>
      <w:r w:rsidRPr="00B4237C">
        <w:rPr>
          <w:sz w:val="28"/>
          <w:lang w:val="ru-RU"/>
        </w:rPr>
        <w:t xml:space="preserve">уровень защищенности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устанавливается при наличии хотя бы одного из следующих</w:t>
      </w:r>
      <w:r w:rsidRPr="00B4237C">
        <w:rPr>
          <w:spacing w:val="-2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условий:</w:t>
      </w:r>
    </w:p>
    <w:p w:rsidR="0091633A" w:rsidRPr="00B4237C" w:rsidRDefault="000A1402" w:rsidP="000B7256">
      <w:pPr>
        <w:spacing w:before="17" w:line="352" w:lineRule="auto"/>
        <w:ind w:right="207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а) для информационной системы актуальны угрозы 1-го типа и информационная система обрабатывает общедоступные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данные;</w:t>
      </w:r>
    </w:p>
    <w:p w:rsidR="0091633A" w:rsidRPr="00B4237C" w:rsidRDefault="000A1402" w:rsidP="000B7256">
      <w:pPr>
        <w:spacing w:before="15" w:line="352" w:lineRule="auto"/>
        <w:ind w:right="207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б) для информационной системы актуальны угрозы </w:t>
      </w:r>
      <w:r w:rsidRPr="00B4237C">
        <w:rPr>
          <w:spacing w:val="-4"/>
          <w:sz w:val="28"/>
          <w:lang w:val="ru-RU"/>
        </w:rPr>
        <w:t xml:space="preserve">2-го </w:t>
      </w:r>
      <w:r w:rsidRPr="00B4237C">
        <w:rPr>
          <w:sz w:val="28"/>
          <w:lang w:val="ru-RU"/>
        </w:rPr>
        <w:t>типа и информационная система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обрабатывает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специальные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категории</w:t>
      </w:r>
      <w:r w:rsidR="00B02A63" w:rsidRPr="00B4237C">
        <w:rPr>
          <w:sz w:val="28"/>
          <w:lang w:val="ru-RU"/>
        </w:rPr>
        <w:t xml:space="preserve"> </w:t>
      </w:r>
      <w:r w:rsidR="00035920" w:rsidRPr="00B4237C">
        <w:rPr>
          <w:sz w:val="28"/>
          <w:lang w:val="ru-RU"/>
        </w:rPr>
        <w:t>персональных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</w:t>
      </w:r>
      <w:r w:rsidR="00B02A63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сотрудников</w:t>
      </w:r>
      <w:r w:rsidR="000B7256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оператора</w:t>
      </w:r>
      <w:r w:rsidRPr="00B4237C">
        <w:rPr>
          <w:spacing w:val="-1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или</w:t>
      </w:r>
      <w:r w:rsidRPr="00B4237C">
        <w:rPr>
          <w:spacing w:val="-2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специальные</w:t>
      </w:r>
      <w:r w:rsidRPr="00B4237C">
        <w:rPr>
          <w:spacing w:val="-1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категории</w:t>
      </w:r>
      <w:r w:rsidRPr="00B4237C">
        <w:rPr>
          <w:spacing w:val="-15"/>
          <w:sz w:val="28"/>
          <w:lang w:val="ru-RU"/>
        </w:rPr>
        <w:t xml:space="preserve">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pacing w:val="-12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</w:t>
      </w:r>
      <w:r w:rsidRPr="00B4237C">
        <w:rPr>
          <w:spacing w:val="-2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менее</w:t>
      </w:r>
      <w:r w:rsidRPr="00B4237C">
        <w:rPr>
          <w:spacing w:val="-2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чем</w:t>
      </w:r>
      <w:r w:rsidRPr="00B4237C">
        <w:rPr>
          <w:spacing w:val="-2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100</w:t>
      </w:r>
      <w:r w:rsidRPr="00B4237C">
        <w:rPr>
          <w:spacing w:val="-24"/>
          <w:sz w:val="28"/>
          <w:lang w:val="ru-RU"/>
        </w:rPr>
        <w:t xml:space="preserve"> </w:t>
      </w:r>
      <w:r w:rsidR="008031F1" w:rsidRPr="00B4237C">
        <w:rPr>
          <w:sz w:val="28"/>
          <w:lang w:val="ru-RU"/>
        </w:rPr>
        <w:t>000</w:t>
      </w:r>
      <w:r w:rsidRPr="00B4237C">
        <w:rPr>
          <w:spacing w:val="-3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 xml:space="preserve">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</w:t>
      </w:r>
      <w:r w:rsidRPr="00B4237C">
        <w:rPr>
          <w:spacing w:val="-8"/>
          <w:sz w:val="28"/>
          <w:lang w:val="ru-RU"/>
        </w:rPr>
        <w:t xml:space="preserve">данных, </w:t>
      </w:r>
      <w:r w:rsidRPr="00B4237C">
        <w:rPr>
          <w:sz w:val="28"/>
          <w:lang w:val="ru-RU"/>
        </w:rPr>
        <w:t>не являющихся сотрудниками</w:t>
      </w:r>
      <w:r w:rsidRPr="00B4237C">
        <w:rPr>
          <w:spacing w:val="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оператора;</w:t>
      </w:r>
    </w:p>
    <w:p w:rsidR="0091633A" w:rsidRPr="00B4237C" w:rsidRDefault="008031F1" w:rsidP="000B7256">
      <w:pPr>
        <w:spacing w:line="367" w:lineRule="auto"/>
        <w:ind w:right="150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>в) для и</w:t>
      </w:r>
      <w:r w:rsidR="000A1402" w:rsidRPr="00B4237C">
        <w:rPr>
          <w:sz w:val="28"/>
          <w:lang w:val="ru-RU"/>
        </w:rPr>
        <w:t xml:space="preserve">нформационной системы актуальны угрозы 2-го типа и информационная система обрабатывает биометрические </w:t>
      </w:r>
      <w:r w:rsidR="002A54E9" w:rsidRPr="00B4237C">
        <w:rPr>
          <w:sz w:val="28"/>
          <w:lang w:val="ru-RU"/>
        </w:rPr>
        <w:t>персональные</w:t>
      </w:r>
      <w:r w:rsidR="000A1402" w:rsidRPr="00B4237C">
        <w:rPr>
          <w:sz w:val="28"/>
          <w:lang w:val="ru-RU"/>
        </w:rPr>
        <w:t xml:space="preserve"> данные;</w:t>
      </w:r>
    </w:p>
    <w:p w:rsidR="0091633A" w:rsidRPr="00B4237C" w:rsidRDefault="000A1402" w:rsidP="000B7256">
      <w:pPr>
        <w:spacing w:before="12" w:line="352" w:lineRule="auto"/>
        <w:ind w:right="145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>г) для информационной системы актуальны угрозы 2-го типа и информационная система</w:t>
      </w:r>
      <w:r w:rsidRPr="00B4237C">
        <w:rPr>
          <w:spacing w:val="-1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обрабатывает</w:t>
      </w:r>
      <w:r w:rsidRPr="00B4237C">
        <w:rPr>
          <w:spacing w:val="-1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общедоступные</w:t>
      </w:r>
      <w:r w:rsidRPr="00B4237C">
        <w:rPr>
          <w:spacing w:val="-10"/>
          <w:sz w:val="28"/>
          <w:lang w:val="ru-RU"/>
        </w:rPr>
        <w:t xml:space="preserve">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pacing w:val="-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данные</w:t>
      </w:r>
      <w:r w:rsidRPr="00B4237C">
        <w:rPr>
          <w:spacing w:val="-15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более</w:t>
      </w:r>
      <w:r w:rsidRPr="00B4237C">
        <w:rPr>
          <w:spacing w:val="-2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чем</w:t>
      </w:r>
      <w:r w:rsidRPr="00B4237C">
        <w:rPr>
          <w:spacing w:val="-2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100</w:t>
      </w:r>
      <w:r w:rsidRPr="00B4237C">
        <w:rPr>
          <w:spacing w:val="-23"/>
          <w:sz w:val="28"/>
          <w:lang w:val="ru-RU"/>
        </w:rPr>
        <w:t xml:space="preserve"> </w:t>
      </w:r>
      <w:r w:rsidR="008031F1" w:rsidRPr="00B4237C">
        <w:rPr>
          <w:sz w:val="28"/>
          <w:lang w:val="ru-RU"/>
        </w:rPr>
        <w:t>000</w:t>
      </w:r>
      <w:r w:rsidRPr="00B4237C">
        <w:rPr>
          <w:spacing w:val="-3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 xml:space="preserve">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pacing w:val="-9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данных,</w:t>
      </w:r>
      <w:r w:rsidRPr="00B4237C">
        <w:rPr>
          <w:spacing w:val="-17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не</w:t>
      </w:r>
      <w:r w:rsidRPr="00B4237C">
        <w:rPr>
          <w:spacing w:val="-19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являющихся</w:t>
      </w:r>
      <w:r w:rsidRPr="00B4237C">
        <w:rPr>
          <w:spacing w:val="-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сотрудниками</w:t>
      </w:r>
      <w:r w:rsidRPr="00B4237C">
        <w:rPr>
          <w:spacing w:val="-9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оператора;</w:t>
      </w:r>
    </w:p>
    <w:p w:rsidR="0091633A" w:rsidRPr="00B4237C" w:rsidRDefault="000A1402" w:rsidP="000B7256">
      <w:pPr>
        <w:spacing w:before="15" w:line="364" w:lineRule="auto"/>
        <w:ind w:right="140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д) для информационной системы актуальны угрозы 2-го типа и информационная система обрабатывает иные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более чем 100000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сотрудниками оператора;</w:t>
      </w:r>
    </w:p>
    <w:p w:rsidR="0091633A" w:rsidRPr="00B4237C" w:rsidRDefault="000A1402" w:rsidP="000B7256">
      <w:pPr>
        <w:spacing w:line="362" w:lineRule="auto"/>
        <w:ind w:right="140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е) для информационной системы актуальны угрозы 3-го типа и информационная система обрабатывает специальные категории </w:t>
      </w:r>
      <w:r w:rsidR="00035920" w:rsidRPr="00B4237C">
        <w:rPr>
          <w:sz w:val="28"/>
          <w:lang w:val="ru-RU"/>
        </w:rPr>
        <w:t>персональных</w:t>
      </w:r>
      <w:r w:rsidR="008031F1" w:rsidRPr="00B4237C">
        <w:rPr>
          <w:sz w:val="28"/>
          <w:lang w:val="ru-RU"/>
        </w:rPr>
        <w:t xml:space="preserve"> данных более чем 100 000</w:t>
      </w:r>
      <w:r w:rsidRPr="00B4237C">
        <w:rPr>
          <w:sz w:val="28"/>
          <w:lang w:val="ru-RU"/>
        </w:rPr>
        <w:t xml:space="preserve">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сотрудниками оператора.</w:t>
      </w:r>
    </w:p>
    <w:p w:rsidR="0091633A" w:rsidRPr="00B4237C" w:rsidRDefault="000A1402" w:rsidP="00E76ABA">
      <w:pPr>
        <w:pStyle w:val="a4"/>
        <w:tabs>
          <w:tab w:val="left" w:pos="1116"/>
        </w:tabs>
        <w:spacing w:before="17" w:line="350" w:lineRule="auto"/>
        <w:ind w:left="0" w:right="154" w:firstLine="709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3-ий уровень защищенности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устанавливается при наличии хотя бы одного из следующих</w:t>
      </w:r>
      <w:r w:rsidRPr="00B4237C">
        <w:rPr>
          <w:spacing w:val="-2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условий:</w:t>
      </w:r>
    </w:p>
    <w:p w:rsidR="0091633A" w:rsidRPr="00B4237C" w:rsidRDefault="000A1402" w:rsidP="000B7256">
      <w:pPr>
        <w:spacing w:before="18" w:line="355" w:lineRule="auto"/>
        <w:ind w:right="135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а) для информационной системы актуальны угрозы 2-го типа и информационная система обрабатывает общедоступные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 сотрудников оператора или общедоступные </w:t>
      </w:r>
      <w:r w:rsidR="002A54E9" w:rsidRPr="00B4237C">
        <w:rPr>
          <w:sz w:val="28"/>
          <w:lang w:val="ru-RU"/>
        </w:rPr>
        <w:t>персональные</w:t>
      </w:r>
      <w:r w:rsidR="008031F1" w:rsidRPr="00B4237C">
        <w:rPr>
          <w:sz w:val="28"/>
          <w:lang w:val="ru-RU"/>
        </w:rPr>
        <w:t xml:space="preserve"> данные </w:t>
      </w:r>
      <w:r w:rsidR="008031F1" w:rsidRPr="00B4237C">
        <w:rPr>
          <w:sz w:val="28"/>
          <w:lang w:val="ru-RU"/>
        </w:rPr>
        <w:lastRenderedPageBreak/>
        <w:t>менее чем 100 000</w:t>
      </w:r>
      <w:r w:rsidRPr="00B4237C">
        <w:rPr>
          <w:sz w:val="28"/>
          <w:lang w:val="ru-RU"/>
        </w:rPr>
        <w:t xml:space="preserve">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сотрудниками оператора;</w:t>
      </w:r>
    </w:p>
    <w:p w:rsidR="0091633A" w:rsidRPr="00B4237C" w:rsidRDefault="000A1402" w:rsidP="000B7256">
      <w:pPr>
        <w:spacing w:before="12" w:line="357" w:lineRule="auto"/>
        <w:ind w:right="131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б) для информационной системы актуальны угрозы 2-го типа и информационная система обрабатывает иные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сотрудников оператора или иные категории </w:t>
      </w:r>
      <w:r w:rsidR="00035920" w:rsidRPr="00B4237C">
        <w:rPr>
          <w:sz w:val="28"/>
          <w:lang w:val="ru-RU"/>
        </w:rPr>
        <w:t>персональных</w:t>
      </w:r>
      <w:r w:rsidR="00096DA3" w:rsidRPr="00B4237C">
        <w:rPr>
          <w:sz w:val="28"/>
          <w:lang w:val="ru-RU"/>
        </w:rPr>
        <w:t xml:space="preserve"> данных менее чем 100 000</w:t>
      </w:r>
      <w:r w:rsidRPr="00B4237C">
        <w:rPr>
          <w:sz w:val="28"/>
          <w:lang w:val="ru-RU"/>
        </w:rPr>
        <w:t xml:space="preserve">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сотрудниками оператора;</w:t>
      </w:r>
    </w:p>
    <w:p w:rsidR="0091633A" w:rsidRPr="00B4237C" w:rsidRDefault="000A1402" w:rsidP="000B7256">
      <w:pPr>
        <w:spacing w:before="9" w:line="352" w:lineRule="auto"/>
        <w:ind w:right="131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в) для информационной системы актуальны угрозы 3-го типа и информационная система обрабатывает специальные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сотрудников оператора или специальные категории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 менее чем 100</w:t>
      </w:r>
      <w:r w:rsidR="00283D7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 xml:space="preserve">000 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z w:val="28"/>
          <w:lang w:val="ru-RU"/>
        </w:rPr>
        <w:t xml:space="preserve"> данных, не являющихся сотрудниками оператора;</w:t>
      </w:r>
    </w:p>
    <w:p w:rsidR="0091633A" w:rsidRPr="00B4237C" w:rsidRDefault="000A1402" w:rsidP="000B7256">
      <w:pPr>
        <w:spacing w:before="19" w:line="352" w:lineRule="auto"/>
        <w:ind w:right="126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г) для информационной системы актуальны угрозы 3-го типа и информационная система обрабатывает биометрические </w:t>
      </w:r>
      <w:r w:rsidR="002A54E9" w:rsidRPr="00B4237C">
        <w:rPr>
          <w:sz w:val="28"/>
          <w:lang w:val="ru-RU"/>
        </w:rPr>
        <w:t>персональные</w:t>
      </w:r>
      <w:r w:rsidRPr="00B4237C">
        <w:rPr>
          <w:sz w:val="28"/>
          <w:lang w:val="ru-RU"/>
        </w:rPr>
        <w:t xml:space="preserve"> данные;</w:t>
      </w:r>
    </w:p>
    <w:p w:rsidR="00B02A63" w:rsidRPr="00B4237C" w:rsidRDefault="000A1402" w:rsidP="000B7256">
      <w:pPr>
        <w:spacing w:before="10" w:line="355" w:lineRule="auto"/>
        <w:ind w:right="126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>д) для информационной системы актуальны угрозы 3-го типа и информационная система</w:t>
      </w:r>
      <w:r w:rsidRPr="00B4237C">
        <w:rPr>
          <w:spacing w:val="-1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обрабатывает</w:t>
      </w:r>
      <w:r w:rsidRPr="00B4237C">
        <w:rPr>
          <w:spacing w:val="-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иные</w:t>
      </w:r>
      <w:r w:rsidRPr="00B4237C">
        <w:rPr>
          <w:spacing w:val="-21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категории</w:t>
      </w:r>
      <w:r w:rsidRPr="00B4237C">
        <w:rPr>
          <w:spacing w:val="-11"/>
          <w:sz w:val="28"/>
          <w:lang w:val="ru-RU"/>
        </w:rPr>
        <w:t xml:space="preserve">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pacing w:val="-11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</w:t>
      </w:r>
      <w:r w:rsidRPr="00B4237C">
        <w:rPr>
          <w:spacing w:val="-1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более</w:t>
      </w:r>
      <w:r w:rsidRPr="00B4237C">
        <w:rPr>
          <w:spacing w:val="-1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чем</w:t>
      </w:r>
      <w:r w:rsidRPr="00B4237C">
        <w:rPr>
          <w:spacing w:val="-1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100</w:t>
      </w:r>
      <w:r w:rsidRPr="00B4237C">
        <w:rPr>
          <w:spacing w:val="-21"/>
          <w:sz w:val="28"/>
          <w:lang w:val="ru-RU"/>
        </w:rPr>
        <w:t xml:space="preserve"> </w:t>
      </w:r>
      <w:r w:rsidR="008031F1" w:rsidRPr="00B4237C">
        <w:rPr>
          <w:sz w:val="28"/>
          <w:lang w:val="ru-RU"/>
        </w:rPr>
        <w:t>000</w:t>
      </w:r>
      <w:r w:rsidRPr="00B4237C">
        <w:rPr>
          <w:spacing w:val="-2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 xml:space="preserve">субъектов </w:t>
      </w:r>
      <w:r w:rsidR="00035920" w:rsidRPr="00B4237C">
        <w:rPr>
          <w:sz w:val="28"/>
          <w:lang w:val="ru-RU"/>
        </w:rPr>
        <w:t>персональных</w:t>
      </w:r>
      <w:r w:rsidRPr="00B4237C">
        <w:rPr>
          <w:spacing w:val="-6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данных,</w:t>
      </w:r>
      <w:r w:rsidRPr="00B4237C">
        <w:rPr>
          <w:spacing w:val="-15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не</w:t>
      </w:r>
      <w:r w:rsidRPr="00B4237C">
        <w:rPr>
          <w:spacing w:val="-17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являющихся</w:t>
      </w:r>
      <w:r w:rsidRPr="00B4237C">
        <w:rPr>
          <w:spacing w:val="-9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сотрудниками</w:t>
      </w:r>
      <w:r w:rsidRPr="00B4237C">
        <w:rPr>
          <w:spacing w:val="-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оператора.</w:t>
      </w:r>
    </w:p>
    <w:p w:rsidR="0091633A" w:rsidRPr="00B4237C" w:rsidRDefault="000A1402" w:rsidP="000B7256">
      <w:pPr>
        <w:spacing w:before="10" w:line="355" w:lineRule="auto"/>
        <w:ind w:right="126" w:firstLine="702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4-ый уровень защищенности </w:t>
      </w:r>
      <w:proofErr w:type="spellStart"/>
      <w:r w:rsidRPr="00B4237C">
        <w:rPr>
          <w:sz w:val="28"/>
          <w:lang w:val="ru-RU"/>
        </w:rPr>
        <w:t>ПДн</w:t>
      </w:r>
      <w:proofErr w:type="spellEnd"/>
      <w:r w:rsidRPr="00B4237C">
        <w:rPr>
          <w:sz w:val="28"/>
          <w:lang w:val="ru-RU"/>
        </w:rPr>
        <w:t xml:space="preserve"> устанавливается при наличии хотя бы одного из следующих</w:t>
      </w:r>
      <w:r w:rsidRPr="00B4237C">
        <w:rPr>
          <w:spacing w:val="-2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условий:</w:t>
      </w:r>
    </w:p>
    <w:p w:rsidR="0091633A" w:rsidRPr="00B4237C" w:rsidRDefault="000A1402" w:rsidP="00E76ABA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для информационной системы актуальны угрозы 3-го типа и информационная </w:t>
      </w:r>
      <w:r w:rsidR="00A507F7" w:rsidRPr="00B4237C">
        <w:rPr>
          <w:sz w:val="28"/>
          <w:lang w:val="ru-RU"/>
        </w:rPr>
        <w:t xml:space="preserve">система </w:t>
      </w:r>
      <w:r w:rsidR="00B02A63" w:rsidRPr="00B4237C">
        <w:rPr>
          <w:sz w:val="28"/>
          <w:lang w:val="ru-RU"/>
        </w:rPr>
        <w:t>обрабатывает общедоступные персональные</w:t>
      </w:r>
      <w:r w:rsidRPr="00B4237C">
        <w:rPr>
          <w:sz w:val="28"/>
          <w:lang w:val="ru-RU"/>
        </w:rPr>
        <w:t xml:space="preserve"> данные;</w:t>
      </w:r>
    </w:p>
    <w:p w:rsidR="0091633A" w:rsidRPr="00B4237C" w:rsidRDefault="000B7256" w:rsidP="0095326E">
      <w:pPr>
        <w:tabs>
          <w:tab w:val="left" w:pos="1126"/>
        </w:tabs>
        <w:spacing w:line="360" w:lineRule="auto"/>
        <w:ind w:firstLine="72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б) </w:t>
      </w:r>
      <w:r w:rsidR="000A1402" w:rsidRPr="00B4237C">
        <w:rPr>
          <w:sz w:val="28"/>
          <w:lang w:val="ru-RU"/>
        </w:rPr>
        <w:t xml:space="preserve">для информационной системы актуальны угрозы 3-го типа и информационная система обрабатывает иные категории </w:t>
      </w:r>
      <w:r w:rsidR="00035920" w:rsidRPr="00B4237C">
        <w:rPr>
          <w:sz w:val="28"/>
          <w:lang w:val="ru-RU"/>
        </w:rPr>
        <w:t>персональных</w:t>
      </w:r>
      <w:r w:rsidR="000A1402" w:rsidRPr="00B4237C">
        <w:rPr>
          <w:sz w:val="28"/>
          <w:lang w:val="ru-RU"/>
        </w:rPr>
        <w:t xml:space="preserve"> данных сотрудников оператора И</w:t>
      </w:r>
      <w:r w:rsidR="000A1402" w:rsidRPr="00B4237C">
        <w:rPr>
          <w:sz w:val="28"/>
        </w:rPr>
        <w:t>J</w:t>
      </w:r>
      <w:r w:rsidR="000A1402" w:rsidRPr="00B4237C">
        <w:rPr>
          <w:sz w:val="28"/>
          <w:lang w:val="ru-RU"/>
        </w:rPr>
        <w:t xml:space="preserve">Ш иные категории </w:t>
      </w:r>
      <w:r w:rsidR="00035920" w:rsidRPr="00B4237C">
        <w:rPr>
          <w:sz w:val="28"/>
          <w:lang w:val="ru-RU"/>
        </w:rPr>
        <w:t>персональных</w:t>
      </w:r>
      <w:r w:rsidR="000A1402" w:rsidRPr="00B4237C">
        <w:rPr>
          <w:sz w:val="28"/>
          <w:lang w:val="ru-RU"/>
        </w:rPr>
        <w:t xml:space="preserve"> данных </w:t>
      </w:r>
      <w:r w:rsidR="008177E7" w:rsidRPr="00B4237C">
        <w:rPr>
          <w:sz w:val="28"/>
          <w:lang w:val="ru-RU"/>
        </w:rPr>
        <w:t>менее чем 100</w:t>
      </w:r>
      <w:r w:rsidR="000A1402" w:rsidRPr="00B4237C">
        <w:rPr>
          <w:sz w:val="28"/>
          <w:lang w:val="ru-RU"/>
        </w:rPr>
        <w:t xml:space="preserve"> </w:t>
      </w:r>
      <w:r w:rsidR="008177E7" w:rsidRPr="00B4237C">
        <w:rPr>
          <w:sz w:val="28"/>
          <w:lang w:val="ru-RU"/>
        </w:rPr>
        <w:t>000 субъектов персональных</w:t>
      </w:r>
      <w:r w:rsidR="000A1402" w:rsidRPr="00B4237C">
        <w:rPr>
          <w:sz w:val="28"/>
          <w:lang w:val="ru-RU"/>
        </w:rPr>
        <w:t xml:space="preserve"> </w:t>
      </w:r>
      <w:r w:rsidR="008177E7" w:rsidRPr="00B4237C">
        <w:rPr>
          <w:spacing w:val="-4"/>
          <w:sz w:val="28"/>
          <w:lang w:val="ru-RU"/>
        </w:rPr>
        <w:t xml:space="preserve">данных, </w:t>
      </w:r>
      <w:r w:rsidR="00C468F7" w:rsidRPr="00B4237C">
        <w:rPr>
          <w:spacing w:val="-4"/>
          <w:sz w:val="28"/>
          <w:lang w:val="ru-RU"/>
        </w:rPr>
        <w:t>не</w:t>
      </w:r>
      <w:r w:rsidR="00C468F7" w:rsidRPr="00B4237C">
        <w:rPr>
          <w:sz w:val="28"/>
          <w:lang w:val="ru-RU"/>
        </w:rPr>
        <w:t xml:space="preserve"> </w:t>
      </w:r>
      <w:r w:rsidR="00B02A63" w:rsidRPr="00B4237C">
        <w:rPr>
          <w:sz w:val="28"/>
          <w:lang w:val="ru-RU"/>
        </w:rPr>
        <w:t>являющихся сотрудниками</w:t>
      </w:r>
      <w:r w:rsidR="000A1402" w:rsidRPr="00B4237C">
        <w:rPr>
          <w:spacing w:val="19"/>
          <w:sz w:val="28"/>
          <w:lang w:val="ru-RU"/>
        </w:rPr>
        <w:t xml:space="preserve"> </w:t>
      </w:r>
      <w:r w:rsidR="000A1402" w:rsidRPr="00B4237C">
        <w:rPr>
          <w:sz w:val="28"/>
          <w:lang w:val="ru-RU"/>
        </w:rPr>
        <w:t>оператора.</w:t>
      </w:r>
    </w:p>
    <w:p w:rsidR="0091633A" w:rsidRPr="00B4237C" w:rsidRDefault="000A1402" w:rsidP="000B7256">
      <w:pPr>
        <w:spacing w:before="7" w:after="15" w:line="376" w:lineRule="auto"/>
        <w:ind w:right="152" w:firstLine="709"/>
        <w:jc w:val="both"/>
        <w:rPr>
          <w:sz w:val="28"/>
          <w:lang w:val="ru-RU"/>
        </w:rPr>
      </w:pPr>
      <w:r w:rsidRPr="00B4237C">
        <w:rPr>
          <w:w w:val="105"/>
          <w:sz w:val="28"/>
          <w:lang w:val="ru-RU"/>
        </w:rPr>
        <w:t xml:space="preserve">Уровень защищенности информационной системы </w:t>
      </w:r>
      <w:r w:rsidR="008177E7" w:rsidRPr="00B4237C">
        <w:rPr>
          <w:w w:val="105"/>
          <w:sz w:val="28"/>
          <w:lang w:val="ru-RU"/>
        </w:rPr>
        <w:t>определяется в</w:t>
      </w:r>
      <w:r w:rsidRPr="00B4237C">
        <w:rPr>
          <w:w w:val="105"/>
          <w:sz w:val="28"/>
          <w:lang w:val="ru-RU"/>
        </w:rPr>
        <w:t xml:space="preserve"> </w:t>
      </w:r>
      <w:r w:rsidRPr="00B4237C">
        <w:rPr>
          <w:w w:val="105"/>
          <w:sz w:val="28"/>
          <w:lang w:val="ru-RU"/>
        </w:rPr>
        <w:lastRenderedPageBreak/>
        <w:t>соответствии с таблицей</w:t>
      </w:r>
      <w:r w:rsidR="000B7256" w:rsidRPr="00B4237C">
        <w:rPr>
          <w:w w:val="105"/>
          <w:sz w:val="28"/>
          <w:lang w:val="ru-RU"/>
        </w:rPr>
        <w:t xml:space="preserve"> 1</w:t>
      </w:r>
      <w:r w:rsidRPr="00B4237C">
        <w:rPr>
          <w:w w:val="105"/>
          <w:sz w:val="28"/>
          <w:lang w:val="ru-RU"/>
        </w:rPr>
        <w:t>:</w:t>
      </w:r>
    </w:p>
    <w:p w:rsidR="0091633A" w:rsidRPr="00B4237C" w:rsidRDefault="000B7256" w:rsidP="00B15197">
      <w:pPr>
        <w:pStyle w:val="a3"/>
        <w:spacing w:line="360" w:lineRule="auto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Таблица 1</w:t>
      </w:r>
      <w:r w:rsidR="00A207B7">
        <w:rPr>
          <w:sz w:val="28"/>
          <w:szCs w:val="28"/>
          <w:lang w:val="ru-RU"/>
        </w:rPr>
        <w:t xml:space="preserve"> – уровень защищенности информации</w:t>
      </w:r>
    </w:p>
    <w:tbl>
      <w:tblPr>
        <w:tblStyle w:val="ab"/>
        <w:tblW w:w="9487" w:type="dxa"/>
        <w:tblLook w:val="04A0" w:firstRow="1" w:lastRow="0" w:firstColumn="1" w:lastColumn="0" w:noHBand="0" w:noVBand="1"/>
      </w:tblPr>
      <w:tblGrid>
        <w:gridCol w:w="2235"/>
        <w:gridCol w:w="1701"/>
        <w:gridCol w:w="1961"/>
        <w:gridCol w:w="1961"/>
        <w:gridCol w:w="1629"/>
      </w:tblGrid>
      <w:tr w:rsidR="00375A5E" w:rsidRPr="00B4237C" w:rsidTr="00EF1D6F">
        <w:tc>
          <w:tcPr>
            <w:tcW w:w="2235" w:type="dxa"/>
            <w:vMerge w:val="restart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375A5E" w:rsidRPr="00B4237C" w:rsidRDefault="00375A5E">
            <w:pPr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Категория</w:t>
            </w:r>
          </w:p>
          <w:p w:rsidR="00375A5E" w:rsidRPr="00B4237C" w:rsidRDefault="00375A5E">
            <w:pPr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ПДн</w:t>
            </w:r>
            <w:proofErr w:type="spellEnd"/>
            <w:r w:rsidR="00B02A63" w:rsidRPr="00B4237C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375A5E" w:rsidRPr="00B4237C" w:rsidRDefault="00B02A63">
            <w:pPr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75A5E" w:rsidRPr="00B4237C">
              <w:rPr>
                <w:b/>
                <w:sz w:val="24"/>
                <w:szCs w:val="24"/>
                <w:lang w:val="ru-RU"/>
              </w:rPr>
              <w:t>Тип угроз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Количество/</w:t>
            </w:r>
          </w:p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Субъекты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ПДн</w:t>
            </w:r>
            <w:proofErr w:type="spellEnd"/>
          </w:p>
        </w:tc>
        <w:tc>
          <w:tcPr>
            <w:tcW w:w="5551" w:type="dxa"/>
            <w:gridSpan w:val="3"/>
            <w:shd w:val="clear" w:color="auto" w:fill="D9D9D9" w:themeFill="background1" w:themeFillShade="D9"/>
            <w:vAlign w:val="center"/>
          </w:tcPr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Тип актуальных угроз</w:t>
            </w:r>
          </w:p>
        </w:tc>
      </w:tr>
      <w:tr w:rsidR="00375A5E" w:rsidRPr="00B4237C" w:rsidTr="00EF1D6F">
        <w:tc>
          <w:tcPr>
            <w:tcW w:w="2235" w:type="dxa"/>
            <w:vMerge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375A5E" w:rsidRPr="00B4237C" w:rsidRDefault="00375A5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Угрозы 1го типа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Угрозы 2го типа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:rsidR="00375A5E" w:rsidRPr="00B4237C" w:rsidRDefault="00375A5E" w:rsidP="00375A5E">
            <w:pPr>
              <w:jc w:val="center"/>
              <w:rPr>
                <w:b/>
                <w:sz w:val="24"/>
                <w:szCs w:val="24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Угрозы</w:t>
            </w:r>
            <w:r w:rsidR="00B02A63" w:rsidRPr="00B4237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b/>
                <w:sz w:val="24"/>
                <w:szCs w:val="24"/>
                <w:lang w:val="ru-RU"/>
              </w:rPr>
              <w:t>3го типа</w:t>
            </w:r>
          </w:p>
        </w:tc>
      </w:tr>
      <w:tr w:rsidR="00EF1D6F" w:rsidRPr="00B4237C" w:rsidTr="00B431F9">
        <w:tc>
          <w:tcPr>
            <w:tcW w:w="2235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Биометрические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ПДн</w:t>
            </w:r>
            <w:proofErr w:type="spellEnd"/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Любое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1</w:t>
            </w:r>
          </w:p>
        </w:tc>
        <w:tc>
          <w:tcPr>
            <w:tcW w:w="1961" w:type="dxa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  <w:tc>
          <w:tcPr>
            <w:tcW w:w="1629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3</w:t>
            </w:r>
          </w:p>
        </w:tc>
      </w:tr>
      <w:tr w:rsidR="00EF1D6F" w:rsidRPr="00B4237C" w:rsidTr="00EF1D6F">
        <w:tc>
          <w:tcPr>
            <w:tcW w:w="2235" w:type="dxa"/>
            <w:vMerge w:val="restart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Специальные категории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ПДн</w:t>
            </w:r>
            <w:proofErr w:type="spellEnd"/>
          </w:p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</w:rPr>
              <w:t>&gt;</w:t>
            </w:r>
            <w:r w:rsidRPr="00B4237C">
              <w:rPr>
                <w:b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1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1</w:t>
            </w:r>
          </w:p>
        </w:tc>
        <w:tc>
          <w:tcPr>
            <w:tcW w:w="1629" w:type="dxa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</w:tr>
      <w:tr w:rsidR="00EF1D6F" w:rsidRPr="00B4237C" w:rsidTr="00AE65FA">
        <w:tc>
          <w:tcPr>
            <w:tcW w:w="2235" w:type="dxa"/>
            <w:vMerge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</w:rPr>
              <w:t>&lt;</w:t>
            </w:r>
            <w:r w:rsidRPr="00B4237C">
              <w:rPr>
                <w:b/>
                <w:sz w:val="24"/>
                <w:szCs w:val="24"/>
                <w:lang w:val="ru-RU"/>
              </w:rPr>
              <w:t xml:space="preserve"> 100 000</w:t>
            </w:r>
          </w:p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(или СО)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1</w:t>
            </w:r>
          </w:p>
        </w:tc>
        <w:tc>
          <w:tcPr>
            <w:tcW w:w="1961" w:type="dxa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  <w:tc>
          <w:tcPr>
            <w:tcW w:w="1629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3</w:t>
            </w:r>
          </w:p>
        </w:tc>
      </w:tr>
      <w:tr w:rsidR="00EF1D6F" w:rsidRPr="00B4237C" w:rsidTr="00B431F9">
        <w:trPr>
          <w:trHeight w:val="428"/>
        </w:trPr>
        <w:tc>
          <w:tcPr>
            <w:tcW w:w="2235" w:type="dxa"/>
            <w:vMerge w:val="restart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Иные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ПДн</w:t>
            </w:r>
            <w:proofErr w:type="spellEnd"/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</w:rPr>
              <w:t>&gt;</w:t>
            </w:r>
            <w:r w:rsidRPr="00B4237C">
              <w:rPr>
                <w:b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1</w:t>
            </w:r>
          </w:p>
        </w:tc>
        <w:tc>
          <w:tcPr>
            <w:tcW w:w="1961" w:type="dxa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  <w:tc>
          <w:tcPr>
            <w:tcW w:w="1629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3</w:t>
            </w:r>
          </w:p>
        </w:tc>
      </w:tr>
      <w:tr w:rsidR="00EF1D6F" w:rsidRPr="00B4237C" w:rsidTr="00AE65FA">
        <w:tc>
          <w:tcPr>
            <w:tcW w:w="2235" w:type="dxa"/>
            <w:vMerge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</w:rPr>
              <w:t>&lt;</w:t>
            </w:r>
            <w:r w:rsidRPr="00B4237C">
              <w:rPr>
                <w:b/>
                <w:sz w:val="24"/>
                <w:szCs w:val="24"/>
                <w:lang w:val="ru-RU"/>
              </w:rPr>
              <w:t xml:space="preserve"> 100 000</w:t>
            </w:r>
          </w:p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(или СО)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1</w:t>
            </w:r>
          </w:p>
        </w:tc>
        <w:tc>
          <w:tcPr>
            <w:tcW w:w="1961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shd w:val="clear" w:color="auto" w:fill="BFBFBF" w:themeFill="background1" w:themeFillShade="BF"/>
                <w:lang w:val="ru-RU"/>
              </w:rPr>
              <w:t xml:space="preserve">УЗ </w:t>
            </w:r>
            <w:r w:rsidRPr="00B4237C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29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4</w:t>
            </w:r>
          </w:p>
        </w:tc>
      </w:tr>
      <w:tr w:rsidR="00EF1D6F" w:rsidRPr="00B4237C" w:rsidTr="00AE65FA">
        <w:tc>
          <w:tcPr>
            <w:tcW w:w="2235" w:type="dxa"/>
            <w:vMerge w:val="restart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Общедоступные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ПДн</w:t>
            </w:r>
            <w:proofErr w:type="spellEnd"/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</w:rPr>
              <w:t>&gt;</w:t>
            </w:r>
            <w:r w:rsidRPr="00B4237C">
              <w:rPr>
                <w:b/>
                <w:sz w:val="24"/>
                <w:szCs w:val="24"/>
                <w:lang w:val="ru-RU"/>
              </w:rPr>
              <w:t>100 000</w:t>
            </w:r>
          </w:p>
        </w:tc>
        <w:tc>
          <w:tcPr>
            <w:tcW w:w="1961" w:type="dxa"/>
            <w:shd w:val="clear" w:color="auto" w:fill="808080" w:themeFill="background1" w:themeFillShade="80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  <w:tc>
          <w:tcPr>
            <w:tcW w:w="1961" w:type="dxa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  <w:tc>
          <w:tcPr>
            <w:tcW w:w="1629" w:type="dxa"/>
            <w:vMerge w:val="restart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4</w:t>
            </w:r>
          </w:p>
        </w:tc>
      </w:tr>
      <w:tr w:rsidR="00EF1D6F" w:rsidRPr="00B4237C" w:rsidTr="00AE65FA">
        <w:tc>
          <w:tcPr>
            <w:tcW w:w="2235" w:type="dxa"/>
            <w:vMerge/>
            <w:shd w:val="clear" w:color="auto" w:fill="BFBFBF" w:themeFill="background1" w:themeFillShade="BF"/>
          </w:tcPr>
          <w:p w:rsidR="00EF1D6F" w:rsidRPr="00B4237C" w:rsidRDefault="00EF1D6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</w:rPr>
              <w:t>&lt;</w:t>
            </w:r>
            <w:r w:rsidRPr="00B4237C">
              <w:rPr>
                <w:b/>
                <w:sz w:val="24"/>
                <w:szCs w:val="24"/>
                <w:lang w:val="ru-RU"/>
              </w:rPr>
              <w:t xml:space="preserve"> 100 000</w:t>
            </w:r>
          </w:p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(или СО)</w:t>
            </w:r>
          </w:p>
        </w:tc>
        <w:tc>
          <w:tcPr>
            <w:tcW w:w="1961" w:type="dxa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2</w:t>
            </w:r>
          </w:p>
        </w:tc>
        <w:tc>
          <w:tcPr>
            <w:tcW w:w="1961" w:type="dxa"/>
            <w:shd w:val="clear" w:color="auto" w:fill="BFBFBF" w:themeFill="background1" w:themeFillShade="BF"/>
            <w:vAlign w:val="center"/>
          </w:tcPr>
          <w:p w:rsidR="00EF1D6F" w:rsidRPr="00B4237C" w:rsidRDefault="00EF1D6F" w:rsidP="00EF1D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УЗ 3</w:t>
            </w:r>
          </w:p>
        </w:tc>
        <w:tc>
          <w:tcPr>
            <w:tcW w:w="1629" w:type="dxa"/>
            <w:vMerge/>
            <w:shd w:val="clear" w:color="auto" w:fill="BFBFBF" w:themeFill="background1" w:themeFillShade="BF"/>
          </w:tcPr>
          <w:p w:rsidR="00EF1D6F" w:rsidRPr="00B4237C" w:rsidRDefault="00EF1D6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1633A" w:rsidRDefault="0091633A">
      <w:pPr>
        <w:rPr>
          <w:sz w:val="19"/>
          <w:lang w:val="ru-RU"/>
        </w:rPr>
      </w:pPr>
    </w:p>
    <w:p w:rsidR="00842D03" w:rsidRDefault="00842D03">
      <w:pPr>
        <w:rPr>
          <w:sz w:val="19"/>
          <w:lang w:val="ru-RU"/>
        </w:rPr>
      </w:pPr>
    </w:p>
    <w:p w:rsidR="00842D03" w:rsidRDefault="00842D03">
      <w:pPr>
        <w:rPr>
          <w:sz w:val="19"/>
          <w:lang w:val="ru-RU"/>
        </w:rPr>
      </w:pPr>
    </w:p>
    <w:tbl>
      <w:tblPr>
        <w:tblStyle w:val="ab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1409"/>
        <w:gridCol w:w="5031"/>
        <w:gridCol w:w="2913"/>
      </w:tblGrid>
      <w:tr w:rsidR="00842D03" w:rsidRPr="00B4237C" w:rsidTr="00842D03">
        <w:trPr>
          <w:trHeight w:val="124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842D03" w:rsidRPr="00B4237C" w:rsidRDefault="00842D03" w:rsidP="00842D0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Угрозы 1 типа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03" w:rsidRPr="00B4237C" w:rsidRDefault="00842D03" w:rsidP="00842D03">
            <w:pPr>
              <w:pStyle w:val="a3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25464" behindDoc="0" locked="0" layoutInCell="1" allowOverlap="1" wp14:anchorId="142DFD88" wp14:editId="4364079F">
                      <wp:simplePos x="0" y="0"/>
                      <wp:positionH relativeFrom="column">
                        <wp:posOffset>3009265</wp:posOffset>
                      </wp:positionH>
                      <wp:positionV relativeFrom="paragraph">
                        <wp:posOffset>21589</wp:posOffset>
                      </wp:positionV>
                      <wp:extent cx="9525" cy="2333625"/>
                      <wp:effectExtent l="0" t="0" r="28575" b="28575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333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3F045" id="Прямая соединительная линия 39" o:spid="_x0000_s1026" style="position:absolute;flip:x;z-index:503025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1.7pt" to="237.7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" strokecolor="black [3040]"/>
                  </w:pict>
                </mc:Fallback>
              </mc:AlternateContent>
            </w:r>
            <w:r w:rsidRPr="00B4237C">
              <w:rPr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21368" behindDoc="0" locked="0" layoutInCell="1" allowOverlap="1" wp14:anchorId="6F8547F5" wp14:editId="6726831A">
                      <wp:simplePos x="0" y="0"/>
                      <wp:positionH relativeFrom="column">
                        <wp:posOffset>5019040</wp:posOffset>
                      </wp:positionH>
                      <wp:positionV relativeFrom="paragraph">
                        <wp:posOffset>-64135</wp:posOffset>
                      </wp:positionV>
                      <wp:extent cx="9525" cy="2419350"/>
                      <wp:effectExtent l="0" t="0" r="2857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419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9F05F" id="Прямая соединительная линия 34" o:spid="_x0000_s1026" style="position:absolute;flip:y;z-index:503021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pt,-5.05pt" to="395.9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" strokecolor="black [3040]"/>
                  </w:pict>
                </mc:Fallback>
              </mc:AlternateContent>
            </w:r>
            <w:r w:rsidRPr="00B4237C">
              <w:rPr>
                <w:b/>
                <w:sz w:val="24"/>
                <w:szCs w:val="24"/>
                <w:lang w:val="ru-RU"/>
              </w:rPr>
              <w:t>- Актуальные угрозы, связанные с НДВ в СПО, используемом в 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42D03" w:rsidRPr="00B4237C" w:rsidRDefault="00842D03" w:rsidP="00842D03">
            <w:pPr>
              <w:pStyle w:val="a3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24440" behindDoc="0" locked="0" layoutInCell="1" allowOverlap="1" wp14:anchorId="4B807B73" wp14:editId="1B0CC00C">
                      <wp:simplePos x="0" y="0"/>
                      <wp:positionH relativeFrom="column">
                        <wp:posOffset>-3281680</wp:posOffset>
                      </wp:positionH>
                      <wp:positionV relativeFrom="paragraph">
                        <wp:posOffset>2539</wp:posOffset>
                      </wp:positionV>
                      <wp:extent cx="5133975" cy="9525"/>
                      <wp:effectExtent l="0" t="0" r="28575" b="28575"/>
                      <wp:wrapNone/>
                      <wp:docPr id="37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3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98A02" id="Прямая соединительная линия 37" o:spid="_x0000_s1026" style="position:absolute;z-index:503024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8.4pt,.2pt" to="145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" strokecolor="black [3040]"/>
                  </w:pict>
                </mc:Fallback>
              </mc:AlternateContent>
            </w:r>
            <w:r w:rsidRPr="00B4237C">
              <w:rPr>
                <w:b/>
                <w:sz w:val="24"/>
                <w:szCs w:val="24"/>
                <w:lang w:val="ru-RU"/>
              </w:rPr>
              <w:t>УЗ –Уровень защищенности</w:t>
            </w:r>
          </w:p>
        </w:tc>
      </w:tr>
      <w:tr w:rsidR="00842D03" w:rsidRPr="00B4237C" w:rsidTr="00842D03">
        <w:trPr>
          <w:trHeight w:val="124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42D03" w:rsidRPr="00B4237C" w:rsidRDefault="00842D03" w:rsidP="00842D0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Угрозы 2 типа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03" w:rsidRPr="00B4237C" w:rsidRDefault="00842D03" w:rsidP="00842D03">
            <w:pPr>
              <w:pStyle w:val="a3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- Актуальные угрозы, связанные с НДВ в ППО, используемом в 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42D03" w:rsidRPr="00B4237C" w:rsidRDefault="00842D03" w:rsidP="00842D03">
            <w:pPr>
              <w:pStyle w:val="a3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23416" behindDoc="0" locked="0" layoutInCell="1" allowOverlap="1" wp14:anchorId="53305AF5" wp14:editId="011E579A">
                      <wp:simplePos x="0" y="0"/>
                      <wp:positionH relativeFrom="column">
                        <wp:posOffset>-3262630</wp:posOffset>
                      </wp:positionH>
                      <wp:positionV relativeFrom="paragraph">
                        <wp:posOffset>-20956</wp:posOffset>
                      </wp:positionV>
                      <wp:extent cx="5162550" cy="19050"/>
                      <wp:effectExtent l="0" t="0" r="19050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2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51FF2" id="Прямая соединительная линия 36" o:spid="_x0000_s1026" style="position:absolute;z-index:503023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6.9pt,-1.65pt" to="149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" strokecolor="black [3040]"/>
                  </w:pict>
                </mc:Fallback>
              </mc:AlternateContent>
            </w:r>
            <w:r w:rsidRPr="00B4237C">
              <w:rPr>
                <w:b/>
                <w:sz w:val="24"/>
                <w:szCs w:val="24"/>
                <w:lang w:val="ru-RU"/>
              </w:rPr>
              <w:t>СО – Сотрудники оператора</w:t>
            </w:r>
          </w:p>
        </w:tc>
      </w:tr>
      <w:tr w:rsidR="00842D03" w:rsidRPr="00B4237C" w:rsidTr="00842D03">
        <w:trPr>
          <w:trHeight w:val="124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D03" w:rsidRPr="00B4237C" w:rsidRDefault="00842D03" w:rsidP="00842D0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26488" behindDoc="0" locked="0" layoutInCell="1" allowOverlap="1" wp14:anchorId="04136652" wp14:editId="7749142E">
                      <wp:simplePos x="0" y="0"/>
                      <wp:positionH relativeFrom="column">
                        <wp:posOffset>824229</wp:posOffset>
                      </wp:positionH>
                      <wp:positionV relativeFrom="paragraph">
                        <wp:posOffset>755650</wp:posOffset>
                      </wp:positionV>
                      <wp:extent cx="5095875" cy="19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958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1B29C" id="Прямая соединительная линия 1" o:spid="_x0000_s1026" style="position:absolute;flip:y;z-index:503026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59.5pt" to="466.1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" strokecolor="black [3040]"/>
                  </w:pict>
                </mc:Fallback>
              </mc:AlternateContent>
            </w:r>
            <w:r w:rsidRPr="00B4237C">
              <w:rPr>
                <w:b/>
                <w:sz w:val="24"/>
                <w:szCs w:val="24"/>
                <w:lang w:val="ru-RU"/>
              </w:rPr>
              <w:t>Угрозы 3 типа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D03" w:rsidRPr="00B4237C" w:rsidRDefault="00842D03" w:rsidP="00842D03">
            <w:pPr>
              <w:pStyle w:val="a3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22392" behindDoc="0" locked="0" layoutInCell="1" allowOverlap="1" wp14:anchorId="49981D7B" wp14:editId="6BAFE082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12701</wp:posOffset>
                      </wp:positionV>
                      <wp:extent cx="508635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A075B" id="Прямая соединительная линия 35" o:spid="_x0000_s1026" style="position:absolute;z-index:503022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pt" to="395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" strokecolor="black [3040]"/>
                  </w:pict>
                </mc:Fallback>
              </mc:AlternateContent>
            </w:r>
            <w:r w:rsidRPr="00B4237C">
              <w:rPr>
                <w:b/>
                <w:sz w:val="24"/>
                <w:szCs w:val="24"/>
                <w:lang w:val="ru-RU"/>
              </w:rPr>
              <w:t>- Актуальные угрозы, связанные с НДВ в СПО и ППО, используемом в 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42D03" w:rsidRPr="00B4237C" w:rsidRDefault="00842D03" w:rsidP="00842D03">
            <w:pPr>
              <w:pStyle w:val="a3"/>
              <w:spacing w:line="360" w:lineRule="auto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ИС – Информационная система </w:t>
            </w:r>
          </w:p>
        </w:tc>
      </w:tr>
    </w:tbl>
    <w:p w:rsidR="00842D03" w:rsidRPr="00B4237C" w:rsidRDefault="00842D03">
      <w:pPr>
        <w:rPr>
          <w:sz w:val="19"/>
          <w:lang w:val="ru-RU"/>
        </w:rPr>
        <w:sectPr w:rsidR="00842D03" w:rsidRPr="00B4237C" w:rsidSect="007E6339">
          <w:footerReference w:type="default" r:id="rId8"/>
          <w:pgSz w:w="11910" w:h="16840"/>
          <w:pgMar w:top="1134" w:right="851" w:bottom="1134" w:left="1701" w:header="0" w:footer="476" w:gutter="0"/>
          <w:pgNumType w:start="4"/>
          <w:cols w:space="720"/>
          <w:titlePg/>
          <w:docGrid w:linePitch="299"/>
        </w:sectPr>
      </w:pPr>
    </w:p>
    <w:p w:rsidR="0091633A" w:rsidRPr="00B4237C" w:rsidRDefault="0091633A">
      <w:pPr>
        <w:pStyle w:val="a3"/>
        <w:spacing w:before="4"/>
        <w:rPr>
          <w:sz w:val="8"/>
          <w:lang w:val="ru-RU"/>
        </w:rPr>
      </w:pPr>
    </w:p>
    <w:p w:rsidR="00140312" w:rsidRPr="00B4237C" w:rsidRDefault="00140312">
      <w:pPr>
        <w:pStyle w:val="a3"/>
        <w:spacing w:before="4"/>
        <w:rPr>
          <w:sz w:val="8"/>
          <w:lang w:val="ru-RU"/>
        </w:rPr>
      </w:pPr>
    </w:p>
    <w:p w:rsidR="00140312" w:rsidRPr="00B4237C" w:rsidRDefault="00140312" w:rsidP="00F170BB">
      <w:pPr>
        <w:pStyle w:val="a3"/>
        <w:spacing w:before="4" w:line="360" w:lineRule="auto"/>
        <w:rPr>
          <w:sz w:val="8"/>
          <w:lang w:val="ru-RU"/>
        </w:rPr>
      </w:pPr>
    </w:p>
    <w:p w:rsidR="00140312" w:rsidRPr="00B4237C" w:rsidRDefault="00140312" w:rsidP="00F170BB">
      <w:pPr>
        <w:pStyle w:val="a3"/>
        <w:spacing w:before="4" w:line="360" w:lineRule="auto"/>
        <w:rPr>
          <w:sz w:val="8"/>
          <w:lang w:val="ru-RU"/>
        </w:rPr>
      </w:pPr>
    </w:p>
    <w:p w:rsidR="00842D03" w:rsidRPr="00842D03" w:rsidRDefault="00842D03" w:rsidP="00842D03">
      <w:pPr>
        <w:pStyle w:val="1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cs="Times New Roman"/>
          <w:szCs w:val="28"/>
        </w:rPr>
      </w:pPr>
      <w:bookmarkStart w:id="18" w:name="_Toc12207001"/>
      <w:proofErr w:type="spellStart"/>
      <w:r w:rsidRPr="00842D03">
        <w:rPr>
          <w:rFonts w:cs="Times New Roman"/>
          <w:szCs w:val="28"/>
        </w:rPr>
        <w:t>Выводы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по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разделу</w:t>
      </w:r>
      <w:bookmarkEnd w:id="18"/>
      <w:proofErr w:type="spellEnd"/>
    </w:p>
    <w:p w:rsidR="00842D03" w:rsidRDefault="00842D03" w:rsidP="00842D03">
      <w:pPr>
        <w:ind w:firstLine="709"/>
        <w:jc w:val="both"/>
        <w:rPr>
          <w:sz w:val="28"/>
          <w:szCs w:val="28"/>
          <w:lang w:val="ru-RU"/>
        </w:rPr>
      </w:pPr>
      <w:r w:rsidRPr="00842D0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 второй главе была рассмотрена информационная система, ее цели и задачи.</w:t>
      </w:r>
      <w:r w:rsidRPr="00842D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Были определены категории персональных данных, типы актуальных угроз. Определены уровни защищенности информационной системы персональных данных.</w:t>
      </w:r>
    </w:p>
    <w:p w:rsidR="00842D03" w:rsidRPr="00842D03" w:rsidRDefault="00842D03" w:rsidP="00842D03">
      <w:pPr>
        <w:rPr>
          <w:b/>
          <w:sz w:val="28"/>
          <w:szCs w:val="28"/>
          <w:lang w:val="ru-RU"/>
        </w:rPr>
      </w:pPr>
      <w:r w:rsidRPr="00842D03">
        <w:rPr>
          <w:b/>
          <w:sz w:val="28"/>
          <w:szCs w:val="28"/>
          <w:lang w:val="ru-RU"/>
        </w:rPr>
        <w:br w:type="page"/>
      </w:r>
    </w:p>
    <w:p w:rsidR="0091633A" w:rsidRPr="00B4237C" w:rsidRDefault="000A1402" w:rsidP="00E23147">
      <w:pPr>
        <w:pStyle w:val="1"/>
        <w:numPr>
          <w:ilvl w:val="0"/>
          <w:numId w:val="20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cs="Times New Roman"/>
          <w:spacing w:val="46"/>
          <w:szCs w:val="28"/>
          <w:lang w:val="ru-RU"/>
        </w:rPr>
      </w:pPr>
      <w:bookmarkStart w:id="19" w:name="_Toc12207002"/>
      <w:r w:rsidRPr="00B4237C">
        <w:rPr>
          <w:rFonts w:cs="Times New Roman"/>
          <w:szCs w:val="28"/>
          <w:lang w:val="ru-RU"/>
        </w:rPr>
        <w:lastRenderedPageBreak/>
        <w:t xml:space="preserve">ОПРЕДЕЛЕНИЕ </w:t>
      </w:r>
      <w:r w:rsidR="00096DA3" w:rsidRPr="00B4237C">
        <w:rPr>
          <w:rFonts w:cs="Times New Roman"/>
          <w:szCs w:val="28"/>
        </w:rPr>
        <w:t>K</w:t>
      </w:r>
      <w:r w:rsidR="00096DA3" w:rsidRPr="00B4237C">
        <w:rPr>
          <w:rFonts w:cs="Times New Roman"/>
          <w:szCs w:val="28"/>
          <w:lang w:val="ru-RU"/>
        </w:rPr>
        <w:t>ЛА</w:t>
      </w:r>
      <w:r w:rsidRPr="00B4237C">
        <w:rPr>
          <w:rFonts w:cs="Times New Roman"/>
          <w:szCs w:val="28"/>
        </w:rPr>
        <w:t>CCA</w:t>
      </w:r>
      <w:r w:rsidRPr="00B4237C">
        <w:rPr>
          <w:rFonts w:cs="Times New Roman"/>
          <w:szCs w:val="28"/>
          <w:lang w:val="ru-RU"/>
        </w:rPr>
        <w:t xml:space="preserve"> </w:t>
      </w:r>
      <w:r w:rsidR="00A507F7" w:rsidRPr="00B4237C">
        <w:rPr>
          <w:rFonts w:cs="Times New Roman"/>
          <w:szCs w:val="28"/>
          <w:lang w:val="ru-RU"/>
        </w:rPr>
        <w:t xml:space="preserve">ЗАЩИЩЁННОСТИ </w:t>
      </w:r>
      <w:r w:rsidR="00A507F7" w:rsidRPr="00B4237C">
        <w:rPr>
          <w:rFonts w:cs="Times New Roman"/>
          <w:spacing w:val="46"/>
          <w:szCs w:val="28"/>
          <w:lang w:val="ru-RU"/>
        </w:rPr>
        <w:t>ГИС</w:t>
      </w:r>
      <w:bookmarkEnd w:id="19"/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w w:val="105"/>
          <w:sz w:val="28"/>
          <w:lang w:val="ru-RU"/>
        </w:rPr>
        <w:t>Необходимый</w:t>
      </w:r>
      <w:r w:rsidR="0095326E" w:rsidRPr="00B4237C">
        <w:rPr>
          <w:w w:val="105"/>
          <w:sz w:val="28"/>
          <w:lang w:val="ru-RU"/>
        </w:rPr>
        <w:t xml:space="preserve"> </w:t>
      </w:r>
      <w:r w:rsidRPr="00B4237C">
        <w:rPr>
          <w:w w:val="105"/>
          <w:sz w:val="28"/>
          <w:lang w:val="ru-RU"/>
        </w:rPr>
        <w:t xml:space="preserve">класс защищенности государственной информационной системы устанавливается на </w:t>
      </w:r>
      <w:r w:rsidR="00A507F7" w:rsidRPr="00B4237C">
        <w:rPr>
          <w:w w:val="105"/>
          <w:sz w:val="28"/>
          <w:lang w:val="ru-RU"/>
        </w:rPr>
        <w:t>основании приведенных</w:t>
      </w:r>
      <w:r w:rsidR="00B02A63" w:rsidRPr="00B4237C">
        <w:rPr>
          <w:w w:val="105"/>
          <w:sz w:val="28"/>
          <w:lang w:val="ru-RU"/>
        </w:rPr>
        <w:t xml:space="preserve"> </w:t>
      </w:r>
      <w:r w:rsidRPr="00B4237C">
        <w:rPr>
          <w:w w:val="105"/>
          <w:sz w:val="28"/>
          <w:lang w:val="ru-RU"/>
        </w:rPr>
        <w:t>исходных</w:t>
      </w:r>
      <w:r w:rsidR="00B02A63" w:rsidRPr="00B4237C">
        <w:rPr>
          <w:w w:val="105"/>
          <w:sz w:val="28"/>
          <w:lang w:val="ru-RU"/>
        </w:rPr>
        <w:t xml:space="preserve"> </w:t>
      </w:r>
      <w:r w:rsidRPr="00B4237C">
        <w:rPr>
          <w:w w:val="105"/>
          <w:sz w:val="28"/>
          <w:lang w:val="ru-RU"/>
        </w:rPr>
        <w:t>данных</w:t>
      </w:r>
      <w:r w:rsidR="00A07695">
        <w:rPr>
          <w:w w:val="105"/>
          <w:sz w:val="28"/>
          <w:lang w:val="ru-RU"/>
        </w:rPr>
        <w:t>.</w:t>
      </w:r>
    </w:p>
    <w:p w:rsidR="0091633A" w:rsidRPr="00B4237C" w:rsidRDefault="000B7256" w:rsidP="00043200">
      <w:pPr>
        <w:tabs>
          <w:tab w:val="left" w:pos="1536"/>
          <w:tab w:val="left" w:pos="3148"/>
          <w:tab w:val="left" w:pos="4896"/>
          <w:tab w:val="left" w:pos="5857"/>
          <w:tab w:val="left" w:pos="7675"/>
        </w:tabs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w w:val="105"/>
          <w:sz w:val="28"/>
          <w:lang w:val="ru-RU"/>
        </w:rPr>
        <w:t xml:space="preserve">При определении необходимого класса защищенности </w:t>
      </w:r>
      <w:r w:rsidR="000A1402" w:rsidRPr="00B4237C">
        <w:rPr>
          <w:w w:val="105"/>
          <w:sz w:val="28"/>
          <w:lang w:val="ru-RU"/>
        </w:rPr>
        <w:t xml:space="preserve">государственной информационной </w:t>
      </w:r>
      <w:r w:rsidR="00110139" w:rsidRPr="00B4237C">
        <w:rPr>
          <w:w w:val="105"/>
          <w:sz w:val="28"/>
          <w:lang w:val="ru-RU"/>
        </w:rPr>
        <w:t xml:space="preserve">системы </w:t>
      </w:r>
      <w:r w:rsidR="00A507F7" w:rsidRPr="00B4237C">
        <w:rPr>
          <w:w w:val="105"/>
          <w:sz w:val="28"/>
          <w:lang w:val="ru-RU"/>
        </w:rPr>
        <w:t>учитываются следующие</w:t>
      </w:r>
      <w:r w:rsidR="00B02A63" w:rsidRPr="00B4237C">
        <w:rPr>
          <w:w w:val="105"/>
          <w:sz w:val="28"/>
          <w:lang w:val="ru-RU"/>
        </w:rPr>
        <w:t xml:space="preserve"> </w:t>
      </w:r>
      <w:r w:rsidR="000A1402" w:rsidRPr="00B4237C">
        <w:rPr>
          <w:w w:val="105"/>
          <w:sz w:val="28"/>
          <w:lang w:val="ru-RU"/>
        </w:rPr>
        <w:t>исходные</w:t>
      </w:r>
      <w:r w:rsidR="000A1402" w:rsidRPr="00B4237C">
        <w:rPr>
          <w:spacing w:val="5"/>
          <w:w w:val="105"/>
          <w:sz w:val="28"/>
          <w:lang w:val="ru-RU"/>
        </w:rPr>
        <w:t xml:space="preserve"> </w:t>
      </w:r>
      <w:r w:rsidR="000A1402" w:rsidRPr="00B4237C">
        <w:rPr>
          <w:w w:val="105"/>
          <w:sz w:val="28"/>
          <w:lang w:val="ru-RU"/>
        </w:rPr>
        <w:t>данные:</w:t>
      </w:r>
    </w:p>
    <w:p w:rsidR="00096DA3" w:rsidRPr="00B4237C" w:rsidRDefault="00096DA3" w:rsidP="00B15197">
      <w:pPr>
        <w:tabs>
          <w:tab w:val="left" w:pos="993"/>
        </w:tabs>
        <w:spacing w:line="360" w:lineRule="auto"/>
        <w:ind w:firstLine="709"/>
        <w:jc w:val="both"/>
        <w:rPr>
          <w:w w:val="105"/>
          <w:sz w:val="28"/>
          <w:lang w:val="ru-RU"/>
        </w:rPr>
      </w:pPr>
      <w:r w:rsidRPr="00B4237C">
        <w:rPr>
          <w:w w:val="105"/>
          <w:sz w:val="28"/>
          <w:lang w:val="ru-RU"/>
        </w:rPr>
        <w:t xml:space="preserve">- </w:t>
      </w:r>
      <w:r w:rsidR="000A1402" w:rsidRPr="00B4237C">
        <w:rPr>
          <w:w w:val="105"/>
          <w:sz w:val="28"/>
          <w:lang w:val="ru-RU"/>
        </w:rPr>
        <w:t>уровень значимос</w:t>
      </w:r>
      <w:r w:rsidR="00E23147">
        <w:rPr>
          <w:w w:val="105"/>
          <w:sz w:val="28"/>
          <w:lang w:val="ru-RU"/>
        </w:rPr>
        <w:t xml:space="preserve">ти информации, обрабатываемой в </w:t>
      </w:r>
      <w:r w:rsidR="000A1402" w:rsidRPr="00B4237C">
        <w:rPr>
          <w:w w:val="105"/>
          <w:sz w:val="28"/>
          <w:lang w:val="ru-RU"/>
        </w:rPr>
        <w:t xml:space="preserve">информационной системе; </w:t>
      </w:r>
    </w:p>
    <w:p w:rsidR="0091633A" w:rsidRPr="00B4237C" w:rsidRDefault="00096DA3" w:rsidP="00E23147">
      <w:pPr>
        <w:tabs>
          <w:tab w:val="left" w:pos="993"/>
        </w:tabs>
        <w:spacing w:line="360" w:lineRule="auto"/>
        <w:ind w:firstLine="709"/>
        <w:jc w:val="both"/>
        <w:rPr>
          <w:sz w:val="28"/>
          <w:lang w:val="ru-RU"/>
        </w:rPr>
      </w:pPr>
      <w:r w:rsidRPr="00B4237C">
        <w:rPr>
          <w:w w:val="105"/>
          <w:sz w:val="28"/>
          <w:lang w:val="ru-RU"/>
        </w:rPr>
        <w:t xml:space="preserve">- </w:t>
      </w:r>
      <w:r w:rsidR="00A507F7" w:rsidRPr="00B4237C">
        <w:rPr>
          <w:w w:val="105"/>
          <w:sz w:val="28"/>
          <w:lang w:val="ru-RU"/>
        </w:rPr>
        <w:t>масштаб информационной</w:t>
      </w:r>
      <w:r w:rsidR="000A1402" w:rsidRPr="00B4237C">
        <w:rPr>
          <w:w w:val="105"/>
          <w:sz w:val="28"/>
          <w:lang w:val="ru-RU"/>
        </w:rPr>
        <w:t xml:space="preserve"> системы.</w:t>
      </w:r>
    </w:p>
    <w:p w:rsidR="0091633A" w:rsidRPr="00B4237C" w:rsidRDefault="000A1402" w:rsidP="00E23147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rPr>
          <w:rFonts w:cs="Times New Roman"/>
          <w:szCs w:val="28"/>
          <w:lang w:val="ru-RU"/>
        </w:rPr>
      </w:pPr>
      <w:bookmarkStart w:id="20" w:name="_TOC_250023"/>
      <w:bookmarkStart w:id="21" w:name="_Toc12207003"/>
      <w:r w:rsidRPr="00B4237C">
        <w:rPr>
          <w:rFonts w:cs="Times New Roman"/>
          <w:w w:val="105"/>
          <w:szCs w:val="28"/>
          <w:lang w:val="ru-RU"/>
        </w:rPr>
        <w:t>Определение</w:t>
      </w:r>
      <w:r w:rsidRPr="00B4237C">
        <w:rPr>
          <w:rFonts w:cs="Times New Roman"/>
          <w:spacing w:val="-17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уровня</w:t>
      </w:r>
      <w:r w:rsidRPr="00B4237C">
        <w:rPr>
          <w:rFonts w:cs="Times New Roman"/>
          <w:spacing w:val="-11"/>
          <w:w w:val="105"/>
          <w:szCs w:val="28"/>
          <w:lang w:val="ru-RU"/>
        </w:rPr>
        <w:t xml:space="preserve"> </w:t>
      </w:r>
      <w:r w:rsidRPr="00B4237C">
        <w:rPr>
          <w:rFonts w:cs="Times New Roman"/>
          <w:spacing w:val="-4"/>
          <w:w w:val="105"/>
          <w:szCs w:val="28"/>
          <w:lang w:val="ru-RU"/>
        </w:rPr>
        <w:t>значимости</w:t>
      </w:r>
      <w:r w:rsidRPr="00B4237C">
        <w:rPr>
          <w:rFonts w:cs="Times New Roman"/>
          <w:spacing w:val="-16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информации,</w:t>
      </w:r>
      <w:r w:rsidRPr="00B4237C">
        <w:rPr>
          <w:rFonts w:cs="Times New Roman"/>
          <w:spacing w:val="-27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обрабатываемой</w:t>
      </w:r>
      <w:r w:rsidRPr="00B4237C">
        <w:rPr>
          <w:rFonts w:cs="Times New Roman"/>
          <w:spacing w:val="-19"/>
          <w:w w:val="105"/>
          <w:szCs w:val="28"/>
          <w:lang w:val="ru-RU"/>
        </w:rPr>
        <w:t xml:space="preserve"> </w:t>
      </w:r>
      <w:r w:rsidRPr="00B4237C">
        <w:rPr>
          <w:rFonts w:cs="Times New Roman"/>
          <w:w w:val="105"/>
          <w:szCs w:val="28"/>
          <w:lang w:val="ru-RU"/>
        </w:rPr>
        <w:t>в</w:t>
      </w:r>
      <w:r w:rsidRPr="00B4237C">
        <w:rPr>
          <w:rFonts w:cs="Times New Roman"/>
          <w:spacing w:val="-9"/>
          <w:w w:val="105"/>
          <w:szCs w:val="28"/>
          <w:lang w:val="ru-RU"/>
        </w:rPr>
        <w:t xml:space="preserve"> </w:t>
      </w:r>
      <w:bookmarkEnd w:id="20"/>
      <w:r w:rsidRPr="00B4237C">
        <w:rPr>
          <w:rFonts w:cs="Times New Roman"/>
          <w:w w:val="105"/>
          <w:szCs w:val="28"/>
          <w:lang w:val="ru-RU"/>
        </w:rPr>
        <w:t>ГИС</w:t>
      </w:r>
      <w:bookmarkEnd w:id="21"/>
    </w:p>
    <w:p w:rsidR="0091633A" w:rsidRPr="00A07695" w:rsidRDefault="000A1402" w:rsidP="00A07695">
      <w:pPr>
        <w:pStyle w:val="TableParagraph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07695">
        <w:rPr>
          <w:sz w:val="28"/>
          <w:szCs w:val="28"/>
          <w:lang w:val="ru-RU"/>
        </w:rPr>
        <w:t>Степень возможного ущерба для</w:t>
      </w:r>
      <w:r w:rsidR="00110139" w:rsidRPr="00A07695">
        <w:rPr>
          <w:sz w:val="28"/>
          <w:szCs w:val="28"/>
          <w:lang w:val="ru-RU"/>
        </w:rPr>
        <w:t xml:space="preserve"> организации </w:t>
      </w:r>
      <w:r w:rsidRPr="00A07695">
        <w:rPr>
          <w:sz w:val="28"/>
          <w:szCs w:val="28"/>
          <w:lang w:val="ru-RU"/>
        </w:rPr>
        <w:t>от нарушения конфиденциальности, целостности или доступности информации, обрабатываемой в ГИС АИС «</w:t>
      </w:r>
      <w:r w:rsidR="00877281" w:rsidRPr="00A07695">
        <w:rPr>
          <w:sz w:val="28"/>
          <w:szCs w:val="28"/>
          <w:lang w:val="ru-RU"/>
        </w:rPr>
        <w:t>Контингент»</w:t>
      </w:r>
      <w:r w:rsidRPr="00A07695">
        <w:rPr>
          <w:sz w:val="28"/>
          <w:szCs w:val="28"/>
          <w:lang w:val="ru-RU"/>
        </w:rPr>
        <w:t xml:space="preserve"> представлена в та</w:t>
      </w:r>
      <w:r w:rsidR="000B7256" w:rsidRPr="00A07695">
        <w:rPr>
          <w:sz w:val="28"/>
          <w:szCs w:val="28"/>
          <w:lang w:val="ru-RU"/>
        </w:rPr>
        <w:t>блице 2</w:t>
      </w:r>
      <w:r w:rsidRPr="00A07695">
        <w:rPr>
          <w:sz w:val="28"/>
          <w:szCs w:val="28"/>
          <w:lang w:val="ru-RU"/>
        </w:rPr>
        <w:t>.</w:t>
      </w:r>
    </w:p>
    <w:p w:rsidR="0091633A" w:rsidRPr="00B15197" w:rsidRDefault="000A1402" w:rsidP="00B15197">
      <w:pPr>
        <w:pStyle w:val="TableParagraph"/>
        <w:spacing w:line="360" w:lineRule="auto"/>
        <w:jc w:val="both"/>
        <w:rPr>
          <w:sz w:val="28"/>
          <w:szCs w:val="28"/>
          <w:lang w:val="ru-RU"/>
        </w:rPr>
      </w:pPr>
      <w:r w:rsidRPr="00B15197">
        <w:rPr>
          <w:sz w:val="28"/>
          <w:szCs w:val="28"/>
          <w:lang w:val="ru-RU"/>
        </w:rPr>
        <w:t>Таблица</w:t>
      </w:r>
      <w:r w:rsidRPr="00B15197">
        <w:rPr>
          <w:spacing w:val="-18"/>
          <w:sz w:val="28"/>
          <w:szCs w:val="28"/>
          <w:lang w:val="ru-RU"/>
        </w:rPr>
        <w:t xml:space="preserve"> </w:t>
      </w:r>
      <w:r w:rsidR="000B7256" w:rsidRPr="00B15197">
        <w:rPr>
          <w:sz w:val="28"/>
          <w:szCs w:val="28"/>
          <w:lang w:val="ru-RU"/>
        </w:rPr>
        <w:t>2</w:t>
      </w:r>
      <w:r w:rsidRPr="00B15197">
        <w:rPr>
          <w:sz w:val="28"/>
          <w:szCs w:val="28"/>
          <w:lang w:val="ru-RU"/>
        </w:rPr>
        <w:t>-</w:t>
      </w:r>
      <w:r w:rsidRPr="00B15197">
        <w:rPr>
          <w:spacing w:val="-30"/>
          <w:sz w:val="28"/>
          <w:szCs w:val="28"/>
          <w:lang w:val="ru-RU"/>
        </w:rPr>
        <w:t xml:space="preserve"> </w:t>
      </w:r>
      <w:r w:rsidRPr="00B15197">
        <w:rPr>
          <w:sz w:val="28"/>
          <w:szCs w:val="28"/>
          <w:lang w:val="ru-RU"/>
        </w:rPr>
        <w:t>Степень</w:t>
      </w:r>
      <w:r w:rsidRPr="00B15197">
        <w:rPr>
          <w:spacing w:val="-13"/>
          <w:sz w:val="28"/>
          <w:szCs w:val="28"/>
          <w:lang w:val="ru-RU"/>
        </w:rPr>
        <w:t xml:space="preserve"> </w:t>
      </w:r>
      <w:r w:rsidRPr="00B15197">
        <w:rPr>
          <w:sz w:val="28"/>
          <w:szCs w:val="28"/>
          <w:lang w:val="ru-RU"/>
        </w:rPr>
        <w:t>возможного</w:t>
      </w:r>
      <w:r w:rsidRPr="00B15197">
        <w:rPr>
          <w:spacing w:val="-9"/>
          <w:sz w:val="28"/>
          <w:szCs w:val="28"/>
          <w:lang w:val="ru-RU"/>
        </w:rPr>
        <w:t xml:space="preserve"> </w:t>
      </w:r>
      <w:r w:rsidRPr="00B15197">
        <w:rPr>
          <w:sz w:val="28"/>
          <w:szCs w:val="28"/>
          <w:lang w:val="ru-RU"/>
        </w:rPr>
        <w:t>ущерба</w:t>
      </w:r>
      <w:r w:rsidRPr="00B15197">
        <w:rPr>
          <w:spacing w:val="-22"/>
          <w:sz w:val="28"/>
          <w:szCs w:val="28"/>
          <w:lang w:val="ru-RU"/>
        </w:rPr>
        <w:t xml:space="preserve"> </w:t>
      </w: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2498"/>
        <w:gridCol w:w="7139"/>
      </w:tblGrid>
      <w:tr w:rsidR="00043200" w:rsidRPr="00B4237C" w:rsidTr="00C468F7">
        <w:tc>
          <w:tcPr>
            <w:tcW w:w="2127" w:type="dxa"/>
            <w:shd w:val="clear" w:color="auto" w:fill="D9D9D9" w:themeFill="background1" w:themeFillShade="D9"/>
          </w:tcPr>
          <w:p w:rsidR="00234247" w:rsidRPr="00B4237C" w:rsidRDefault="00234247" w:rsidP="00234247">
            <w:pPr>
              <w:spacing w:before="77"/>
              <w:ind w:right="254"/>
              <w:jc w:val="center"/>
              <w:rPr>
                <w:b/>
                <w:lang w:val="ru-RU"/>
              </w:rPr>
            </w:pPr>
            <w:r w:rsidRPr="00B4237C">
              <w:rPr>
                <w:b/>
                <w:lang w:val="ru-RU"/>
              </w:rPr>
              <w:t>Свойство безопасности информации</w:t>
            </w:r>
          </w:p>
        </w:tc>
        <w:tc>
          <w:tcPr>
            <w:tcW w:w="7885" w:type="dxa"/>
            <w:shd w:val="clear" w:color="auto" w:fill="D9D9D9" w:themeFill="background1" w:themeFillShade="D9"/>
          </w:tcPr>
          <w:p w:rsidR="00234247" w:rsidRPr="00B4237C" w:rsidRDefault="00234247" w:rsidP="00234247">
            <w:pPr>
              <w:spacing w:before="77"/>
              <w:ind w:right="254"/>
              <w:jc w:val="center"/>
              <w:rPr>
                <w:b/>
                <w:lang w:val="ru-RU"/>
              </w:rPr>
            </w:pPr>
            <w:r w:rsidRPr="00B4237C">
              <w:rPr>
                <w:b/>
                <w:lang w:val="ru-RU"/>
              </w:rPr>
              <w:t>Степень возможного ущерба</w:t>
            </w:r>
          </w:p>
        </w:tc>
      </w:tr>
      <w:tr w:rsidR="00043200" w:rsidRPr="00553701" w:rsidTr="00C468F7">
        <w:tc>
          <w:tcPr>
            <w:tcW w:w="2127" w:type="dxa"/>
          </w:tcPr>
          <w:p w:rsidR="00234247" w:rsidRPr="00B4237C" w:rsidRDefault="00234247" w:rsidP="00234247">
            <w:pPr>
              <w:spacing w:before="77"/>
              <w:ind w:right="254"/>
              <w:rPr>
                <w:lang w:val="ru-RU"/>
              </w:rPr>
            </w:pPr>
            <w:proofErr w:type="spellStart"/>
            <w:r w:rsidRPr="00B4237C">
              <w:t>Конфиденциальность</w:t>
            </w:r>
            <w:proofErr w:type="spellEnd"/>
          </w:p>
        </w:tc>
        <w:tc>
          <w:tcPr>
            <w:tcW w:w="7885" w:type="dxa"/>
          </w:tcPr>
          <w:p w:rsidR="00234247" w:rsidRPr="00B4237C" w:rsidRDefault="00234247" w:rsidP="00234247">
            <w:pPr>
              <w:spacing w:before="77"/>
              <w:ind w:right="254"/>
              <w:rPr>
                <w:lang w:val="ru-RU"/>
              </w:rPr>
            </w:pPr>
            <w:r w:rsidRPr="00B4237C">
              <w:rPr>
                <w:lang w:val="ru-RU"/>
              </w:rPr>
              <w:t>средний: возможны умеренные негативные последствия в социальной, политической , международной, экономической, финансовой или иных областях деятельности и (или) информационная система и (или) оператор (обладатель информации) не могут выполнять хотя бы одну из возложенных на них функций;</w:t>
            </w:r>
          </w:p>
        </w:tc>
      </w:tr>
      <w:tr w:rsidR="00043200" w:rsidRPr="00553701" w:rsidTr="00C468F7">
        <w:tc>
          <w:tcPr>
            <w:tcW w:w="2127" w:type="dxa"/>
          </w:tcPr>
          <w:p w:rsidR="00234247" w:rsidRPr="00B4237C" w:rsidRDefault="00283D77" w:rsidP="00234247">
            <w:pPr>
              <w:spacing w:before="77"/>
              <w:ind w:right="254"/>
              <w:rPr>
                <w:lang w:val="ru-RU"/>
              </w:rPr>
            </w:pPr>
            <w:r w:rsidRPr="00B4237C">
              <w:rPr>
                <w:lang w:val="ru-RU"/>
              </w:rPr>
              <w:t>Целостность</w:t>
            </w:r>
          </w:p>
        </w:tc>
        <w:tc>
          <w:tcPr>
            <w:tcW w:w="7885" w:type="dxa"/>
          </w:tcPr>
          <w:p w:rsidR="00234247" w:rsidRPr="00B4237C" w:rsidRDefault="006A48AD" w:rsidP="00234247">
            <w:pPr>
              <w:pStyle w:val="TableParagraph"/>
              <w:ind w:right="12" w:hanging="1"/>
              <w:rPr>
                <w:lang w:val="ru-RU"/>
              </w:rPr>
            </w:pPr>
            <w:r w:rsidRPr="00B4237C">
              <w:rPr>
                <w:lang w:val="ru-RU"/>
              </w:rPr>
              <w:t>средний</w:t>
            </w:r>
            <w:r w:rsidR="00234247" w:rsidRPr="00B4237C">
              <w:rPr>
                <w:lang w:val="ru-RU"/>
              </w:rPr>
              <w:t>: воз</w:t>
            </w:r>
            <w:r w:rsidRPr="00B4237C">
              <w:rPr>
                <w:lang w:val="ru-RU"/>
              </w:rPr>
              <w:t>можны умеренные</w:t>
            </w:r>
            <w:r w:rsidR="00234247" w:rsidRPr="00B4237C">
              <w:rPr>
                <w:lang w:val="ru-RU"/>
              </w:rPr>
              <w:t xml:space="preserve"> негативные последствия в социальной, политической, международной, экономической, финансовой или иных областях деятельности и (или) информационная система и (или) оператор (обладатель информации) не могут выполнять возложенные на них функции;</w:t>
            </w:r>
          </w:p>
        </w:tc>
      </w:tr>
      <w:tr w:rsidR="00B4237C" w:rsidRPr="00553701" w:rsidTr="00C468F7">
        <w:tc>
          <w:tcPr>
            <w:tcW w:w="2127" w:type="dxa"/>
          </w:tcPr>
          <w:p w:rsidR="00234247" w:rsidRPr="00B4237C" w:rsidRDefault="00A507F7" w:rsidP="00234247">
            <w:pPr>
              <w:spacing w:before="77"/>
              <w:ind w:right="254"/>
              <w:rPr>
                <w:lang w:val="ru-RU"/>
              </w:rPr>
            </w:pPr>
            <w:r w:rsidRPr="00B4237C">
              <w:rPr>
                <w:lang w:val="ru-RU"/>
              </w:rPr>
              <w:t>Доступность</w:t>
            </w:r>
          </w:p>
        </w:tc>
        <w:tc>
          <w:tcPr>
            <w:tcW w:w="7885" w:type="dxa"/>
          </w:tcPr>
          <w:p w:rsidR="00234247" w:rsidRPr="00B4237C" w:rsidRDefault="006A48AD" w:rsidP="00234247">
            <w:pPr>
              <w:rPr>
                <w:lang w:val="ru-RU"/>
              </w:rPr>
            </w:pPr>
            <w:r w:rsidRPr="00B4237C">
              <w:rPr>
                <w:lang w:val="ru-RU"/>
              </w:rPr>
              <w:t>средний</w:t>
            </w:r>
            <w:r w:rsidR="00234247" w:rsidRPr="00B4237C">
              <w:rPr>
                <w:lang w:val="ru-RU"/>
              </w:rPr>
              <w:t xml:space="preserve">: </w:t>
            </w:r>
            <w:r w:rsidRPr="00B4237C">
              <w:rPr>
                <w:lang w:val="ru-RU"/>
              </w:rPr>
              <w:t>возможны умеренные</w:t>
            </w:r>
            <w:r w:rsidR="00234247" w:rsidRPr="00B4237C">
              <w:rPr>
                <w:lang w:val="ru-RU"/>
              </w:rPr>
              <w:t xml:space="preserve"> негативные последствия в социальной, политической, международной, экономической, финансовой или иных областях деятельности и (или) информационная система и (или) оператор (обладатель информации) не могут выполнять возложенные на них функции;</w:t>
            </w:r>
          </w:p>
        </w:tc>
      </w:tr>
    </w:tbl>
    <w:p w:rsidR="000B7256" w:rsidRPr="00B4237C" w:rsidRDefault="000B7256" w:rsidP="000B7256">
      <w:pPr>
        <w:pStyle w:val="TableParagraph"/>
        <w:rPr>
          <w:lang w:val="ru-RU"/>
        </w:rPr>
      </w:pPr>
      <w:bookmarkStart w:id="22" w:name="_TOC_250022"/>
    </w:p>
    <w:p w:rsidR="0095326E" w:rsidRPr="00B4237C" w:rsidRDefault="00283D77" w:rsidP="000674C4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</w:pPr>
      <w:bookmarkStart w:id="23" w:name="_Toc12207004"/>
      <w:r w:rsidRPr="00B4237C">
        <w:rPr>
          <w:lang w:val="ru-RU"/>
        </w:rPr>
        <w:t xml:space="preserve">Определение масштаба </w:t>
      </w:r>
      <w:bookmarkEnd w:id="22"/>
      <w:r w:rsidR="000A1402" w:rsidRPr="00B4237C">
        <w:t>ГИС</w:t>
      </w:r>
      <w:bookmarkEnd w:id="23"/>
    </w:p>
    <w:p w:rsidR="0091633A" w:rsidRPr="00B4237C" w:rsidRDefault="000A1402" w:rsidP="000674C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информационная система имеет федеральный масштаб, если она функционирует на территории Российской Федерации (в пределах федерального округа) и имеет сегменты в субъектах Российской Федерации, </w:t>
      </w:r>
      <w:r w:rsidRPr="00B4237C">
        <w:rPr>
          <w:sz w:val="28"/>
          <w:lang w:val="ru-RU"/>
        </w:rPr>
        <w:lastRenderedPageBreak/>
        <w:t>муниципальных образованиях и</w:t>
      </w:r>
      <w:r w:rsidR="00096DA3" w:rsidRPr="00B4237C">
        <w:rPr>
          <w:sz w:val="28"/>
          <w:lang w:val="ru-RU"/>
        </w:rPr>
        <w:t>(или) организациях</w:t>
      </w:r>
      <w:r w:rsidRPr="00B4237C">
        <w:rPr>
          <w:w w:val="95"/>
          <w:sz w:val="28"/>
          <w:lang w:val="ru-RU"/>
        </w:rPr>
        <w:t>;</w:t>
      </w:r>
    </w:p>
    <w:p w:rsidR="0091633A" w:rsidRPr="00B4237C" w:rsidRDefault="000A1402" w:rsidP="000674C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информационная система имеет региональный масштаб, если она функционирует на территории субъекта Российской Федерации и имеет сегменты </w:t>
      </w:r>
      <w:r w:rsidR="00981DE6" w:rsidRPr="00B4237C">
        <w:rPr>
          <w:sz w:val="28"/>
          <w:lang w:val="ru-RU"/>
        </w:rPr>
        <w:t>в одном</w:t>
      </w:r>
      <w:r w:rsidRPr="00B4237C">
        <w:rPr>
          <w:sz w:val="28"/>
          <w:lang w:val="ru-RU"/>
        </w:rPr>
        <w:t xml:space="preserve"> или нескольких муниципальных образованиях и (или) подведомственных и иных организациях;</w:t>
      </w:r>
    </w:p>
    <w:p w:rsidR="0091633A" w:rsidRPr="00B4237C" w:rsidRDefault="000A1402" w:rsidP="000674C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 xml:space="preserve">информационная система имеет </w:t>
      </w:r>
      <w:r w:rsidR="00981DE6" w:rsidRPr="00B4237C">
        <w:rPr>
          <w:sz w:val="28"/>
          <w:lang w:val="ru-RU"/>
        </w:rPr>
        <w:t>объектовый масштаб</w:t>
      </w:r>
      <w:r w:rsidRPr="00B4237C">
        <w:rPr>
          <w:sz w:val="28"/>
          <w:lang w:val="ru-RU"/>
        </w:rPr>
        <w:t>, если она</w:t>
      </w:r>
      <w:r w:rsidRPr="00B4237C">
        <w:rPr>
          <w:spacing w:val="-1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функционирует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на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объектах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одного</w:t>
      </w:r>
      <w:r w:rsidRPr="00B4237C">
        <w:rPr>
          <w:sz w:val="28"/>
          <w:lang w:val="ru-RU"/>
        </w:rPr>
        <w:tab/>
        <w:t>федерального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органа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государственной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власти,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органа</w:t>
      </w:r>
      <w:r w:rsidR="00C468F7" w:rsidRPr="00B4237C">
        <w:rPr>
          <w:sz w:val="28"/>
          <w:lang w:val="ru-RU"/>
        </w:rPr>
        <w:t xml:space="preserve"> </w:t>
      </w:r>
      <w:r w:rsidRPr="00B4237C">
        <w:rPr>
          <w:sz w:val="28"/>
          <w:lang w:val="ru-RU"/>
        </w:rPr>
        <w:t xml:space="preserve">государственной </w:t>
      </w:r>
      <w:r w:rsidR="00981DE6" w:rsidRPr="00B4237C">
        <w:rPr>
          <w:sz w:val="28"/>
          <w:lang w:val="ru-RU"/>
        </w:rPr>
        <w:t>власти субъекта Российской Федерации</w:t>
      </w:r>
      <w:r w:rsidRPr="00B4237C">
        <w:rPr>
          <w:sz w:val="28"/>
          <w:lang w:val="ru-RU"/>
        </w:rPr>
        <w:t>,</w:t>
      </w:r>
      <w:r w:rsidRPr="00B4237C">
        <w:rPr>
          <w:spacing w:val="4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муниципального</w:t>
      </w:r>
      <w:r w:rsidRPr="00B4237C">
        <w:rPr>
          <w:spacing w:val="41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образования</w:t>
      </w:r>
      <w:r w:rsidRPr="00B4237C">
        <w:rPr>
          <w:w w:val="97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и (или) организации и не имеет сегментов в территориальных органах, представительствах,</w:t>
      </w:r>
      <w:r w:rsidRPr="00B4237C">
        <w:rPr>
          <w:spacing w:val="-2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филиалах,</w:t>
      </w:r>
      <w:r w:rsidRPr="00B4237C">
        <w:rPr>
          <w:spacing w:val="-3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подведомственных</w:t>
      </w:r>
      <w:r w:rsidRPr="00B4237C">
        <w:rPr>
          <w:spacing w:val="-20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и</w:t>
      </w:r>
      <w:r w:rsidRPr="00B4237C">
        <w:rPr>
          <w:spacing w:val="-15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иных</w:t>
      </w:r>
      <w:r w:rsidRPr="00B4237C">
        <w:rPr>
          <w:spacing w:val="-8"/>
          <w:sz w:val="28"/>
          <w:lang w:val="ru-RU"/>
        </w:rPr>
        <w:t xml:space="preserve"> </w:t>
      </w:r>
      <w:r w:rsidRPr="00B4237C">
        <w:rPr>
          <w:sz w:val="28"/>
          <w:lang w:val="ru-RU"/>
        </w:rPr>
        <w:t>организациях.</w:t>
      </w:r>
    </w:p>
    <w:p w:rsidR="0091633A" w:rsidRPr="00B4237C" w:rsidRDefault="00283D77" w:rsidP="000674C4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24" w:name="_TOC_250021"/>
      <w:bookmarkStart w:id="25" w:name="_Toc12207005"/>
      <w:r w:rsidRPr="00B4237C">
        <w:rPr>
          <w:lang w:val="ru-RU"/>
        </w:rPr>
        <w:t>Определение необх</w:t>
      </w:r>
      <w:r w:rsidR="00544ED1" w:rsidRPr="00B4237C">
        <w:rPr>
          <w:lang w:val="ru-RU"/>
        </w:rPr>
        <w:t>о</w:t>
      </w:r>
      <w:r w:rsidRPr="00B4237C">
        <w:rPr>
          <w:lang w:val="ru-RU"/>
        </w:rPr>
        <w:t>димого класса защищенности ГИС</w:t>
      </w:r>
      <w:bookmarkEnd w:id="24"/>
      <w:bookmarkEnd w:id="25"/>
    </w:p>
    <w:p w:rsidR="0091633A" w:rsidRPr="00B4237C" w:rsidRDefault="000A1402" w:rsidP="000B7256">
      <w:pPr>
        <w:spacing w:line="360" w:lineRule="auto"/>
        <w:ind w:firstLine="720"/>
        <w:jc w:val="both"/>
        <w:rPr>
          <w:sz w:val="28"/>
          <w:lang w:val="ru-RU"/>
        </w:rPr>
      </w:pPr>
      <w:r w:rsidRPr="00B4237C">
        <w:rPr>
          <w:sz w:val="28"/>
          <w:lang w:val="ru-RU"/>
        </w:rPr>
        <w:t>Класс защищенности государственной информационной системы определяе</w:t>
      </w:r>
      <w:r w:rsidR="000B7256" w:rsidRPr="00B4237C">
        <w:rPr>
          <w:sz w:val="28"/>
          <w:lang w:val="ru-RU"/>
        </w:rPr>
        <w:t xml:space="preserve">тся в соответствие с таблицей </w:t>
      </w:r>
      <w:r w:rsidRPr="00B4237C">
        <w:rPr>
          <w:sz w:val="28"/>
          <w:lang w:val="ru-RU"/>
        </w:rPr>
        <w:t>3.</w:t>
      </w:r>
    </w:p>
    <w:p w:rsidR="00D07996" w:rsidRPr="00A207B7" w:rsidRDefault="00544ED1" w:rsidP="00B15197">
      <w:pPr>
        <w:spacing w:line="360" w:lineRule="auto"/>
        <w:jc w:val="both"/>
        <w:rPr>
          <w:sz w:val="28"/>
          <w:lang w:val="ru-RU"/>
        </w:rPr>
      </w:pPr>
      <w:r w:rsidRPr="00A207B7">
        <w:rPr>
          <w:sz w:val="28"/>
          <w:lang w:val="ru-RU"/>
        </w:rPr>
        <w:t>Таблица</w:t>
      </w:r>
      <w:r w:rsidR="000B7256" w:rsidRPr="00A207B7">
        <w:rPr>
          <w:sz w:val="28"/>
        </w:rPr>
        <w:t xml:space="preserve"> </w:t>
      </w:r>
      <w:r w:rsidR="000A1402" w:rsidRPr="00A207B7">
        <w:rPr>
          <w:sz w:val="28"/>
        </w:rPr>
        <w:t xml:space="preserve">3 </w:t>
      </w:r>
      <w:r w:rsidRPr="00A207B7">
        <w:rPr>
          <w:sz w:val="28"/>
        </w:rPr>
        <w:t>–</w:t>
      </w:r>
      <w:r w:rsidR="000A1402" w:rsidRPr="00A207B7">
        <w:rPr>
          <w:sz w:val="28"/>
        </w:rPr>
        <w:t xml:space="preserve"> </w:t>
      </w:r>
      <w:r w:rsidR="00A507F7" w:rsidRPr="00A207B7">
        <w:rPr>
          <w:sz w:val="28"/>
          <w:lang w:val="ru-RU"/>
        </w:rPr>
        <w:t xml:space="preserve">Классификация </w:t>
      </w:r>
      <w:r w:rsidR="00A507F7" w:rsidRPr="00A207B7">
        <w:rPr>
          <w:sz w:val="28"/>
        </w:rPr>
        <w:t>ГИС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2268"/>
        <w:gridCol w:w="2269"/>
        <w:gridCol w:w="2269"/>
      </w:tblGrid>
      <w:tr w:rsidR="00D07996" w:rsidRPr="00B4237C" w:rsidTr="00043200">
        <w:trPr>
          <w:jc w:val="center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:rsidR="00D07996" w:rsidRPr="00B4237C" w:rsidRDefault="00D07996" w:rsidP="00D07996">
            <w:pPr>
              <w:spacing w:before="51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lang w:val="ru-RU"/>
              </w:rPr>
              <w:t>Уровень значимости информации</w:t>
            </w:r>
          </w:p>
        </w:tc>
        <w:tc>
          <w:tcPr>
            <w:tcW w:w="6806" w:type="dxa"/>
            <w:gridSpan w:val="3"/>
            <w:shd w:val="clear" w:color="auto" w:fill="D9D9D9" w:themeFill="background1" w:themeFillShade="D9"/>
            <w:vAlign w:val="center"/>
          </w:tcPr>
          <w:p w:rsidR="00D07996" w:rsidRPr="00B4237C" w:rsidRDefault="00D07996" w:rsidP="00D07996">
            <w:pPr>
              <w:spacing w:before="51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3"/>
                <w:lang w:val="ru-RU"/>
              </w:rPr>
              <w:t>Масштаб информационной системы</w:t>
            </w:r>
          </w:p>
        </w:tc>
      </w:tr>
      <w:tr w:rsidR="00D07996" w:rsidRPr="00B4237C" w:rsidTr="00043200">
        <w:trPr>
          <w:jc w:val="center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D07996" w:rsidRPr="00B4237C" w:rsidRDefault="00D07996" w:rsidP="00D07996">
            <w:pPr>
              <w:spacing w:before="51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7996" w:rsidRPr="00B4237C" w:rsidRDefault="00D07996" w:rsidP="00D07996">
            <w:pPr>
              <w:spacing w:before="51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Федеральный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D07996" w:rsidRPr="00B4237C" w:rsidRDefault="00D07996" w:rsidP="00D07996">
            <w:pPr>
              <w:spacing w:before="51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Региональный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D07996" w:rsidRPr="00B4237C" w:rsidRDefault="00D07996" w:rsidP="00D07996">
            <w:pPr>
              <w:spacing w:before="51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Объектовый</w:t>
            </w:r>
          </w:p>
        </w:tc>
      </w:tr>
      <w:tr w:rsidR="00D07996" w:rsidRPr="00B4237C" w:rsidTr="00043200">
        <w:trPr>
          <w:jc w:val="center"/>
        </w:trPr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УЗ 1</w:t>
            </w:r>
          </w:p>
        </w:tc>
        <w:tc>
          <w:tcPr>
            <w:tcW w:w="2268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К1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К1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К1</w:t>
            </w:r>
          </w:p>
        </w:tc>
      </w:tr>
      <w:tr w:rsidR="00D07996" w:rsidRPr="00B4237C" w:rsidTr="00043200">
        <w:trPr>
          <w:jc w:val="center"/>
        </w:trPr>
        <w:tc>
          <w:tcPr>
            <w:tcW w:w="2269" w:type="dxa"/>
          </w:tcPr>
          <w:p w:rsidR="00D07996" w:rsidRPr="00B4237C" w:rsidRDefault="00D07996" w:rsidP="00D07996">
            <w:pPr>
              <w:jc w:val="center"/>
            </w:pPr>
            <w:r w:rsidRPr="00B4237C">
              <w:rPr>
                <w:sz w:val="24"/>
                <w:lang w:val="ru-RU"/>
              </w:rPr>
              <w:t>УЗ 2</w:t>
            </w:r>
          </w:p>
        </w:tc>
        <w:tc>
          <w:tcPr>
            <w:tcW w:w="2268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К1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К2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К2</w:t>
            </w:r>
          </w:p>
        </w:tc>
      </w:tr>
      <w:tr w:rsidR="00D07996" w:rsidRPr="00B4237C" w:rsidTr="00043200">
        <w:trPr>
          <w:jc w:val="center"/>
        </w:trPr>
        <w:tc>
          <w:tcPr>
            <w:tcW w:w="2269" w:type="dxa"/>
          </w:tcPr>
          <w:p w:rsidR="00D07996" w:rsidRPr="00B4237C" w:rsidRDefault="00D07996" w:rsidP="00D07996">
            <w:pPr>
              <w:jc w:val="center"/>
            </w:pPr>
            <w:r w:rsidRPr="00B4237C">
              <w:rPr>
                <w:sz w:val="24"/>
                <w:lang w:val="ru-RU"/>
              </w:rPr>
              <w:t>УЗ 3</w:t>
            </w:r>
          </w:p>
        </w:tc>
        <w:tc>
          <w:tcPr>
            <w:tcW w:w="2268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К2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К3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К3</w:t>
            </w:r>
          </w:p>
        </w:tc>
      </w:tr>
      <w:tr w:rsidR="00D07996" w:rsidRPr="00B4237C" w:rsidTr="00043200">
        <w:trPr>
          <w:jc w:val="center"/>
        </w:trPr>
        <w:tc>
          <w:tcPr>
            <w:tcW w:w="2269" w:type="dxa"/>
          </w:tcPr>
          <w:p w:rsidR="00D07996" w:rsidRPr="00B4237C" w:rsidRDefault="00D07996" w:rsidP="00D07996">
            <w:pPr>
              <w:jc w:val="center"/>
            </w:pPr>
            <w:r w:rsidRPr="00B4237C">
              <w:rPr>
                <w:sz w:val="24"/>
                <w:lang w:val="ru-RU"/>
              </w:rPr>
              <w:t>УЗ 4</w:t>
            </w:r>
          </w:p>
        </w:tc>
        <w:tc>
          <w:tcPr>
            <w:tcW w:w="2268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К3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К3</w:t>
            </w:r>
          </w:p>
        </w:tc>
        <w:tc>
          <w:tcPr>
            <w:tcW w:w="2269" w:type="dxa"/>
          </w:tcPr>
          <w:p w:rsidR="00D07996" w:rsidRPr="00B4237C" w:rsidRDefault="00D07996" w:rsidP="00D07996">
            <w:pPr>
              <w:spacing w:before="51"/>
              <w:jc w:val="center"/>
              <w:rPr>
                <w:sz w:val="24"/>
                <w:lang w:val="ru-RU"/>
              </w:rPr>
            </w:pPr>
            <w:r w:rsidRPr="00B4237C">
              <w:rPr>
                <w:sz w:val="24"/>
                <w:lang w:val="ru-RU"/>
              </w:rPr>
              <w:t>К4</w:t>
            </w:r>
          </w:p>
        </w:tc>
      </w:tr>
    </w:tbl>
    <w:p w:rsidR="00B26B17" w:rsidRDefault="00B26B17" w:rsidP="00B26B17">
      <w:pPr>
        <w:spacing w:line="360" w:lineRule="auto"/>
        <w:jc w:val="both"/>
        <w:rPr>
          <w:sz w:val="28"/>
          <w:szCs w:val="28"/>
          <w:lang w:val="ru-RU"/>
        </w:rPr>
      </w:pPr>
    </w:p>
    <w:p w:rsidR="00842D03" w:rsidRPr="00842D03" w:rsidRDefault="00842D03" w:rsidP="00842D03">
      <w:pPr>
        <w:pStyle w:val="1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cs="Times New Roman"/>
          <w:szCs w:val="28"/>
        </w:rPr>
      </w:pPr>
      <w:bookmarkStart w:id="26" w:name="_Toc12207006"/>
      <w:proofErr w:type="spellStart"/>
      <w:r w:rsidRPr="00842D03">
        <w:rPr>
          <w:rFonts w:cs="Times New Roman"/>
          <w:szCs w:val="28"/>
        </w:rPr>
        <w:t>Выводы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по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разделу</w:t>
      </w:r>
      <w:bookmarkEnd w:id="26"/>
      <w:proofErr w:type="spellEnd"/>
    </w:p>
    <w:p w:rsidR="00842D03" w:rsidRDefault="00842D03" w:rsidP="00842D03">
      <w:pPr>
        <w:ind w:firstLine="709"/>
        <w:jc w:val="both"/>
        <w:rPr>
          <w:sz w:val="28"/>
          <w:szCs w:val="28"/>
          <w:lang w:val="ru-RU"/>
        </w:rPr>
      </w:pPr>
      <w:r w:rsidRPr="00842D0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 третьей г</w:t>
      </w:r>
      <w:r w:rsidR="008F6250">
        <w:rPr>
          <w:sz w:val="28"/>
          <w:szCs w:val="28"/>
          <w:lang w:val="ru-RU"/>
        </w:rPr>
        <w:t>лаве был определен класс защищенности государственной информационной системы. Определены уровни значимости информации и определенный класс защищенности.</w:t>
      </w:r>
    </w:p>
    <w:p w:rsidR="00842D03" w:rsidRDefault="00842D0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633A" w:rsidRPr="00B4237C" w:rsidRDefault="009C27E7" w:rsidP="008F6250">
      <w:pPr>
        <w:pStyle w:val="1"/>
        <w:numPr>
          <w:ilvl w:val="0"/>
          <w:numId w:val="20"/>
        </w:numPr>
        <w:tabs>
          <w:tab w:val="left" w:pos="284"/>
        </w:tabs>
        <w:spacing w:before="0" w:line="360" w:lineRule="auto"/>
        <w:ind w:left="0" w:firstLine="0"/>
        <w:jc w:val="center"/>
        <w:rPr>
          <w:lang w:val="ru-RU"/>
        </w:rPr>
      </w:pPr>
      <w:bookmarkStart w:id="27" w:name="_Toc12207007"/>
      <w:r w:rsidRPr="00B4237C">
        <w:rPr>
          <w:lang w:val="ru-RU"/>
        </w:rPr>
        <w:lastRenderedPageBreak/>
        <w:t>МОДЕЛЬ НАРУШИТЕЛЯ</w:t>
      </w:r>
      <w:bookmarkEnd w:id="27"/>
    </w:p>
    <w:p w:rsidR="0091633A" w:rsidRPr="00B4237C" w:rsidRDefault="000A1402" w:rsidP="000B725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Модель нарушителя является частью модел</w:t>
      </w:r>
      <w:r w:rsidR="00EC6E45">
        <w:rPr>
          <w:sz w:val="28"/>
          <w:szCs w:val="28"/>
          <w:lang w:val="ru-RU"/>
        </w:rPr>
        <w:t>и угроз, характеризуя</w:t>
      </w:r>
      <w:r w:rsidRPr="00B4237C">
        <w:rPr>
          <w:sz w:val="28"/>
          <w:szCs w:val="28"/>
          <w:lang w:val="ru-RU"/>
        </w:rPr>
        <w:t xml:space="preserve"> предположения о возможностях нарушителя, которые он может использовать для разработки и проведения </w:t>
      </w:r>
      <w:r w:rsidR="002D2D50">
        <w:rPr>
          <w:sz w:val="28"/>
          <w:szCs w:val="28"/>
          <w:lang w:val="ru-RU"/>
        </w:rPr>
        <w:t>специальных</w:t>
      </w:r>
      <w:r w:rsidRPr="00B4237C">
        <w:rPr>
          <w:sz w:val="28"/>
          <w:szCs w:val="28"/>
          <w:lang w:val="ru-RU"/>
        </w:rPr>
        <w:t xml:space="preserve"> действий с целью реализации у</w:t>
      </w:r>
      <w:r w:rsidR="00F70C9F" w:rsidRPr="00B4237C">
        <w:rPr>
          <w:sz w:val="28"/>
          <w:szCs w:val="28"/>
          <w:lang w:val="ru-RU"/>
        </w:rPr>
        <w:t>г</w:t>
      </w:r>
      <w:r w:rsidRPr="00B4237C">
        <w:rPr>
          <w:sz w:val="28"/>
          <w:szCs w:val="28"/>
          <w:lang w:val="ru-RU"/>
        </w:rPr>
        <w:t>роз безопасности информации, а также об ограничениях на эти возможности.</w:t>
      </w:r>
    </w:p>
    <w:p w:rsidR="0091633A" w:rsidRPr="00B4237C" w:rsidRDefault="00544ED1" w:rsidP="008F6250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lang w:val="ru-RU"/>
        </w:rPr>
      </w:pPr>
      <w:bookmarkStart w:id="28" w:name="_TOC_250019"/>
      <w:bookmarkStart w:id="29" w:name="_Toc12207008"/>
      <w:r w:rsidRPr="00B4237C">
        <w:rPr>
          <w:lang w:val="ru-RU"/>
        </w:rPr>
        <w:t>Методика формирования модели нарушителя</w:t>
      </w:r>
      <w:bookmarkEnd w:id="28"/>
      <w:bookmarkEnd w:id="29"/>
    </w:p>
    <w:p w:rsidR="0091633A" w:rsidRPr="00B4237C" w:rsidRDefault="000A1402" w:rsidP="00B4237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Для определения перечня актуальных категорий нарушителей безопасности информации и их возможностей выполняется:</w:t>
      </w:r>
    </w:p>
    <w:p w:rsidR="009C27E7" w:rsidRPr="00B4237C" w:rsidRDefault="00F70C9F" w:rsidP="0004320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классификация потенциальных нарушителей;</w:t>
      </w:r>
    </w:p>
    <w:p w:rsidR="0091633A" w:rsidRPr="00B4237C" w:rsidRDefault="00F70C9F" w:rsidP="0004320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определение перечня доверенных лиц;</w:t>
      </w:r>
    </w:p>
    <w:p w:rsidR="0091633A" w:rsidRPr="00B4237C" w:rsidRDefault="00F70C9F" w:rsidP="00043200">
      <w:pPr>
        <w:tabs>
          <w:tab w:val="left" w:pos="2819"/>
          <w:tab w:val="left" w:pos="3919"/>
          <w:tab w:val="left" w:pos="5397"/>
          <w:tab w:val="left" w:pos="6706"/>
          <w:tab w:val="left" w:pos="8343"/>
          <w:tab w:val="left" w:pos="8851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A07695">
        <w:rPr>
          <w:sz w:val="28"/>
          <w:szCs w:val="28"/>
          <w:lang w:val="ru-RU"/>
        </w:rPr>
        <w:t xml:space="preserve">определение перечня актуальных категорий нарушителей </w:t>
      </w:r>
      <w:r w:rsidRPr="00B4237C">
        <w:rPr>
          <w:sz w:val="28"/>
          <w:szCs w:val="28"/>
          <w:lang w:val="ru-RU"/>
        </w:rPr>
        <w:t>из числа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потенциальных нарушителей;</w:t>
      </w:r>
    </w:p>
    <w:p w:rsidR="0091633A" w:rsidRPr="00B4237C" w:rsidRDefault="00F70C9F" w:rsidP="0004320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определение возможностей актуальных категорий нарушителей.</w:t>
      </w:r>
    </w:p>
    <w:p w:rsidR="0091633A" w:rsidRPr="00B4237C" w:rsidRDefault="00544ED1" w:rsidP="008F6250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30" w:name="_TOC_250018"/>
      <w:bookmarkStart w:id="31" w:name="_Toc12207009"/>
      <w:r w:rsidRPr="00B4237C">
        <w:rPr>
          <w:lang w:val="ru-RU"/>
        </w:rPr>
        <w:t>Классификация потенциальных нарушителей</w:t>
      </w:r>
      <w:bookmarkEnd w:id="30"/>
      <w:bookmarkEnd w:id="31"/>
    </w:p>
    <w:p w:rsidR="0091633A" w:rsidRPr="00B4237C" w:rsidRDefault="000A1402" w:rsidP="00B4237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При определении потенциальных нарушителей безопасности все физические лица классифицируются по следующим признакам:</w:t>
      </w:r>
    </w:p>
    <w:p w:rsidR="0091633A" w:rsidRPr="00B4237C" w:rsidRDefault="00F70C9F" w:rsidP="0004320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наличие санкционированного физического доступа к техническим средствам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ИС;</w:t>
      </w:r>
    </w:p>
    <w:p w:rsidR="0091633A" w:rsidRPr="00B4237C" w:rsidRDefault="00F70C9F" w:rsidP="0004320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наличие санкционированного логического доступа к ИС.</w:t>
      </w:r>
    </w:p>
    <w:p w:rsidR="0091633A" w:rsidRPr="00B4237C" w:rsidRDefault="000A1402" w:rsidP="0004320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Таким образом, выделяется четыре основных типа потенциальных нарушителей (Н.1.1- Н.2.2), представленных в таблице </w:t>
      </w:r>
      <w:r w:rsidR="00B4237C" w:rsidRPr="00B4237C">
        <w:rPr>
          <w:sz w:val="28"/>
          <w:szCs w:val="28"/>
          <w:lang w:val="ru-RU"/>
        </w:rPr>
        <w:t>4</w:t>
      </w:r>
    </w:p>
    <w:p w:rsidR="00B4237C" w:rsidRPr="00B4237C" w:rsidRDefault="00B4237C">
      <w:pPr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br w:type="page"/>
      </w:r>
    </w:p>
    <w:p w:rsidR="0091633A" w:rsidRPr="00A207B7" w:rsidRDefault="000A1402" w:rsidP="004D7089">
      <w:pPr>
        <w:spacing w:line="360" w:lineRule="auto"/>
        <w:jc w:val="both"/>
        <w:rPr>
          <w:sz w:val="28"/>
          <w:szCs w:val="28"/>
          <w:lang w:val="ru-RU"/>
        </w:rPr>
      </w:pPr>
      <w:r w:rsidRPr="00A207B7">
        <w:rPr>
          <w:sz w:val="28"/>
          <w:szCs w:val="28"/>
          <w:lang w:val="ru-RU"/>
        </w:rPr>
        <w:lastRenderedPageBreak/>
        <w:t xml:space="preserve">Таблица </w:t>
      </w:r>
      <w:r w:rsidR="00B4237C" w:rsidRPr="00A207B7">
        <w:rPr>
          <w:sz w:val="28"/>
          <w:szCs w:val="28"/>
          <w:lang w:val="ru-RU"/>
        </w:rPr>
        <w:t>4</w:t>
      </w:r>
      <w:r w:rsidRPr="00A207B7">
        <w:rPr>
          <w:sz w:val="28"/>
          <w:szCs w:val="28"/>
          <w:lang w:val="ru-RU"/>
        </w:rPr>
        <w:t xml:space="preserve"> - Основные типы потенциальных нарушителей</w:t>
      </w:r>
    </w:p>
    <w:tbl>
      <w:tblPr>
        <w:tblStyle w:val="ab"/>
        <w:tblW w:w="8203" w:type="dxa"/>
        <w:jc w:val="center"/>
        <w:tblLook w:val="04A0" w:firstRow="1" w:lastRow="0" w:firstColumn="1" w:lastColumn="0" w:noHBand="0" w:noVBand="1"/>
      </w:tblPr>
      <w:tblGrid>
        <w:gridCol w:w="552"/>
        <w:gridCol w:w="1915"/>
        <w:gridCol w:w="2804"/>
        <w:gridCol w:w="2932"/>
      </w:tblGrid>
      <w:tr w:rsidR="00043200" w:rsidRPr="00B4237C" w:rsidTr="00A07695">
        <w:trPr>
          <w:trHeight w:val="113"/>
          <w:jc w:val="center"/>
        </w:trPr>
        <w:tc>
          <w:tcPr>
            <w:tcW w:w="2467" w:type="dxa"/>
            <w:gridSpan w:val="2"/>
            <w:vMerge w:val="restart"/>
            <w:shd w:val="clear" w:color="auto" w:fill="D9D9D9" w:themeFill="background1" w:themeFillShade="D9"/>
          </w:tcPr>
          <w:p w:rsidR="00F70C9F" w:rsidRPr="00B4237C" w:rsidRDefault="00F70C9F">
            <w:pPr>
              <w:spacing w:before="54"/>
              <w:rPr>
                <w:sz w:val="24"/>
                <w:lang w:val="ru-RU"/>
              </w:rPr>
            </w:pPr>
          </w:p>
        </w:tc>
        <w:tc>
          <w:tcPr>
            <w:tcW w:w="5736" w:type="dxa"/>
            <w:gridSpan w:val="2"/>
            <w:shd w:val="clear" w:color="auto" w:fill="D9D9D9" w:themeFill="background1" w:themeFillShade="D9"/>
          </w:tcPr>
          <w:p w:rsidR="00F70C9F" w:rsidRPr="00B4237C" w:rsidRDefault="00F70C9F" w:rsidP="00587A3E">
            <w:pPr>
              <w:spacing w:before="54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Логический доступ</w:t>
            </w:r>
          </w:p>
        </w:tc>
      </w:tr>
      <w:tr w:rsidR="00043200" w:rsidRPr="00B4237C" w:rsidTr="00A07695">
        <w:trPr>
          <w:trHeight w:val="226"/>
          <w:jc w:val="center"/>
        </w:trPr>
        <w:tc>
          <w:tcPr>
            <w:tcW w:w="2467" w:type="dxa"/>
            <w:gridSpan w:val="2"/>
            <w:vMerge/>
            <w:shd w:val="clear" w:color="auto" w:fill="D9D9D9" w:themeFill="background1" w:themeFillShade="D9"/>
          </w:tcPr>
          <w:p w:rsidR="00F70C9F" w:rsidRPr="00B4237C" w:rsidRDefault="00F70C9F">
            <w:pPr>
              <w:spacing w:before="54"/>
              <w:rPr>
                <w:sz w:val="24"/>
                <w:lang w:val="ru-RU"/>
              </w:rPr>
            </w:pPr>
          </w:p>
        </w:tc>
        <w:tc>
          <w:tcPr>
            <w:tcW w:w="2804" w:type="dxa"/>
            <w:shd w:val="clear" w:color="auto" w:fill="D9D9D9" w:themeFill="background1" w:themeFillShade="D9"/>
          </w:tcPr>
          <w:p w:rsidR="00F70C9F" w:rsidRPr="00B4237C" w:rsidRDefault="00F70C9F" w:rsidP="00587A3E">
            <w:pPr>
              <w:spacing w:before="54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санкционирован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:rsidR="009C27E7" w:rsidRPr="00B4237C" w:rsidRDefault="009C27E7" w:rsidP="00587A3E">
            <w:pPr>
              <w:spacing w:before="54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Не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санкционирован</w:t>
            </w:r>
          </w:p>
        </w:tc>
      </w:tr>
      <w:tr w:rsidR="00043200" w:rsidRPr="00553701" w:rsidTr="00A07695">
        <w:trPr>
          <w:trHeight w:val="344"/>
          <w:jc w:val="center"/>
        </w:trPr>
        <w:tc>
          <w:tcPr>
            <w:tcW w:w="552" w:type="dxa"/>
            <w:vMerge w:val="restart"/>
            <w:shd w:val="clear" w:color="auto" w:fill="D9D9D9" w:themeFill="background1" w:themeFillShade="D9"/>
            <w:textDirection w:val="btLr"/>
          </w:tcPr>
          <w:p w:rsidR="00F70C9F" w:rsidRPr="00B4237C" w:rsidRDefault="00F70C9F" w:rsidP="00587A3E">
            <w:pPr>
              <w:spacing w:before="54"/>
              <w:ind w:left="113" w:right="113"/>
              <w:jc w:val="center"/>
              <w:rPr>
                <w:b/>
                <w:sz w:val="24"/>
                <w:lang w:val="ru-RU"/>
              </w:rPr>
            </w:pPr>
            <w:r w:rsidRPr="00B4237C">
              <w:rPr>
                <w:b/>
                <w:sz w:val="24"/>
                <w:lang w:val="ru-RU"/>
              </w:rPr>
              <w:t>Физический доступ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:rsidR="00F70C9F" w:rsidRPr="00B4237C" w:rsidRDefault="00D21D58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>С</w:t>
            </w:r>
            <w:r w:rsidR="00F70C9F" w:rsidRPr="00B4237C">
              <w:rPr>
                <w:b/>
                <w:sz w:val="20"/>
                <w:szCs w:val="20"/>
                <w:lang w:val="ru-RU"/>
              </w:rPr>
              <w:t>анкционирован</w:t>
            </w:r>
          </w:p>
        </w:tc>
        <w:tc>
          <w:tcPr>
            <w:tcW w:w="2804" w:type="dxa"/>
          </w:tcPr>
          <w:p w:rsidR="00F70C9F" w:rsidRPr="00B4237C" w:rsidRDefault="00F70C9F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>Н.1.1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Администратор ИС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 xml:space="preserve">Администратор </w:t>
            </w:r>
            <w:r w:rsidR="00A507F7" w:rsidRPr="00B4237C">
              <w:rPr>
                <w:sz w:val="20"/>
                <w:szCs w:val="20"/>
                <w:lang w:val="ru-RU"/>
              </w:rPr>
              <w:t>ИБ ИС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Пользователи ИС</w:t>
            </w:r>
          </w:p>
        </w:tc>
        <w:tc>
          <w:tcPr>
            <w:tcW w:w="2932" w:type="dxa"/>
          </w:tcPr>
          <w:p w:rsidR="00F70C9F" w:rsidRPr="00B4237C" w:rsidRDefault="00F70C9F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>Н.1.2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Охрана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Пе</w:t>
            </w:r>
            <w:r w:rsidR="009C27E7" w:rsidRPr="00B4237C">
              <w:rPr>
                <w:sz w:val="20"/>
                <w:szCs w:val="20"/>
                <w:lang w:val="ru-RU"/>
              </w:rPr>
              <w:t>рсо</w:t>
            </w:r>
            <w:r w:rsidRPr="00B4237C">
              <w:rPr>
                <w:sz w:val="20"/>
                <w:szCs w:val="20"/>
                <w:lang w:val="ru-RU"/>
              </w:rPr>
              <w:t>нал обслуживающих организаций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Работники организаций, не</w:t>
            </w:r>
            <w:r w:rsidR="00587A3E" w:rsidRPr="00B4237C">
              <w:rPr>
                <w:sz w:val="20"/>
                <w:szCs w:val="20"/>
                <w:lang w:val="ru-RU"/>
              </w:rPr>
              <w:t xml:space="preserve"> допущенные к информации</w:t>
            </w:r>
          </w:p>
        </w:tc>
      </w:tr>
      <w:tr w:rsidR="00043200" w:rsidRPr="00B4237C" w:rsidTr="00A07695">
        <w:trPr>
          <w:trHeight w:val="436"/>
          <w:jc w:val="center"/>
        </w:trPr>
        <w:tc>
          <w:tcPr>
            <w:tcW w:w="552" w:type="dxa"/>
            <w:vMerge/>
            <w:shd w:val="clear" w:color="auto" w:fill="D9D9D9" w:themeFill="background1" w:themeFillShade="D9"/>
          </w:tcPr>
          <w:p w:rsidR="00F70C9F" w:rsidRPr="00B4237C" w:rsidRDefault="00F70C9F" w:rsidP="00587A3E">
            <w:pPr>
              <w:spacing w:before="5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915" w:type="dxa"/>
            <w:shd w:val="clear" w:color="auto" w:fill="D9D9D9" w:themeFill="background1" w:themeFillShade="D9"/>
          </w:tcPr>
          <w:p w:rsidR="00587A3E" w:rsidRPr="00B4237C" w:rsidRDefault="00F70C9F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 xml:space="preserve">не </w:t>
            </w:r>
          </w:p>
          <w:p w:rsidR="00F70C9F" w:rsidRPr="00B4237C" w:rsidRDefault="00F70C9F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>санкционирован</w:t>
            </w:r>
          </w:p>
        </w:tc>
        <w:tc>
          <w:tcPr>
            <w:tcW w:w="2804" w:type="dxa"/>
          </w:tcPr>
          <w:p w:rsidR="00F70C9F" w:rsidRPr="00B4237C" w:rsidRDefault="00587A3E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>Н.2.1</w:t>
            </w:r>
          </w:p>
          <w:p w:rsidR="00587A3E" w:rsidRPr="00B4237C" w:rsidRDefault="00587A3E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Удаленные пользователи</w:t>
            </w:r>
          </w:p>
          <w:p w:rsidR="00587A3E" w:rsidRPr="00B4237C" w:rsidRDefault="00587A3E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Пе</w:t>
            </w:r>
            <w:r w:rsidR="009C27E7" w:rsidRPr="00B4237C">
              <w:rPr>
                <w:sz w:val="20"/>
                <w:szCs w:val="20"/>
                <w:lang w:val="ru-RU"/>
              </w:rPr>
              <w:t>рсо</w:t>
            </w:r>
            <w:r w:rsidRPr="00B4237C">
              <w:rPr>
                <w:sz w:val="20"/>
                <w:szCs w:val="20"/>
                <w:lang w:val="ru-RU"/>
              </w:rPr>
              <w:t xml:space="preserve">нал поставщика </w:t>
            </w:r>
            <w:proofErr w:type="spellStart"/>
            <w:r w:rsidRPr="00B4237C">
              <w:rPr>
                <w:sz w:val="20"/>
                <w:szCs w:val="20"/>
                <w:lang w:val="ru-RU"/>
              </w:rPr>
              <w:t>аутсорсинговых</w:t>
            </w:r>
            <w:proofErr w:type="spellEnd"/>
            <w:r w:rsidRPr="00B4237C">
              <w:rPr>
                <w:sz w:val="20"/>
                <w:szCs w:val="20"/>
                <w:lang w:val="ru-RU"/>
              </w:rPr>
              <w:t xml:space="preserve"> услуг</w:t>
            </w:r>
          </w:p>
        </w:tc>
        <w:tc>
          <w:tcPr>
            <w:tcW w:w="2932" w:type="dxa"/>
          </w:tcPr>
          <w:p w:rsidR="00F70C9F" w:rsidRPr="00B4237C" w:rsidRDefault="00587A3E" w:rsidP="00587A3E">
            <w:pPr>
              <w:spacing w:before="54"/>
              <w:jc w:val="center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sz w:val="20"/>
                <w:szCs w:val="20"/>
                <w:lang w:val="ru-RU"/>
              </w:rPr>
              <w:t>Н</w:t>
            </w:r>
            <w:r w:rsidR="00096DA3" w:rsidRPr="00B4237C">
              <w:rPr>
                <w:b/>
                <w:sz w:val="20"/>
                <w:szCs w:val="20"/>
                <w:lang w:val="ru-RU"/>
              </w:rPr>
              <w:t>.</w:t>
            </w:r>
            <w:r w:rsidRPr="00B4237C">
              <w:rPr>
                <w:b/>
                <w:sz w:val="20"/>
                <w:szCs w:val="20"/>
                <w:lang w:val="ru-RU"/>
              </w:rPr>
              <w:t>2.2</w:t>
            </w:r>
          </w:p>
          <w:p w:rsidR="00587A3E" w:rsidRPr="00B4237C" w:rsidRDefault="00587A3E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Посторонние лица (имеют доступ к ССОП и внешним каналам связи)</w:t>
            </w:r>
          </w:p>
          <w:p w:rsidR="00587A3E" w:rsidRPr="00B4237C" w:rsidRDefault="00587A3E" w:rsidP="00587A3E">
            <w:pPr>
              <w:spacing w:before="54"/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  <w:lang w:val="ru-RU"/>
              </w:rPr>
              <w:t>Посетитель</w:t>
            </w:r>
          </w:p>
        </w:tc>
      </w:tr>
    </w:tbl>
    <w:p w:rsidR="00F70C9F" w:rsidRPr="00B4237C" w:rsidRDefault="00F70C9F" w:rsidP="00587A3E">
      <w:pPr>
        <w:spacing w:before="54"/>
        <w:rPr>
          <w:sz w:val="24"/>
          <w:lang w:val="ru-RU"/>
        </w:rPr>
      </w:pPr>
    </w:p>
    <w:p w:rsidR="00145E73" w:rsidRPr="00B4237C" w:rsidRDefault="00544ED1" w:rsidP="008F6250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</w:pPr>
      <w:bookmarkStart w:id="32" w:name="_TOC_250017"/>
      <w:bookmarkStart w:id="33" w:name="_Toc12207010"/>
      <w:proofErr w:type="spellStart"/>
      <w:r w:rsidRPr="00B4237C">
        <w:t>Перечень</w:t>
      </w:r>
      <w:proofErr w:type="spellEnd"/>
      <w:r w:rsidRPr="00B4237C">
        <w:t xml:space="preserve"> </w:t>
      </w:r>
      <w:proofErr w:type="spellStart"/>
      <w:r w:rsidRPr="00B4237C">
        <w:t>доверенных</w:t>
      </w:r>
      <w:proofErr w:type="spellEnd"/>
      <w:r w:rsidRPr="00B4237C">
        <w:t xml:space="preserve"> </w:t>
      </w:r>
      <w:proofErr w:type="spellStart"/>
      <w:r w:rsidRPr="00B4237C">
        <w:t>лиц</w:t>
      </w:r>
      <w:bookmarkEnd w:id="32"/>
      <w:bookmarkEnd w:id="33"/>
      <w:proofErr w:type="spellEnd"/>
    </w:p>
    <w:p w:rsidR="0091633A" w:rsidRPr="00B4237C" w:rsidRDefault="000A1402" w:rsidP="00B4237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С целью обеспечения доверия к физическим лицам и внешним организациям, на которых возложена ответственность за сопровождение технических или программных средств ИС, либо ответственность за обеспечение информационной или физической безопасности, проводятся дополнительные мероприятия:</w:t>
      </w:r>
    </w:p>
    <w:p w:rsidR="0091633A" w:rsidRPr="00B4237C" w:rsidRDefault="000A1402" w:rsidP="00B4237C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проверка благонадежности и наличия необходимой квалификации и/или лицензии;</w:t>
      </w:r>
    </w:p>
    <w:p w:rsidR="0091633A" w:rsidRPr="00B4237C" w:rsidRDefault="00587A3E" w:rsidP="00B4237C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ознакомление</w:t>
      </w:r>
      <w:r w:rsidR="000A1402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w w:val="103"/>
          <w:sz w:val="28"/>
          <w:szCs w:val="28"/>
          <w:lang w:val="ru-RU"/>
        </w:rPr>
        <w:t>с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w w:val="106"/>
          <w:sz w:val="28"/>
          <w:szCs w:val="28"/>
          <w:lang w:val="ru-RU"/>
        </w:rPr>
        <w:t>документам</w:t>
      </w:r>
      <w:r w:rsidR="000A1402" w:rsidRPr="00B4237C">
        <w:rPr>
          <w:spacing w:val="-102"/>
          <w:w w:val="106"/>
          <w:sz w:val="28"/>
          <w:szCs w:val="28"/>
          <w:lang w:val="ru-RU"/>
        </w:rPr>
        <w:t>и</w:t>
      </w:r>
      <w:r w:rsidR="000A1402" w:rsidRPr="00B4237C">
        <w:rPr>
          <w:w w:val="104"/>
          <w:sz w:val="28"/>
          <w:szCs w:val="28"/>
          <w:lang w:val="ru-RU"/>
        </w:rPr>
        <w:t>,</w:t>
      </w:r>
      <w:r w:rsidRPr="00B4237C">
        <w:rPr>
          <w:w w:val="104"/>
          <w:sz w:val="28"/>
          <w:szCs w:val="28"/>
          <w:lang w:val="ru-RU"/>
        </w:rPr>
        <w:t xml:space="preserve"> регламентирующими порядок обеспечения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инфор</w:t>
      </w:r>
      <w:r w:rsidRPr="00B4237C">
        <w:rPr>
          <w:sz w:val="28"/>
          <w:szCs w:val="28"/>
          <w:lang w:val="ru-RU"/>
        </w:rPr>
        <w:t>мационной безопасности и объекто</w:t>
      </w:r>
      <w:r w:rsidR="000A1402" w:rsidRPr="00B4237C">
        <w:rPr>
          <w:sz w:val="28"/>
          <w:szCs w:val="28"/>
          <w:lang w:val="ru-RU"/>
        </w:rPr>
        <w:t>вого режима;</w:t>
      </w:r>
    </w:p>
    <w:p w:rsidR="0091633A" w:rsidRPr="00B4237C" w:rsidRDefault="000A1402" w:rsidP="00B4237C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информирование об ответственности за нарушения в области информационной</w:t>
      </w:r>
      <w:r w:rsidR="00587A3E" w:rsidRPr="00B4237C">
        <w:rPr>
          <w:sz w:val="28"/>
          <w:szCs w:val="28"/>
          <w:lang w:val="ru-RU"/>
        </w:rPr>
        <w:t xml:space="preserve"> безопасности</w:t>
      </w:r>
      <w:r w:rsidRPr="00B4237C">
        <w:rPr>
          <w:w w:val="95"/>
          <w:sz w:val="28"/>
          <w:szCs w:val="28"/>
          <w:lang w:val="ru-RU"/>
        </w:rPr>
        <w:t>;</w:t>
      </w:r>
    </w:p>
    <w:p w:rsidR="0091633A" w:rsidRPr="00B4237C" w:rsidRDefault="000A1402" w:rsidP="00B4237C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подписание соглашений о неразглашении информации ограниченного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распространения;</w:t>
      </w:r>
    </w:p>
    <w:p w:rsidR="0091633A" w:rsidRPr="00B4237C" w:rsidRDefault="000A1402" w:rsidP="00B4237C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включение соответствующих требований в договоры с организациями, осуществляющими техническое сопровождение и гарантийный ремонт технических средств.</w:t>
      </w:r>
    </w:p>
    <w:p w:rsidR="0091633A" w:rsidRPr="00B4237C" w:rsidRDefault="000A1402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Выполнение указанного комплекса мероприятий позволяет отнести к доверенным следующие категории лиц (индексы категорий лиц </w:t>
      </w:r>
      <w:r w:rsidR="00B4237C" w:rsidRPr="00B4237C">
        <w:rPr>
          <w:sz w:val="28"/>
          <w:szCs w:val="28"/>
          <w:lang w:val="ru-RU"/>
        </w:rPr>
        <w:t>приведены согласно таблице 5</w:t>
      </w:r>
      <w:r w:rsidRPr="00B4237C">
        <w:rPr>
          <w:sz w:val="28"/>
          <w:szCs w:val="28"/>
          <w:lang w:val="ru-RU"/>
        </w:rPr>
        <w:t>):</w:t>
      </w:r>
    </w:p>
    <w:p w:rsidR="0091633A" w:rsidRPr="00B4237C" w:rsidRDefault="000A1402" w:rsidP="00B4237C">
      <w:pPr>
        <w:pStyle w:val="a4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lastRenderedPageBreak/>
        <w:t>Администраторы ИС (Н.1.1.1);</w:t>
      </w:r>
    </w:p>
    <w:p w:rsidR="0091633A" w:rsidRPr="00B4237C" w:rsidRDefault="000A1402" w:rsidP="00B4237C">
      <w:pPr>
        <w:pStyle w:val="a4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Администраторы информационной безопасности ИС (Н.1.1.2);</w:t>
      </w:r>
    </w:p>
    <w:p w:rsidR="0091633A" w:rsidRPr="00B4237C" w:rsidRDefault="000A1402" w:rsidP="00B4237C">
      <w:pPr>
        <w:pStyle w:val="a4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Представители организаций, осуществляющих техническую поддержку ИС на основании договора, прибывшие на объект с целью исполнения договорных обязательств (Н.1.1.3);</w:t>
      </w:r>
    </w:p>
    <w:p w:rsidR="0091633A" w:rsidRPr="00B4237C" w:rsidRDefault="000A1402" w:rsidP="00B4237C">
      <w:pPr>
        <w:pStyle w:val="a4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Сотрудники охраны (Н.1.2.2);</w:t>
      </w:r>
    </w:p>
    <w:p w:rsidR="0091633A" w:rsidRPr="00B4237C" w:rsidRDefault="000A1402" w:rsidP="00B4237C">
      <w:pPr>
        <w:pStyle w:val="a4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Сотрудники организаций, осуществляющих техническое сопровождение и гарантийный ремонт технических средств ИС (Н.1.2.4, Н.1.2.5).</w:t>
      </w:r>
    </w:p>
    <w:p w:rsidR="0091633A" w:rsidRPr="00B4237C" w:rsidRDefault="000A1402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Категории лиц, отнесенные к доверенным, не рассматриваются в качестве</w:t>
      </w:r>
      <w:r w:rsidR="002F397D" w:rsidRPr="00B4237C">
        <w:rPr>
          <w:sz w:val="28"/>
          <w:szCs w:val="28"/>
          <w:lang w:val="ru-RU"/>
        </w:rPr>
        <w:t xml:space="preserve"> потенциальных нарушителей.</w:t>
      </w:r>
    </w:p>
    <w:p w:rsidR="00544ED1" w:rsidRPr="00B4237C" w:rsidRDefault="00544ED1" w:rsidP="008F6250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34" w:name="_TOC_250016"/>
      <w:bookmarkStart w:id="35" w:name="_Toc12207011"/>
      <w:r w:rsidRPr="00B4237C">
        <w:rPr>
          <w:lang w:val="ru-RU"/>
        </w:rPr>
        <w:t>Оценка актуальности категорий</w:t>
      </w:r>
      <w:bookmarkEnd w:id="34"/>
      <w:r w:rsidRPr="00B4237C">
        <w:rPr>
          <w:lang w:val="ru-RU"/>
        </w:rPr>
        <w:t xml:space="preserve"> нарушителей</w:t>
      </w:r>
      <w:bookmarkEnd w:id="35"/>
    </w:p>
    <w:p w:rsidR="0091633A" w:rsidRPr="00B4237C" w:rsidRDefault="000A1402" w:rsidP="00B4237C">
      <w:pPr>
        <w:tabs>
          <w:tab w:val="left" w:pos="126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Исходя из перечня доверенных лиц, технологии обработки информации, архитектуры, технических особенностей ИС, организационно-штатной структуры оператора и характера взаимоотношений с внешними организациями проведена оценка актуальности категорий потенциальных нарушителей. Результаты оценки приведены в таблице </w:t>
      </w:r>
      <w:r w:rsidR="00B4237C" w:rsidRPr="00B4237C">
        <w:rPr>
          <w:sz w:val="28"/>
          <w:szCs w:val="28"/>
          <w:lang w:val="ru-RU"/>
        </w:rPr>
        <w:t>5</w:t>
      </w:r>
      <w:r w:rsidRPr="00B4237C">
        <w:rPr>
          <w:sz w:val="28"/>
          <w:szCs w:val="28"/>
          <w:lang w:val="ru-RU"/>
        </w:rPr>
        <w:t>.</w:t>
      </w:r>
    </w:p>
    <w:p w:rsidR="0091633A" w:rsidRPr="00B4237C" w:rsidRDefault="0091633A">
      <w:pPr>
        <w:pStyle w:val="a3"/>
        <w:rPr>
          <w:sz w:val="20"/>
          <w:lang w:val="ru-RU"/>
        </w:rPr>
      </w:pPr>
    </w:p>
    <w:p w:rsidR="00D21D58" w:rsidRDefault="00D21D58">
      <w:pPr>
        <w:rPr>
          <w:sz w:val="24"/>
          <w:szCs w:val="21"/>
          <w:lang w:val="ru-RU"/>
        </w:rPr>
      </w:pPr>
      <w:r>
        <w:rPr>
          <w:sz w:val="24"/>
          <w:szCs w:val="21"/>
          <w:lang w:val="ru-RU"/>
        </w:rPr>
        <w:br w:type="page"/>
      </w:r>
    </w:p>
    <w:p w:rsidR="00D21D58" w:rsidRPr="00A207B7" w:rsidRDefault="00D21D58" w:rsidP="004D7089">
      <w:pPr>
        <w:spacing w:before="78"/>
        <w:jc w:val="both"/>
        <w:rPr>
          <w:w w:val="105"/>
          <w:sz w:val="28"/>
          <w:szCs w:val="28"/>
          <w:lang w:val="ru-RU"/>
        </w:rPr>
      </w:pPr>
      <w:r w:rsidRPr="00A207B7">
        <w:rPr>
          <w:sz w:val="28"/>
          <w:szCs w:val="28"/>
          <w:lang w:val="ru-RU"/>
        </w:rPr>
        <w:lastRenderedPageBreak/>
        <w:t xml:space="preserve">Таблица 5 - </w:t>
      </w:r>
      <w:r w:rsidR="00A2210B" w:rsidRPr="00A207B7">
        <w:rPr>
          <w:sz w:val="28"/>
          <w:szCs w:val="28"/>
          <w:lang w:val="ru-RU"/>
        </w:rPr>
        <w:t>индексы категорий нарушителей</w:t>
      </w:r>
    </w:p>
    <w:p w:rsidR="0091633A" w:rsidRPr="00B4237C" w:rsidRDefault="00043200">
      <w:pPr>
        <w:spacing w:before="78"/>
        <w:ind w:left="811"/>
        <w:rPr>
          <w:sz w:val="28"/>
          <w:szCs w:val="28"/>
          <w:lang w:val="ru-RU"/>
        </w:rPr>
      </w:pPr>
      <w:r w:rsidRPr="00B4237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019320" behindDoc="0" locked="0" layoutInCell="1" allowOverlap="1" wp14:anchorId="14308DC8" wp14:editId="25BC00B5">
                <wp:simplePos x="0" y="0"/>
                <wp:positionH relativeFrom="column">
                  <wp:posOffset>31750</wp:posOffset>
                </wp:positionH>
                <wp:positionV relativeFrom="paragraph">
                  <wp:posOffset>157480</wp:posOffset>
                </wp:positionV>
                <wp:extent cx="9525" cy="8391525"/>
                <wp:effectExtent l="0" t="0" r="28575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39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714A9" id="Прямая соединительная линия 41" o:spid="_x0000_s1026" style="position:absolute;flip:x;z-index:503019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12.4pt" to="3.25pt,6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" strokecolor="black [3040]"/>
            </w:pict>
          </mc:Fallback>
        </mc:AlternateContent>
      </w:r>
      <w:r w:rsidR="000A1402" w:rsidRPr="00B4237C">
        <w:rPr>
          <w:w w:val="105"/>
          <w:sz w:val="28"/>
          <w:szCs w:val="28"/>
          <w:lang w:val="ru-RU"/>
        </w:rPr>
        <w:t>Таблица 7.2- Оценка актуальности категорий нарушителей</w:t>
      </w:r>
    </w:p>
    <w:p w:rsidR="0091633A" w:rsidRPr="00B4237C" w:rsidRDefault="00145E73">
      <w:pPr>
        <w:pStyle w:val="a3"/>
        <w:rPr>
          <w:sz w:val="24"/>
          <w:lang w:val="ru-RU"/>
        </w:rPr>
      </w:pPr>
      <w:r w:rsidRPr="00B4237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792" behindDoc="0" locked="0" layoutInCell="1" allowOverlap="1" wp14:anchorId="3873EB6F" wp14:editId="521BC655">
                <wp:simplePos x="0" y="0"/>
                <wp:positionH relativeFrom="page">
                  <wp:posOffset>1123950</wp:posOffset>
                </wp:positionH>
                <wp:positionV relativeFrom="paragraph">
                  <wp:posOffset>-154940</wp:posOffset>
                </wp:positionV>
                <wp:extent cx="6004560" cy="8567420"/>
                <wp:effectExtent l="0" t="0" r="15240" b="5080"/>
                <wp:wrapNone/>
                <wp:docPr id="22" name="Text Box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856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383434"/>
                                <w:left w:val="single" w:sz="6" w:space="0" w:color="383434"/>
                                <w:bottom w:val="single" w:sz="6" w:space="0" w:color="383434"/>
                                <w:right w:val="single" w:sz="6" w:space="0" w:color="383434"/>
                                <w:insideH w:val="single" w:sz="6" w:space="0" w:color="383434"/>
                                <w:insideV w:val="single" w:sz="6" w:space="0" w:color="38343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5"/>
                              <w:gridCol w:w="3978"/>
                              <w:gridCol w:w="4276"/>
                            </w:tblGrid>
                            <w:tr w:rsidR="00553701" w:rsidRPr="00B4237C" w:rsidTr="002F397D">
                              <w:trPr>
                                <w:trHeight w:hRule="exact" w:val="476"/>
                              </w:trPr>
                              <w:tc>
                                <w:tcPr>
                                  <w:tcW w:w="1185" w:type="dxa"/>
                                  <w:tcBorders>
                                    <w:left w:val="single" w:sz="4" w:space="0" w:color="3B3B3B"/>
                                    <w:bottom w:val="single" w:sz="6" w:space="0" w:color="2B2828"/>
                                    <w:right w:val="single" w:sz="4" w:space="0" w:color="383B3B"/>
                                  </w:tcBorders>
                                  <w:shd w:val="clear" w:color="auto" w:fill="D9D9D9" w:themeFill="background1" w:themeFillShade="D9"/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14"/>
                                    <w:ind w:left="237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lang w:val="ru-RU"/>
                                    </w:rPr>
                                    <w:t>Индекс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left w:val="single" w:sz="4" w:space="0" w:color="383B3B"/>
                                    <w:bottom w:val="single" w:sz="6" w:space="0" w:color="2B2828"/>
                                    <w:right w:val="single" w:sz="6" w:space="0" w:color="343834"/>
                                  </w:tcBorders>
                                  <w:shd w:val="clear" w:color="auto" w:fill="D9D9D9" w:themeFill="background1" w:themeFillShade="D9"/>
                                </w:tcPr>
                                <w:p w:rsidR="00553701" w:rsidRPr="00B4237C" w:rsidRDefault="00553701" w:rsidP="002F397D">
                                  <w:pPr>
                                    <w:pStyle w:val="TableParagraph"/>
                                    <w:spacing w:before="13" w:line="217" w:lineRule="exact"/>
                                    <w:ind w:left="593" w:right="632"/>
                                    <w:jc w:val="center"/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rFonts w:ascii="Arial" w:hAnsi="Arial"/>
                                      <w:b/>
                                      <w:w w:val="82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Категория нарушителей</w:t>
                                  </w:r>
                                </w:p>
                                <w:p w:rsidR="00553701" w:rsidRPr="00B4237C" w:rsidRDefault="00553701" w:rsidP="002F397D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 w:hAnsi="Arial"/>
                                      <w:b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left w:val="single" w:sz="6" w:space="0" w:color="343834"/>
                                    <w:bottom w:val="single" w:sz="6" w:space="0" w:color="2B2828"/>
                                    <w:right w:val="single" w:sz="4" w:space="0" w:color="444844"/>
                                  </w:tcBorders>
                                  <w:shd w:val="clear" w:color="auto" w:fill="D9D9D9" w:themeFill="background1" w:themeFillShade="D9"/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line="252" w:lineRule="exact"/>
                                    <w:ind w:left="591" w:right="632"/>
                                    <w:jc w:val="center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Оценка актуальности категорий нарушителя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B2828"/>
                                    <w:left w:val="single" w:sz="4" w:space="0" w:color="3B3B3B"/>
                                    <w:bottom w:val="single" w:sz="6" w:space="0" w:color="2F2B2B"/>
                                    <w:right w:val="single" w:sz="4" w:space="0" w:color="383B3B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7"/>
                                    <w:ind w:left="407" w:right="436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sz w:val="19"/>
                                    </w:rPr>
                                    <w:t>Н.1</w:t>
                                  </w:r>
                                </w:p>
                              </w:tc>
                              <w:tc>
                                <w:tcPr>
                                  <w:tcW w:w="8254" w:type="dxa"/>
                                  <w:gridSpan w:val="2"/>
                                  <w:tcBorders>
                                    <w:top w:val="single" w:sz="6" w:space="0" w:color="2B2828"/>
                                    <w:left w:val="single" w:sz="4" w:space="0" w:color="383B3B"/>
                                    <w:bottom w:val="single" w:sz="6" w:space="0" w:color="2F2B2B"/>
                                    <w:right w:val="single" w:sz="4" w:space="0" w:color="44484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/>
                                    <w:ind w:left="104"/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Лица, имеющие санкционированный физический доступ к техническим средствам ИС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237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F2B2B"/>
                                    <w:left w:val="single" w:sz="4" w:space="0" w:color="3B3B3B"/>
                                    <w:bottom w:val="single" w:sz="4" w:space="0" w:color="282328"/>
                                    <w:right w:val="single" w:sz="4" w:space="0" w:color="383B3B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7"/>
                                    <w:ind w:left="352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sz w:val="19"/>
                                    </w:rPr>
                                    <w:t>Н.1.1</w:t>
                                  </w:r>
                                </w:p>
                              </w:tc>
                              <w:tc>
                                <w:tcPr>
                                  <w:tcW w:w="8254" w:type="dxa"/>
                                  <w:gridSpan w:val="2"/>
                                  <w:tcBorders>
                                    <w:top w:val="single" w:sz="6" w:space="0" w:color="2F2B2B"/>
                                    <w:left w:val="single" w:sz="4" w:space="0" w:color="383B3B"/>
                                    <w:bottom w:val="single" w:sz="4" w:space="0" w:color="282328"/>
                                    <w:right w:val="single" w:sz="2" w:space="0" w:color="2F343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/>
                                    <w:ind w:left="104"/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Лица, имеющие санкционированный логический доступ к ИС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282328"/>
                                    <w:left w:val="single" w:sz="4" w:space="0" w:color="232328"/>
                                    <w:bottom w:val="single" w:sz="4" w:space="0" w:color="2B2328"/>
                                    <w:right w:val="single" w:sz="4" w:space="0" w:color="383B3B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1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285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sz w:val="19"/>
                                    </w:rPr>
                                    <w:t>Н.1.1.1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4" w:space="0" w:color="282328"/>
                                    <w:left w:val="single" w:sz="4" w:space="0" w:color="383B3B"/>
                                    <w:bottom w:val="single" w:sz="4" w:space="0" w:color="2B2328"/>
                                    <w:right w:val="single" w:sz="4" w:space="0" w:color="44444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1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Администраторы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 xml:space="preserve"> ИС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282328"/>
                                    <w:left w:val="single" w:sz="4" w:space="0" w:color="444444"/>
                                    <w:bottom w:val="single" w:sz="4" w:space="0" w:color="2B2328"/>
                                    <w:right w:val="single" w:sz="4" w:space="0" w:color="484B4B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7" w:line="254" w:lineRule="auto"/>
                                    <w:ind w:left="110" w:right="358" w:firstLine="3"/>
                                    <w:jc w:val="both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Администратор ИС относится к</w:t>
                                  </w:r>
                                  <w:r w:rsidRPr="00B4237C">
                                    <w:rPr>
                                      <w:spacing w:val="-23"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доверенным лицам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932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2B2328"/>
                                    <w:left w:val="single" w:sz="4" w:space="0" w:color="3F4444"/>
                                    <w:bottom w:val="single" w:sz="6" w:space="0" w:color="2B2828"/>
                                    <w:right w:val="single" w:sz="4" w:space="0" w:color="2F383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122"/>
                                    <w:ind w:left="290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Н.1.1.2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4" w:space="0" w:color="2B2328"/>
                                    <w:left w:val="single" w:sz="4" w:space="0" w:color="2F3838"/>
                                    <w:bottom w:val="single" w:sz="6" w:space="0" w:color="2B2828"/>
                                    <w:right w:val="single" w:sz="4" w:space="0" w:color="44444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:rsidR="00553701" w:rsidRPr="00B4237C" w:rsidRDefault="00553701" w:rsidP="002F397D">
                                  <w:pPr>
                                    <w:pStyle w:val="TableParagraph"/>
                                    <w:spacing w:line="256" w:lineRule="auto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Администраторы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информационной безопасности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 xml:space="preserve"> ИС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2B2328"/>
                                    <w:left w:val="single" w:sz="4" w:space="0" w:color="444444"/>
                                    <w:bottom w:val="single" w:sz="6" w:space="0" w:color="2F2F2F"/>
                                    <w:right w:val="single" w:sz="4" w:space="0" w:color="484B4B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7" w:line="252" w:lineRule="auto"/>
                                    <w:ind w:left="114" w:right="148" w:hanging="1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Администратор информационной безопасности ИС относится к доверенным лицам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1400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B2828"/>
                                    <w:left w:val="single" w:sz="4" w:space="0" w:color="3F4444"/>
                                    <w:bottom w:val="single" w:sz="6" w:space="0" w:color="2F2B2B"/>
                                    <w:right w:val="single" w:sz="4" w:space="0" w:color="2F383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117"/>
                                    <w:ind w:left="290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sz w:val="19"/>
                                    </w:rPr>
                                    <w:t>Н.1.1.3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6" w:space="0" w:color="2B2828"/>
                                    <w:left w:val="single" w:sz="4" w:space="0" w:color="2F3838"/>
                                    <w:bottom w:val="single" w:sz="6" w:space="0" w:color="2F2B2B"/>
                                    <w:right w:val="single" w:sz="4" w:space="0" w:color="38383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12" w:line="256" w:lineRule="auto"/>
                                    <w:ind w:left="111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Представители организаций, осуществляющих техническую поддержку ИС на основании договора, прибывшие на объект с целью исполнения договорных обязательств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6" w:space="0" w:color="2F2F2F"/>
                                    <w:left w:val="single" w:sz="4" w:space="0" w:color="383838"/>
                                    <w:bottom w:val="single" w:sz="6" w:space="0" w:color="2F2B2B"/>
                                    <w:right w:val="single" w:sz="4" w:space="0" w:color="484B4B"/>
                                  </w:tcBorders>
                                </w:tcPr>
                                <w:p w:rsidR="00553701" w:rsidRPr="00B4237C" w:rsidRDefault="00553701" w:rsidP="002F397D">
                                  <w:pPr>
                                    <w:pStyle w:val="TableParagraph"/>
                                    <w:spacing w:before="2" w:line="254" w:lineRule="auto"/>
                                    <w:ind w:left="117" w:right="127" w:firstLine="1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Представители организаций, осуществляющих техническую поддержку ИС на основании договора, прибывшие на объект с целью исполнения договорных обязательств, относятся к доверенным лицам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705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F2B2B"/>
                                    <w:left w:val="single" w:sz="4" w:space="0" w:color="3F4444"/>
                                    <w:bottom w:val="single" w:sz="6" w:space="0" w:color="2B282B"/>
                                    <w:right w:val="single" w:sz="4" w:space="0" w:color="4B544F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290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sz w:val="19"/>
                                    </w:rPr>
                                    <w:t>Н.1.1.4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6" w:space="0" w:color="2F2B2B"/>
                                    <w:left w:val="single" w:sz="4" w:space="0" w:color="4B544F"/>
                                    <w:bottom w:val="single" w:sz="6" w:space="0" w:color="2B282B"/>
                                    <w:right w:val="single" w:sz="4" w:space="0" w:color="44444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line="254" w:lineRule="auto"/>
                                    <w:ind w:left="115" w:right="82" w:hanging="4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Работники, допущенные к обработке информации в ИС (внутренние пользователи ИС)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6" w:space="0" w:color="2F2B2B"/>
                                    <w:left w:val="single" w:sz="4" w:space="0" w:color="444444"/>
                                    <w:bottom w:val="single" w:sz="6" w:space="0" w:color="2B282B"/>
                                    <w:right w:val="single" w:sz="4" w:space="0" w:color="54545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17"/>
                                    <w:ind w:left="123"/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sz w:val="19"/>
                                      <w:lang w:val="ru-RU"/>
                                    </w:rPr>
                                    <w:t>Данная категория является</w:t>
                                  </w:r>
                                  <w:r w:rsidRPr="00B4237C"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  <w:t xml:space="preserve"> актуальной.</w:t>
                                  </w: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16"/>
                                    <w:ind w:left="118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В ИС имеются внутренние пользователи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1379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B282B"/>
                                    <w:left w:val="single" w:sz="4" w:space="0" w:color="3F4444"/>
                                    <w:bottom w:val="single" w:sz="6" w:space="0" w:color="2F2B2B"/>
                                    <w:right w:val="single" w:sz="4" w:space="0" w:color="1C231F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29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295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Н.1.1.5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6" w:space="0" w:color="2B282B"/>
                                    <w:left w:val="single" w:sz="4" w:space="0" w:color="1C231F"/>
                                    <w:bottom w:val="single" w:sz="6" w:space="0" w:color="2F2B2B"/>
                                    <w:right w:val="single" w:sz="4" w:space="0" w:color="34343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12" w:line="249" w:lineRule="auto"/>
                                    <w:ind w:left="117" w:right="82" w:firstLine="3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Представители внешних организаций, которым предоставлен доступ к ИС на основании договора или партнёрского соглашения, прибывшие на объект в деловых целях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6" w:space="0" w:color="2B282B"/>
                                    <w:left w:val="single" w:sz="4" w:space="0" w:color="343434"/>
                                    <w:bottom w:val="single" w:sz="6" w:space="0" w:color="2F2B2B"/>
                                    <w:right w:val="single" w:sz="4" w:space="0" w:color="4448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 w:line="249" w:lineRule="auto"/>
                                    <w:ind w:left="121" w:right="148" w:firstLine="1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Представителям внешних организаций (за исключением организаций, осуществляющих техническую поддержку ИС на основании договора - категория нарушителей Н.1.1.3) не предоставляется доступ к ИС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F2B2B"/>
                                    <w:left w:val="single" w:sz="4" w:space="0" w:color="3F4444"/>
                                    <w:bottom w:val="single" w:sz="4" w:space="0" w:color="1F1C1C"/>
                                    <w:right w:val="single" w:sz="4" w:space="0" w:color="343B3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line="217" w:lineRule="exact"/>
                                    <w:ind w:left="366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sz w:val="19"/>
                                    </w:rPr>
                                    <w:t>Н.1.2</w:t>
                                  </w:r>
                                </w:p>
                              </w:tc>
                              <w:tc>
                                <w:tcPr>
                                  <w:tcW w:w="8254" w:type="dxa"/>
                                  <w:gridSpan w:val="2"/>
                                  <w:tcBorders>
                                    <w:top w:val="single" w:sz="6" w:space="0" w:color="2F2B2B"/>
                                    <w:left w:val="single" w:sz="4" w:space="0" w:color="343B38"/>
                                    <w:bottom w:val="single" w:sz="6" w:space="0" w:color="2F2B2B"/>
                                    <w:right w:val="single" w:sz="4" w:space="0" w:color="4448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3"/>
                                    <w:ind w:left="113"/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Лица, не имеющие санкционированного логического доступа к ИС</w:t>
                                  </w:r>
                                </w:p>
                              </w:tc>
                            </w:tr>
                            <w:tr w:rsidR="00553701" w:rsidRPr="00B4237C">
                              <w:trPr>
                                <w:trHeight w:hRule="exact" w:val="1606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1F1C1C"/>
                                    <w:left w:val="single" w:sz="4" w:space="0" w:color="3F4444"/>
                                    <w:bottom w:val="single" w:sz="4" w:space="0" w:color="1F1C1C"/>
                                    <w:right w:val="single" w:sz="4" w:space="0" w:color="2B2F2F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9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300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Н.1.2.1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6" w:space="0" w:color="2F2B2B"/>
                                    <w:left w:val="single" w:sz="4" w:space="0" w:color="2B2F2F"/>
                                    <w:bottom w:val="single" w:sz="6" w:space="0" w:color="342F2F"/>
                                    <w:right w:val="single" w:sz="4" w:space="0" w:color="3B3B3B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line="249" w:lineRule="auto"/>
                                    <w:ind w:left="117" w:firstLine="3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Работники оператора, не допущенные </w:t>
                                  </w:r>
                                  <w:r w:rsidRPr="00FD17BA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к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обработке информации, технический и обслуживающий персон ал, в том числе работники хозяйственных служб, сотрудники, обслуживающие системы вентиляции, электроснабжения, пожаротушения и др.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6" w:space="0" w:color="2F2B2B"/>
                                    <w:left w:val="single" w:sz="4" w:space="0" w:color="3B3B3B"/>
                                    <w:bottom w:val="single" w:sz="6" w:space="0" w:color="2F2B2B"/>
                                    <w:right w:val="single" w:sz="4" w:space="0" w:color="4448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9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 w:rsidP="00544ED1">
                                  <w:pPr>
                                    <w:pStyle w:val="TableParagraph"/>
                                    <w:ind w:left="128"/>
                                    <w:rPr>
                                      <w:b/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является актуальной.</w:t>
                                  </w:r>
                                </w:p>
                              </w:tc>
                            </w:tr>
                            <w:tr w:rsidR="00553701" w:rsidRPr="00553701" w:rsidTr="002F397D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1F1C1C"/>
                                    <w:left w:val="single" w:sz="4" w:space="0" w:color="3F4444"/>
                                    <w:bottom w:val="single" w:sz="4" w:space="0" w:color="auto"/>
                                    <w:right w:val="single" w:sz="4" w:space="0" w:color="2B2F2F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9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300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Н.1.2.2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6" w:space="0" w:color="342F2F"/>
                                    <w:left w:val="single" w:sz="4" w:space="0" w:color="2B2F2F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553701" w:rsidRPr="00B4237C" w:rsidRDefault="00553701" w:rsidP="00544ED1">
                                  <w:pPr>
                                    <w:pStyle w:val="TableParagraph"/>
                                    <w:spacing w:before="108" w:line="256" w:lineRule="auto"/>
                                    <w:ind w:left="122" w:hanging="2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Работники подразделений физической охраны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6" w:space="0" w:color="2F2B2B"/>
                                    <w:left w:val="single" w:sz="4" w:space="0" w:color="000000"/>
                                    <w:bottom w:val="single" w:sz="4" w:space="0" w:color="2F2B2B"/>
                                    <w:right w:val="single" w:sz="4" w:space="0" w:color="4448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 w:line="249" w:lineRule="auto"/>
                                    <w:ind w:left="127" w:right="127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Работники подразделений физической охраны являются доверенными лицами</w:t>
                                  </w:r>
                                </w:p>
                              </w:tc>
                            </w:tr>
                            <w:tr w:rsidR="00553701" w:rsidRPr="00B4237C" w:rsidTr="002F397D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29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300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Н.1.2.3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line="252" w:lineRule="auto"/>
                                    <w:ind w:left="122" w:hanging="2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Посетители, представители внешних организаций, прибывшие на объект для проведения переговоров, частные лица, устраивающиеся на работу, курьеры и др.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2F2B2B"/>
                                    <w:left w:val="single" w:sz="4" w:space="0" w:color="auto"/>
                                    <w:bottom w:val="single" w:sz="4" w:space="0" w:color="2F2B28"/>
                                    <w:right w:val="single" w:sz="4" w:space="0" w:color="4448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 w:rsidP="00544ED1">
                                  <w:pPr>
                                    <w:pStyle w:val="TableParagraph"/>
                                    <w:spacing w:before="123"/>
                                    <w:ind w:left="133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>является актуальной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53701" w:rsidRPr="00553701" w:rsidTr="002F397D">
                              <w:trPr>
                                <w:trHeight w:val="1355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53701" w:rsidRPr="00B4237C" w:rsidRDefault="00553701" w:rsidP="002F397D">
                                  <w:pPr>
                                    <w:pStyle w:val="TableParagraph"/>
                                    <w:spacing w:before="28"/>
                                    <w:ind w:left="305"/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Н.1.2.4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701" w:rsidRPr="00B4237C" w:rsidRDefault="00553701" w:rsidP="002F397D">
                                  <w:pPr>
                                    <w:pStyle w:val="TableParagraph"/>
                                    <w:spacing w:line="249" w:lineRule="auto"/>
                                    <w:ind w:left="127" w:right="82" w:hanging="2"/>
                                    <w:rPr>
                                      <w:rFonts w:ascii="Courier New" w:hAnsi="Courier New"/>
                                      <w:sz w:val="30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Представители внешних организаций, действующих на основании договора, прибывшие на объект для проведения регламентного обслуживания</w:t>
                                  </w:r>
                                  <w:r w:rsidRPr="00FD17BA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 и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гарантийного ремонта технических средств ИС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2F2B28"/>
                                    <w:left w:val="single" w:sz="4" w:space="0" w:color="auto"/>
                                    <w:right w:val="single" w:sz="4" w:space="0" w:color="4448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17" w:line="247" w:lineRule="auto"/>
                                    <w:ind w:left="127" w:right="117" w:firstLine="5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Представители организаций, осуществляющих техническое сопровождение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и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гарантийный ремонт технических средств ИС, являются доверенными лицами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1165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6" w:space="0" w:color="282328"/>
                                    <w:left w:val="single" w:sz="6" w:space="0" w:color="545757"/>
                                    <w:bottom w:val="single" w:sz="4" w:space="0" w:color="2B2B2B"/>
                                    <w:right w:val="single" w:sz="4" w:space="0" w:color="38343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302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Н.1.2.5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6" w:space="0" w:color="282328"/>
                                    <w:left w:val="single" w:sz="4" w:space="0" w:color="383434"/>
                                    <w:bottom w:val="single" w:sz="4" w:space="0" w:color="2B2B2B"/>
                                    <w:right w:val="single" w:sz="4" w:space="0" w:color="2F2F2F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19" w:line="252" w:lineRule="auto"/>
                                    <w:ind w:left="128" w:right="26" w:hanging="2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Сотрудники организаций, осуществляющих техническое сопровождение и гарантийный ремонт технических средств ИС за </w:t>
                                  </w:r>
                                  <w:r w:rsidRPr="00B4237C">
                                    <w:rPr>
                                      <w:sz w:val="19"/>
                                      <w:lang w:val="ru-RU"/>
                                    </w:rPr>
                                    <w:t>пределами организации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282328"/>
                                    <w:left w:val="single" w:sz="4" w:space="0" w:color="2F2F2F"/>
                                    <w:bottom w:val="single" w:sz="4" w:space="0" w:color="2B2328"/>
                                    <w:right w:val="single" w:sz="4" w:space="0" w:color="484B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12" w:line="252" w:lineRule="auto"/>
                                    <w:ind w:left="128" w:right="274" w:firstLine="4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Сотрудники организаций, осуществляющих техническое сопровождение и гарантийный ремонт технических средств ИС, являются доверенными лицами</w:t>
                                  </w:r>
                                </w:p>
                              </w:tc>
                            </w:tr>
                            <w:tr w:rsidR="00553701" w:rsidRPr="00553701">
                              <w:trPr>
                                <w:trHeight w:hRule="exact" w:val="1138"/>
                              </w:trPr>
                              <w:tc>
                                <w:tcPr>
                                  <w:tcW w:w="1185" w:type="dxa"/>
                                  <w:tcBorders>
                                    <w:top w:val="single" w:sz="4" w:space="0" w:color="2B2B2B"/>
                                    <w:left w:val="single" w:sz="6" w:space="0" w:color="545757"/>
                                    <w:bottom w:val="single" w:sz="4" w:space="0" w:color="282323"/>
                                    <w:right w:val="single" w:sz="4" w:space="0" w:color="28232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18"/>
                                      <w:lang w:val="ru-RU"/>
                                    </w:rPr>
                                  </w:pPr>
                                </w:p>
                                <w:p w:rsidR="00553701" w:rsidRPr="00B4237C" w:rsidRDefault="00553701">
                                  <w:pPr>
                                    <w:pStyle w:val="TableParagraph"/>
                                    <w:ind w:left="302"/>
                                    <w:rPr>
                                      <w:sz w:val="19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</w:rPr>
                                    <w:t>Н.1.2.6</w:t>
                                  </w:r>
                                </w:p>
                              </w:tc>
                              <w:tc>
                                <w:tcPr>
                                  <w:tcW w:w="3978" w:type="dxa"/>
                                  <w:tcBorders>
                                    <w:top w:val="single" w:sz="4" w:space="0" w:color="2B2B2B"/>
                                    <w:left w:val="single" w:sz="4" w:space="0" w:color="282328"/>
                                    <w:bottom w:val="single" w:sz="4" w:space="0" w:color="282323"/>
                                    <w:right w:val="single" w:sz="4" w:space="0" w:color="343434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2" w:line="247" w:lineRule="auto"/>
                                    <w:ind w:left="127" w:right="102" w:firstLine="3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Производители и поставщики технических средств ИС, имеющие полный физический доступ к разрабатываемым (поставляемым) техническим средствам до момента поставки оборудования в ИС</w:t>
                                  </w:r>
                                </w:p>
                              </w:tc>
                              <w:tc>
                                <w:tcPr>
                                  <w:tcW w:w="4276" w:type="dxa"/>
                                  <w:tcBorders>
                                    <w:top w:val="single" w:sz="4" w:space="0" w:color="2B2328"/>
                                    <w:left w:val="single" w:sz="4" w:space="0" w:color="343434"/>
                                    <w:bottom w:val="single" w:sz="4" w:space="0" w:color="282323"/>
                                    <w:right w:val="single" w:sz="4" w:space="0" w:color="484B48"/>
                                  </w:tcBorders>
                                </w:tcPr>
                                <w:p w:rsidR="00553701" w:rsidRPr="00B4237C" w:rsidRDefault="00553701">
                                  <w:pPr>
                                    <w:pStyle w:val="TableParagraph"/>
                                    <w:spacing w:before="7" w:line="247" w:lineRule="auto"/>
                                    <w:ind w:left="135" w:right="319" w:firstLine="2"/>
                                    <w:rPr>
                                      <w:sz w:val="19"/>
                                      <w:lang w:val="ru-RU"/>
                                    </w:rPr>
                                  </w:pP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Данная категория </w:t>
                                  </w:r>
                                  <w:r w:rsidRPr="00B4237C">
                                    <w:rPr>
                                      <w:b/>
                                      <w:w w:val="105"/>
                                      <w:sz w:val="19"/>
                                      <w:lang w:val="ru-RU"/>
                                    </w:rPr>
                                    <w:t xml:space="preserve">не является актуальной. </w:t>
                                  </w:r>
                                  <w:r w:rsidRPr="00B4237C">
                                    <w:rPr>
                                      <w:w w:val="105"/>
                                      <w:sz w:val="19"/>
                                      <w:lang w:val="ru-RU"/>
                                    </w:rPr>
                                    <w:t>Защищаемая информация не представляет интереса для лиц, имеющих возможность внедрения аппаратных закладок на этапе поставки (производства) оборудования</w:t>
                                  </w:r>
                                </w:p>
                              </w:tc>
                            </w:tr>
                          </w:tbl>
                          <w:p w:rsidR="00553701" w:rsidRPr="000A1402" w:rsidRDefault="00553701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EB6F" id="_x0000_t202" coordsize="21600,21600" o:spt="202" path="m,l,21600r21600,l21600,xe">
                <v:stroke joinstyle="miter"/>
                <v:path gradientshapeok="t" o:connecttype="rect"/>
              </v:shapetype>
              <v:shape id="Text Box 1402" o:spid="_x0000_s1026" type="#_x0000_t202" style="position:absolute;margin-left:88.5pt;margin-top:-12.2pt;width:472.8pt;height:674.6pt;z-index: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383434"/>
                          <w:left w:val="single" w:sz="6" w:space="0" w:color="383434"/>
                          <w:bottom w:val="single" w:sz="6" w:space="0" w:color="383434"/>
                          <w:right w:val="single" w:sz="6" w:space="0" w:color="383434"/>
                          <w:insideH w:val="single" w:sz="6" w:space="0" w:color="383434"/>
                          <w:insideV w:val="single" w:sz="6" w:space="0" w:color="38343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5"/>
                        <w:gridCol w:w="3978"/>
                        <w:gridCol w:w="4276"/>
                      </w:tblGrid>
                      <w:tr w:rsidR="00553701" w:rsidRPr="00B4237C" w:rsidTr="002F397D">
                        <w:trPr>
                          <w:trHeight w:hRule="exact" w:val="476"/>
                        </w:trPr>
                        <w:tc>
                          <w:tcPr>
                            <w:tcW w:w="1185" w:type="dxa"/>
                            <w:tcBorders>
                              <w:left w:val="single" w:sz="4" w:space="0" w:color="3B3B3B"/>
                              <w:bottom w:val="single" w:sz="6" w:space="0" w:color="2B2828"/>
                              <w:right w:val="single" w:sz="4" w:space="0" w:color="383B3B"/>
                            </w:tcBorders>
                            <w:shd w:val="clear" w:color="auto" w:fill="D9D9D9" w:themeFill="background1" w:themeFillShade="D9"/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14"/>
                              <w:ind w:left="237"/>
                              <w:rPr>
                                <w:b/>
                                <w:lang w:val="ru-RU"/>
                              </w:rPr>
                            </w:pPr>
                            <w:r w:rsidRPr="00B4237C">
                              <w:rPr>
                                <w:b/>
                                <w:lang w:val="ru-RU"/>
                              </w:rPr>
                              <w:t>Индекс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left w:val="single" w:sz="4" w:space="0" w:color="383B3B"/>
                              <w:bottom w:val="single" w:sz="6" w:space="0" w:color="2B2828"/>
                              <w:right w:val="single" w:sz="6" w:space="0" w:color="343834"/>
                            </w:tcBorders>
                            <w:shd w:val="clear" w:color="auto" w:fill="D9D9D9" w:themeFill="background1" w:themeFillShade="D9"/>
                          </w:tcPr>
                          <w:p w:rsidR="00553701" w:rsidRPr="00B4237C" w:rsidRDefault="00553701" w:rsidP="002F397D">
                            <w:pPr>
                              <w:pStyle w:val="TableParagraph"/>
                              <w:spacing w:before="13" w:line="217" w:lineRule="exact"/>
                              <w:ind w:left="593" w:right="632"/>
                              <w:jc w:val="center"/>
                              <w:rPr>
                                <w:b/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rFonts w:ascii="Arial" w:hAnsi="Arial"/>
                                <w:b/>
                                <w:w w:val="82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Категория нарушителей</w:t>
                            </w:r>
                          </w:p>
                          <w:p w:rsidR="00553701" w:rsidRPr="00B4237C" w:rsidRDefault="00553701" w:rsidP="002F397D">
                            <w:pPr>
                              <w:pStyle w:val="TableParagraph"/>
                              <w:spacing w:before="109"/>
                              <w:rPr>
                                <w:rFonts w:ascii="Arial" w:hAnsi="Arial"/>
                                <w:b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276" w:type="dxa"/>
                            <w:tcBorders>
                              <w:left w:val="single" w:sz="6" w:space="0" w:color="343834"/>
                              <w:bottom w:val="single" w:sz="6" w:space="0" w:color="2B2828"/>
                              <w:right w:val="single" w:sz="4" w:space="0" w:color="444844"/>
                            </w:tcBorders>
                            <w:shd w:val="clear" w:color="auto" w:fill="D9D9D9" w:themeFill="background1" w:themeFillShade="D9"/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line="252" w:lineRule="exact"/>
                              <w:ind w:left="591" w:right="632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Оценка актуальности категорий нарушителя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240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B2828"/>
                              <w:left w:val="single" w:sz="4" w:space="0" w:color="3B3B3B"/>
                              <w:bottom w:val="single" w:sz="6" w:space="0" w:color="2F2B2B"/>
                              <w:right w:val="single" w:sz="4" w:space="0" w:color="383B3B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7"/>
                              <w:ind w:left="407" w:right="436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 w:rsidRPr="00B4237C">
                              <w:rPr>
                                <w:b/>
                                <w:sz w:val="19"/>
                              </w:rPr>
                              <w:t>Н.1</w:t>
                            </w:r>
                          </w:p>
                        </w:tc>
                        <w:tc>
                          <w:tcPr>
                            <w:tcW w:w="8254" w:type="dxa"/>
                            <w:gridSpan w:val="2"/>
                            <w:tcBorders>
                              <w:top w:val="single" w:sz="6" w:space="0" w:color="2B2828"/>
                              <w:left w:val="single" w:sz="4" w:space="0" w:color="383B3B"/>
                              <w:bottom w:val="single" w:sz="6" w:space="0" w:color="2F2B2B"/>
                              <w:right w:val="single" w:sz="4" w:space="0" w:color="44484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/>
                              <w:ind w:left="104"/>
                              <w:rPr>
                                <w:b/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Лица, имеющие санкционированный физический доступ к техническим средствам ИС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237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F2B2B"/>
                              <w:left w:val="single" w:sz="4" w:space="0" w:color="3B3B3B"/>
                              <w:bottom w:val="single" w:sz="4" w:space="0" w:color="282328"/>
                              <w:right w:val="single" w:sz="4" w:space="0" w:color="383B3B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7"/>
                              <w:ind w:left="352"/>
                              <w:rPr>
                                <w:b/>
                                <w:sz w:val="19"/>
                              </w:rPr>
                            </w:pPr>
                            <w:r w:rsidRPr="00B4237C">
                              <w:rPr>
                                <w:b/>
                                <w:sz w:val="19"/>
                              </w:rPr>
                              <w:t>Н.1.1</w:t>
                            </w:r>
                          </w:p>
                        </w:tc>
                        <w:tc>
                          <w:tcPr>
                            <w:tcW w:w="8254" w:type="dxa"/>
                            <w:gridSpan w:val="2"/>
                            <w:tcBorders>
                              <w:top w:val="single" w:sz="6" w:space="0" w:color="2F2B2B"/>
                              <w:left w:val="single" w:sz="4" w:space="0" w:color="383B3B"/>
                              <w:bottom w:val="single" w:sz="4" w:space="0" w:color="282328"/>
                              <w:right w:val="single" w:sz="2" w:space="0" w:color="2F343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/>
                              <w:ind w:left="104"/>
                              <w:rPr>
                                <w:b/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Лица, имеющие санкционированный логический доступ к ИС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714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282328"/>
                              <w:left w:val="single" w:sz="4" w:space="0" w:color="232328"/>
                              <w:bottom w:val="single" w:sz="4" w:space="0" w:color="2B2328"/>
                              <w:right w:val="single" w:sz="4" w:space="0" w:color="383B3B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1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285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sz w:val="19"/>
                              </w:rPr>
                              <w:t>Н.1.1.1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4" w:space="0" w:color="282328"/>
                              <w:left w:val="single" w:sz="4" w:space="0" w:color="383B3B"/>
                              <w:bottom w:val="single" w:sz="4" w:space="0" w:color="2B2328"/>
                              <w:right w:val="single" w:sz="4" w:space="0" w:color="44444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1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108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Администраторы</w:t>
                            </w:r>
                            <w:r w:rsidRPr="00B4237C">
                              <w:rPr>
                                <w:w w:val="105"/>
                                <w:sz w:val="19"/>
                              </w:rPr>
                              <w:t xml:space="preserve"> ИС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282328"/>
                              <w:left w:val="single" w:sz="4" w:space="0" w:color="444444"/>
                              <w:bottom w:val="single" w:sz="4" w:space="0" w:color="2B2328"/>
                              <w:right w:val="single" w:sz="4" w:space="0" w:color="484B4B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7" w:line="254" w:lineRule="auto"/>
                              <w:ind w:left="110" w:right="358" w:firstLine="3"/>
                              <w:jc w:val="both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Администратор ИС относится к</w:t>
                            </w:r>
                            <w:r w:rsidRPr="00B4237C">
                              <w:rPr>
                                <w:spacing w:val="-23"/>
                                <w:w w:val="105"/>
                                <w:sz w:val="19"/>
                                <w:lang w:val="ru-RU"/>
                              </w:rPr>
                              <w:t xml:space="preserve">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доверенным лицам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932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2B2328"/>
                              <w:left w:val="single" w:sz="4" w:space="0" w:color="3F4444"/>
                              <w:bottom w:val="single" w:sz="6" w:space="0" w:color="2B2828"/>
                              <w:right w:val="single" w:sz="4" w:space="0" w:color="2F383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122"/>
                              <w:ind w:left="290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Н.1.1.2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4" w:space="0" w:color="2B2328"/>
                              <w:left w:val="single" w:sz="4" w:space="0" w:color="2F3838"/>
                              <w:bottom w:val="single" w:sz="6" w:space="0" w:color="2B2828"/>
                              <w:right w:val="single" w:sz="4" w:space="0" w:color="44444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553701" w:rsidRPr="00B4237C" w:rsidRDefault="00553701" w:rsidP="002F397D">
                            <w:pPr>
                              <w:pStyle w:val="TableParagraph"/>
                              <w:spacing w:line="256" w:lineRule="auto"/>
                              <w:ind w:left="107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Администраторы</w:t>
                            </w:r>
                            <w:r w:rsidRPr="00B4237C">
                              <w:rPr>
                                <w:w w:val="105"/>
                                <w:sz w:val="19"/>
                              </w:rPr>
                              <w:t xml:space="preserve">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информационной безопасности</w:t>
                            </w:r>
                            <w:r w:rsidRPr="00B4237C">
                              <w:rPr>
                                <w:w w:val="105"/>
                                <w:sz w:val="19"/>
                              </w:rPr>
                              <w:t xml:space="preserve"> ИС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2B2328"/>
                              <w:left w:val="single" w:sz="4" w:space="0" w:color="444444"/>
                              <w:bottom w:val="single" w:sz="6" w:space="0" w:color="2F2F2F"/>
                              <w:right w:val="single" w:sz="4" w:space="0" w:color="484B4B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7" w:line="252" w:lineRule="auto"/>
                              <w:ind w:left="114" w:right="148" w:hanging="1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Администратор информационной безопасности ИС относится к доверенным лицам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1400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B2828"/>
                              <w:left w:val="single" w:sz="4" w:space="0" w:color="3F4444"/>
                              <w:bottom w:val="single" w:sz="6" w:space="0" w:color="2F2B2B"/>
                              <w:right w:val="single" w:sz="4" w:space="0" w:color="2F383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117"/>
                              <w:ind w:left="290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sz w:val="19"/>
                              </w:rPr>
                              <w:t>Н.1.1.3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6" w:space="0" w:color="2B2828"/>
                              <w:left w:val="single" w:sz="4" w:space="0" w:color="2F3838"/>
                              <w:bottom w:val="single" w:sz="6" w:space="0" w:color="2F2B2B"/>
                              <w:right w:val="single" w:sz="4" w:space="0" w:color="38383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12" w:line="256" w:lineRule="auto"/>
                              <w:ind w:left="111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Представители организаций, осуществляющих техническую поддержку ИС на основании договора, прибывшие на объект с целью исполнения договорных обязательств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6" w:space="0" w:color="2F2F2F"/>
                              <w:left w:val="single" w:sz="4" w:space="0" w:color="383838"/>
                              <w:bottom w:val="single" w:sz="6" w:space="0" w:color="2F2B2B"/>
                              <w:right w:val="single" w:sz="4" w:space="0" w:color="484B4B"/>
                            </w:tcBorders>
                          </w:tcPr>
                          <w:p w:rsidR="00553701" w:rsidRPr="00B4237C" w:rsidRDefault="00553701" w:rsidP="002F397D">
                            <w:pPr>
                              <w:pStyle w:val="TableParagraph"/>
                              <w:spacing w:before="2" w:line="254" w:lineRule="auto"/>
                              <w:ind w:left="117" w:right="127" w:firstLine="1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Представители организаций, осуществляющих техническую поддержку ИС на основании договора, прибывшие на объект с целью исполнения договорных обязательств, относятся к доверенным лицам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705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F2B2B"/>
                              <w:left w:val="single" w:sz="4" w:space="0" w:color="3F4444"/>
                              <w:bottom w:val="single" w:sz="6" w:space="0" w:color="2B282B"/>
                              <w:right w:val="single" w:sz="4" w:space="0" w:color="4B544F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290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sz w:val="19"/>
                              </w:rPr>
                              <w:t>Н.1.1.4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6" w:space="0" w:color="2F2B2B"/>
                              <w:left w:val="single" w:sz="4" w:space="0" w:color="4B544F"/>
                              <w:bottom w:val="single" w:sz="6" w:space="0" w:color="2B282B"/>
                              <w:right w:val="single" w:sz="4" w:space="0" w:color="44444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line="254" w:lineRule="auto"/>
                              <w:ind w:left="115" w:right="82" w:hanging="4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Работники, допущенные к обработке информации в ИС (внутренние пользователи ИС)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6" w:space="0" w:color="2F2B2B"/>
                              <w:left w:val="single" w:sz="4" w:space="0" w:color="444444"/>
                              <w:bottom w:val="single" w:sz="6" w:space="0" w:color="2B282B"/>
                              <w:right w:val="single" w:sz="4" w:space="0" w:color="54545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17"/>
                              <w:ind w:left="123"/>
                              <w:rPr>
                                <w:b/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sz w:val="19"/>
                                <w:lang w:val="ru-RU"/>
                              </w:rPr>
                              <w:t>Данная категория является</w:t>
                            </w:r>
                            <w:r w:rsidRPr="00B4237C">
                              <w:rPr>
                                <w:b/>
                                <w:sz w:val="19"/>
                                <w:lang w:val="ru-RU"/>
                              </w:rPr>
                              <w:t xml:space="preserve"> актуальной.</w:t>
                            </w: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16"/>
                              <w:ind w:left="118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В ИС имеются внутренние пользователи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1379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B282B"/>
                              <w:left w:val="single" w:sz="4" w:space="0" w:color="3F4444"/>
                              <w:bottom w:val="single" w:sz="6" w:space="0" w:color="2F2B2B"/>
                              <w:right w:val="single" w:sz="4" w:space="0" w:color="1C231F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29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295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Н.1.1.5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6" w:space="0" w:color="2B282B"/>
                              <w:left w:val="single" w:sz="4" w:space="0" w:color="1C231F"/>
                              <w:bottom w:val="single" w:sz="6" w:space="0" w:color="2F2B2B"/>
                              <w:right w:val="single" w:sz="4" w:space="0" w:color="34343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12" w:line="249" w:lineRule="auto"/>
                              <w:ind w:left="117" w:right="82" w:firstLine="3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Представители внешних организаций, которым предоставлен доступ к ИС на основании договора или партнёрского соглашения, прибывшие на объект в деловых целях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6" w:space="0" w:color="2B282B"/>
                              <w:left w:val="single" w:sz="4" w:space="0" w:color="343434"/>
                              <w:bottom w:val="single" w:sz="6" w:space="0" w:color="2F2B2B"/>
                              <w:right w:val="single" w:sz="4" w:space="0" w:color="4448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 w:line="249" w:lineRule="auto"/>
                              <w:ind w:left="121" w:right="148" w:firstLine="1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Представителям внешних организаций (за исключением организаций, осуществляющих техническую поддержку ИС на основании договора - категория нарушителей Н.1.1.3) не предоставляется доступ к ИС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241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F2B2B"/>
                              <w:left w:val="single" w:sz="4" w:space="0" w:color="3F4444"/>
                              <w:bottom w:val="single" w:sz="4" w:space="0" w:color="1F1C1C"/>
                              <w:right w:val="single" w:sz="4" w:space="0" w:color="343B3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line="217" w:lineRule="exact"/>
                              <w:ind w:left="366"/>
                              <w:rPr>
                                <w:b/>
                                <w:sz w:val="19"/>
                              </w:rPr>
                            </w:pPr>
                            <w:r w:rsidRPr="00B4237C">
                              <w:rPr>
                                <w:b/>
                                <w:sz w:val="19"/>
                              </w:rPr>
                              <w:t>Н.1.2</w:t>
                            </w:r>
                          </w:p>
                        </w:tc>
                        <w:tc>
                          <w:tcPr>
                            <w:tcW w:w="8254" w:type="dxa"/>
                            <w:gridSpan w:val="2"/>
                            <w:tcBorders>
                              <w:top w:val="single" w:sz="6" w:space="0" w:color="2F2B2B"/>
                              <w:left w:val="single" w:sz="4" w:space="0" w:color="343B38"/>
                              <w:bottom w:val="single" w:sz="6" w:space="0" w:color="2F2B2B"/>
                              <w:right w:val="single" w:sz="4" w:space="0" w:color="4448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3"/>
                              <w:ind w:left="113"/>
                              <w:rPr>
                                <w:b/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Лица, не имеющие санкционированного логического доступа к ИС</w:t>
                            </w:r>
                          </w:p>
                        </w:tc>
                      </w:tr>
                      <w:tr w:rsidR="00553701" w:rsidRPr="00B4237C">
                        <w:trPr>
                          <w:trHeight w:hRule="exact" w:val="1606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1F1C1C"/>
                              <w:left w:val="single" w:sz="4" w:space="0" w:color="3F4444"/>
                              <w:bottom w:val="single" w:sz="4" w:space="0" w:color="1F1C1C"/>
                              <w:right w:val="single" w:sz="4" w:space="0" w:color="2B2F2F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9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300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Н.1.2.1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6" w:space="0" w:color="2F2B2B"/>
                              <w:left w:val="single" w:sz="4" w:space="0" w:color="2B2F2F"/>
                              <w:bottom w:val="single" w:sz="6" w:space="0" w:color="342F2F"/>
                              <w:right w:val="single" w:sz="4" w:space="0" w:color="3B3B3B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line="249" w:lineRule="auto"/>
                              <w:ind w:left="117" w:firstLine="3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Работники оператора, не допущенные </w:t>
                            </w:r>
                            <w:r w:rsidRPr="00FD17BA">
                              <w:rPr>
                                <w:w w:val="105"/>
                                <w:sz w:val="19"/>
                                <w:lang w:val="ru-RU"/>
                              </w:rPr>
                              <w:t>к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обработке информации, технический и обслуживающий персон ал, в том числе работники хозяйственных служб, сотрудники, обслуживающие системы вентиляции, электроснабжения, пожаротушения и др.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6" w:space="0" w:color="2F2B2B"/>
                              <w:left w:val="single" w:sz="4" w:space="0" w:color="3B3B3B"/>
                              <w:bottom w:val="single" w:sz="6" w:space="0" w:color="2F2B2B"/>
                              <w:right w:val="single" w:sz="4" w:space="0" w:color="4448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9"/>
                                <w:lang w:val="ru-RU"/>
                              </w:rPr>
                            </w:pPr>
                          </w:p>
                          <w:p w:rsidR="00553701" w:rsidRPr="00B4237C" w:rsidRDefault="00553701" w:rsidP="00544ED1">
                            <w:pPr>
                              <w:pStyle w:val="TableParagraph"/>
                              <w:ind w:left="128"/>
                              <w:rPr>
                                <w:b/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является актуальной.</w:t>
                            </w:r>
                          </w:p>
                        </w:tc>
                      </w:tr>
                      <w:tr w:rsidR="00553701" w:rsidRPr="00553701" w:rsidTr="002F397D">
                        <w:trPr>
                          <w:trHeight w:hRule="exact" w:val="696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1F1C1C"/>
                              <w:left w:val="single" w:sz="4" w:space="0" w:color="3F4444"/>
                              <w:bottom w:val="single" w:sz="4" w:space="0" w:color="auto"/>
                              <w:right w:val="single" w:sz="4" w:space="0" w:color="2B2F2F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9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300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Н.1.2.2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6" w:space="0" w:color="342F2F"/>
                              <w:left w:val="single" w:sz="4" w:space="0" w:color="2B2F2F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553701" w:rsidRPr="00B4237C" w:rsidRDefault="00553701" w:rsidP="00544ED1">
                            <w:pPr>
                              <w:pStyle w:val="TableParagraph"/>
                              <w:spacing w:before="108" w:line="256" w:lineRule="auto"/>
                              <w:ind w:left="122" w:hanging="2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Работники подразделений физической охраны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6" w:space="0" w:color="2F2B2B"/>
                              <w:left w:val="single" w:sz="4" w:space="0" w:color="000000"/>
                              <w:bottom w:val="single" w:sz="4" w:space="0" w:color="2F2B2B"/>
                              <w:right w:val="single" w:sz="4" w:space="0" w:color="4448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 w:line="249" w:lineRule="auto"/>
                              <w:ind w:left="127" w:right="127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Работники подразделений физической охраны являются доверенными лицами</w:t>
                            </w:r>
                          </w:p>
                        </w:tc>
                      </w:tr>
                      <w:tr w:rsidR="00553701" w:rsidRPr="00B4237C" w:rsidTr="002F397D">
                        <w:trPr>
                          <w:trHeight w:hRule="exact" w:val="926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29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300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Н.1.2.3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line="252" w:lineRule="auto"/>
                              <w:ind w:left="122" w:hanging="2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Посетители, представители внешних организаций, прибывшие на объект для проведения переговоров, частные лица, устраивающиеся на работу, курьеры и др.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2F2B2B"/>
                              <w:left w:val="single" w:sz="4" w:space="0" w:color="auto"/>
                              <w:bottom w:val="single" w:sz="4" w:space="0" w:color="2F2B28"/>
                              <w:right w:val="single" w:sz="4" w:space="0" w:color="4448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 w:rsidP="00544ED1">
                            <w:pPr>
                              <w:pStyle w:val="TableParagraph"/>
                              <w:spacing w:before="123"/>
                              <w:ind w:left="133"/>
                              <w:rPr>
                                <w:b/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>является актуальной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.</w:t>
                            </w:r>
                          </w:p>
                        </w:tc>
                      </w:tr>
                      <w:tr w:rsidR="00553701" w:rsidRPr="00553701" w:rsidTr="002F397D">
                        <w:trPr>
                          <w:trHeight w:val="1355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53701" w:rsidRPr="00B4237C" w:rsidRDefault="00553701" w:rsidP="002F397D">
                            <w:pPr>
                              <w:pStyle w:val="TableParagraph"/>
                              <w:spacing w:before="28"/>
                              <w:ind w:left="305"/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Н.1.2.4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3701" w:rsidRPr="00B4237C" w:rsidRDefault="00553701" w:rsidP="002F397D">
                            <w:pPr>
                              <w:pStyle w:val="TableParagraph"/>
                              <w:spacing w:line="249" w:lineRule="auto"/>
                              <w:ind w:left="127" w:right="82" w:hanging="2"/>
                              <w:rPr>
                                <w:rFonts w:ascii="Courier New" w:hAnsi="Courier New"/>
                                <w:sz w:val="30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Представители внешних организаций, действующих на основании договора, прибывшие на объект для проведения регламентного обслуживания</w:t>
                            </w:r>
                            <w:r w:rsidRPr="00FD17BA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 и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гарантийного ремонта технических средств ИС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2F2B28"/>
                              <w:left w:val="single" w:sz="4" w:space="0" w:color="auto"/>
                              <w:right w:val="single" w:sz="4" w:space="0" w:color="4448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17" w:line="247" w:lineRule="auto"/>
                              <w:ind w:left="127" w:right="117" w:firstLine="5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Представители организаций, осуществляющих техническое сопровождение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и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гарантийный ремонт технических средств ИС, являются доверенными лицами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1165"/>
                        </w:trPr>
                        <w:tc>
                          <w:tcPr>
                            <w:tcW w:w="1185" w:type="dxa"/>
                            <w:tcBorders>
                              <w:top w:val="single" w:sz="6" w:space="0" w:color="282328"/>
                              <w:left w:val="single" w:sz="6" w:space="0" w:color="545757"/>
                              <w:bottom w:val="single" w:sz="4" w:space="0" w:color="2B2B2B"/>
                              <w:right w:val="single" w:sz="4" w:space="0" w:color="38343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302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Н.1.2.5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6" w:space="0" w:color="282328"/>
                              <w:left w:val="single" w:sz="4" w:space="0" w:color="383434"/>
                              <w:bottom w:val="single" w:sz="4" w:space="0" w:color="2B2B2B"/>
                              <w:right w:val="single" w:sz="4" w:space="0" w:color="2F2F2F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19" w:line="252" w:lineRule="auto"/>
                              <w:ind w:left="128" w:right="26" w:hanging="2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Сотрудники организаций, осуществляющих техническое сопровождение и гарантийный ремонт технических средств ИС за </w:t>
                            </w:r>
                            <w:r w:rsidRPr="00B4237C">
                              <w:rPr>
                                <w:sz w:val="19"/>
                                <w:lang w:val="ru-RU"/>
                              </w:rPr>
                              <w:t>пределами организации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282328"/>
                              <w:left w:val="single" w:sz="4" w:space="0" w:color="2F2F2F"/>
                              <w:bottom w:val="single" w:sz="4" w:space="0" w:color="2B2328"/>
                              <w:right w:val="single" w:sz="4" w:space="0" w:color="484B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12" w:line="252" w:lineRule="auto"/>
                              <w:ind w:left="128" w:right="274" w:firstLine="4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Сотрудники организаций, осуществляющих техническое сопровождение и гарантийный ремонт технических средств ИС, являются доверенными лицами</w:t>
                            </w:r>
                          </w:p>
                        </w:tc>
                      </w:tr>
                      <w:tr w:rsidR="00553701" w:rsidRPr="00553701">
                        <w:trPr>
                          <w:trHeight w:hRule="exact" w:val="1138"/>
                        </w:trPr>
                        <w:tc>
                          <w:tcPr>
                            <w:tcW w:w="1185" w:type="dxa"/>
                            <w:tcBorders>
                              <w:top w:val="single" w:sz="4" w:space="0" w:color="2B2B2B"/>
                              <w:left w:val="single" w:sz="6" w:space="0" w:color="545757"/>
                              <w:bottom w:val="single" w:sz="4" w:space="0" w:color="282323"/>
                              <w:right w:val="single" w:sz="4" w:space="0" w:color="28232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rPr>
                                <w:i/>
                                <w:sz w:val="20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18"/>
                                <w:lang w:val="ru-RU"/>
                              </w:rPr>
                            </w:pPr>
                          </w:p>
                          <w:p w:rsidR="00553701" w:rsidRPr="00B4237C" w:rsidRDefault="00553701">
                            <w:pPr>
                              <w:pStyle w:val="TableParagraph"/>
                              <w:ind w:left="302"/>
                              <w:rPr>
                                <w:sz w:val="19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</w:rPr>
                              <w:t>Н.1.2.6</w:t>
                            </w:r>
                          </w:p>
                        </w:tc>
                        <w:tc>
                          <w:tcPr>
                            <w:tcW w:w="3978" w:type="dxa"/>
                            <w:tcBorders>
                              <w:top w:val="single" w:sz="4" w:space="0" w:color="2B2B2B"/>
                              <w:left w:val="single" w:sz="4" w:space="0" w:color="282328"/>
                              <w:bottom w:val="single" w:sz="4" w:space="0" w:color="282323"/>
                              <w:right w:val="single" w:sz="4" w:space="0" w:color="343434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2" w:line="247" w:lineRule="auto"/>
                              <w:ind w:left="127" w:right="102" w:firstLine="3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Производители и поставщики технических средств ИС, имеющие полный физический доступ к разрабатываемым (поставляемым) техническим средствам до момента поставки оборудования в ИС</w:t>
                            </w:r>
                          </w:p>
                        </w:tc>
                        <w:tc>
                          <w:tcPr>
                            <w:tcW w:w="4276" w:type="dxa"/>
                            <w:tcBorders>
                              <w:top w:val="single" w:sz="4" w:space="0" w:color="2B2328"/>
                              <w:left w:val="single" w:sz="4" w:space="0" w:color="343434"/>
                              <w:bottom w:val="single" w:sz="4" w:space="0" w:color="282323"/>
                              <w:right w:val="single" w:sz="4" w:space="0" w:color="484B48"/>
                            </w:tcBorders>
                          </w:tcPr>
                          <w:p w:rsidR="00553701" w:rsidRPr="00B4237C" w:rsidRDefault="00553701">
                            <w:pPr>
                              <w:pStyle w:val="TableParagraph"/>
                              <w:spacing w:before="7" w:line="247" w:lineRule="auto"/>
                              <w:ind w:left="135" w:right="319" w:firstLine="2"/>
                              <w:rPr>
                                <w:sz w:val="19"/>
                                <w:lang w:val="ru-RU"/>
                              </w:rPr>
                            </w:pP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 xml:space="preserve">Данная категория </w:t>
                            </w:r>
                            <w:r w:rsidRPr="00B4237C">
                              <w:rPr>
                                <w:b/>
                                <w:w w:val="105"/>
                                <w:sz w:val="19"/>
                                <w:lang w:val="ru-RU"/>
                              </w:rPr>
                              <w:t xml:space="preserve">не является актуальной. </w:t>
                            </w:r>
                            <w:r w:rsidRPr="00B4237C">
                              <w:rPr>
                                <w:w w:val="105"/>
                                <w:sz w:val="19"/>
                                <w:lang w:val="ru-RU"/>
                              </w:rPr>
                              <w:t>Защищаемая информация не представляет интереса для лиц, имеющих возможность внедрения аппаратных закладок на этапе поставки (производства) оборудования</w:t>
                            </w:r>
                          </w:p>
                        </w:tc>
                      </w:tr>
                    </w:tbl>
                    <w:p w:rsidR="00553701" w:rsidRPr="000A1402" w:rsidRDefault="00553701">
                      <w:pPr>
                        <w:pStyle w:val="a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rPr>
          <w:sz w:val="24"/>
          <w:lang w:val="ru-RU"/>
        </w:rPr>
      </w:pPr>
    </w:p>
    <w:p w:rsidR="0091633A" w:rsidRPr="00B4237C" w:rsidRDefault="0091633A">
      <w:pPr>
        <w:pStyle w:val="a3"/>
        <w:spacing w:before="8"/>
        <w:rPr>
          <w:sz w:val="35"/>
          <w:lang w:val="ru-RU"/>
        </w:rPr>
      </w:pPr>
    </w:p>
    <w:p w:rsidR="0091633A" w:rsidRPr="00B4237C" w:rsidRDefault="000A1402">
      <w:pPr>
        <w:ind w:left="104"/>
        <w:rPr>
          <w:sz w:val="10"/>
          <w:lang w:val="ru-RU"/>
        </w:rPr>
      </w:pPr>
      <w:r w:rsidRPr="00B4237C">
        <w:rPr>
          <w:w w:val="26"/>
          <w:sz w:val="10"/>
          <w:lang w:val="ru-RU"/>
        </w:rPr>
        <w:t>1</w:t>
      </w: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0"/>
          <w:lang w:val="ru-RU"/>
        </w:rPr>
      </w:pPr>
    </w:p>
    <w:p w:rsidR="0091633A" w:rsidRPr="00B4237C" w:rsidRDefault="0091633A">
      <w:pPr>
        <w:pStyle w:val="a3"/>
        <w:rPr>
          <w:sz w:val="29"/>
          <w:lang w:val="ru-RU"/>
        </w:rPr>
      </w:pPr>
    </w:p>
    <w:p w:rsidR="002F397D" w:rsidRPr="00B4237C" w:rsidRDefault="002F397D">
      <w:pPr>
        <w:rPr>
          <w:sz w:val="29"/>
          <w:lang w:val="ru-RU"/>
        </w:rPr>
        <w:sectPr w:rsidR="002F397D" w:rsidRPr="00B4237C" w:rsidSect="00E750F4">
          <w:footerReference w:type="default" r:id="rId9"/>
          <w:pgSz w:w="11910" w:h="16840"/>
          <w:pgMar w:top="1134" w:right="851" w:bottom="1134" w:left="1701" w:header="0" w:footer="465" w:gutter="0"/>
          <w:cols w:space="720"/>
        </w:sectPr>
      </w:pPr>
    </w:p>
    <w:p w:rsidR="000C39D2" w:rsidRPr="00A207B7" w:rsidRDefault="00A207B7" w:rsidP="004D7089">
      <w:pPr>
        <w:spacing w:line="360" w:lineRule="auto"/>
        <w:jc w:val="both"/>
        <w:rPr>
          <w:sz w:val="28"/>
          <w:lang w:val="ru-RU"/>
        </w:rPr>
      </w:pPr>
      <w:r w:rsidRPr="00A207B7">
        <w:rPr>
          <w:sz w:val="28"/>
          <w:lang w:val="ru-RU"/>
        </w:rPr>
        <w:lastRenderedPageBreak/>
        <w:t>Продолжение таблицы 5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1526"/>
        <w:gridCol w:w="3827"/>
        <w:gridCol w:w="4394"/>
      </w:tblGrid>
      <w:tr w:rsidR="00F87C4E" w:rsidRPr="00B4237C" w:rsidTr="00F87C4E">
        <w:trPr>
          <w:trHeight w:val="415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0C39D2" w:rsidRPr="00B4237C" w:rsidRDefault="000C39D2" w:rsidP="000C39D2">
            <w:pPr>
              <w:jc w:val="center"/>
              <w:rPr>
                <w:b/>
                <w:sz w:val="19"/>
                <w:lang w:val="ru-RU"/>
              </w:rPr>
            </w:pPr>
            <w:r w:rsidRPr="00B4237C">
              <w:rPr>
                <w:b/>
                <w:sz w:val="19"/>
                <w:lang w:val="ru-RU"/>
              </w:rPr>
              <w:t>Индекс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C39D2" w:rsidRPr="00B4237C" w:rsidRDefault="00B02A63" w:rsidP="000C39D2">
            <w:pPr>
              <w:ind w:right="-2943"/>
              <w:rPr>
                <w:b/>
                <w:sz w:val="19"/>
                <w:lang w:val="ru-RU"/>
              </w:rPr>
            </w:pPr>
            <w:r w:rsidRPr="00B4237C">
              <w:rPr>
                <w:b/>
                <w:sz w:val="19"/>
                <w:lang w:val="ru-RU"/>
              </w:rPr>
              <w:t xml:space="preserve"> </w:t>
            </w:r>
            <w:r w:rsidR="000C39D2" w:rsidRPr="00B4237C">
              <w:rPr>
                <w:b/>
                <w:sz w:val="19"/>
                <w:lang w:val="ru-RU"/>
              </w:rPr>
              <w:t>Категория нарушителя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39D2" w:rsidRPr="00B4237C" w:rsidRDefault="000C39D2" w:rsidP="000C39D2">
            <w:pPr>
              <w:jc w:val="center"/>
              <w:rPr>
                <w:b/>
                <w:sz w:val="19"/>
                <w:lang w:val="ru-RU"/>
              </w:rPr>
            </w:pPr>
            <w:r w:rsidRPr="00B4237C">
              <w:rPr>
                <w:b/>
                <w:sz w:val="19"/>
                <w:lang w:val="ru-RU"/>
              </w:rPr>
              <w:t>Оценка актуальности категорий нарушителя</w:t>
            </w:r>
          </w:p>
        </w:tc>
      </w:tr>
      <w:tr w:rsidR="000C39D2" w:rsidRPr="00B4237C" w:rsidTr="00F87C4E">
        <w:trPr>
          <w:trHeight w:val="381"/>
        </w:trPr>
        <w:tc>
          <w:tcPr>
            <w:tcW w:w="1526" w:type="dxa"/>
            <w:vAlign w:val="center"/>
          </w:tcPr>
          <w:p w:rsidR="000C39D2" w:rsidRPr="00B4237C" w:rsidRDefault="000C39D2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b/>
                <w:w w:val="105"/>
                <w:sz w:val="20"/>
                <w:szCs w:val="20"/>
              </w:rPr>
              <w:t>Н.2</w:t>
            </w:r>
          </w:p>
        </w:tc>
        <w:tc>
          <w:tcPr>
            <w:tcW w:w="8221" w:type="dxa"/>
            <w:gridSpan w:val="2"/>
          </w:tcPr>
          <w:p w:rsidR="00F87C4E" w:rsidRPr="00B4237C" w:rsidRDefault="000C39D2" w:rsidP="000C39D2">
            <w:pPr>
              <w:pStyle w:val="TableParagraph"/>
              <w:spacing w:before="2" w:line="197" w:lineRule="exact"/>
              <w:ind w:left="80"/>
              <w:rPr>
                <w:b/>
                <w:w w:val="105"/>
                <w:sz w:val="20"/>
                <w:szCs w:val="20"/>
                <w:lang w:val="ru-RU"/>
              </w:rPr>
            </w:pPr>
            <w:r w:rsidRPr="00B4237C">
              <w:rPr>
                <w:b/>
                <w:w w:val="105"/>
                <w:sz w:val="20"/>
                <w:szCs w:val="20"/>
                <w:lang w:val="ru-RU"/>
              </w:rPr>
              <w:t xml:space="preserve">Лица, не имеющие санкционированного физического доступа к техническим средствам </w:t>
            </w:r>
          </w:p>
          <w:p w:rsidR="000C39D2" w:rsidRPr="00B4237C" w:rsidRDefault="000C39D2" w:rsidP="000C39D2">
            <w:pPr>
              <w:pStyle w:val="TableParagraph"/>
              <w:spacing w:before="2" w:line="197" w:lineRule="exact"/>
              <w:ind w:left="80"/>
              <w:rPr>
                <w:b/>
                <w:sz w:val="20"/>
                <w:szCs w:val="20"/>
                <w:lang w:val="ru-RU"/>
              </w:rPr>
            </w:pPr>
            <w:r w:rsidRPr="00B4237C">
              <w:rPr>
                <w:b/>
                <w:w w:val="105"/>
                <w:sz w:val="20"/>
                <w:szCs w:val="20"/>
                <w:lang w:val="ru-RU"/>
              </w:rPr>
              <w:t>ИС</w:t>
            </w:r>
          </w:p>
        </w:tc>
      </w:tr>
      <w:tr w:rsidR="000C39D2" w:rsidRPr="00553701" w:rsidTr="00F87C4E">
        <w:trPr>
          <w:trHeight w:val="291"/>
        </w:trPr>
        <w:tc>
          <w:tcPr>
            <w:tcW w:w="1526" w:type="dxa"/>
            <w:vAlign w:val="center"/>
          </w:tcPr>
          <w:p w:rsidR="000C39D2" w:rsidRPr="00B4237C" w:rsidRDefault="000C39D2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b/>
                <w:w w:val="105"/>
                <w:sz w:val="20"/>
                <w:szCs w:val="20"/>
              </w:rPr>
              <w:t>Н.2.1</w:t>
            </w:r>
          </w:p>
        </w:tc>
        <w:tc>
          <w:tcPr>
            <w:tcW w:w="8221" w:type="dxa"/>
            <w:gridSpan w:val="2"/>
          </w:tcPr>
          <w:p w:rsidR="000C39D2" w:rsidRPr="00B4237C" w:rsidRDefault="000C39D2">
            <w:pPr>
              <w:rPr>
                <w:sz w:val="20"/>
                <w:szCs w:val="20"/>
                <w:lang w:val="ru-RU"/>
              </w:rPr>
            </w:pPr>
            <w:r w:rsidRPr="00B4237C">
              <w:rPr>
                <w:b/>
                <w:w w:val="105"/>
                <w:sz w:val="20"/>
                <w:szCs w:val="20"/>
                <w:lang w:val="ru-RU"/>
              </w:rPr>
              <w:t>Лица, имеющие санкционированный логический доступ к ИС</w:t>
            </w:r>
          </w:p>
        </w:tc>
      </w:tr>
      <w:tr w:rsidR="000C39D2" w:rsidRPr="00B4237C" w:rsidTr="00F87C4E">
        <w:trPr>
          <w:trHeight w:val="657"/>
        </w:trPr>
        <w:tc>
          <w:tcPr>
            <w:tcW w:w="1526" w:type="dxa"/>
            <w:vAlign w:val="center"/>
          </w:tcPr>
          <w:p w:rsidR="000C39D2" w:rsidRPr="00B4237C" w:rsidRDefault="000C39D2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w w:val="105"/>
                <w:sz w:val="20"/>
                <w:szCs w:val="20"/>
              </w:rPr>
              <w:t>Н.2.1.1</w:t>
            </w:r>
          </w:p>
        </w:tc>
        <w:tc>
          <w:tcPr>
            <w:tcW w:w="3827" w:type="dxa"/>
          </w:tcPr>
          <w:p w:rsidR="000C39D2" w:rsidRPr="00B4237C" w:rsidRDefault="000C39D2" w:rsidP="00FD20F1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 xml:space="preserve">Представители организаций, выполняющих работы по технической поддержке ИС на основании договора, осуществляющие удалённый доступ кис с </w:t>
            </w:r>
            <w:r w:rsidR="00FD20F1" w:rsidRPr="00B4237C">
              <w:rPr>
                <w:w w:val="105"/>
                <w:sz w:val="18"/>
                <w:szCs w:val="18"/>
                <w:lang w:val="ru-RU"/>
              </w:rPr>
              <w:t>помощью</w:t>
            </w:r>
            <w:r w:rsidRPr="00B4237C">
              <w:rPr>
                <w:w w:val="105"/>
                <w:sz w:val="18"/>
                <w:szCs w:val="18"/>
                <w:lang w:val="ru-RU"/>
              </w:rPr>
              <w:t xml:space="preserve"> технических средств, не входящих в состав ИС</w:t>
            </w:r>
          </w:p>
        </w:tc>
        <w:tc>
          <w:tcPr>
            <w:tcW w:w="4394" w:type="dxa"/>
          </w:tcPr>
          <w:p w:rsidR="000C39D2" w:rsidRPr="00B4237C" w:rsidRDefault="000C39D2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sz w:val="18"/>
                <w:szCs w:val="18"/>
                <w:lang w:val="ru-RU"/>
              </w:rPr>
              <w:t>является актуальной.</w:t>
            </w:r>
          </w:p>
        </w:tc>
      </w:tr>
      <w:tr w:rsidR="000C39D2" w:rsidRPr="00553701" w:rsidTr="00F87C4E">
        <w:trPr>
          <w:trHeight w:val="657"/>
        </w:trPr>
        <w:tc>
          <w:tcPr>
            <w:tcW w:w="1526" w:type="dxa"/>
            <w:vAlign w:val="center"/>
          </w:tcPr>
          <w:p w:rsidR="000C39D2" w:rsidRPr="00B4237C" w:rsidRDefault="000C39D2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</w:rPr>
              <w:t>Н.2.1.2</w:t>
            </w:r>
          </w:p>
        </w:tc>
        <w:tc>
          <w:tcPr>
            <w:tcW w:w="3827" w:type="dxa"/>
          </w:tcPr>
          <w:p w:rsidR="000C39D2" w:rsidRPr="00B4237C" w:rsidRDefault="000C39D2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Зарегистрированные пользователи ИС, осуществляющие удалённый доступ к ИС с помощью технических средств, не входящих в состав ИС</w:t>
            </w:r>
          </w:p>
        </w:tc>
        <w:tc>
          <w:tcPr>
            <w:tcW w:w="4394" w:type="dxa"/>
          </w:tcPr>
          <w:p w:rsidR="000C39D2" w:rsidRPr="00B4237C" w:rsidRDefault="00961C60" w:rsidP="00F87C4E">
            <w:pPr>
              <w:pStyle w:val="TableParagraph"/>
              <w:rPr>
                <w:b/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>Данная категория не</w:t>
            </w:r>
            <w:r w:rsidR="000C39D2" w:rsidRPr="00B4237C">
              <w:rPr>
                <w:b/>
                <w:sz w:val="18"/>
                <w:szCs w:val="18"/>
                <w:lang w:val="ru-RU"/>
              </w:rPr>
              <w:t xml:space="preserve"> </w:t>
            </w:r>
            <w:r w:rsidR="00B26B17" w:rsidRPr="00B4237C">
              <w:rPr>
                <w:b/>
                <w:sz w:val="18"/>
                <w:szCs w:val="18"/>
                <w:lang w:val="ru-RU"/>
              </w:rPr>
              <w:t>является актуальной.</w:t>
            </w:r>
            <w:r w:rsidR="000C39D2" w:rsidRPr="00B4237C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0C39D2" w:rsidRPr="00B4237C" w:rsidRDefault="000C39D2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Удаленный доступ к ИС не предоставляется</w:t>
            </w:r>
          </w:p>
        </w:tc>
      </w:tr>
      <w:tr w:rsidR="000C39D2" w:rsidRPr="00553701" w:rsidTr="00F87C4E">
        <w:trPr>
          <w:trHeight w:val="657"/>
        </w:trPr>
        <w:tc>
          <w:tcPr>
            <w:tcW w:w="1526" w:type="dxa"/>
            <w:vAlign w:val="center"/>
          </w:tcPr>
          <w:p w:rsidR="000C39D2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</w:rPr>
              <w:t>Н.2.1.3</w:t>
            </w:r>
          </w:p>
        </w:tc>
        <w:tc>
          <w:tcPr>
            <w:tcW w:w="3827" w:type="dxa"/>
          </w:tcPr>
          <w:p w:rsidR="000C39D2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Незарегистрированные (анонимные) пользователи ИС, осуществляющие удалённый доступ к не требующим аутентификации областям ИС с помощью технических средств, не входящих в состав ИС</w:t>
            </w:r>
          </w:p>
        </w:tc>
        <w:tc>
          <w:tcPr>
            <w:tcW w:w="4394" w:type="dxa"/>
          </w:tcPr>
          <w:p w:rsidR="000C39D2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sz w:val="18"/>
                <w:szCs w:val="18"/>
                <w:lang w:val="ru-RU"/>
              </w:rPr>
              <w:t xml:space="preserve">не является актуальной. </w:t>
            </w:r>
            <w:r w:rsidRPr="00B4237C">
              <w:rPr>
                <w:sz w:val="18"/>
                <w:szCs w:val="18"/>
                <w:lang w:val="ru-RU"/>
              </w:rPr>
              <w:t>Удаленный и анонимный доступ к ИС не предоставляется</w:t>
            </w:r>
          </w:p>
        </w:tc>
      </w:tr>
      <w:tr w:rsidR="00F87C4E" w:rsidRPr="00553701" w:rsidTr="00FD20F1">
        <w:trPr>
          <w:trHeight w:val="244"/>
        </w:trPr>
        <w:tc>
          <w:tcPr>
            <w:tcW w:w="1526" w:type="dxa"/>
            <w:vAlign w:val="center"/>
          </w:tcPr>
          <w:p w:rsidR="00F87C4E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b/>
                <w:w w:val="105"/>
                <w:sz w:val="20"/>
                <w:szCs w:val="20"/>
              </w:rPr>
              <w:t>Н.2.1</w:t>
            </w:r>
          </w:p>
        </w:tc>
        <w:tc>
          <w:tcPr>
            <w:tcW w:w="8221" w:type="dxa"/>
            <w:gridSpan w:val="2"/>
          </w:tcPr>
          <w:p w:rsidR="00F87C4E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b/>
                <w:w w:val="105"/>
                <w:sz w:val="18"/>
                <w:szCs w:val="18"/>
                <w:lang w:val="ru-RU"/>
              </w:rPr>
              <w:t>Лица, не имеющие санкционированного логического доступа к ИС</w:t>
            </w:r>
          </w:p>
        </w:tc>
      </w:tr>
      <w:tr w:rsidR="000C39D2" w:rsidRPr="00B4237C" w:rsidTr="00F87C4E">
        <w:trPr>
          <w:trHeight w:val="657"/>
        </w:trPr>
        <w:tc>
          <w:tcPr>
            <w:tcW w:w="1526" w:type="dxa"/>
            <w:vAlign w:val="center"/>
          </w:tcPr>
          <w:p w:rsidR="000C39D2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sz w:val="20"/>
                <w:szCs w:val="20"/>
              </w:rPr>
              <w:t>Н.2.2.1</w:t>
            </w:r>
          </w:p>
        </w:tc>
        <w:tc>
          <w:tcPr>
            <w:tcW w:w="3827" w:type="dxa"/>
          </w:tcPr>
          <w:p w:rsidR="000C39D2" w:rsidRPr="00B4237C" w:rsidRDefault="00F87C4E" w:rsidP="00F87C4E">
            <w:pPr>
              <w:pStyle w:val="TableParagraph"/>
              <w:spacing w:line="252" w:lineRule="auto"/>
              <w:ind w:right="44"/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>Представители организаций, предоставляющих услуги связи, имеющие доступ</w:t>
            </w:r>
            <w:r w:rsidR="00B02A63" w:rsidRPr="00B4237C">
              <w:rPr>
                <w:sz w:val="18"/>
                <w:szCs w:val="18"/>
                <w:lang w:val="ru-RU"/>
              </w:rPr>
              <w:t xml:space="preserve"> </w:t>
            </w:r>
            <w:r w:rsidRPr="00B4237C">
              <w:rPr>
                <w:sz w:val="18"/>
                <w:szCs w:val="18"/>
                <w:lang w:val="ru-RU"/>
              </w:rPr>
              <w:t>к используемым</w:t>
            </w:r>
            <w:r w:rsidR="00B02A63" w:rsidRPr="00B4237C">
              <w:rPr>
                <w:sz w:val="18"/>
                <w:szCs w:val="18"/>
                <w:lang w:val="ru-RU"/>
              </w:rPr>
              <w:t xml:space="preserve"> </w:t>
            </w:r>
            <w:r w:rsidRPr="00B4237C">
              <w:rPr>
                <w:sz w:val="18"/>
                <w:szCs w:val="18"/>
                <w:lang w:val="ru-RU"/>
              </w:rPr>
              <w:t>в ИС каналам передачи</w:t>
            </w:r>
            <w:r w:rsidR="00B02A63" w:rsidRPr="00B4237C">
              <w:rPr>
                <w:sz w:val="18"/>
                <w:szCs w:val="18"/>
                <w:lang w:val="ru-RU"/>
              </w:rPr>
              <w:t xml:space="preserve"> </w:t>
            </w:r>
            <w:r w:rsidRPr="00B4237C">
              <w:rPr>
                <w:sz w:val="18"/>
                <w:szCs w:val="18"/>
                <w:lang w:val="ru-RU"/>
              </w:rPr>
              <w:t>данных</w:t>
            </w:r>
          </w:p>
        </w:tc>
        <w:tc>
          <w:tcPr>
            <w:tcW w:w="4394" w:type="dxa"/>
          </w:tcPr>
          <w:p w:rsidR="000C39D2" w:rsidRPr="00B4237C" w:rsidRDefault="00544ED1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sz w:val="18"/>
                <w:szCs w:val="18"/>
                <w:lang w:val="ru-RU"/>
              </w:rPr>
              <w:t>является актуальной.</w:t>
            </w:r>
          </w:p>
        </w:tc>
      </w:tr>
      <w:tr w:rsidR="00F87C4E" w:rsidRPr="00B4237C" w:rsidTr="00F87C4E">
        <w:trPr>
          <w:trHeight w:val="657"/>
        </w:trPr>
        <w:tc>
          <w:tcPr>
            <w:tcW w:w="1526" w:type="dxa"/>
            <w:vAlign w:val="center"/>
          </w:tcPr>
          <w:p w:rsidR="00F87C4E" w:rsidRPr="00B4237C" w:rsidRDefault="00F87C4E" w:rsidP="00F87C4E">
            <w:pPr>
              <w:jc w:val="center"/>
              <w:rPr>
                <w:sz w:val="20"/>
                <w:szCs w:val="20"/>
              </w:rPr>
            </w:pPr>
            <w:r w:rsidRPr="00B4237C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3827" w:type="dxa"/>
          </w:tcPr>
          <w:p w:rsidR="00F87C4E" w:rsidRPr="00B4237C" w:rsidRDefault="00F87C4E" w:rsidP="00F87C4E">
            <w:pPr>
              <w:pStyle w:val="TableParagraph"/>
              <w:spacing w:line="252" w:lineRule="auto"/>
              <w:ind w:right="44"/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Посторонние лица, имеющие доступ к сетям связи общего пользования и каналам передачи данных за пределами контролируемой зоны</w:t>
            </w:r>
          </w:p>
        </w:tc>
        <w:tc>
          <w:tcPr>
            <w:tcW w:w="4394" w:type="dxa"/>
          </w:tcPr>
          <w:p w:rsidR="00F87C4E" w:rsidRPr="00B4237C" w:rsidRDefault="00544ED1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sz w:val="18"/>
                <w:szCs w:val="18"/>
                <w:lang w:val="ru-RU"/>
              </w:rPr>
              <w:t>является актуальной.</w:t>
            </w:r>
          </w:p>
        </w:tc>
      </w:tr>
      <w:tr w:rsidR="000C39D2" w:rsidRPr="00553701" w:rsidTr="00F87C4E">
        <w:trPr>
          <w:trHeight w:val="657"/>
        </w:trPr>
        <w:tc>
          <w:tcPr>
            <w:tcW w:w="1526" w:type="dxa"/>
            <w:vAlign w:val="center"/>
          </w:tcPr>
          <w:p w:rsidR="000C39D2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w w:val="105"/>
                <w:sz w:val="20"/>
                <w:szCs w:val="20"/>
              </w:rPr>
              <w:t>Н.2.2.3</w:t>
            </w:r>
          </w:p>
        </w:tc>
        <w:tc>
          <w:tcPr>
            <w:tcW w:w="3827" w:type="dxa"/>
          </w:tcPr>
          <w:p w:rsidR="000C39D2" w:rsidRPr="00B4237C" w:rsidRDefault="00F87C4E" w:rsidP="00F87C4E">
            <w:pPr>
              <w:tabs>
                <w:tab w:val="left" w:pos="2550"/>
              </w:tabs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Посторонние лица, имеющие возможность удаленного съема информации с технических средств ИС по техническим каналам ПЭМИН</w:t>
            </w:r>
          </w:p>
        </w:tc>
        <w:tc>
          <w:tcPr>
            <w:tcW w:w="4394" w:type="dxa"/>
          </w:tcPr>
          <w:p w:rsidR="00F87C4E" w:rsidRPr="00B4237C" w:rsidRDefault="00F87C4E" w:rsidP="00F87C4E">
            <w:pPr>
              <w:pStyle w:val="TableParagraph"/>
              <w:spacing w:before="1" w:line="252" w:lineRule="auto"/>
              <w:ind w:right="194" w:firstLine="5"/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sz w:val="18"/>
                <w:szCs w:val="18"/>
                <w:lang w:val="ru-RU"/>
              </w:rPr>
              <w:t xml:space="preserve">не </w:t>
            </w:r>
            <w:r w:rsidR="00961C60" w:rsidRPr="00B4237C">
              <w:rPr>
                <w:b/>
                <w:sz w:val="18"/>
                <w:szCs w:val="18"/>
                <w:lang w:val="ru-RU"/>
              </w:rPr>
              <w:t>является актуальной</w:t>
            </w:r>
            <w:r w:rsidRPr="00B4237C">
              <w:rPr>
                <w:b/>
                <w:sz w:val="18"/>
                <w:szCs w:val="18"/>
                <w:lang w:val="ru-RU"/>
              </w:rPr>
              <w:t xml:space="preserve">. </w:t>
            </w:r>
            <w:r w:rsidRPr="00B4237C">
              <w:rPr>
                <w:sz w:val="18"/>
                <w:szCs w:val="18"/>
                <w:lang w:val="ru-RU"/>
              </w:rPr>
              <w:t xml:space="preserve">Для съема информации с технических средств ИС по каналам </w:t>
            </w:r>
            <w:r w:rsidR="00961C60" w:rsidRPr="00B4237C">
              <w:rPr>
                <w:sz w:val="18"/>
                <w:szCs w:val="18"/>
                <w:lang w:val="ru-RU"/>
              </w:rPr>
              <w:t>ПЭМИН нарушителю</w:t>
            </w:r>
            <w:r w:rsidRPr="00B4237C">
              <w:rPr>
                <w:sz w:val="18"/>
                <w:szCs w:val="18"/>
                <w:lang w:val="ru-RU"/>
              </w:rPr>
              <w:t xml:space="preserve"> требуется:</w:t>
            </w:r>
          </w:p>
          <w:p w:rsidR="00F87C4E" w:rsidRPr="00B4237C" w:rsidRDefault="00F87C4E" w:rsidP="00DE0753">
            <w:pPr>
              <w:pStyle w:val="TableParagraph"/>
              <w:numPr>
                <w:ilvl w:val="0"/>
                <w:numId w:val="7"/>
              </w:numPr>
              <w:tabs>
                <w:tab w:val="left" w:pos="721"/>
                <w:tab w:val="left" w:pos="722"/>
              </w:tabs>
              <w:spacing w:before="1" w:line="247" w:lineRule="auto"/>
              <w:ind w:left="0" w:right="493" w:firstLine="274"/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 xml:space="preserve">специализированное </w:t>
            </w:r>
            <w:r w:rsidRPr="00B4237C">
              <w:rPr>
                <w:spacing w:val="-4"/>
                <w:w w:val="105"/>
                <w:sz w:val="18"/>
                <w:szCs w:val="18"/>
                <w:lang w:val="ru-RU"/>
              </w:rPr>
              <w:t xml:space="preserve">оборудование, </w:t>
            </w:r>
            <w:r w:rsidR="00961C60" w:rsidRPr="00B4237C">
              <w:rPr>
                <w:w w:val="105"/>
                <w:sz w:val="18"/>
                <w:szCs w:val="18"/>
                <w:lang w:val="ru-RU"/>
              </w:rPr>
              <w:t>требующее наличия</w:t>
            </w:r>
            <w:r w:rsidRPr="00B4237C">
              <w:rPr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4237C">
              <w:rPr>
                <w:w w:val="105"/>
                <w:sz w:val="18"/>
                <w:szCs w:val="18"/>
                <w:lang w:val="ru-RU"/>
              </w:rPr>
              <w:t>соответствующих</w:t>
            </w:r>
          </w:p>
          <w:p w:rsidR="00F87C4E" w:rsidRPr="00B4237C" w:rsidRDefault="00F87C4E" w:rsidP="00F87C4E">
            <w:pPr>
              <w:pStyle w:val="TableParagraph"/>
              <w:spacing w:line="249" w:lineRule="auto"/>
              <w:ind w:firstLine="8"/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разрешений на приобретение и характеризующееся высокой стоимостью эксплуатации и обслуживания;</w:t>
            </w:r>
          </w:p>
          <w:p w:rsidR="00F87C4E" w:rsidRPr="00B4237C" w:rsidRDefault="00F87C4E" w:rsidP="00DE0753">
            <w:pPr>
              <w:pStyle w:val="TableParagraph"/>
              <w:numPr>
                <w:ilvl w:val="0"/>
                <w:numId w:val="7"/>
              </w:numPr>
              <w:tabs>
                <w:tab w:val="left" w:pos="726"/>
                <w:tab w:val="left" w:pos="727"/>
              </w:tabs>
              <w:spacing w:before="2" w:line="252" w:lineRule="auto"/>
              <w:ind w:left="0" w:right="153" w:firstLine="274"/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специальные знания и навыки по</w:t>
            </w:r>
            <w:r w:rsidRPr="00B4237C">
              <w:rPr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4237C">
              <w:rPr>
                <w:w w:val="105"/>
                <w:sz w:val="18"/>
                <w:szCs w:val="18"/>
                <w:lang w:val="ru-RU"/>
              </w:rPr>
              <w:t>съему информации через ПЭМИН, которыми обладает узкий крут специалистов, прошедших специальную</w:t>
            </w:r>
            <w:r w:rsidRPr="00B4237C">
              <w:rPr>
                <w:spacing w:val="31"/>
                <w:w w:val="105"/>
                <w:sz w:val="18"/>
                <w:szCs w:val="18"/>
                <w:lang w:val="ru-RU"/>
              </w:rPr>
              <w:t xml:space="preserve"> </w:t>
            </w:r>
            <w:r w:rsidRPr="00B4237C">
              <w:rPr>
                <w:w w:val="105"/>
                <w:sz w:val="18"/>
                <w:szCs w:val="18"/>
                <w:lang w:val="ru-RU"/>
              </w:rPr>
              <w:t>подготовку.</w:t>
            </w:r>
          </w:p>
          <w:p w:rsidR="000C39D2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Предполагается, что объем и ценность обрабатываемой в ИС информации являются недостаточными для мотивации нарушителей к осуществлению действий, направленных на съем информации по каналам ПЭМИН.</w:t>
            </w:r>
          </w:p>
        </w:tc>
      </w:tr>
      <w:tr w:rsidR="000C39D2" w:rsidRPr="00553701" w:rsidTr="00F87C4E">
        <w:trPr>
          <w:trHeight w:val="657"/>
        </w:trPr>
        <w:tc>
          <w:tcPr>
            <w:tcW w:w="1526" w:type="dxa"/>
            <w:vAlign w:val="center"/>
          </w:tcPr>
          <w:p w:rsidR="000C39D2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w w:val="105"/>
                <w:sz w:val="20"/>
                <w:szCs w:val="20"/>
              </w:rPr>
              <w:t>Н.2.2.4</w:t>
            </w:r>
          </w:p>
        </w:tc>
        <w:tc>
          <w:tcPr>
            <w:tcW w:w="3827" w:type="dxa"/>
          </w:tcPr>
          <w:p w:rsidR="00F87C4E" w:rsidRPr="00B4237C" w:rsidRDefault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 xml:space="preserve">Посторонние лица, имеющие возможность удаленного съема акустической (речевой) </w:t>
            </w:r>
            <w:r w:rsidR="00961C60" w:rsidRPr="00B4237C">
              <w:rPr>
                <w:sz w:val="18"/>
                <w:szCs w:val="18"/>
                <w:lang w:val="ru-RU"/>
              </w:rPr>
              <w:t>информации с</w:t>
            </w:r>
            <w:r w:rsidRPr="00B4237C">
              <w:rPr>
                <w:sz w:val="18"/>
                <w:szCs w:val="18"/>
                <w:lang w:val="ru-RU"/>
              </w:rPr>
              <w:t xml:space="preserve"> </w:t>
            </w:r>
            <w:r w:rsidR="00B26B17" w:rsidRPr="00B4237C">
              <w:rPr>
                <w:sz w:val="18"/>
                <w:szCs w:val="18"/>
                <w:lang w:val="ru-RU"/>
              </w:rPr>
              <w:t>технических средств</w:t>
            </w:r>
            <w:r w:rsidRPr="00B4237C">
              <w:rPr>
                <w:sz w:val="18"/>
                <w:szCs w:val="18"/>
                <w:lang w:val="ru-RU"/>
              </w:rPr>
              <w:t xml:space="preserve"> ИС</w:t>
            </w:r>
          </w:p>
          <w:p w:rsidR="000C39D2" w:rsidRPr="00B4237C" w:rsidRDefault="000C39D2" w:rsidP="00F87C4E">
            <w:pPr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4394" w:type="dxa"/>
          </w:tcPr>
          <w:p w:rsidR="00F87C4E" w:rsidRPr="00B4237C" w:rsidRDefault="00961C60" w:rsidP="00F87C4E">
            <w:pPr>
              <w:pStyle w:val="TableParagraph"/>
              <w:spacing w:before="2"/>
              <w:rPr>
                <w:b/>
                <w:sz w:val="18"/>
                <w:szCs w:val="18"/>
                <w:lang w:val="ru-RU"/>
              </w:rPr>
            </w:pPr>
            <w:r w:rsidRPr="00B4237C">
              <w:rPr>
                <w:sz w:val="18"/>
                <w:szCs w:val="18"/>
                <w:lang w:val="ru-RU"/>
              </w:rPr>
              <w:t>Данная категория не</w:t>
            </w:r>
            <w:r w:rsidR="00F87C4E" w:rsidRPr="00B4237C">
              <w:rPr>
                <w:b/>
                <w:sz w:val="18"/>
                <w:szCs w:val="18"/>
                <w:lang w:val="ru-RU"/>
              </w:rPr>
              <w:t xml:space="preserve"> является </w:t>
            </w:r>
            <w:r w:rsidR="00B26B17" w:rsidRPr="00B4237C">
              <w:rPr>
                <w:b/>
                <w:sz w:val="18"/>
                <w:szCs w:val="18"/>
                <w:lang w:val="ru-RU"/>
              </w:rPr>
              <w:t>актуальной.</w:t>
            </w:r>
          </w:p>
          <w:p w:rsidR="00F87C4E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В ИС отсутствует функция речевого ввода или воспроизведения обрабатываемой информации</w:t>
            </w:r>
          </w:p>
          <w:p w:rsidR="000C39D2" w:rsidRPr="00B4237C" w:rsidRDefault="000C39D2" w:rsidP="00F87C4E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0C39D2" w:rsidRPr="00553701" w:rsidTr="00F87C4E">
        <w:trPr>
          <w:trHeight w:val="657"/>
        </w:trPr>
        <w:tc>
          <w:tcPr>
            <w:tcW w:w="1526" w:type="dxa"/>
            <w:vAlign w:val="center"/>
          </w:tcPr>
          <w:p w:rsidR="00F87C4E" w:rsidRPr="00B4237C" w:rsidRDefault="00F87C4E" w:rsidP="00F87C4E">
            <w:pPr>
              <w:pStyle w:val="TableParagraph"/>
              <w:spacing w:before="3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0C39D2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w w:val="105"/>
                <w:sz w:val="20"/>
                <w:szCs w:val="20"/>
              </w:rPr>
              <w:t>Н.2.2.5</w:t>
            </w:r>
          </w:p>
        </w:tc>
        <w:tc>
          <w:tcPr>
            <w:tcW w:w="3827" w:type="dxa"/>
          </w:tcPr>
          <w:p w:rsidR="000C39D2" w:rsidRPr="00B4237C" w:rsidRDefault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Посторонние лица, имеющие возможность удаленного съема видовой информации с технических средств ИС из-за пределов контролируемой зоны</w:t>
            </w:r>
          </w:p>
        </w:tc>
        <w:tc>
          <w:tcPr>
            <w:tcW w:w="4394" w:type="dxa"/>
          </w:tcPr>
          <w:p w:rsidR="000C39D2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w w:val="105"/>
                <w:sz w:val="18"/>
                <w:szCs w:val="18"/>
                <w:lang w:val="ru-RU"/>
              </w:rPr>
              <w:t xml:space="preserve">не является актуальной. </w:t>
            </w:r>
            <w:r w:rsidRPr="00B4237C">
              <w:rPr>
                <w:w w:val="105"/>
                <w:sz w:val="18"/>
                <w:szCs w:val="18"/>
                <w:lang w:val="ru-RU"/>
              </w:rPr>
              <w:t>Меры физической безопасности на объекте исключают возможность съёма видовой информации из-за пределов контролируемой зоны</w:t>
            </w:r>
          </w:p>
        </w:tc>
      </w:tr>
      <w:tr w:rsidR="000C39D2" w:rsidRPr="00553701" w:rsidTr="00F87C4E">
        <w:trPr>
          <w:trHeight w:val="657"/>
        </w:trPr>
        <w:tc>
          <w:tcPr>
            <w:tcW w:w="1526" w:type="dxa"/>
            <w:vAlign w:val="center"/>
          </w:tcPr>
          <w:p w:rsidR="00F87C4E" w:rsidRPr="00B4237C" w:rsidRDefault="00F87C4E" w:rsidP="00F87C4E">
            <w:pPr>
              <w:pStyle w:val="TableParagraph"/>
              <w:spacing w:before="7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0C39D2" w:rsidRPr="00B4237C" w:rsidRDefault="00F87C4E" w:rsidP="00F87C4E">
            <w:pPr>
              <w:jc w:val="center"/>
              <w:rPr>
                <w:sz w:val="20"/>
                <w:szCs w:val="20"/>
                <w:lang w:val="ru-RU"/>
              </w:rPr>
            </w:pPr>
            <w:r w:rsidRPr="00B4237C">
              <w:rPr>
                <w:w w:val="105"/>
                <w:sz w:val="20"/>
                <w:szCs w:val="20"/>
              </w:rPr>
              <w:t>Н.2.2.6</w:t>
            </w:r>
          </w:p>
        </w:tc>
        <w:tc>
          <w:tcPr>
            <w:tcW w:w="3827" w:type="dxa"/>
          </w:tcPr>
          <w:p w:rsidR="000C39D2" w:rsidRPr="00B4237C" w:rsidRDefault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>Разработчики системного программного обеспечения ИС, имеющие полный логический доступ к разрабатываемым программным компонентам до момента поставки ПО в ИС и в процессе его</w:t>
            </w:r>
          </w:p>
        </w:tc>
        <w:tc>
          <w:tcPr>
            <w:tcW w:w="4394" w:type="dxa"/>
          </w:tcPr>
          <w:p w:rsidR="000C39D2" w:rsidRPr="00B4237C" w:rsidRDefault="00F87C4E" w:rsidP="00F87C4E">
            <w:pPr>
              <w:rPr>
                <w:sz w:val="18"/>
                <w:szCs w:val="18"/>
                <w:lang w:val="ru-RU"/>
              </w:rPr>
            </w:pPr>
            <w:r w:rsidRPr="00B4237C">
              <w:rPr>
                <w:w w:val="105"/>
                <w:sz w:val="18"/>
                <w:szCs w:val="18"/>
                <w:lang w:val="ru-RU"/>
              </w:rPr>
              <w:t xml:space="preserve">Данная категория </w:t>
            </w:r>
            <w:r w:rsidRPr="00B4237C">
              <w:rPr>
                <w:b/>
                <w:w w:val="105"/>
                <w:sz w:val="18"/>
                <w:szCs w:val="18"/>
                <w:lang w:val="ru-RU"/>
              </w:rPr>
              <w:t xml:space="preserve">не является актуальной. </w:t>
            </w:r>
            <w:r w:rsidRPr="00B4237C">
              <w:rPr>
                <w:w w:val="105"/>
                <w:sz w:val="18"/>
                <w:szCs w:val="18"/>
                <w:lang w:val="ru-RU"/>
              </w:rPr>
              <w:t>Обрабатываемая в ИС информация не представляет интереса для лиц, имеющих возможность внедрения программных закладок на этапах разработки, поставки и</w:t>
            </w:r>
          </w:p>
        </w:tc>
      </w:tr>
    </w:tbl>
    <w:p w:rsidR="000C39D2" w:rsidRDefault="000C39D2" w:rsidP="00043200">
      <w:pPr>
        <w:tabs>
          <w:tab w:val="left" w:pos="8676"/>
        </w:tabs>
        <w:spacing w:before="86" w:line="68" w:lineRule="exact"/>
        <w:rPr>
          <w:i/>
          <w:w w:val="105"/>
          <w:sz w:val="19"/>
          <w:lang w:val="ru-RU"/>
        </w:rPr>
      </w:pPr>
    </w:p>
    <w:p w:rsidR="00FD17BA" w:rsidRDefault="00FD17BA">
      <w:pPr>
        <w:rPr>
          <w:i/>
          <w:w w:val="105"/>
          <w:sz w:val="19"/>
          <w:lang w:val="ru-RU"/>
        </w:rPr>
      </w:pPr>
      <w:r>
        <w:rPr>
          <w:i/>
          <w:w w:val="105"/>
          <w:sz w:val="19"/>
          <w:lang w:val="ru-RU"/>
        </w:rPr>
        <w:br w:type="page"/>
      </w:r>
    </w:p>
    <w:p w:rsidR="00FD17BA" w:rsidRPr="00A207B7" w:rsidRDefault="00FD17BA" w:rsidP="004D7089">
      <w:pPr>
        <w:spacing w:line="360" w:lineRule="auto"/>
        <w:jc w:val="both"/>
        <w:rPr>
          <w:sz w:val="28"/>
          <w:lang w:val="ru-RU"/>
        </w:rPr>
      </w:pPr>
      <w:r w:rsidRPr="00A207B7">
        <w:rPr>
          <w:sz w:val="28"/>
          <w:lang w:val="ru-RU"/>
        </w:rPr>
        <w:lastRenderedPageBreak/>
        <w:t>Продолжение таблицы 5</w:t>
      </w:r>
    </w:p>
    <w:tbl>
      <w:tblPr>
        <w:tblStyle w:val="ab"/>
        <w:tblW w:w="9866" w:type="dxa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513"/>
      </w:tblGrid>
      <w:tr w:rsidR="00FD20F1" w:rsidRPr="00B4237C" w:rsidTr="00FD17BA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D17BA" w:rsidRDefault="00FD17BA" w:rsidP="00201192">
            <w:pPr>
              <w:pStyle w:val="a3"/>
              <w:spacing w:before="1"/>
              <w:jc w:val="center"/>
              <w:rPr>
                <w:b/>
                <w:lang w:val="ru-RU"/>
              </w:rPr>
            </w:pPr>
          </w:p>
          <w:p w:rsidR="00FD17BA" w:rsidRDefault="00FD17BA" w:rsidP="00201192">
            <w:pPr>
              <w:pStyle w:val="a3"/>
              <w:spacing w:before="1"/>
              <w:jc w:val="center"/>
              <w:rPr>
                <w:b/>
                <w:lang w:val="ru-RU"/>
              </w:rPr>
            </w:pPr>
          </w:p>
          <w:p w:rsidR="00FD20F1" w:rsidRPr="00B4237C" w:rsidRDefault="00201192" w:rsidP="00201192">
            <w:pPr>
              <w:pStyle w:val="a3"/>
              <w:spacing w:before="1"/>
              <w:jc w:val="center"/>
              <w:rPr>
                <w:b/>
                <w:lang w:val="ru-RU"/>
              </w:rPr>
            </w:pPr>
            <w:r w:rsidRPr="00B4237C">
              <w:rPr>
                <w:b/>
                <w:lang w:val="ru-RU"/>
              </w:rPr>
              <w:t>Индекс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D20F1" w:rsidRPr="00B4237C" w:rsidRDefault="00201192" w:rsidP="00201192">
            <w:pPr>
              <w:pStyle w:val="a3"/>
              <w:spacing w:before="1"/>
              <w:ind w:firstLine="720"/>
              <w:rPr>
                <w:b/>
                <w:lang w:val="ru-RU"/>
              </w:rPr>
            </w:pPr>
            <w:r w:rsidRPr="00B4237C">
              <w:rPr>
                <w:b/>
                <w:lang w:val="ru-RU"/>
              </w:rPr>
              <w:t>Категория нарушителей</w:t>
            </w:r>
          </w:p>
        </w:tc>
        <w:tc>
          <w:tcPr>
            <w:tcW w:w="4513" w:type="dxa"/>
            <w:shd w:val="clear" w:color="auto" w:fill="D9D9D9" w:themeFill="background1" w:themeFillShade="D9"/>
            <w:vAlign w:val="center"/>
          </w:tcPr>
          <w:p w:rsidR="00FD20F1" w:rsidRPr="00B4237C" w:rsidRDefault="00201192" w:rsidP="00201192">
            <w:pPr>
              <w:pStyle w:val="a3"/>
              <w:spacing w:before="1"/>
              <w:jc w:val="center"/>
              <w:rPr>
                <w:b/>
                <w:lang w:val="ru-RU"/>
              </w:rPr>
            </w:pPr>
            <w:r w:rsidRPr="00B4237C">
              <w:rPr>
                <w:b/>
                <w:lang w:val="ru-RU"/>
              </w:rPr>
              <w:t>Оценка актуальности категорий нарушителя</w:t>
            </w:r>
          </w:p>
        </w:tc>
      </w:tr>
      <w:tr w:rsidR="00FD20F1" w:rsidRPr="00553701" w:rsidTr="00FD17BA">
        <w:tc>
          <w:tcPr>
            <w:tcW w:w="1384" w:type="dxa"/>
          </w:tcPr>
          <w:p w:rsidR="00FD20F1" w:rsidRPr="00B4237C" w:rsidRDefault="00FD20F1">
            <w:pPr>
              <w:pStyle w:val="a3"/>
              <w:spacing w:before="1"/>
              <w:rPr>
                <w:i/>
                <w:sz w:val="29"/>
                <w:lang w:val="ru-RU"/>
              </w:rPr>
            </w:pPr>
          </w:p>
        </w:tc>
        <w:tc>
          <w:tcPr>
            <w:tcW w:w="3969" w:type="dxa"/>
          </w:tcPr>
          <w:p w:rsidR="00FD20F1" w:rsidRPr="00B4237C" w:rsidRDefault="00A2210B">
            <w:pPr>
              <w:pStyle w:val="a3"/>
              <w:spacing w:before="1"/>
              <w:rPr>
                <w:i/>
                <w:sz w:val="29"/>
                <w:lang w:val="ru-RU"/>
              </w:rPr>
            </w:pPr>
            <w:r w:rsidRPr="00B4237C">
              <w:rPr>
                <w:w w:val="105"/>
                <w:sz w:val="19"/>
                <w:lang w:val="ru-RU"/>
              </w:rPr>
              <w:t>О</w:t>
            </w:r>
            <w:r w:rsidR="00544ED1" w:rsidRPr="00B4237C">
              <w:rPr>
                <w:w w:val="105"/>
                <w:sz w:val="19"/>
                <w:lang w:val="ru-RU"/>
              </w:rPr>
              <w:t>бновления</w:t>
            </w:r>
          </w:p>
        </w:tc>
        <w:tc>
          <w:tcPr>
            <w:tcW w:w="4513" w:type="dxa"/>
          </w:tcPr>
          <w:p w:rsidR="00FD20F1" w:rsidRPr="00B4237C" w:rsidRDefault="00201192">
            <w:pPr>
              <w:pStyle w:val="a3"/>
              <w:spacing w:before="1"/>
              <w:rPr>
                <w:i/>
                <w:sz w:val="29"/>
                <w:lang w:val="ru-RU"/>
              </w:rPr>
            </w:pPr>
            <w:r w:rsidRPr="00B4237C">
              <w:rPr>
                <w:w w:val="105"/>
                <w:sz w:val="19"/>
                <w:lang w:val="ru-RU"/>
              </w:rPr>
              <w:t>обновления системного программного обеспечения ИС</w:t>
            </w:r>
          </w:p>
        </w:tc>
      </w:tr>
      <w:tr w:rsidR="00FD20F1" w:rsidRPr="00553701" w:rsidTr="00FD17BA">
        <w:tc>
          <w:tcPr>
            <w:tcW w:w="1384" w:type="dxa"/>
          </w:tcPr>
          <w:p w:rsidR="00FD20F1" w:rsidRPr="00B4237C" w:rsidRDefault="00201192">
            <w:pPr>
              <w:pStyle w:val="a3"/>
              <w:spacing w:before="1"/>
              <w:rPr>
                <w:i/>
                <w:sz w:val="29"/>
                <w:lang w:val="ru-RU"/>
              </w:rPr>
            </w:pPr>
            <w:r w:rsidRPr="00B4237C">
              <w:rPr>
                <w:w w:val="105"/>
                <w:sz w:val="19"/>
              </w:rPr>
              <w:t>Н.2.2.7</w:t>
            </w:r>
          </w:p>
        </w:tc>
        <w:tc>
          <w:tcPr>
            <w:tcW w:w="3969" w:type="dxa"/>
          </w:tcPr>
          <w:p w:rsidR="00FD20F1" w:rsidRPr="00B4237C" w:rsidRDefault="00201192">
            <w:pPr>
              <w:pStyle w:val="a3"/>
              <w:spacing w:before="1"/>
              <w:rPr>
                <w:i/>
                <w:sz w:val="29"/>
                <w:lang w:val="ru-RU"/>
              </w:rPr>
            </w:pPr>
            <w:r w:rsidRPr="00B4237C">
              <w:rPr>
                <w:w w:val="105"/>
                <w:sz w:val="19"/>
                <w:lang w:val="ru-RU"/>
              </w:rPr>
              <w:t>Разработчики прикладного программного обеспечения ИС, имеющие полный логический доступ к разрабатываемым программным компонентам до момента поставки ПО в ИС и в процессе его обновления.</w:t>
            </w:r>
          </w:p>
        </w:tc>
        <w:tc>
          <w:tcPr>
            <w:tcW w:w="4513" w:type="dxa"/>
          </w:tcPr>
          <w:p w:rsidR="00FD20F1" w:rsidRPr="00B4237C" w:rsidRDefault="00201192">
            <w:pPr>
              <w:pStyle w:val="a3"/>
              <w:spacing w:before="1"/>
              <w:rPr>
                <w:i/>
                <w:sz w:val="29"/>
                <w:lang w:val="ru-RU"/>
              </w:rPr>
            </w:pPr>
            <w:r w:rsidRPr="00B4237C">
              <w:rPr>
                <w:w w:val="105"/>
                <w:sz w:val="19"/>
                <w:lang w:val="ru-RU"/>
              </w:rPr>
              <w:t xml:space="preserve">Данная категория </w:t>
            </w:r>
            <w:r w:rsidRPr="00B4237C">
              <w:rPr>
                <w:b/>
                <w:w w:val="105"/>
                <w:sz w:val="19"/>
                <w:lang w:val="ru-RU"/>
              </w:rPr>
              <w:t xml:space="preserve">не является актуальной. </w:t>
            </w:r>
            <w:r w:rsidRPr="00B4237C">
              <w:rPr>
                <w:w w:val="105"/>
                <w:sz w:val="19"/>
                <w:lang w:val="ru-RU"/>
              </w:rPr>
              <w:t>Обрабатываемая в ИС информация не представляет интереса для лиц, имеющих возможность внедрения программных закладок на этапах разработки, поставки и обновления прикладного программного обеспечения ИС</w:t>
            </w:r>
          </w:p>
        </w:tc>
      </w:tr>
    </w:tbl>
    <w:p w:rsidR="0091633A" w:rsidRPr="00B4237C" w:rsidRDefault="00544ED1" w:rsidP="008F6250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36" w:name="_TOC_250015"/>
      <w:bookmarkStart w:id="37" w:name="_Toc12207012"/>
      <w:r w:rsidRPr="00B4237C">
        <w:rPr>
          <w:lang w:val="ru-RU"/>
        </w:rPr>
        <w:t>Общий перечень возможностей нарушителей</w:t>
      </w:r>
      <w:bookmarkEnd w:id="36"/>
      <w:bookmarkEnd w:id="37"/>
    </w:p>
    <w:p w:rsidR="0091633A" w:rsidRPr="00B4237C" w:rsidRDefault="000A1402" w:rsidP="00B4237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Каждая из категорий нарушителей может </w:t>
      </w:r>
      <w:r w:rsidR="002D2D50">
        <w:rPr>
          <w:sz w:val="28"/>
          <w:szCs w:val="28"/>
          <w:lang w:val="ru-RU"/>
        </w:rPr>
        <w:t>владеть</w:t>
      </w:r>
      <w:r w:rsidRPr="00B4237C">
        <w:rPr>
          <w:sz w:val="28"/>
          <w:szCs w:val="28"/>
          <w:lang w:val="ru-RU"/>
        </w:rPr>
        <w:t xml:space="preserve"> всеми или частью возможностей из следующего перечня:</w:t>
      </w:r>
    </w:p>
    <w:p w:rsidR="00FD17BA" w:rsidRDefault="000A1402" w:rsidP="00E750F4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D17BA">
        <w:rPr>
          <w:sz w:val="28"/>
          <w:szCs w:val="28"/>
          <w:lang w:val="ru-RU"/>
        </w:rPr>
        <w:t xml:space="preserve">Нарушитель может </w:t>
      </w:r>
      <w:r w:rsidR="002D2D50">
        <w:rPr>
          <w:sz w:val="28"/>
          <w:szCs w:val="28"/>
          <w:lang w:val="ru-RU"/>
        </w:rPr>
        <w:t>владеть</w:t>
      </w:r>
      <w:r w:rsidRPr="00FD17BA">
        <w:rPr>
          <w:sz w:val="28"/>
          <w:szCs w:val="28"/>
          <w:lang w:val="ru-RU"/>
        </w:rPr>
        <w:t xml:space="preserve"> следующей информацией об</w:t>
      </w:r>
      <w:r w:rsidRPr="00FD17BA">
        <w:rPr>
          <w:spacing w:val="-42"/>
          <w:sz w:val="28"/>
          <w:szCs w:val="28"/>
          <w:lang w:val="ru-RU"/>
        </w:rPr>
        <w:t xml:space="preserve"> </w:t>
      </w:r>
      <w:r w:rsidR="00FD17BA">
        <w:rPr>
          <w:sz w:val="28"/>
          <w:szCs w:val="28"/>
          <w:lang w:val="ru-RU"/>
        </w:rPr>
        <w:t>объектах атак:</w:t>
      </w:r>
    </w:p>
    <w:p w:rsidR="00E750F4" w:rsidRPr="00E750F4" w:rsidRDefault="002D2D50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владеет</w:t>
      </w:r>
      <w:r w:rsidR="000A1402" w:rsidRPr="00B4237C">
        <w:rPr>
          <w:sz w:val="28"/>
          <w:szCs w:val="28"/>
          <w:lang w:val="ru-RU"/>
        </w:rPr>
        <w:t xml:space="preserve"> общими данными, полученными из открытых источников об ИС (назначение, состав, оператор, объекты, в которых размещены ресурсы информационной системы), сведениями об используемых</w:t>
      </w:r>
      <w:r w:rsidR="00201192" w:rsidRPr="00B4237C">
        <w:rPr>
          <w:sz w:val="28"/>
          <w:szCs w:val="28"/>
          <w:lang w:val="ru-RU"/>
        </w:rPr>
        <w:t xml:space="preserve"> информационных технологиях</w:t>
      </w:r>
      <w:r w:rsidR="000A1402" w:rsidRPr="00B4237C">
        <w:rPr>
          <w:w w:val="95"/>
          <w:sz w:val="28"/>
          <w:szCs w:val="28"/>
          <w:lang w:val="ru-RU"/>
        </w:rPr>
        <w:t>;</w:t>
      </w:r>
    </w:p>
    <w:p w:rsidR="00E750F4" w:rsidRDefault="000A1402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50F4">
        <w:rPr>
          <w:sz w:val="28"/>
          <w:szCs w:val="28"/>
          <w:lang w:val="ru-RU"/>
        </w:rPr>
        <w:t>информацией о технических средствах ИС (рабочие станции, отчуждаемые носители информации, в т. ч. средствах вычислительной техники, выведенные из эксплуатации);</w:t>
      </w:r>
    </w:p>
    <w:p w:rsidR="00E750F4" w:rsidRDefault="000A1402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50F4">
        <w:rPr>
          <w:sz w:val="28"/>
          <w:szCs w:val="28"/>
          <w:lang w:val="ru-RU"/>
        </w:rPr>
        <w:t>информацией о системном и прикладном программном обеспечении технических средств ИС;</w:t>
      </w:r>
    </w:p>
    <w:p w:rsidR="00E750F4" w:rsidRDefault="002D2D50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владеет</w:t>
      </w:r>
      <w:r w:rsidR="000A1402" w:rsidRPr="00E750F4">
        <w:rPr>
          <w:sz w:val="28"/>
          <w:szCs w:val="28"/>
          <w:lang w:val="ru-RU"/>
        </w:rPr>
        <w:t xml:space="preserve"> именами (логинами) зарегистрированных пользователей</w:t>
      </w:r>
      <w:r w:rsidR="000A1402" w:rsidRPr="00E750F4">
        <w:rPr>
          <w:spacing w:val="-17"/>
          <w:sz w:val="28"/>
          <w:szCs w:val="28"/>
          <w:lang w:val="ru-RU"/>
        </w:rPr>
        <w:t xml:space="preserve"> </w:t>
      </w:r>
      <w:r w:rsidR="000A1402" w:rsidRPr="00E750F4">
        <w:rPr>
          <w:sz w:val="28"/>
          <w:szCs w:val="28"/>
          <w:lang w:val="ru-RU"/>
        </w:rPr>
        <w:t>ИС, и/или может вести разведку парольной, аутентифицирующей и</w:t>
      </w:r>
      <w:r w:rsidR="000A1402" w:rsidRPr="00E750F4">
        <w:rPr>
          <w:spacing w:val="-31"/>
          <w:sz w:val="28"/>
          <w:szCs w:val="28"/>
          <w:lang w:val="ru-RU"/>
        </w:rPr>
        <w:t xml:space="preserve"> </w:t>
      </w:r>
      <w:r w:rsidR="000A1402" w:rsidRPr="00E750F4">
        <w:rPr>
          <w:sz w:val="28"/>
          <w:szCs w:val="28"/>
          <w:lang w:val="ru-RU"/>
        </w:rPr>
        <w:t>ключевой информации;</w:t>
      </w:r>
    </w:p>
    <w:p w:rsidR="00E750F4" w:rsidRDefault="000A1402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50F4">
        <w:rPr>
          <w:sz w:val="28"/>
          <w:szCs w:val="28"/>
          <w:lang w:val="ru-RU"/>
        </w:rPr>
        <w:t>имеет представление об организации работы пользователей, порядке и правилах создания, хранения и передачи информации;</w:t>
      </w:r>
    </w:p>
    <w:p w:rsidR="00E750F4" w:rsidRDefault="000A1402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50F4">
        <w:rPr>
          <w:position w:val="1"/>
          <w:sz w:val="28"/>
          <w:szCs w:val="28"/>
          <w:lang w:val="ru-RU"/>
        </w:rPr>
        <w:t xml:space="preserve">владеет </w:t>
      </w:r>
      <w:r w:rsidRPr="00E750F4">
        <w:rPr>
          <w:sz w:val="28"/>
          <w:szCs w:val="28"/>
          <w:lang w:val="ru-RU"/>
        </w:rPr>
        <w:t>информацией о топологии сети, об используемых коммуникационных протоколах и их сервисах, об особенностях используемого оборудования, системного, прикладного ПО и т.д.</w:t>
      </w:r>
    </w:p>
    <w:p w:rsidR="00E750F4" w:rsidRDefault="000A1402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50F4">
        <w:rPr>
          <w:sz w:val="28"/>
          <w:szCs w:val="28"/>
          <w:lang w:val="ru-RU"/>
        </w:rPr>
        <w:t>владеет сведениями о физических мерах защиты объектов, в которых размещены ресурсы информационной системы;</w:t>
      </w:r>
    </w:p>
    <w:p w:rsidR="0091633A" w:rsidRPr="00E750F4" w:rsidRDefault="000A1402" w:rsidP="00E750F4">
      <w:pPr>
        <w:pStyle w:val="a4"/>
        <w:numPr>
          <w:ilvl w:val="1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E750F4">
        <w:rPr>
          <w:sz w:val="28"/>
          <w:szCs w:val="28"/>
          <w:lang w:val="ru-RU"/>
        </w:rPr>
        <w:lastRenderedPageBreak/>
        <w:t xml:space="preserve">обладает документацией на используемые в ИС </w:t>
      </w:r>
      <w:proofErr w:type="spellStart"/>
      <w:r w:rsidR="00961C60" w:rsidRPr="00E750F4">
        <w:rPr>
          <w:sz w:val="28"/>
          <w:szCs w:val="28"/>
          <w:lang w:val="ru-RU"/>
        </w:rPr>
        <w:t>криптосредства</w:t>
      </w:r>
      <w:proofErr w:type="spellEnd"/>
      <w:r w:rsidRPr="00E750F4">
        <w:rPr>
          <w:sz w:val="28"/>
          <w:szCs w:val="28"/>
          <w:lang w:val="ru-RU"/>
        </w:rPr>
        <w:t xml:space="preserve"> и на технические и программные компоненты среды функционирования </w:t>
      </w:r>
      <w:proofErr w:type="spellStart"/>
      <w:r w:rsidRPr="00E750F4">
        <w:rPr>
          <w:sz w:val="28"/>
          <w:szCs w:val="28"/>
          <w:lang w:val="ru-RU"/>
        </w:rPr>
        <w:t>криптосредств</w:t>
      </w:r>
      <w:proofErr w:type="spellEnd"/>
      <w:r w:rsidRPr="00E750F4">
        <w:rPr>
          <w:sz w:val="28"/>
          <w:szCs w:val="28"/>
          <w:lang w:val="ru-RU"/>
        </w:rPr>
        <w:t>;</w:t>
      </w:r>
    </w:p>
    <w:p w:rsidR="0091633A" w:rsidRPr="00B4237C" w:rsidRDefault="000A1402" w:rsidP="00E750F4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Нарушитель может </w:t>
      </w:r>
      <w:r w:rsidR="002D2D50">
        <w:rPr>
          <w:sz w:val="28"/>
          <w:szCs w:val="28"/>
          <w:lang w:val="ru-RU"/>
        </w:rPr>
        <w:t>владеть</w:t>
      </w:r>
      <w:r w:rsidRPr="00B4237C">
        <w:rPr>
          <w:sz w:val="28"/>
          <w:szCs w:val="28"/>
          <w:lang w:val="ru-RU"/>
        </w:rPr>
        <w:t xml:space="preserve"> доступными в свободной продаже следующими техническими средствами и</w:t>
      </w:r>
      <w:r w:rsidRPr="00B4237C">
        <w:rPr>
          <w:spacing w:val="-43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программным обеспечением</w:t>
      </w:r>
      <w:r w:rsidR="00145E73" w:rsidRPr="00B4237C">
        <w:rPr>
          <w:sz w:val="28"/>
          <w:szCs w:val="28"/>
          <w:lang w:val="ru-RU"/>
        </w:rPr>
        <w:t xml:space="preserve"> </w:t>
      </w:r>
      <w:r w:rsidR="00E750F4">
        <w:rPr>
          <w:sz w:val="28"/>
          <w:szCs w:val="28"/>
          <w:lang w:val="ru-RU"/>
        </w:rPr>
        <w:t xml:space="preserve">средствами </w:t>
      </w:r>
      <w:r w:rsidRPr="00B4237C">
        <w:rPr>
          <w:sz w:val="28"/>
          <w:szCs w:val="28"/>
          <w:lang w:val="ru-RU"/>
        </w:rPr>
        <w:t>вычи</w:t>
      </w:r>
      <w:r w:rsidR="00E750F4">
        <w:rPr>
          <w:sz w:val="28"/>
          <w:szCs w:val="28"/>
          <w:lang w:val="ru-RU"/>
        </w:rPr>
        <w:t xml:space="preserve">слительной техники </w:t>
      </w:r>
      <w:r w:rsidR="00854335" w:rsidRPr="00B4237C">
        <w:rPr>
          <w:sz w:val="28"/>
          <w:szCs w:val="28"/>
          <w:lang w:val="ru-RU"/>
        </w:rPr>
        <w:t xml:space="preserve">(аппаратным </w:t>
      </w:r>
      <w:r w:rsidRPr="00B4237C">
        <w:rPr>
          <w:sz w:val="28"/>
          <w:szCs w:val="28"/>
          <w:lang w:val="ru-RU"/>
        </w:rPr>
        <w:t>и</w:t>
      </w:r>
      <w:r w:rsidR="00B02A63" w:rsidRPr="00B4237C">
        <w:rPr>
          <w:sz w:val="28"/>
          <w:szCs w:val="28"/>
          <w:lang w:val="ru-RU"/>
        </w:rPr>
        <w:t xml:space="preserve"> </w:t>
      </w:r>
      <w:proofErr w:type="spellStart"/>
      <w:r w:rsidRPr="00B4237C">
        <w:rPr>
          <w:sz w:val="28"/>
          <w:szCs w:val="28"/>
          <w:lang w:val="ru-RU"/>
        </w:rPr>
        <w:t>программно­</w:t>
      </w:r>
      <w:proofErr w:type="spellEnd"/>
      <w:r w:rsidRPr="00B4237C">
        <w:rPr>
          <w:w w:val="107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аппаратными) общего</w:t>
      </w:r>
      <w:r w:rsidRPr="00B4237C">
        <w:rPr>
          <w:spacing w:val="-2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назначения;</w:t>
      </w:r>
    </w:p>
    <w:p w:rsidR="0091633A" w:rsidRPr="00B4237C" w:rsidRDefault="0085433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Pr="00B4237C">
        <w:rPr>
          <w:sz w:val="28"/>
          <w:szCs w:val="28"/>
          <w:lang w:val="ru-RU"/>
        </w:rPr>
        <w:tab/>
      </w:r>
      <w:r w:rsidR="000A1402" w:rsidRPr="00B4237C">
        <w:rPr>
          <w:sz w:val="28"/>
          <w:szCs w:val="28"/>
          <w:lang w:val="ru-RU"/>
        </w:rPr>
        <w:t>программным обеспечением общего назначения (свободно распространяемым, доступным в свободной продаже);</w:t>
      </w:r>
    </w:p>
    <w:p w:rsidR="0091633A" w:rsidRPr="00B4237C" w:rsidRDefault="0085433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ab/>
      </w:r>
      <w:r w:rsidR="00961C60" w:rsidRPr="00B4237C">
        <w:rPr>
          <w:sz w:val="28"/>
          <w:szCs w:val="28"/>
          <w:lang w:val="ru-RU"/>
        </w:rPr>
        <w:t xml:space="preserve">техническими и </w:t>
      </w:r>
      <w:r w:rsidRPr="00B4237C">
        <w:rPr>
          <w:sz w:val="28"/>
          <w:szCs w:val="28"/>
          <w:lang w:val="ru-RU"/>
        </w:rPr>
        <w:t>программными средствами, аналогичными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средствам</w:t>
      </w:r>
      <w:r w:rsidRPr="00B4237C">
        <w:rPr>
          <w:sz w:val="28"/>
          <w:szCs w:val="28"/>
          <w:lang w:val="ru-RU"/>
        </w:rPr>
        <w:t xml:space="preserve"> </w:t>
      </w:r>
      <w:r w:rsidR="00201192" w:rsidRPr="00B4237C">
        <w:rPr>
          <w:position w:val="1"/>
          <w:sz w:val="28"/>
          <w:szCs w:val="28"/>
          <w:lang w:val="ru-RU"/>
        </w:rPr>
        <w:t>ИС</w:t>
      </w:r>
      <w:r w:rsidR="000A1402" w:rsidRPr="00B4237C">
        <w:rPr>
          <w:position w:val="1"/>
          <w:sz w:val="28"/>
          <w:szCs w:val="28"/>
          <w:lang w:val="ru-RU"/>
        </w:rPr>
        <w:t xml:space="preserve">, </w:t>
      </w:r>
      <w:r w:rsidR="000A1402" w:rsidRPr="00B4237C">
        <w:rPr>
          <w:sz w:val="28"/>
          <w:szCs w:val="28"/>
          <w:lang w:val="ru-RU"/>
        </w:rPr>
        <w:t xml:space="preserve">включая соответствующие средства </w:t>
      </w:r>
      <w:proofErr w:type="spellStart"/>
      <w:r w:rsidR="000A1402" w:rsidRPr="00B4237C">
        <w:rPr>
          <w:sz w:val="28"/>
          <w:szCs w:val="28"/>
          <w:lang w:val="ru-RU"/>
        </w:rPr>
        <w:t>каналообразования</w:t>
      </w:r>
      <w:proofErr w:type="spellEnd"/>
      <w:r w:rsidR="000A1402" w:rsidRPr="00B4237C">
        <w:rPr>
          <w:sz w:val="28"/>
          <w:szCs w:val="28"/>
          <w:lang w:val="ru-RU"/>
        </w:rPr>
        <w:t>, маршрутизации и т.д.;</w:t>
      </w:r>
    </w:p>
    <w:p w:rsidR="0091633A" w:rsidRPr="00B4237C" w:rsidRDefault="0085433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Pr="00B4237C">
        <w:rPr>
          <w:sz w:val="28"/>
          <w:szCs w:val="28"/>
          <w:lang w:val="ru-RU"/>
        </w:rPr>
        <w:tab/>
      </w:r>
      <w:r w:rsidR="000A1402" w:rsidRPr="00B4237C">
        <w:rPr>
          <w:sz w:val="28"/>
          <w:szCs w:val="28"/>
          <w:lang w:val="ru-RU"/>
        </w:rPr>
        <w:t>техническими и программными средствами защиты информации, аналогичные используемым в ИС;</w:t>
      </w:r>
    </w:p>
    <w:p w:rsidR="0091633A" w:rsidRPr="00B4237C" w:rsidRDefault="0085433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Pr="00B4237C">
        <w:rPr>
          <w:sz w:val="28"/>
          <w:szCs w:val="28"/>
          <w:lang w:val="ru-RU"/>
        </w:rPr>
        <w:tab/>
      </w:r>
      <w:r w:rsidR="00201192" w:rsidRPr="00B4237C">
        <w:rPr>
          <w:sz w:val="28"/>
          <w:szCs w:val="28"/>
          <w:lang w:val="ru-RU"/>
        </w:rPr>
        <w:t>специализированными (специально разработанными) программными и</w:t>
      </w:r>
      <w:r w:rsidR="000A1402" w:rsidRPr="00B4237C">
        <w:rPr>
          <w:w w:val="99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аппаратными средствами, предназначенными для сканирования и копирования информации, изменения конфигураций рабочих станций и/или внесения в систему вредоносного программного кода;</w:t>
      </w:r>
    </w:p>
    <w:p w:rsidR="0091633A" w:rsidRPr="00B4237C" w:rsidRDefault="0085433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Pr="00B4237C">
        <w:rPr>
          <w:sz w:val="28"/>
          <w:szCs w:val="28"/>
          <w:lang w:val="ru-RU"/>
        </w:rPr>
        <w:tab/>
      </w:r>
      <w:r w:rsidR="000A1402" w:rsidRPr="00B4237C">
        <w:rPr>
          <w:sz w:val="28"/>
          <w:szCs w:val="28"/>
          <w:lang w:val="ru-RU"/>
        </w:rPr>
        <w:t>специализированными техническими и программными средствами, предназначенными для перехвата информации в общедоступных каналах связи.</w:t>
      </w:r>
    </w:p>
    <w:p w:rsidR="00B4237C" w:rsidRDefault="000A1402" w:rsidP="00E750F4">
      <w:pPr>
        <w:pStyle w:val="a4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Нарушитель может осуществлять атаки по таким каналам атак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как: </w:t>
      </w:r>
    </w:p>
    <w:p w:rsidR="0091633A" w:rsidRPr="00B4237C" w:rsidRDefault="00201192" w:rsidP="00E750F4">
      <w:pPr>
        <w:pStyle w:val="a4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544ED1" w:rsidRPr="00B4237C">
        <w:rPr>
          <w:sz w:val="28"/>
          <w:szCs w:val="28"/>
          <w:lang w:val="ru-RU"/>
        </w:rPr>
        <w:t>непосредственный</w:t>
      </w:r>
      <w:r w:rsidR="000A1402" w:rsidRPr="00B4237C">
        <w:rPr>
          <w:sz w:val="28"/>
          <w:szCs w:val="28"/>
          <w:lang w:val="ru-RU"/>
        </w:rPr>
        <w:t xml:space="preserve"> физический</w:t>
      </w:r>
      <w:r w:rsidR="000A1402" w:rsidRPr="00B4237C">
        <w:rPr>
          <w:spacing w:val="-18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доступ;</w:t>
      </w:r>
      <w:bookmarkStart w:id="38" w:name="_GoBack"/>
    </w:p>
    <w:bookmarkEnd w:id="38"/>
    <w:p w:rsidR="00201192" w:rsidRPr="00B4237C" w:rsidRDefault="00201192" w:rsidP="00E750F4">
      <w:pPr>
        <w:pStyle w:val="a4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544ED1" w:rsidRPr="00B4237C">
        <w:rPr>
          <w:sz w:val="28"/>
          <w:szCs w:val="28"/>
          <w:lang w:val="ru-RU"/>
        </w:rPr>
        <w:t>непосредственный</w:t>
      </w:r>
      <w:r w:rsidR="000A1402" w:rsidRPr="00B4237C">
        <w:rPr>
          <w:sz w:val="28"/>
          <w:szCs w:val="28"/>
          <w:lang w:val="ru-RU"/>
        </w:rPr>
        <w:t xml:space="preserve"> логический доступ;</w:t>
      </w:r>
    </w:p>
    <w:p w:rsidR="0091633A" w:rsidRPr="00B4237C" w:rsidRDefault="00201192" w:rsidP="00E750F4">
      <w:pPr>
        <w:pStyle w:val="a4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каналы связи;</w:t>
      </w:r>
    </w:p>
    <w:p w:rsidR="00201192" w:rsidRPr="00B4237C" w:rsidRDefault="00201192" w:rsidP="00E750F4">
      <w:pPr>
        <w:pStyle w:val="a4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 xml:space="preserve">каналы утечки акустической (речевой) информации; </w:t>
      </w:r>
    </w:p>
    <w:p w:rsidR="0091633A" w:rsidRPr="00B4237C" w:rsidRDefault="00201192" w:rsidP="00E750F4">
      <w:pPr>
        <w:pStyle w:val="a4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каналы утечки видовой информации;</w:t>
      </w:r>
    </w:p>
    <w:p w:rsidR="00854335" w:rsidRPr="00B4237C" w:rsidRDefault="00AD66F5" w:rsidP="00E750F4">
      <w:pPr>
        <w:pStyle w:val="a4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канал</w:t>
      </w:r>
      <w:r w:rsidR="00201192" w:rsidRPr="00B4237C">
        <w:rPr>
          <w:sz w:val="28"/>
          <w:szCs w:val="28"/>
          <w:lang w:val="ru-RU"/>
        </w:rPr>
        <w:t>ы утечки информации по каналу ПЭМИН</w:t>
      </w:r>
      <w:r w:rsidR="000A1402" w:rsidRPr="00B4237C">
        <w:rPr>
          <w:sz w:val="28"/>
          <w:szCs w:val="28"/>
          <w:lang w:val="ru-RU"/>
        </w:rPr>
        <w:t>.</w:t>
      </w:r>
    </w:p>
    <w:p w:rsidR="00854335" w:rsidRPr="00B4237C" w:rsidRDefault="00E750F4" w:rsidP="00E750F4">
      <w:pPr>
        <w:pStyle w:val="a4"/>
        <w:numPr>
          <w:ilvl w:val="0"/>
          <w:numId w:val="21"/>
        </w:numPr>
        <w:tabs>
          <w:tab w:val="left" w:pos="993"/>
          <w:tab w:val="left" w:pos="7938"/>
          <w:tab w:val="left" w:pos="815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Действия </w:t>
      </w:r>
      <w:r w:rsidR="000A1402" w:rsidRPr="00B4237C">
        <w:rPr>
          <w:sz w:val="28"/>
          <w:szCs w:val="28"/>
          <w:lang w:val="ru-RU"/>
        </w:rPr>
        <w:t>нарушителя</w:t>
      </w:r>
      <w:r w:rsidR="00854335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могут</w:t>
      </w:r>
      <w:r w:rsidR="00854335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быть</w:t>
      </w:r>
      <w:r w:rsidR="00854335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направлены</w:t>
      </w:r>
      <w:r w:rsidR="00854335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на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pacing w:val="-3"/>
          <w:sz w:val="28"/>
          <w:szCs w:val="28"/>
          <w:lang w:val="ru-RU"/>
        </w:rPr>
        <w:t>следующие</w:t>
      </w:r>
      <w:r w:rsidR="00544ED1" w:rsidRPr="00B4237C">
        <w:rPr>
          <w:spacing w:val="-3"/>
          <w:sz w:val="28"/>
          <w:szCs w:val="28"/>
          <w:lang w:val="ru-RU"/>
        </w:rPr>
        <w:t xml:space="preserve"> объекты</w:t>
      </w:r>
      <w:r w:rsidR="000A1402" w:rsidRPr="00B4237C">
        <w:rPr>
          <w:w w:val="95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воздействия:</w:t>
      </w:r>
    </w:p>
    <w:p w:rsidR="0091633A" w:rsidRPr="00B4237C" w:rsidRDefault="00AD66F5" w:rsidP="00E750F4">
      <w:pPr>
        <w:pStyle w:val="a4"/>
        <w:tabs>
          <w:tab w:val="left" w:pos="993"/>
          <w:tab w:val="left" w:pos="3841"/>
          <w:tab w:val="left" w:pos="5263"/>
          <w:tab w:val="left" w:pos="8150"/>
          <w:tab w:val="left" w:pos="995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lastRenderedPageBreak/>
        <w:t xml:space="preserve">- </w:t>
      </w:r>
      <w:r w:rsidR="000A1402" w:rsidRPr="00B4237C">
        <w:rPr>
          <w:sz w:val="28"/>
          <w:szCs w:val="28"/>
          <w:lang w:val="ru-RU"/>
        </w:rPr>
        <w:t xml:space="preserve">технические средства ИС (рабочие станции, отчуждаемые носители информации, в т. ч. средства вычислительной техники, выведенные из эксплуатации или оказавшиеся за пределами контролируемой зоны для </w:t>
      </w:r>
      <w:r w:rsidR="00961C60" w:rsidRPr="00B4237C">
        <w:rPr>
          <w:sz w:val="28"/>
          <w:szCs w:val="28"/>
          <w:lang w:val="ru-RU"/>
        </w:rPr>
        <w:t>модернизации, ремонта</w:t>
      </w:r>
      <w:r w:rsidR="000A1402" w:rsidRPr="00B4237C">
        <w:rPr>
          <w:sz w:val="28"/>
          <w:szCs w:val="28"/>
          <w:lang w:val="ru-RU"/>
        </w:rPr>
        <w:t xml:space="preserve">, </w:t>
      </w:r>
      <w:proofErr w:type="spellStart"/>
      <w:r w:rsidR="000A1402" w:rsidRPr="00B4237C">
        <w:rPr>
          <w:sz w:val="28"/>
          <w:szCs w:val="28"/>
          <w:lang w:val="ru-RU"/>
        </w:rPr>
        <w:t>и.т.д</w:t>
      </w:r>
      <w:proofErr w:type="spellEnd"/>
      <w:r w:rsidR="000A1402" w:rsidRPr="00B4237C">
        <w:rPr>
          <w:sz w:val="28"/>
          <w:szCs w:val="28"/>
          <w:lang w:val="ru-RU"/>
        </w:rPr>
        <w:t>);</w:t>
      </w:r>
    </w:p>
    <w:p w:rsidR="0091633A" w:rsidRPr="00B4237C" w:rsidRDefault="00AD66F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конфигурация технических средств ИС;</w:t>
      </w:r>
    </w:p>
    <w:p w:rsidR="0091633A" w:rsidRPr="00B4237C" w:rsidRDefault="00AD66F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средства защиты информации и протоколирования, используемые в ИС;</w:t>
      </w:r>
    </w:p>
    <w:p w:rsidR="0091633A" w:rsidRPr="00B4237C" w:rsidRDefault="00AD66F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конфигурация средств защиты информации и протоколирования, используемых в ИС;</w:t>
      </w:r>
    </w:p>
    <w:p w:rsidR="0091633A" w:rsidRPr="00B4237C" w:rsidRDefault="00AD66F5" w:rsidP="00E750F4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position w:val="1"/>
          <w:sz w:val="28"/>
          <w:szCs w:val="28"/>
          <w:lang w:val="ru-RU"/>
        </w:rPr>
        <w:t xml:space="preserve">технические </w:t>
      </w:r>
      <w:r w:rsidR="000A1402" w:rsidRPr="00B4237C">
        <w:rPr>
          <w:sz w:val="28"/>
          <w:szCs w:val="28"/>
          <w:lang w:val="ru-RU"/>
        </w:rPr>
        <w:t xml:space="preserve">средства сети передачи данных ИС (включая соответствующие средства </w:t>
      </w:r>
      <w:proofErr w:type="spellStart"/>
      <w:r w:rsidR="000A1402" w:rsidRPr="00B4237C">
        <w:rPr>
          <w:sz w:val="28"/>
          <w:szCs w:val="28"/>
          <w:lang w:val="ru-RU"/>
        </w:rPr>
        <w:t>каналообразования</w:t>
      </w:r>
      <w:proofErr w:type="spellEnd"/>
      <w:r w:rsidR="000A1402" w:rsidRPr="00B4237C">
        <w:rPr>
          <w:sz w:val="28"/>
          <w:szCs w:val="28"/>
          <w:lang w:val="ru-RU"/>
        </w:rPr>
        <w:t>, маршрутизации);</w:t>
      </w:r>
    </w:p>
    <w:p w:rsidR="0091633A" w:rsidRPr="00B4237C" w:rsidRDefault="00AD66F5" w:rsidP="00E750F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конфигурация технических средств передачи данных ИС;</w:t>
      </w:r>
    </w:p>
    <w:p w:rsidR="0091633A" w:rsidRPr="00B4237C" w:rsidRDefault="00AD66F5" w:rsidP="00E750F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 xml:space="preserve">информация ограниченного распространения, обрабатываемая, </w:t>
      </w:r>
      <w:r w:rsidR="00961C60" w:rsidRPr="00B4237C">
        <w:rPr>
          <w:sz w:val="28"/>
          <w:szCs w:val="28"/>
          <w:lang w:val="ru-RU"/>
        </w:rPr>
        <w:t>на ТС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ИС;</w:t>
      </w:r>
    </w:p>
    <w:p w:rsidR="0091633A" w:rsidRPr="00B4237C" w:rsidRDefault="00AD66F5" w:rsidP="00E750F4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961C60" w:rsidRPr="00B4237C">
        <w:rPr>
          <w:sz w:val="28"/>
          <w:szCs w:val="28"/>
          <w:lang w:val="ru-RU"/>
        </w:rPr>
        <w:t>информация ограниченного распространения,</w:t>
      </w:r>
      <w:r w:rsidR="000A1402" w:rsidRPr="00B4237C">
        <w:rPr>
          <w:sz w:val="28"/>
          <w:szCs w:val="28"/>
          <w:lang w:val="ru-RU"/>
        </w:rPr>
        <w:t xml:space="preserve"> передаваемая в открытом виде по каналам связи в пределах КЗ;</w:t>
      </w:r>
    </w:p>
    <w:p w:rsidR="00854335" w:rsidRDefault="00AD66F5" w:rsidP="00E750F4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961C60" w:rsidRPr="00B4237C">
        <w:rPr>
          <w:sz w:val="28"/>
          <w:szCs w:val="28"/>
          <w:lang w:val="ru-RU"/>
        </w:rPr>
        <w:t>информация ограниченного распространения,</w:t>
      </w:r>
      <w:r w:rsidR="000A1402" w:rsidRPr="00B4237C">
        <w:rPr>
          <w:sz w:val="28"/>
          <w:szCs w:val="28"/>
          <w:lang w:val="ru-RU"/>
        </w:rPr>
        <w:t xml:space="preserve"> передаваемая в открытом виде по каналам связи за пределами КЗ.</w:t>
      </w:r>
    </w:p>
    <w:p w:rsidR="00286395" w:rsidRPr="00B4237C" w:rsidRDefault="00286395" w:rsidP="00286395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Актуальные категории</w:t>
      </w:r>
      <w:r w:rsidRPr="00B4237C">
        <w:rPr>
          <w:sz w:val="28"/>
          <w:szCs w:val="28"/>
          <w:lang w:val="ru-RU"/>
        </w:rPr>
        <w:t xml:space="preserve"> нарушителей</w:t>
      </w:r>
      <w:r>
        <w:rPr>
          <w:sz w:val="28"/>
          <w:szCs w:val="28"/>
          <w:lang w:val="ru-RU"/>
        </w:rPr>
        <w:t xml:space="preserve"> представлены в таблице 6.</w:t>
      </w:r>
    </w:p>
    <w:p w:rsidR="0091633A" w:rsidRPr="00B4237C" w:rsidRDefault="00854335" w:rsidP="00854335">
      <w:pPr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br w:type="page"/>
      </w:r>
    </w:p>
    <w:p w:rsidR="00286395" w:rsidRPr="00286395" w:rsidRDefault="00286395" w:rsidP="00ED0E08">
      <w:pPr>
        <w:jc w:val="both"/>
        <w:rPr>
          <w:sz w:val="28"/>
          <w:lang w:val="ru-RU"/>
        </w:rPr>
      </w:pPr>
      <w:bookmarkStart w:id="39" w:name="_TOC_250014"/>
      <w:r w:rsidRPr="00286395">
        <w:rPr>
          <w:sz w:val="28"/>
          <w:lang w:val="ru-RU"/>
        </w:rPr>
        <w:lastRenderedPageBreak/>
        <w:t>Таблица 6 – актуальная категория нарушителей</w:t>
      </w:r>
    </w:p>
    <w:p w:rsidR="00286395" w:rsidRDefault="00286395"/>
    <w:p w:rsidR="00286395" w:rsidRDefault="00286395"/>
    <w:p w:rsidR="00286395" w:rsidRDefault="00286395"/>
    <w:p w:rsidR="00286395" w:rsidRDefault="00286395"/>
    <w:tbl>
      <w:tblPr>
        <w:tblStyle w:val="TableNormal"/>
        <w:tblpPr w:leftFromText="180" w:rightFromText="180" w:vertAnchor="text" w:horzAnchor="margin" w:tblpXSpec="center" w:tblpY="-862"/>
        <w:tblW w:w="9819" w:type="dxa"/>
        <w:tblBorders>
          <w:top w:val="single" w:sz="4" w:space="0" w:color="1F1F1C"/>
          <w:left w:val="single" w:sz="4" w:space="0" w:color="1F1F1C"/>
          <w:bottom w:val="single" w:sz="4" w:space="0" w:color="1F1F1C"/>
          <w:right w:val="single" w:sz="4" w:space="0" w:color="1F1F1C"/>
          <w:insideH w:val="single" w:sz="4" w:space="0" w:color="1F1F1C"/>
          <w:insideV w:val="single" w:sz="4" w:space="0" w:color="1F1F1C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728"/>
        <w:gridCol w:w="6000"/>
      </w:tblGrid>
      <w:tr w:rsidR="00286395" w:rsidRPr="005242F4" w:rsidTr="005242F4">
        <w:trPr>
          <w:trHeight w:hRule="exact" w:val="1453"/>
        </w:trPr>
        <w:tc>
          <w:tcPr>
            <w:tcW w:w="1091" w:type="dxa"/>
            <w:tcBorders>
              <w:left w:val="single" w:sz="4" w:space="0" w:color="130F0F"/>
              <w:bottom w:val="single" w:sz="10" w:space="0" w:color="646060"/>
              <w:right w:val="single" w:sz="6" w:space="0" w:color="131C13"/>
            </w:tcBorders>
            <w:shd w:val="clear" w:color="auto" w:fill="D9D9D9" w:themeFill="background1" w:themeFillShade="D9"/>
            <w:vAlign w:val="center"/>
          </w:tcPr>
          <w:p w:rsidR="00286395" w:rsidRPr="005242F4" w:rsidRDefault="00286395" w:rsidP="006D6389">
            <w:pPr>
              <w:pStyle w:val="TableParagraph"/>
              <w:spacing w:before="102"/>
              <w:jc w:val="center"/>
              <w:rPr>
                <w:b/>
                <w:sz w:val="20"/>
                <w:lang w:val="ru-RU"/>
              </w:rPr>
            </w:pPr>
            <w:r w:rsidRPr="005242F4">
              <w:rPr>
                <w:b/>
                <w:w w:val="89"/>
                <w:sz w:val="20"/>
                <w:lang w:val="ru-RU"/>
              </w:rPr>
              <w:t>Индекс</w:t>
            </w:r>
          </w:p>
        </w:tc>
        <w:tc>
          <w:tcPr>
            <w:tcW w:w="2728" w:type="dxa"/>
            <w:tcBorders>
              <w:left w:val="single" w:sz="6" w:space="0" w:color="131C13"/>
              <w:bottom w:val="single" w:sz="10" w:space="0" w:color="646060"/>
              <w:right w:val="single" w:sz="4" w:space="0" w:color="181313"/>
            </w:tcBorders>
            <w:shd w:val="clear" w:color="auto" w:fill="D9D9D9" w:themeFill="background1" w:themeFillShade="D9"/>
            <w:vAlign w:val="center"/>
          </w:tcPr>
          <w:p w:rsidR="00286395" w:rsidRPr="005242F4" w:rsidRDefault="00286395" w:rsidP="006D6389">
            <w:pPr>
              <w:pStyle w:val="TableParagraph"/>
              <w:tabs>
                <w:tab w:val="left" w:pos="635"/>
                <w:tab w:val="left" w:pos="1677"/>
              </w:tabs>
              <w:spacing w:line="252" w:lineRule="exact"/>
              <w:jc w:val="center"/>
              <w:rPr>
                <w:sz w:val="20"/>
              </w:rPr>
            </w:pPr>
            <w:r w:rsidRPr="005242F4">
              <w:rPr>
                <w:b/>
                <w:w w:val="89"/>
                <w:sz w:val="20"/>
                <w:lang w:val="ru-RU"/>
              </w:rPr>
              <w:t>Актуальная категория нарушителей</w:t>
            </w:r>
          </w:p>
        </w:tc>
        <w:tc>
          <w:tcPr>
            <w:tcW w:w="6000" w:type="dxa"/>
            <w:tcBorders>
              <w:left w:val="single" w:sz="4" w:space="0" w:color="181313"/>
              <w:bottom w:val="single" w:sz="10" w:space="0" w:color="646060"/>
              <w:right w:val="single" w:sz="4" w:space="0" w:color="0F0C0C"/>
            </w:tcBorders>
            <w:shd w:val="clear" w:color="auto" w:fill="D9D9D9" w:themeFill="background1" w:themeFillShade="D9"/>
            <w:vAlign w:val="center"/>
          </w:tcPr>
          <w:p w:rsidR="00286395" w:rsidRPr="005242F4" w:rsidRDefault="00286395" w:rsidP="00286395">
            <w:pPr>
              <w:pStyle w:val="TableParagraph"/>
              <w:tabs>
                <w:tab w:val="left" w:pos="11194"/>
              </w:tabs>
              <w:spacing w:before="110"/>
              <w:jc w:val="center"/>
              <w:rPr>
                <w:sz w:val="20"/>
                <w:lang w:val="ru-RU"/>
              </w:rPr>
            </w:pPr>
            <w:r w:rsidRPr="005242F4">
              <w:rPr>
                <w:b/>
                <w:w w:val="89"/>
                <w:sz w:val="20"/>
                <w:lang w:val="ru-RU"/>
              </w:rPr>
              <w:t>Предположения о возможностях нарушения</w:t>
            </w:r>
          </w:p>
        </w:tc>
      </w:tr>
      <w:tr w:rsidR="00286395" w:rsidRPr="005242F4" w:rsidTr="005242F4">
        <w:trPr>
          <w:trHeight w:hRule="exact" w:val="10391"/>
        </w:trPr>
        <w:tc>
          <w:tcPr>
            <w:tcW w:w="1091" w:type="dxa"/>
            <w:tcBorders>
              <w:top w:val="single" w:sz="10" w:space="0" w:color="646060"/>
              <w:left w:val="single" w:sz="4" w:space="0" w:color="130F0F"/>
              <w:bottom w:val="single" w:sz="4" w:space="0" w:color="232323"/>
              <w:right w:val="single" w:sz="6" w:space="0" w:color="131C13"/>
            </w:tcBorders>
          </w:tcPr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ind w:left="172"/>
              <w:rPr>
                <w:sz w:val="20"/>
                <w:lang w:val="ru-RU"/>
              </w:rPr>
            </w:pPr>
            <w:r w:rsidRPr="005242F4">
              <w:rPr>
                <w:sz w:val="20"/>
                <w:lang w:val="ru-RU"/>
              </w:rPr>
              <w:t>Н.1.1.4</w:t>
            </w:r>
          </w:p>
        </w:tc>
        <w:tc>
          <w:tcPr>
            <w:tcW w:w="2728" w:type="dxa"/>
            <w:tcBorders>
              <w:top w:val="single" w:sz="10" w:space="0" w:color="646060"/>
              <w:left w:val="single" w:sz="6" w:space="0" w:color="131C13"/>
              <w:bottom w:val="single" w:sz="4" w:space="0" w:color="232323"/>
              <w:right w:val="single" w:sz="4" w:space="0" w:color="181313"/>
            </w:tcBorders>
          </w:tcPr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rPr>
                <w:sz w:val="20"/>
                <w:lang w:val="ru-RU"/>
              </w:rPr>
            </w:pPr>
          </w:p>
          <w:p w:rsidR="00286395" w:rsidRPr="005242F4" w:rsidRDefault="00286395" w:rsidP="006D6389">
            <w:pPr>
              <w:pStyle w:val="TableParagraph"/>
              <w:spacing w:before="122" w:line="252" w:lineRule="auto"/>
              <w:ind w:left="101" w:right="163" w:firstLine="13"/>
              <w:rPr>
                <w:sz w:val="20"/>
                <w:lang w:val="ru-RU"/>
              </w:rPr>
            </w:pPr>
            <w:r w:rsidRPr="005242F4">
              <w:rPr>
                <w:sz w:val="20"/>
                <w:lang w:val="ru-RU"/>
              </w:rPr>
              <w:t>Работники, допущенные к обработке информации в ИС (внутренние пользователи ИС)</w:t>
            </w:r>
          </w:p>
        </w:tc>
        <w:tc>
          <w:tcPr>
            <w:tcW w:w="6000" w:type="dxa"/>
            <w:tcBorders>
              <w:top w:val="single" w:sz="10" w:space="0" w:color="646060"/>
              <w:left w:val="single" w:sz="4" w:space="0" w:color="181313"/>
              <w:bottom w:val="single" w:sz="4" w:space="0" w:color="232323"/>
              <w:right w:val="single" w:sz="4" w:space="0" w:color="0F0C0C"/>
            </w:tcBorders>
          </w:tcPr>
          <w:p w:rsidR="00286395" w:rsidRPr="005242F4" w:rsidRDefault="00286395" w:rsidP="00286395">
            <w:pPr>
              <w:pStyle w:val="TableParagraph"/>
              <w:tabs>
                <w:tab w:val="left" w:pos="844"/>
              </w:tabs>
              <w:spacing w:before="17"/>
              <w:ind w:left="118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Обладает следующей информацией об объектах атак: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  <w:tab w:val="left" w:pos="844"/>
              </w:tabs>
              <w:spacing w:before="21" w:line="252" w:lineRule="auto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располагает общими данными, полученными из открытых источников об ИС (назначение, состав, оператор, объекты, в которых размещены ресурсы информационной системы), сведениями об используемых информационных технологиях;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  <w:tab w:val="left" w:pos="844"/>
                <w:tab w:val="left" w:pos="841"/>
              </w:tabs>
              <w:spacing w:before="15" w:line="252" w:lineRule="auto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 xml:space="preserve">информацией о технических средствах ИС (рабочие станции, отчуждаемые носители информации, вт. </w:t>
            </w:r>
            <w:r w:rsidRPr="005242F4">
              <w:rPr>
                <w:spacing w:val="6"/>
                <w:w w:val="105"/>
                <w:sz w:val="20"/>
                <w:lang w:val="ru-RU"/>
              </w:rPr>
              <w:t xml:space="preserve">ч. </w:t>
            </w:r>
            <w:r w:rsidRPr="005242F4">
              <w:rPr>
                <w:w w:val="105"/>
                <w:sz w:val="20"/>
                <w:lang w:val="ru-RU"/>
              </w:rPr>
              <w:t>средствах вычислительной техники, выведенные из</w:t>
            </w:r>
            <w:r w:rsidRPr="005242F4">
              <w:rPr>
                <w:spacing w:val="35"/>
                <w:w w:val="105"/>
                <w:sz w:val="20"/>
                <w:lang w:val="ru-RU"/>
              </w:rPr>
              <w:t xml:space="preserve"> </w:t>
            </w:r>
            <w:r w:rsidRPr="005242F4">
              <w:rPr>
                <w:w w:val="105"/>
                <w:sz w:val="20"/>
                <w:lang w:val="ru-RU"/>
              </w:rPr>
              <w:t>эксплуатации);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  <w:tab w:val="left" w:pos="844"/>
                <w:tab w:val="left" w:pos="841"/>
              </w:tabs>
              <w:spacing w:before="15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 xml:space="preserve">информацией о системном и прикладном программном обеспечении технических средств </w:t>
            </w:r>
            <w:r w:rsidRPr="005242F4">
              <w:rPr>
                <w:spacing w:val="33"/>
                <w:w w:val="105"/>
                <w:sz w:val="20"/>
                <w:lang w:val="ru-RU"/>
              </w:rPr>
              <w:t>ИС</w:t>
            </w:r>
            <w:r w:rsidRPr="005242F4">
              <w:rPr>
                <w:w w:val="105"/>
                <w:sz w:val="20"/>
                <w:lang w:val="ru-RU"/>
              </w:rPr>
              <w:t>;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  <w:tab w:val="left" w:pos="844"/>
                <w:tab w:val="left" w:pos="836"/>
              </w:tabs>
              <w:spacing w:before="26" w:line="252" w:lineRule="auto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располагает именами (логинами) зарегистрированных пользователей ИС, а также может вести разведку парольной, аутентифицирующей и ключевой</w:t>
            </w:r>
            <w:r w:rsidRPr="005242F4">
              <w:rPr>
                <w:spacing w:val="5"/>
                <w:w w:val="105"/>
                <w:sz w:val="20"/>
                <w:lang w:val="ru-RU"/>
              </w:rPr>
              <w:t xml:space="preserve"> </w:t>
            </w:r>
            <w:r w:rsidRPr="005242F4">
              <w:rPr>
                <w:w w:val="105"/>
                <w:sz w:val="20"/>
                <w:lang w:val="ru-RU"/>
              </w:rPr>
              <w:t>информации;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  <w:tab w:val="left" w:pos="844"/>
              </w:tabs>
              <w:spacing w:before="16" w:line="252" w:lineRule="auto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имеет представление об организации работы пользователей, порядке и правилах создания, хранения и передачи информации;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  <w:tab w:val="left" w:pos="844"/>
              </w:tabs>
              <w:spacing w:before="16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владеет сведениями о физических мерах защиты объектов, в которых размещены ресурсы информационной системы;</w:t>
            </w:r>
          </w:p>
          <w:p w:rsidR="00286395" w:rsidRPr="005242F4" w:rsidRDefault="00286395" w:rsidP="00286395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  <w:tab w:val="left" w:pos="844"/>
                <w:tab w:val="left" w:pos="836"/>
              </w:tabs>
              <w:spacing w:before="26"/>
              <w:ind w:left="135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имеет доступ к информации ограниченного распространения, к обработке которой он допущен;</w:t>
            </w:r>
          </w:p>
          <w:p w:rsidR="00286395" w:rsidRPr="005242F4" w:rsidRDefault="00286395" w:rsidP="00286395">
            <w:pPr>
              <w:pStyle w:val="TableParagraph"/>
              <w:tabs>
                <w:tab w:val="left" w:pos="844"/>
              </w:tabs>
              <w:spacing w:before="11"/>
              <w:ind w:left="108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Обладает доступными в свободной продаже следующими техническими средствами и программным обеспечением:</w:t>
            </w:r>
          </w:p>
          <w:p w:rsidR="00286395" w:rsidRPr="005242F4" w:rsidRDefault="00286395" w:rsidP="005242F4">
            <w:pPr>
              <w:pStyle w:val="TableParagraph"/>
              <w:numPr>
                <w:ilvl w:val="0"/>
                <w:numId w:val="25"/>
              </w:numPr>
              <w:tabs>
                <w:tab w:val="left" w:pos="844"/>
              </w:tabs>
              <w:spacing w:before="26"/>
              <w:ind w:left="135" w:right="224" w:firstLine="426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 xml:space="preserve">средствами вычислительной техники (аппаратными и </w:t>
            </w:r>
            <w:proofErr w:type="spellStart"/>
            <w:r w:rsidRPr="005242F4">
              <w:rPr>
                <w:w w:val="105"/>
                <w:sz w:val="20"/>
                <w:lang w:val="ru-RU"/>
              </w:rPr>
              <w:t>программно</w:t>
            </w:r>
            <w:proofErr w:type="spellEnd"/>
            <w:r w:rsidRPr="005242F4">
              <w:rPr>
                <w:w w:val="105"/>
                <w:sz w:val="20"/>
                <w:lang w:val="ru-RU"/>
              </w:rPr>
              <w:t xml:space="preserve"> аппаратными) общего</w:t>
            </w:r>
            <w:r w:rsidRPr="005242F4">
              <w:rPr>
                <w:spacing w:val="-1"/>
                <w:w w:val="105"/>
                <w:sz w:val="20"/>
                <w:lang w:val="ru-RU"/>
              </w:rPr>
              <w:t xml:space="preserve"> </w:t>
            </w:r>
            <w:r w:rsidRPr="005242F4">
              <w:rPr>
                <w:w w:val="105"/>
                <w:sz w:val="20"/>
                <w:lang w:val="ru-RU"/>
              </w:rPr>
              <w:t>назначения;</w:t>
            </w:r>
          </w:p>
          <w:p w:rsidR="00286395" w:rsidRPr="005242F4" w:rsidRDefault="00286395" w:rsidP="005242F4">
            <w:pPr>
              <w:pStyle w:val="TableParagraph"/>
              <w:numPr>
                <w:ilvl w:val="0"/>
                <w:numId w:val="25"/>
              </w:numPr>
              <w:tabs>
                <w:tab w:val="left" w:pos="844"/>
                <w:tab w:val="left" w:pos="832"/>
              </w:tabs>
              <w:spacing w:before="21" w:line="273" w:lineRule="auto"/>
              <w:ind w:left="135" w:right="224" w:firstLine="426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программным обеспечением общего назначения (свободно распространяемым, доступным в свободной продаже); обладает долговременными ключами</w:t>
            </w:r>
            <w:r w:rsidRPr="005242F4">
              <w:rPr>
                <w:spacing w:val="34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5242F4">
              <w:rPr>
                <w:w w:val="105"/>
                <w:sz w:val="20"/>
                <w:lang w:val="ru-RU"/>
              </w:rPr>
              <w:t>криптосредств</w:t>
            </w:r>
            <w:proofErr w:type="spellEnd"/>
            <w:r w:rsidRPr="005242F4">
              <w:rPr>
                <w:w w:val="105"/>
                <w:sz w:val="20"/>
                <w:lang w:val="ru-RU"/>
              </w:rPr>
              <w:t>.</w:t>
            </w:r>
          </w:p>
          <w:p w:rsidR="00286395" w:rsidRPr="005242F4" w:rsidRDefault="00286395" w:rsidP="00286395">
            <w:pPr>
              <w:pStyle w:val="TableParagraph"/>
              <w:tabs>
                <w:tab w:val="left" w:pos="844"/>
              </w:tabs>
              <w:spacing w:line="201" w:lineRule="exact"/>
              <w:ind w:left="112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sz w:val="20"/>
                <w:lang w:val="ru-RU"/>
              </w:rPr>
              <w:t>Может использовать следующие каналы атаки:</w:t>
            </w:r>
          </w:p>
          <w:p w:rsidR="00286395" w:rsidRPr="005242F4" w:rsidRDefault="00286395" w:rsidP="005242F4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</w:tabs>
              <w:spacing w:before="27"/>
              <w:ind w:left="135" w:right="224" w:firstLine="426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непосредственный физический доступ;</w:t>
            </w:r>
          </w:p>
          <w:p w:rsidR="00286395" w:rsidRPr="005242F4" w:rsidRDefault="00286395" w:rsidP="005242F4">
            <w:pPr>
              <w:pStyle w:val="TableParagraph"/>
              <w:numPr>
                <w:ilvl w:val="0"/>
                <w:numId w:val="26"/>
              </w:numPr>
              <w:tabs>
                <w:tab w:val="left" w:pos="844"/>
                <w:tab w:val="left" w:pos="832"/>
              </w:tabs>
              <w:spacing w:before="21"/>
              <w:ind w:left="135" w:right="224" w:firstLine="426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непосредственный логический доступ;</w:t>
            </w:r>
          </w:p>
          <w:p w:rsidR="00286395" w:rsidRPr="005242F4" w:rsidRDefault="00286395" w:rsidP="005242F4">
            <w:pPr>
              <w:pStyle w:val="TableParagraph"/>
              <w:tabs>
                <w:tab w:val="left" w:pos="844"/>
              </w:tabs>
              <w:spacing w:before="11"/>
              <w:ind w:left="112" w:right="224" w:firstLine="443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Может направить атаки на следующие объекты воздействия:</w:t>
            </w:r>
          </w:p>
          <w:p w:rsidR="00286395" w:rsidRPr="005242F4" w:rsidRDefault="00286395" w:rsidP="005242F4">
            <w:pPr>
              <w:pStyle w:val="TableParagraph"/>
              <w:numPr>
                <w:ilvl w:val="0"/>
                <w:numId w:val="27"/>
              </w:numPr>
              <w:tabs>
                <w:tab w:val="left" w:pos="844"/>
                <w:tab w:val="left" w:pos="820"/>
              </w:tabs>
              <w:spacing w:before="26" w:line="256" w:lineRule="auto"/>
              <w:ind w:left="135" w:right="224" w:firstLine="426"/>
              <w:jc w:val="both"/>
              <w:rPr>
                <w:sz w:val="20"/>
                <w:lang w:val="ru-RU"/>
              </w:rPr>
            </w:pPr>
            <w:r w:rsidRPr="005242F4">
              <w:rPr>
                <w:w w:val="105"/>
                <w:sz w:val="20"/>
                <w:lang w:val="ru-RU"/>
              </w:rPr>
              <w:t>технические средства ИС (рабочие станции, отчуждаемые носители информации, вт. ч. средства вычислительной техники, выведенные 1п эксплуатации или оказавшиеся за пределами контролируемой зоны для модернизации, ремонта,</w:t>
            </w:r>
            <w:r w:rsidRPr="005242F4">
              <w:rPr>
                <w:spacing w:val="-6"/>
                <w:w w:val="105"/>
                <w:sz w:val="20"/>
                <w:lang w:val="ru-RU"/>
              </w:rPr>
              <w:t xml:space="preserve"> </w:t>
            </w:r>
            <w:proofErr w:type="spellStart"/>
            <w:r w:rsidRPr="005242F4">
              <w:rPr>
                <w:w w:val="105"/>
                <w:sz w:val="20"/>
                <w:lang w:val="ru-RU"/>
              </w:rPr>
              <w:t>и.т.д</w:t>
            </w:r>
            <w:proofErr w:type="spellEnd"/>
            <w:r w:rsidRPr="005242F4">
              <w:rPr>
                <w:w w:val="105"/>
                <w:sz w:val="20"/>
                <w:lang w:val="ru-RU"/>
              </w:rPr>
              <w:t>);</w:t>
            </w:r>
          </w:p>
          <w:p w:rsidR="00286395" w:rsidRPr="005242F4" w:rsidRDefault="00286395" w:rsidP="005242F4">
            <w:pPr>
              <w:pStyle w:val="TableParagraph"/>
              <w:numPr>
                <w:ilvl w:val="0"/>
                <w:numId w:val="28"/>
              </w:numPr>
              <w:tabs>
                <w:tab w:val="left" w:pos="844"/>
              </w:tabs>
              <w:spacing w:before="11"/>
              <w:ind w:left="135" w:right="224" w:firstLine="426"/>
              <w:jc w:val="both"/>
              <w:rPr>
                <w:sz w:val="20"/>
              </w:rPr>
            </w:pPr>
            <w:r w:rsidRPr="005242F4">
              <w:rPr>
                <w:w w:val="105"/>
                <w:sz w:val="20"/>
                <w:lang w:val="ru-RU"/>
              </w:rPr>
              <w:t>конфигурация средств ИС</w:t>
            </w:r>
            <w:r w:rsidRPr="005242F4">
              <w:rPr>
                <w:w w:val="105"/>
                <w:sz w:val="20"/>
              </w:rPr>
              <w:t>;</w:t>
            </w:r>
          </w:p>
        </w:tc>
      </w:tr>
    </w:tbl>
    <w:p w:rsidR="00286395" w:rsidRDefault="00286395"/>
    <w:p w:rsidR="00286395" w:rsidRDefault="00286395"/>
    <w:p w:rsidR="00A24110" w:rsidRDefault="00A24110" w:rsidP="00A24110">
      <w:pPr>
        <w:jc w:val="right"/>
      </w:pPr>
    </w:p>
    <w:p w:rsidR="00ED0E08" w:rsidRDefault="00ED0E08" w:rsidP="00A24110">
      <w:pPr>
        <w:jc w:val="right"/>
      </w:pPr>
    </w:p>
    <w:p w:rsidR="00A24110" w:rsidRDefault="00ED0E08" w:rsidP="00ED0E08">
      <w:pPr>
        <w:spacing w:line="360" w:lineRule="auto"/>
        <w:jc w:val="both"/>
        <w:rPr>
          <w:sz w:val="24"/>
          <w:szCs w:val="24"/>
          <w:lang w:val="ru-RU"/>
        </w:rPr>
      </w:pPr>
      <w:r w:rsidRPr="00ED0E08">
        <w:rPr>
          <w:sz w:val="28"/>
          <w:szCs w:val="28"/>
          <w:lang w:val="ru-RU"/>
        </w:rPr>
        <w:lastRenderedPageBreak/>
        <w:t>Продолжение таблицы 6</w:t>
      </w:r>
    </w:p>
    <w:tbl>
      <w:tblPr>
        <w:tblStyle w:val="ab"/>
        <w:tblW w:w="9515" w:type="dxa"/>
        <w:jc w:val="center"/>
        <w:tblLook w:val="04A0" w:firstRow="1" w:lastRow="0" w:firstColumn="1" w:lastColumn="0" w:noHBand="0" w:noVBand="1"/>
      </w:tblPr>
      <w:tblGrid>
        <w:gridCol w:w="988"/>
        <w:gridCol w:w="1949"/>
        <w:gridCol w:w="6578"/>
      </w:tblGrid>
      <w:tr w:rsidR="00A24110" w:rsidRPr="00A24110" w:rsidTr="00ED0E08">
        <w:trPr>
          <w:trHeight w:val="1129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A24110" w:rsidRPr="00A24110" w:rsidRDefault="00A24110" w:rsidP="00ED0E08">
            <w:pPr>
              <w:pStyle w:val="TableParagraph"/>
              <w:spacing w:before="102"/>
              <w:jc w:val="center"/>
              <w:rPr>
                <w:b/>
                <w:sz w:val="20"/>
                <w:szCs w:val="20"/>
                <w:lang w:val="ru-RU"/>
              </w:rPr>
            </w:pPr>
            <w:r w:rsidRPr="00A24110">
              <w:rPr>
                <w:b/>
                <w:w w:val="89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949" w:type="dxa"/>
            <w:shd w:val="clear" w:color="auto" w:fill="D9D9D9" w:themeFill="background1" w:themeFillShade="D9"/>
            <w:vAlign w:val="center"/>
          </w:tcPr>
          <w:p w:rsidR="00A24110" w:rsidRPr="00A24110" w:rsidRDefault="00A24110" w:rsidP="00ED0E08">
            <w:pPr>
              <w:pStyle w:val="TableParagraph"/>
              <w:tabs>
                <w:tab w:val="left" w:pos="635"/>
                <w:tab w:val="left" w:pos="1677"/>
              </w:tabs>
              <w:spacing w:line="252" w:lineRule="exact"/>
              <w:jc w:val="center"/>
              <w:rPr>
                <w:sz w:val="20"/>
                <w:szCs w:val="20"/>
              </w:rPr>
            </w:pPr>
            <w:r w:rsidRPr="00A24110">
              <w:rPr>
                <w:b/>
                <w:w w:val="89"/>
                <w:sz w:val="20"/>
                <w:szCs w:val="20"/>
                <w:lang w:val="ru-RU"/>
              </w:rPr>
              <w:t>Актуальная категория нарушителей</w:t>
            </w:r>
          </w:p>
        </w:tc>
        <w:tc>
          <w:tcPr>
            <w:tcW w:w="6578" w:type="dxa"/>
            <w:shd w:val="clear" w:color="auto" w:fill="D9D9D9" w:themeFill="background1" w:themeFillShade="D9"/>
            <w:vAlign w:val="center"/>
          </w:tcPr>
          <w:p w:rsidR="00A24110" w:rsidRPr="00A24110" w:rsidRDefault="00A24110" w:rsidP="00ED0E08">
            <w:pPr>
              <w:pStyle w:val="TableParagraph"/>
              <w:tabs>
                <w:tab w:val="left" w:pos="11194"/>
              </w:tabs>
              <w:spacing w:before="110"/>
              <w:jc w:val="center"/>
              <w:rPr>
                <w:sz w:val="20"/>
                <w:szCs w:val="20"/>
                <w:lang w:val="ru-RU"/>
              </w:rPr>
            </w:pPr>
            <w:r w:rsidRPr="00A24110">
              <w:rPr>
                <w:b/>
                <w:w w:val="89"/>
                <w:sz w:val="20"/>
                <w:szCs w:val="20"/>
                <w:lang w:val="ru-RU"/>
              </w:rPr>
              <w:t>Предположения о возможностях нарушения</w:t>
            </w:r>
          </w:p>
        </w:tc>
      </w:tr>
      <w:tr w:rsidR="00A24110" w:rsidRPr="00553701" w:rsidTr="00ED0E08">
        <w:trPr>
          <w:jc w:val="center"/>
        </w:trPr>
        <w:tc>
          <w:tcPr>
            <w:tcW w:w="988" w:type="dxa"/>
            <w:vAlign w:val="center"/>
          </w:tcPr>
          <w:p w:rsidR="00A24110" w:rsidRPr="00A24110" w:rsidRDefault="00A24110" w:rsidP="00ED0E08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ru-RU"/>
              </w:rPr>
            </w:pPr>
            <w:r w:rsidRPr="00A24110">
              <w:rPr>
                <w:w w:val="95"/>
                <w:sz w:val="20"/>
                <w:szCs w:val="20"/>
                <w:lang w:val="ru-RU"/>
              </w:rPr>
              <w:t>Н</w:t>
            </w:r>
            <w:r w:rsidRPr="00A24110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95"/>
                <w:sz w:val="20"/>
                <w:szCs w:val="20"/>
                <w:lang w:val="ru-RU"/>
              </w:rPr>
              <w:t>1</w:t>
            </w:r>
            <w:r w:rsidRPr="00A24110">
              <w:rPr>
                <w:spacing w:val="2"/>
                <w:sz w:val="20"/>
                <w:szCs w:val="20"/>
                <w:lang w:val="ru-RU"/>
              </w:rPr>
              <w:t>.2.3</w:t>
            </w:r>
          </w:p>
        </w:tc>
        <w:tc>
          <w:tcPr>
            <w:tcW w:w="1949" w:type="dxa"/>
            <w:vAlign w:val="center"/>
          </w:tcPr>
          <w:p w:rsidR="00A24110" w:rsidRPr="00A24110" w:rsidRDefault="00A24110" w:rsidP="00ED0E08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Посетители, представители внешних организаций, прибывшие на объект для проведения переговоров, частные лица, устраивающиеся на работу, курьеры и др.</w:t>
            </w:r>
          </w:p>
        </w:tc>
        <w:tc>
          <w:tcPr>
            <w:tcW w:w="6578" w:type="dxa"/>
          </w:tcPr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Обладает следующей информацией об объектах атак: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располагает общими данными, полученными из открытых источников об ИС (назначение, состав, оператор, объекты, в которых размещены ресурсы информационной системы), сведениями об используемых информационных технологиях;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Обладает доступными в свободной продаже следующими техническими средствами и программным обеспечением: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средствами вычислительной техники (аппаратными и программно-аппаратными) общего назначения;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Может использовать следующие каналы атаки: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 xml:space="preserve">- непосредственный физический доступ; 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каналы утечки видовой информации;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Может направить атаки на следующие объекты воздействия: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 xml:space="preserve">- технические средства ИС (рабочие станции, отчуждаемые носители информации, в т. ч. средства вычислительной техники, введенные из эксплуатации или оказавшиеся за пределами контролируемой зоны для модернизации, ремонта, </w:t>
            </w:r>
            <w:proofErr w:type="spellStart"/>
            <w:r w:rsidRPr="00A24110">
              <w:rPr>
                <w:sz w:val="20"/>
                <w:szCs w:val="20"/>
                <w:lang w:val="ru-RU"/>
              </w:rPr>
              <w:t>и.т.д</w:t>
            </w:r>
            <w:proofErr w:type="spellEnd"/>
            <w:r w:rsidRPr="00A24110">
              <w:rPr>
                <w:sz w:val="20"/>
                <w:szCs w:val="20"/>
                <w:lang w:val="ru-RU"/>
              </w:rPr>
              <w:t>).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-информация ограниченного распространения, обрабатываемая, на ТС ИС.</w:t>
            </w:r>
          </w:p>
        </w:tc>
      </w:tr>
      <w:tr w:rsidR="00A24110" w:rsidRPr="00553701" w:rsidTr="00ED0E08">
        <w:trPr>
          <w:jc w:val="center"/>
        </w:trPr>
        <w:tc>
          <w:tcPr>
            <w:tcW w:w="988" w:type="dxa"/>
            <w:vAlign w:val="center"/>
          </w:tcPr>
          <w:p w:rsidR="00A24110" w:rsidRPr="00A24110" w:rsidRDefault="00A24110" w:rsidP="00ED0E08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0"/>
                <w:lang w:val="ru-RU"/>
              </w:rPr>
            </w:pPr>
            <w:r w:rsidRPr="00A24110">
              <w:rPr>
                <w:w w:val="95"/>
                <w:sz w:val="20"/>
                <w:szCs w:val="20"/>
                <w:lang w:val="ru-RU"/>
              </w:rPr>
              <w:t>Н</w:t>
            </w:r>
            <w:r w:rsidRPr="00A24110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95"/>
                <w:sz w:val="20"/>
                <w:szCs w:val="20"/>
                <w:lang w:val="ru-RU"/>
              </w:rPr>
              <w:t>2.1.1.</w:t>
            </w:r>
          </w:p>
        </w:tc>
        <w:tc>
          <w:tcPr>
            <w:tcW w:w="1949" w:type="dxa"/>
            <w:vAlign w:val="center"/>
          </w:tcPr>
          <w:p w:rsidR="00A24110" w:rsidRPr="00A24110" w:rsidRDefault="00A24110" w:rsidP="00ED0E08">
            <w:pPr>
              <w:widowControl/>
              <w:autoSpaceDE/>
              <w:autoSpaceDN/>
              <w:spacing w:after="160" w:line="259" w:lineRule="auto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Представители организаций, выполняющих работы по технической поддержке ИС на основании договора, существующие удалённый доступ к ИС с помощью технических средств, не входящих в состав ИС</w:t>
            </w:r>
          </w:p>
        </w:tc>
        <w:tc>
          <w:tcPr>
            <w:tcW w:w="6578" w:type="dxa"/>
          </w:tcPr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Обладает следующей информацией об объектах атак: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располагает общими данными, полученными из открытых источников об ИС (назначение, состав, оператор, объект которых размещены ресурсы информационной системы), сведениями об используемых информационных технологиях;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информацией о системном и прикладном программном обеспечении технических средств ИС;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располагает именами (логинами) зарегистрированных пользователей ИС;</w:t>
            </w:r>
          </w:p>
          <w:p w:rsidR="00A24110" w:rsidRPr="00A24110" w:rsidRDefault="00A24110" w:rsidP="00ED0E08">
            <w:pPr>
              <w:widowControl/>
              <w:tabs>
                <w:tab w:val="left" w:pos="640"/>
              </w:tabs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имеет представление об организации работы пользователей, порядке и правилах создания. хранения и передачи информации.</w:t>
            </w:r>
          </w:p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Обладает доступными в свободной продаже следующими техническими средствами и программным обеспечением:</w:t>
            </w:r>
          </w:p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средствами вычислительной техники (аппаратными и программно-аппаратными) общего назначения;</w:t>
            </w:r>
          </w:p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программным обеспечением общего назначения (свободно распространяемым, доступным в свободной продаже);</w:t>
            </w:r>
          </w:p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специализированными (специально разработанными) программными и аппаратными средствами, предназначенными для сканирования и копирования информации, изменения конфигураций рабочих станций и/или внесения в системах вредоносного программного кода;</w:t>
            </w:r>
          </w:p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техническими и программными средствами защиты информации, аналогичные используемым в ИС.</w:t>
            </w:r>
          </w:p>
          <w:p w:rsidR="00A24110" w:rsidRPr="00A24110" w:rsidRDefault="00A24110" w:rsidP="00ED0E08">
            <w:pPr>
              <w:widowControl/>
              <w:autoSpaceDE/>
              <w:autoSpaceDN/>
              <w:ind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Может использовать следующие каналы атаки:</w:t>
            </w:r>
          </w:p>
          <w:p w:rsidR="00A24110" w:rsidRPr="00A24110" w:rsidRDefault="00A24110" w:rsidP="00ED0E08">
            <w:pPr>
              <w:pStyle w:val="a4"/>
              <w:tabs>
                <w:tab w:val="left" w:pos="1032"/>
                <w:tab w:val="left" w:pos="1033"/>
              </w:tabs>
              <w:spacing w:line="242" w:lineRule="auto"/>
              <w:ind w:left="33" w:right="111" w:firstLine="356"/>
              <w:jc w:val="both"/>
              <w:rPr>
                <w:spacing w:val="2"/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 xml:space="preserve">- логический доступ в ИС посредством каналов </w:t>
            </w:r>
            <w:r w:rsidRPr="00A24110">
              <w:rPr>
                <w:spacing w:val="2"/>
                <w:sz w:val="20"/>
                <w:szCs w:val="20"/>
                <w:lang w:val="ru-RU"/>
              </w:rPr>
              <w:t xml:space="preserve">связи. </w:t>
            </w:r>
          </w:p>
          <w:p w:rsidR="00A24110" w:rsidRPr="00A24110" w:rsidRDefault="00A24110" w:rsidP="00ED0E08">
            <w:pPr>
              <w:pStyle w:val="a4"/>
              <w:tabs>
                <w:tab w:val="left" w:pos="1032"/>
                <w:tab w:val="left" w:pos="1033"/>
              </w:tabs>
              <w:spacing w:line="242" w:lineRule="auto"/>
              <w:ind w:left="33"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Может направить атаки на следующие объекты</w:t>
            </w:r>
            <w:r w:rsidRPr="00A2411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sz w:val="20"/>
                <w:szCs w:val="20"/>
                <w:lang w:val="ru-RU"/>
              </w:rPr>
              <w:t>воздействия:</w:t>
            </w:r>
          </w:p>
          <w:p w:rsidR="00A24110" w:rsidRPr="00A24110" w:rsidRDefault="00A24110" w:rsidP="00ED0E08">
            <w:pPr>
              <w:pStyle w:val="a4"/>
              <w:tabs>
                <w:tab w:val="left" w:pos="1039"/>
                <w:tab w:val="left" w:pos="1040"/>
              </w:tabs>
              <w:spacing w:before="6" w:line="235" w:lineRule="exact"/>
              <w:ind w:left="33"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конфигурация технических средств</w:t>
            </w:r>
            <w:r w:rsidRPr="00A24110">
              <w:rPr>
                <w:spacing w:val="9"/>
                <w:sz w:val="20"/>
                <w:szCs w:val="20"/>
                <w:lang w:val="ru-RU"/>
              </w:rPr>
              <w:t xml:space="preserve"> ИС</w:t>
            </w:r>
            <w:r w:rsidRPr="00A24110">
              <w:rPr>
                <w:sz w:val="20"/>
                <w:szCs w:val="20"/>
                <w:lang w:val="ru-RU"/>
              </w:rPr>
              <w:t>;</w:t>
            </w:r>
          </w:p>
          <w:p w:rsidR="00A24110" w:rsidRPr="00A24110" w:rsidRDefault="00A24110" w:rsidP="00ED0E08">
            <w:pPr>
              <w:pStyle w:val="a4"/>
              <w:tabs>
                <w:tab w:val="left" w:pos="1039"/>
                <w:tab w:val="left" w:pos="1040"/>
              </w:tabs>
              <w:spacing w:line="247" w:lineRule="exact"/>
              <w:ind w:left="33"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 xml:space="preserve">- конфигурация технических средств передачи </w:t>
            </w:r>
            <w:r w:rsidRPr="00A24110">
              <w:rPr>
                <w:spacing w:val="3"/>
                <w:sz w:val="20"/>
                <w:szCs w:val="20"/>
                <w:lang w:val="ru-RU"/>
              </w:rPr>
              <w:t>данных</w:t>
            </w:r>
            <w:r w:rsidRPr="00A24110">
              <w:rPr>
                <w:spacing w:val="23"/>
                <w:sz w:val="20"/>
                <w:szCs w:val="20"/>
                <w:lang w:val="ru-RU"/>
              </w:rPr>
              <w:t xml:space="preserve"> ИС</w:t>
            </w:r>
            <w:r w:rsidRPr="00A24110">
              <w:rPr>
                <w:sz w:val="20"/>
                <w:szCs w:val="20"/>
                <w:lang w:val="ru-RU"/>
              </w:rPr>
              <w:t>;</w:t>
            </w:r>
          </w:p>
          <w:p w:rsidR="00A24110" w:rsidRPr="00A24110" w:rsidRDefault="00A24110" w:rsidP="00ED0E08">
            <w:pPr>
              <w:pStyle w:val="a4"/>
              <w:tabs>
                <w:tab w:val="left" w:pos="1039"/>
                <w:tab w:val="left" w:pos="1040"/>
              </w:tabs>
              <w:spacing w:line="249" w:lineRule="exact"/>
              <w:ind w:left="33"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w w:val="105"/>
                <w:sz w:val="20"/>
                <w:szCs w:val="20"/>
                <w:lang w:val="ru-RU"/>
              </w:rPr>
              <w:t>- конфигурация</w:t>
            </w:r>
            <w:r w:rsidRPr="00A24110">
              <w:rPr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средств</w:t>
            </w:r>
            <w:r w:rsidRPr="00A24110">
              <w:rPr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защиты</w:t>
            </w:r>
            <w:r w:rsidRPr="00A24110">
              <w:rPr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информации</w:t>
            </w:r>
            <w:r w:rsidRPr="00A24110">
              <w:rPr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и</w:t>
            </w:r>
            <w:r w:rsidRPr="00A24110">
              <w:rPr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протоколирования,</w:t>
            </w:r>
            <w:r w:rsidRPr="00A24110">
              <w:rPr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используемых в</w:t>
            </w:r>
            <w:r w:rsidRPr="00A24110">
              <w:rPr>
                <w:spacing w:val="-23"/>
                <w:w w:val="105"/>
                <w:sz w:val="20"/>
                <w:szCs w:val="20"/>
                <w:lang w:val="ru-RU"/>
              </w:rPr>
              <w:t xml:space="preserve"> </w:t>
            </w:r>
            <w:r w:rsidRPr="00A24110">
              <w:rPr>
                <w:w w:val="105"/>
                <w:sz w:val="20"/>
                <w:szCs w:val="20"/>
                <w:lang w:val="ru-RU"/>
              </w:rPr>
              <w:t>ИС;</w:t>
            </w:r>
          </w:p>
          <w:p w:rsidR="00A24110" w:rsidRPr="00A24110" w:rsidRDefault="00A24110" w:rsidP="00ED0E08">
            <w:pPr>
              <w:pStyle w:val="a4"/>
              <w:tabs>
                <w:tab w:val="left" w:pos="1039"/>
                <w:tab w:val="left" w:pos="1040"/>
              </w:tabs>
              <w:spacing w:line="257" w:lineRule="exact"/>
              <w:ind w:left="33" w:firstLine="356"/>
              <w:jc w:val="both"/>
              <w:rPr>
                <w:sz w:val="20"/>
                <w:szCs w:val="20"/>
                <w:lang w:val="ru-RU"/>
              </w:rPr>
            </w:pPr>
            <w:r w:rsidRPr="00A24110">
              <w:rPr>
                <w:sz w:val="20"/>
                <w:szCs w:val="20"/>
                <w:lang w:val="ru-RU"/>
              </w:rPr>
              <w:t>- информация ограниченного распространения, обрабатываемая, на ТС</w:t>
            </w:r>
            <w:r w:rsidRPr="00A24110">
              <w:rPr>
                <w:spacing w:val="13"/>
                <w:sz w:val="20"/>
                <w:szCs w:val="20"/>
                <w:lang w:val="ru-RU"/>
              </w:rPr>
              <w:t xml:space="preserve"> ИС</w:t>
            </w:r>
            <w:r w:rsidRPr="00A24110">
              <w:rPr>
                <w:sz w:val="20"/>
                <w:szCs w:val="20"/>
                <w:lang w:val="ru-RU"/>
              </w:rPr>
              <w:t>;</w:t>
            </w:r>
          </w:p>
        </w:tc>
      </w:tr>
    </w:tbl>
    <w:p w:rsidR="00B26B17" w:rsidRPr="00B4237C" w:rsidRDefault="00A24110" w:rsidP="00A24110">
      <w:pPr>
        <w:rPr>
          <w:lang w:val="ru-RU"/>
        </w:rPr>
      </w:pPr>
      <w:r w:rsidRPr="00A24110">
        <w:rPr>
          <w:lang w:val="ru-RU"/>
        </w:rPr>
        <w:br w:type="page"/>
      </w:r>
    </w:p>
    <w:p w:rsidR="00B26B17" w:rsidRPr="00B4237C" w:rsidRDefault="00544ED1" w:rsidP="008F6250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rPr>
          <w:w w:val="105"/>
          <w:lang w:val="ru-RU"/>
        </w:rPr>
      </w:pPr>
      <w:bookmarkStart w:id="40" w:name="_Toc12207013"/>
      <w:r w:rsidRPr="00B4237C">
        <w:rPr>
          <w:rStyle w:val="20"/>
          <w:b/>
          <w:lang w:val="ru-RU"/>
        </w:rPr>
        <w:lastRenderedPageBreak/>
        <w:t>Оценка возможностей актуальных категорий нарушителей</w:t>
      </w:r>
      <w:bookmarkEnd w:id="39"/>
      <w:bookmarkEnd w:id="40"/>
    </w:p>
    <w:p w:rsidR="000A611A" w:rsidRPr="00B4237C" w:rsidRDefault="000A1402" w:rsidP="00A07695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B4237C">
        <w:rPr>
          <w:w w:val="105"/>
          <w:sz w:val="28"/>
          <w:szCs w:val="28"/>
          <w:lang w:val="ru-RU"/>
        </w:rPr>
        <w:t>При оценке возможностей нарушителя определяется уровень информированности нарушителя, имеющиеся в его распоряжении средства атаки и доступные нарушителю каналы атаки исходя и</w:t>
      </w:r>
      <w:r w:rsidR="00B26B17" w:rsidRPr="00B4237C">
        <w:rPr>
          <w:w w:val="105"/>
          <w:sz w:val="28"/>
          <w:szCs w:val="28"/>
          <w:lang w:val="ru-RU"/>
        </w:rPr>
        <w:t xml:space="preserve"> общего</w:t>
      </w:r>
    </w:p>
    <w:p w:rsidR="000A611A" w:rsidRPr="00B4237C" w:rsidRDefault="000A1402" w:rsidP="00A07695">
      <w:pPr>
        <w:spacing w:line="360" w:lineRule="auto"/>
        <w:ind w:firstLine="709"/>
        <w:jc w:val="both"/>
        <w:rPr>
          <w:w w:val="105"/>
          <w:sz w:val="28"/>
          <w:szCs w:val="28"/>
          <w:lang w:val="ru-RU"/>
        </w:rPr>
      </w:pPr>
      <w:r w:rsidRPr="00B4237C">
        <w:rPr>
          <w:w w:val="105"/>
          <w:sz w:val="28"/>
          <w:szCs w:val="28"/>
          <w:lang w:val="ru-RU"/>
        </w:rPr>
        <w:t>Предположения о возможностях, которыми обладает каждая из актуальных категорий потенциальных наруш</w:t>
      </w:r>
      <w:r w:rsidR="000A611A" w:rsidRPr="00B4237C">
        <w:rPr>
          <w:w w:val="105"/>
          <w:sz w:val="28"/>
          <w:szCs w:val="28"/>
          <w:lang w:val="ru-RU"/>
        </w:rPr>
        <w:t>ителей, приведены в таблице</w:t>
      </w:r>
      <w:r w:rsidR="00A24110">
        <w:rPr>
          <w:w w:val="105"/>
          <w:sz w:val="28"/>
          <w:szCs w:val="28"/>
          <w:lang w:val="ru-RU"/>
        </w:rPr>
        <w:t xml:space="preserve"> 7.</w:t>
      </w:r>
      <w:r w:rsidR="000A611A" w:rsidRPr="00B4237C">
        <w:rPr>
          <w:w w:val="105"/>
          <w:sz w:val="28"/>
          <w:szCs w:val="28"/>
          <w:lang w:val="ru-RU"/>
        </w:rPr>
        <w:t xml:space="preserve"> </w:t>
      </w:r>
    </w:p>
    <w:p w:rsidR="000A611A" w:rsidRDefault="000A611A" w:rsidP="00ED0E08">
      <w:pPr>
        <w:spacing w:before="54" w:line="360" w:lineRule="auto"/>
        <w:jc w:val="both"/>
        <w:rPr>
          <w:w w:val="105"/>
          <w:sz w:val="28"/>
          <w:szCs w:val="28"/>
          <w:lang w:val="ru-RU"/>
        </w:rPr>
      </w:pPr>
      <w:r w:rsidRPr="00A24110">
        <w:rPr>
          <w:w w:val="105"/>
          <w:sz w:val="28"/>
          <w:szCs w:val="28"/>
          <w:lang w:val="ru-RU"/>
        </w:rPr>
        <w:t xml:space="preserve">Таблица </w:t>
      </w:r>
      <w:r w:rsidR="00A24110" w:rsidRPr="00A24110">
        <w:rPr>
          <w:w w:val="105"/>
          <w:sz w:val="28"/>
          <w:szCs w:val="28"/>
          <w:lang w:val="ru-RU"/>
        </w:rPr>
        <w:t>7</w:t>
      </w:r>
      <w:r w:rsidRPr="00A24110">
        <w:rPr>
          <w:w w:val="105"/>
          <w:sz w:val="28"/>
          <w:szCs w:val="28"/>
          <w:lang w:val="ru-RU"/>
        </w:rPr>
        <w:t xml:space="preserve"> - Описание возможностей актуальных категорий нарушителей.</w:t>
      </w:r>
    </w:p>
    <w:tbl>
      <w:tblPr>
        <w:tblStyle w:val="ab"/>
        <w:tblW w:w="0" w:type="auto"/>
        <w:tblInd w:w="-431" w:type="dxa"/>
        <w:tblLook w:val="04A0" w:firstRow="1" w:lastRow="0" w:firstColumn="1" w:lastColumn="0" w:noHBand="0" w:noVBand="1"/>
      </w:tblPr>
      <w:tblGrid>
        <w:gridCol w:w="841"/>
        <w:gridCol w:w="2214"/>
        <w:gridCol w:w="6724"/>
      </w:tblGrid>
      <w:tr w:rsidR="003729DD" w:rsidRPr="00B4237C" w:rsidTr="00ED0E08">
        <w:trPr>
          <w:trHeight w:val="1129"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B722FF" w:rsidRPr="00ED0E08" w:rsidRDefault="00FF316C" w:rsidP="00547D11">
            <w:pPr>
              <w:pStyle w:val="TableParagraph"/>
              <w:spacing w:before="102"/>
              <w:jc w:val="center"/>
              <w:rPr>
                <w:b/>
                <w:sz w:val="20"/>
                <w:szCs w:val="24"/>
                <w:lang w:val="ru-RU"/>
              </w:rPr>
            </w:pPr>
            <w:r w:rsidRPr="00ED0E08">
              <w:rPr>
                <w:noProof/>
                <w:sz w:val="20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07824" behindDoc="1" locked="0" layoutInCell="1" allowOverlap="1" wp14:anchorId="0E948FE3" wp14:editId="7460A53E">
                      <wp:simplePos x="0" y="0"/>
                      <wp:positionH relativeFrom="page">
                        <wp:posOffset>6084570</wp:posOffset>
                      </wp:positionH>
                      <wp:positionV relativeFrom="paragraph">
                        <wp:posOffset>323215</wp:posOffset>
                      </wp:positionV>
                      <wp:extent cx="0" cy="177165"/>
                      <wp:effectExtent l="26670" t="26035" r="30480" b="25400"/>
                      <wp:wrapNone/>
                      <wp:docPr id="18" name="Line 1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165"/>
                              </a:xfrm>
                              <a:prstGeom prst="line">
                                <a:avLst/>
                              </a:prstGeom>
                              <a:noFill/>
                              <a:ln w="44406">
                                <a:solidFill>
                                  <a:srgbClr val="D8D8D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DC08D" id="Line 1398" o:spid="_x0000_s1026" style="position:absolute;z-index:-30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9.1pt,25.45pt" to="479.1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" strokecolor="#d8d8d6" strokeweight="1.2335mm">
                      <w10:wrap anchorx="page"/>
                    </v:line>
                  </w:pict>
                </mc:Fallback>
              </mc:AlternateContent>
            </w:r>
            <w:r w:rsidRPr="00ED0E08">
              <w:rPr>
                <w:noProof/>
                <w:sz w:val="20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07848" behindDoc="1" locked="0" layoutInCell="1" allowOverlap="1" wp14:anchorId="3AB03B0D" wp14:editId="15D6418F">
                      <wp:simplePos x="0" y="0"/>
                      <wp:positionH relativeFrom="page">
                        <wp:posOffset>6963410</wp:posOffset>
                      </wp:positionH>
                      <wp:positionV relativeFrom="paragraph">
                        <wp:posOffset>321310</wp:posOffset>
                      </wp:positionV>
                      <wp:extent cx="0" cy="186055"/>
                      <wp:effectExtent l="19685" t="24130" r="27940" b="27940"/>
                      <wp:wrapNone/>
                      <wp:docPr id="17" name="Line 1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055"/>
                              </a:xfrm>
                              <a:prstGeom prst="line">
                                <a:avLst/>
                              </a:prstGeom>
                              <a:noFill/>
                              <a:ln w="36940">
                                <a:solidFill>
                                  <a:srgbClr val="D8D8D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3CDF0" id="Line 1397" o:spid="_x0000_s1026" style="position:absolute;z-index:-30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8.3pt,25.3pt" to="548.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" strokecolor="#d8d8d6" strokeweight="1.0261mm">
                      <w10:wrap anchorx="page"/>
                    </v:line>
                  </w:pict>
                </mc:Fallback>
              </mc:AlternateContent>
            </w:r>
            <w:r w:rsidRPr="00ED0E08">
              <w:rPr>
                <w:noProof/>
                <w:sz w:val="20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07872" behindDoc="1" locked="0" layoutInCell="1" allowOverlap="1" wp14:anchorId="579DCAA3" wp14:editId="5B73B830">
                      <wp:simplePos x="0" y="0"/>
                      <wp:positionH relativeFrom="page">
                        <wp:posOffset>9916795</wp:posOffset>
                      </wp:positionH>
                      <wp:positionV relativeFrom="paragraph">
                        <wp:posOffset>381000</wp:posOffset>
                      </wp:positionV>
                      <wp:extent cx="0" cy="91440"/>
                      <wp:effectExtent l="39370" t="36195" r="36830" b="34290"/>
                      <wp:wrapNone/>
                      <wp:docPr id="16" name="Line 1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61957">
                                <a:solidFill>
                                  <a:srgbClr val="D8D8D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220A1" id="Line 1396" o:spid="_x0000_s1026" style="position:absolute;z-index:-30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0.85pt,30pt" to="780.8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" strokecolor="#d8d8d6" strokeweight="1.72103mm">
                      <w10:wrap anchorx="page"/>
                    </v:line>
                  </w:pict>
                </mc:Fallback>
              </mc:AlternateContent>
            </w:r>
            <w:r w:rsidR="00B722FF" w:rsidRPr="00ED0E08">
              <w:rPr>
                <w:b/>
                <w:w w:val="89"/>
                <w:sz w:val="20"/>
                <w:szCs w:val="24"/>
                <w:lang w:val="ru-RU"/>
              </w:rPr>
              <w:t>Индекс</w:t>
            </w:r>
          </w:p>
        </w:tc>
        <w:tc>
          <w:tcPr>
            <w:tcW w:w="2214" w:type="dxa"/>
            <w:shd w:val="clear" w:color="auto" w:fill="D9D9D9" w:themeFill="background1" w:themeFillShade="D9"/>
            <w:vAlign w:val="center"/>
          </w:tcPr>
          <w:p w:rsidR="00B722FF" w:rsidRPr="00ED0E08" w:rsidRDefault="00B722FF" w:rsidP="000A611A">
            <w:pPr>
              <w:pStyle w:val="TableParagraph"/>
              <w:tabs>
                <w:tab w:val="left" w:pos="635"/>
                <w:tab w:val="left" w:pos="1677"/>
              </w:tabs>
              <w:spacing w:line="252" w:lineRule="exact"/>
              <w:rPr>
                <w:sz w:val="20"/>
                <w:szCs w:val="24"/>
              </w:rPr>
            </w:pPr>
            <w:r w:rsidRPr="00ED0E08">
              <w:rPr>
                <w:b/>
                <w:w w:val="89"/>
                <w:sz w:val="20"/>
                <w:szCs w:val="24"/>
                <w:lang w:val="ru-RU"/>
              </w:rPr>
              <w:t>Актуальная категория</w:t>
            </w:r>
            <w:r w:rsidR="00B02A63" w:rsidRPr="00ED0E08">
              <w:rPr>
                <w:b/>
                <w:w w:val="89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b/>
                <w:w w:val="89"/>
                <w:sz w:val="20"/>
                <w:szCs w:val="24"/>
                <w:lang w:val="ru-RU"/>
              </w:rPr>
              <w:t>нарушителей</w:t>
            </w:r>
          </w:p>
        </w:tc>
        <w:tc>
          <w:tcPr>
            <w:tcW w:w="6724" w:type="dxa"/>
            <w:shd w:val="clear" w:color="auto" w:fill="D9D9D9" w:themeFill="background1" w:themeFillShade="D9"/>
            <w:vAlign w:val="center"/>
          </w:tcPr>
          <w:p w:rsidR="00B722FF" w:rsidRPr="00ED0E08" w:rsidRDefault="00B722FF" w:rsidP="000A611A">
            <w:pPr>
              <w:pStyle w:val="TableParagraph"/>
              <w:tabs>
                <w:tab w:val="left" w:pos="11194"/>
              </w:tabs>
              <w:spacing w:before="110"/>
              <w:rPr>
                <w:sz w:val="20"/>
                <w:szCs w:val="24"/>
                <w:lang w:val="ru-RU"/>
              </w:rPr>
            </w:pPr>
            <w:r w:rsidRPr="00ED0E08">
              <w:rPr>
                <w:b/>
                <w:w w:val="89"/>
                <w:sz w:val="20"/>
                <w:szCs w:val="24"/>
                <w:lang w:val="ru-RU"/>
              </w:rPr>
              <w:t>Предположения о возможностях нарушения</w:t>
            </w:r>
          </w:p>
        </w:tc>
      </w:tr>
      <w:tr w:rsidR="003729DD" w:rsidRPr="00553701" w:rsidTr="00ED0E08">
        <w:tc>
          <w:tcPr>
            <w:tcW w:w="841" w:type="dxa"/>
            <w:vAlign w:val="center"/>
          </w:tcPr>
          <w:p w:rsidR="00B722FF" w:rsidRPr="00ED0E08" w:rsidRDefault="00B722FF" w:rsidP="00547D11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4"/>
                <w:lang w:val="ru-RU"/>
              </w:rPr>
            </w:pPr>
            <w:r w:rsidRPr="00ED0E08">
              <w:rPr>
                <w:w w:val="95"/>
                <w:sz w:val="20"/>
                <w:szCs w:val="24"/>
              </w:rPr>
              <w:t>Н. 2.2.1</w:t>
            </w:r>
          </w:p>
        </w:tc>
        <w:tc>
          <w:tcPr>
            <w:tcW w:w="2214" w:type="dxa"/>
            <w:vAlign w:val="center"/>
          </w:tcPr>
          <w:p w:rsidR="00B722FF" w:rsidRPr="00ED0E08" w:rsidRDefault="00B722FF" w:rsidP="00547D11">
            <w:pPr>
              <w:pStyle w:val="TableParagraph"/>
              <w:spacing w:before="3"/>
              <w:rPr>
                <w:i/>
                <w:sz w:val="20"/>
                <w:szCs w:val="24"/>
                <w:lang w:val="ru-RU"/>
              </w:rPr>
            </w:pPr>
          </w:p>
          <w:p w:rsidR="00B722FF" w:rsidRPr="00ED0E08" w:rsidRDefault="00B722FF" w:rsidP="00547D11">
            <w:pPr>
              <w:widowControl/>
              <w:autoSpaceDE/>
              <w:autoSpaceDN/>
              <w:spacing w:after="160" w:line="259" w:lineRule="auto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Представители организаций, предоставляющих услуги связи, имеющие доступ к используемым в ИС каналам передачи данных</w:t>
            </w:r>
          </w:p>
        </w:tc>
        <w:tc>
          <w:tcPr>
            <w:tcW w:w="6724" w:type="dxa"/>
          </w:tcPr>
          <w:p w:rsidR="00B722FF" w:rsidRPr="00ED0E08" w:rsidRDefault="00961C60" w:rsidP="00A24110">
            <w:pPr>
              <w:pStyle w:val="TableParagraph"/>
              <w:spacing w:before="100"/>
              <w:ind w:left="127" w:right="172" w:firstLine="488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Обладает следующей информацией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об объектах атак: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1"/>
              </w:numPr>
              <w:tabs>
                <w:tab w:val="left" w:pos="899"/>
              </w:tabs>
              <w:spacing w:before="41" w:line="261" w:lineRule="auto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располагает</w:t>
            </w:r>
            <w:r w:rsidRPr="00ED0E08">
              <w:rPr>
                <w:spacing w:val="-3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общими</w:t>
            </w:r>
            <w:r w:rsidRPr="00ED0E08">
              <w:rPr>
                <w:spacing w:val="-1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данными,</w:t>
            </w:r>
            <w:r w:rsidRPr="00ED0E08">
              <w:rPr>
                <w:spacing w:val="3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полученными</w:t>
            </w:r>
            <w:r w:rsidRPr="00ED0E08">
              <w:rPr>
                <w:spacing w:val="11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из</w:t>
            </w:r>
            <w:r w:rsidRPr="00ED0E08">
              <w:rPr>
                <w:spacing w:val="-11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открытых</w:t>
            </w:r>
            <w:r w:rsidRPr="00ED0E08">
              <w:rPr>
                <w:spacing w:val="16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источников</w:t>
            </w:r>
            <w:r w:rsidRPr="00ED0E08">
              <w:rPr>
                <w:spacing w:val="-2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об ИС</w:t>
            </w:r>
            <w:r w:rsidRPr="00ED0E08">
              <w:rPr>
                <w:spacing w:val="-13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(назначение,</w:t>
            </w:r>
            <w:r w:rsidRPr="00ED0E08">
              <w:rPr>
                <w:spacing w:val="-1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состав,</w:t>
            </w:r>
            <w:r w:rsidRPr="00ED0E08">
              <w:rPr>
                <w:spacing w:val="-3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spacing w:val="3"/>
                <w:w w:val="110"/>
                <w:sz w:val="20"/>
                <w:szCs w:val="24"/>
                <w:lang w:val="ru-RU"/>
              </w:rPr>
              <w:t>опер</w:t>
            </w:r>
            <w:r w:rsidRPr="00ED0E08">
              <w:rPr>
                <w:spacing w:val="2"/>
                <w:w w:val="110"/>
                <w:sz w:val="20"/>
                <w:szCs w:val="24"/>
                <w:lang w:val="ru-RU"/>
              </w:rPr>
              <w:t>атор,</w:t>
            </w:r>
            <w:r w:rsidRPr="00ED0E08">
              <w:rPr>
                <w:spacing w:val="-12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spacing w:val="2"/>
                <w:w w:val="110"/>
                <w:sz w:val="20"/>
                <w:szCs w:val="24"/>
                <w:lang w:val="ru-RU"/>
              </w:rPr>
              <w:t>объекты</w:t>
            </w:r>
            <w:r w:rsidRPr="00ED0E08">
              <w:rPr>
                <w:w w:val="110"/>
                <w:sz w:val="20"/>
                <w:szCs w:val="24"/>
                <w:lang w:val="ru-RU"/>
              </w:rPr>
              <w:t>,</w:t>
            </w:r>
            <w:r w:rsidRPr="00ED0E08">
              <w:rPr>
                <w:spacing w:val="2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в которых</w:t>
            </w:r>
            <w:r w:rsidRPr="00ED0E08">
              <w:rPr>
                <w:spacing w:val="-6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размещены</w:t>
            </w:r>
            <w:r w:rsidRPr="00ED0E08">
              <w:rPr>
                <w:spacing w:val="-1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ресурсы информационной</w:t>
            </w:r>
            <w:r w:rsidRPr="00ED0E08">
              <w:rPr>
                <w:spacing w:val="-16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системы),</w:t>
            </w:r>
            <w:r w:rsidRPr="00ED0E08">
              <w:rPr>
                <w:spacing w:val="-12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сведениями</w:t>
            </w:r>
            <w:r w:rsidRPr="00ED0E08">
              <w:rPr>
                <w:spacing w:val="-6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об</w:t>
            </w:r>
            <w:r w:rsidRPr="00ED0E08">
              <w:rPr>
                <w:spacing w:val="-10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используемых</w:t>
            </w:r>
            <w:r w:rsidRPr="00ED0E08">
              <w:rPr>
                <w:spacing w:val="2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информационных</w:t>
            </w:r>
            <w:r w:rsidRPr="00ED0E08">
              <w:rPr>
                <w:spacing w:val="-16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технологиях;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1"/>
              </w:numPr>
              <w:tabs>
                <w:tab w:val="left" w:pos="899"/>
              </w:tabs>
              <w:spacing w:before="18" w:line="266" w:lineRule="auto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владеет информацией о топологии сети, об используемых коммуникационных протоколах и их сервисах, об особенностях используемого оборудования, системного, прикладного ПО и</w:t>
            </w:r>
            <w:r w:rsidRPr="00ED0E08">
              <w:rPr>
                <w:spacing w:val="24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т.д.</w:t>
            </w:r>
          </w:p>
          <w:p w:rsidR="00B722FF" w:rsidRPr="00ED0E08" w:rsidRDefault="00961C60" w:rsidP="00A46BC5">
            <w:pPr>
              <w:pStyle w:val="TableParagraph"/>
              <w:numPr>
                <w:ilvl w:val="0"/>
                <w:numId w:val="31"/>
              </w:numPr>
              <w:tabs>
                <w:tab w:val="left" w:pos="899"/>
              </w:tabs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Обладает доступными в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 xml:space="preserve"> свобо</w:t>
            </w:r>
            <w:r w:rsidR="004A0315" w:rsidRPr="00ED0E08">
              <w:rPr>
                <w:w w:val="105"/>
                <w:sz w:val="20"/>
                <w:szCs w:val="24"/>
                <w:lang w:val="ru-RU"/>
              </w:rPr>
              <w:t>дной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4A0315" w:rsidRPr="00ED0E08">
              <w:rPr>
                <w:w w:val="105"/>
                <w:sz w:val="20"/>
                <w:szCs w:val="24"/>
                <w:lang w:val="ru-RU"/>
              </w:rPr>
              <w:t>продаже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4A0315" w:rsidRPr="00ED0E08">
              <w:rPr>
                <w:w w:val="105"/>
                <w:sz w:val="20"/>
                <w:szCs w:val="24"/>
                <w:lang w:val="ru-RU"/>
              </w:rPr>
              <w:t>следующими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4A0315" w:rsidRPr="00ED0E08">
              <w:rPr>
                <w:w w:val="105"/>
                <w:sz w:val="20"/>
                <w:szCs w:val="24"/>
                <w:lang w:val="ru-RU"/>
              </w:rPr>
              <w:t>техни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ческими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средствами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программным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обеспечением:</w:t>
            </w:r>
          </w:p>
          <w:p w:rsidR="00B722FF" w:rsidRPr="00ED0E08" w:rsidRDefault="00961C60" w:rsidP="00A46BC5">
            <w:pPr>
              <w:pStyle w:val="TableParagraph"/>
              <w:numPr>
                <w:ilvl w:val="0"/>
                <w:numId w:val="31"/>
              </w:numPr>
              <w:tabs>
                <w:tab w:val="left" w:pos="899"/>
              </w:tabs>
              <w:spacing w:before="42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средствами вычислительной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05"/>
                <w:sz w:val="20"/>
                <w:szCs w:val="24"/>
                <w:lang w:val="ru-RU"/>
              </w:rPr>
              <w:t>техники (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аппаратными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программно</w:t>
            </w:r>
            <w:r w:rsidR="00A24110" w:rsidRPr="00ED0E08">
              <w:rPr>
                <w:w w:val="105"/>
                <w:sz w:val="20"/>
                <w:szCs w:val="24"/>
                <w:lang w:val="ru-RU"/>
              </w:rPr>
              <w:t>-а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ппаратными)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общего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 xml:space="preserve">на </w:t>
            </w:r>
            <w:r w:rsidR="00B722FF" w:rsidRPr="00ED0E08">
              <w:rPr>
                <w:spacing w:val="4"/>
                <w:w w:val="105"/>
                <w:sz w:val="20"/>
                <w:szCs w:val="24"/>
                <w:lang w:val="ru-RU"/>
              </w:rPr>
              <w:t>значения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1"/>
              </w:numPr>
              <w:tabs>
                <w:tab w:val="left" w:pos="899"/>
              </w:tabs>
              <w:spacing w:before="32" w:line="271" w:lineRule="auto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 xml:space="preserve">программным обеспечением общего назначения (свободно распространяемым, доступным в свободной продаже); техническими и программными средствами, аналогичными средствам ИС, включая соответствующие средства </w:t>
            </w:r>
            <w:proofErr w:type="spellStart"/>
            <w:r w:rsidRPr="00ED0E08">
              <w:rPr>
                <w:w w:val="110"/>
                <w:sz w:val="20"/>
                <w:szCs w:val="24"/>
                <w:lang w:val="ru-RU"/>
              </w:rPr>
              <w:t>каналообразования</w:t>
            </w:r>
            <w:proofErr w:type="spellEnd"/>
            <w:r w:rsidRPr="00ED0E08">
              <w:rPr>
                <w:w w:val="110"/>
                <w:sz w:val="20"/>
                <w:szCs w:val="24"/>
                <w:lang w:val="ru-RU"/>
              </w:rPr>
              <w:t>, маршрутизации и</w:t>
            </w:r>
            <w:r w:rsidRPr="00ED0E08">
              <w:rPr>
                <w:spacing w:val="-12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т.д.;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1"/>
              </w:numPr>
              <w:tabs>
                <w:tab w:val="left" w:pos="899"/>
              </w:tabs>
              <w:spacing w:before="15" w:line="261" w:lineRule="auto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специализированными техническими и программными средствами, предназначенными для перехвата информации в общедоступных каналах</w:t>
            </w:r>
            <w:r w:rsidRPr="00ED0E08">
              <w:rPr>
                <w:spacing w:val="9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связи;</w:t>
            </w:r>
          </w:p>
          <w:p w:rsidR="00B722FF" w:rsidRPr="00ED0E08" w:rsidRDefault="00B722FF" w:rsidP="00A24110">
            <w:pPr>
              <w:pStyle w:val="TableParagraph"/>
              <w:spacing w:before="4"/>
              <w:ind w:left="121" w:right="172" w:firstLine="488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Может использовать следующие каналы атаки:</w:t>
            </w:r>
          </w:p>
          <w:p w:rsidR="00B722FF" w:rsidRPr="00ED0E08" w:rsidRDefault="006E21E4" w:rsidP="00A46BC5">
            <w:pPr>
              <w:pStyle w:val="TableParagraph"/>
              <w:numPr>
                <w:ilvl w:val="0"/>
                <w:numId w:val="32"/>
              </w:numPr>
              <w:tabs>
                <w:tab w:val="left" w:pos="899"/>
              </w:tabs>
              <w:spacing w:before="32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каналы связи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;</w:t>
            </w:r>
          </w:p>
          <w:p w:rsidR="00B722FF" w:rsidRPr="00ED0E08" w:rsidRDefault="006E21E4" w:rsidP="00A46BC5">
            <w:pPr>
              <w:pStyle w:val="TableParagraph"/>
              <w:numPr>
                <w:ilvl w:val="0"/>
                <w:numId w:val="32"/>
              </w:numPr>
              <w:tabs>
                <w:tab w:val="left" w:pos="899"/>
              </w:tabs>
              <w:spacing w:before="42" w:line="261" w:lineRule="auto"/>
              <w:ind w:left="48" w:right="172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непосредственный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 xml:space="preserve"> физический доступ (к средствам </w:t>
            </w:r>
            <w:proofErr w:type="spellStart"/>
            <w:r w:rsidR="00B722FF" w:rsidRPr="00ED0E08">
              <w:rPr>
                <w:w w:val="105"/>
                <w:sz w:val="20"/>
                <w:szCs w:val="24"/>
                <w:lang w:val="ru-RU"/>
              </w:rPr>
              <w:t>каналообразования</w:t>
            </w:r>
            <w:proofErr w:type="spellEnd"/>
            <w:r w:rsidR="00B722FF" w:rsidRPr="00ED0E08">
              <w:rPr>
                <w:w w:val="105"/>
                <w:sz w:val="20"/>
                <w:szCs w:val="24"/>
                <w:lang w:val="ru-RU"/>
              </w:rPr>
              <w:t>, маршрутизации);</w:t>
            </w:r>
          </w:p>
          <w:p w:rsidR="00B722FF" w:rsidRPr="00ED0E08" w:rsidRDefault="00961C60" w:rsidP="00A24110">
            <w:pPr>
              <w:pStyle w:val="TableParagraph"/>
              <w:tabs>
                <w:tab w:val="left" w:pos="825"/>
                <w:tab w:val="left" w:pos="826"/>
              </w:tabs>
              <w:spacing w:before="42" w:line="261" w:lineRule="auto"/>
              <w:ind w:left="121" w:right="30" w:firstLine="494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Может направить атаки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на следующие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объекты</w:t>
            </w:r>
            <w:r w:rsidR="00B722FF" w:rsidRPr="00ED0E08">
              <w:rPr>
                <w:spacing w:val="33"/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воздействия: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3"/>
              </w:numPr>
              <w:tabs>
                <w:tab w:val="left" w:pos="899"/>
                <w:tab w:val="left" w:pos="10492"/>
              </w:tabs>
              <w:spacing w:before="24" w:line="261" w:lineRule="auto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 xml:space="preserve">технические средства сети передачи данных ИС (включая соответствующие средства </w:t>
            </w:r>
            <w:proofErr w:type="spellStart"/>
            <w:r w:rsidRPr="00ED0E08">
              <w:rPr>
                <w:w w:val="105"/>
                <w:sz w:val="20"/>
                <w:szCs w:val="24"/>
                <w:lang w:val="ru-RU"/>
              </w:rPr>
              <w:t>каналообразования</w:t>
            </w:r>
            <w:proofErr w:type="spellEnd"/>
            <w:r w:rsidRPr="00ED0E08">
              <w:rPr>
                <w:w w:val="105"/>
                <w:sz w:val="20"/>
                <w:szCs w:val="24"/>
                <w:lang w:val="ru-RU"/>
              </w:rPr>
              <w:t xml:space="preserve">, </w:t>
            </w:r>
            <w:r w:rsidRPr="00ED0E08">
              <w:rPr>
                <w:sz w:val="20"/>
                <w:szCs w:val="24"/>
                <w:lang w:val="ru-RU"/>
              </w:rPr>
              <w:t>маршрути</w:t>
            </w:r>
            <w:r w:rsidRPr="00ED0E08">
              <w:rPr>
                <w:spacing w:val="2"/>
                <w:sz w:val="20"/>
                <w:szCs w:val="24"/>
                <w:lang w:val="ru-RU"/>
              </w:rPr>
              <w:t>зации);</w:t>
            </w:r>
          </w:p>
          <w:p w:rsidR="00B722FF" w:rsidRPr="00ED0E08" w:rsidRDefault="00961C60" w:rsidP="00A46BC5">
            <w:pPr>
              <w:pStyle w:val="TableParagraph"/>
              <w:numPr>
                <w:ilvl w:val="0"/>
                <w:numId w:val="33"/>
              </w:numPr>
              <w:tabs>
                <w:tab w:val="left" w:pos="899"/>
              </w:tabs>
              <w:spacing w:before="19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конфигурация технических средств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 xml:space="preserve"> передачи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данных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="00B722FF" w:rsidRPr="00ED0E08">
              <w:rPr>
                <w:w w:val="105"/>
                <w:sz w:val="20"/>
                <w:szCs w:val="24"/>
                <w:lang w:val="ru-RU"/>
              </w:rPr>
              <w:t>ИС;</w:t>
            </w:r>
          </w:p>
          <w:p w:rsidR="00B722FF" w:rsidRPr="00ED0E08" w:rsidRDefault="00B722FF" w:rsidP="00A24110">
            <w:pPr>
              <w:widowControl/>
              <w:autoSpaceDE/>
              <w:autoSpaceDN/>
              <w:spacing w:after="160" w:line="259" w:lineRule="auto"/>
              <w:ind w:left="121" w:firstLine="494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информация ограниченного распространения передаваемая</w:t>
            </w:r>
            <w:r w:rsidR="00B02A63" w:rsidRPr="00ED0E08">
              <w:rPr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 xml:space="preserve">в открытом виде по каналам </w:t>
            </w:r>
            <w:r w:rsidRPr="00ED0E08">
              <w:rPr>
                <w:spacing w:val="4"/>
                <w:w w:val="110"/>
                <w:sz w:val="20"/>
                <w:szCs w:val="24"/>
                <w:lang w:val="ru-RU"/>
              </w:rPr>
              <w:t xml:space="preserve">связи </w:t>
            </w:r>
            <w:r w:rsidRPr="00ED0E08">
              <w:rPr>
                <w:w w:val="110"/>
                <w:sz w:val="20"/>
                <w:szCs w:val="24"/>
                <w:lang w:val="ru-RU"/>
              </w:rPr>
              <w:t>за пределами</w:t>
            </w:r>
            <w:r w:rsidRPr="00ED0E08">
              <w:rPr>
                <w:spacing w:val="25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КЗ.</w:t>
            </w:r>
          </w:p>
        </w:tc>
      </w:tr>
      <w:tr w:rsidR="003729DD" w:rsidRPr="00553701" w:rsidTr="00ED0E08">
        <w:tc>
          <w:tcPr>
            <w:tcW w:w="841" w:type="dxa"/>
            <w:vAlign w:val="center"/>
          </w:tcPr>
          <w:p w:rsidR="00B722FF" w:rsidRPr="00ED0E08" w:rsidRDefault="00B722FF" w:rsidP="00547D11">
            <w:pPr>
              <w:widowControl/>
              <w:autoSpaceDE/>
              <w:autoSpaceDN/>
              <w:spacing w:after="160" w:line="259" w:lineRule="auto"/>
              <w:jc w:val="center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</w:rPr>
              <w:t>Н.2.2.2</w:t>
            </w:r>
          </w:p>
        </w:tc>
        <w:tc>
          <w:tcPr>
            <w:tcW w:w="2214" w:type="dxa"/>
            <w:vAlign w:val="center"/>
          </w:tcPr>
          <w:p w:rsidR="00B722FF" w:rsidRPr="00ED0E08" w:rsidRDefault="00B722FF" w:rsidP="00547D11">
            <w:pPr>
              <w:pStyle w:val="TableParagraph"/>
              <w:spacing w:before="10"/>
              <w:rPr>
                <w:i/>
                <w:sz w:val="20"/>
                <w:szCs w:val="24"/>
                <w:lang w:val="ru-RU"/>
              </w:rPr>
            </w:pPr>
          </w:p>
          <w:p w:rsidR="00B722FF" w:rsidRPr="00ED0E08" w:rsidRDefault="00B722FF" w:rsidP="00547D11">
            <w:pPr>
              <w:widowControl/>
              <w:autoSpaceDE/>
              <w:autoSpaceDN/>
              <w:spacing w:after="160" w:line="259" w:lineRule="auto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 xml:space="preserve">Посторонние лица, имеющие доступ к сетям связи общего пользования и </w:t>
            </w:r>
            <w:r w:rsidRPr="00ED0E08">
              <w:rPr>
                <w:w w:val="110"/>
                <w:sz w:val="20"/>
                <w:szCs w:val="24"/>
                <w:lang w:val="ru-RU"/>
              </w:rPr>
              <w:lastRenderedPageBreak/>
              <w:t>каналам передачи данных за пределами контролируемой зоны</w:t>
            </w:r>
          </w:p>
        </w:tc>
        <w:tc>
          <w:tcPr>
            <w:tcW w:w="6724" w:type="dxa"/>
          </w:tcPr>
          <w:p w:rsidR="00B722FF" w:rsidRPr="00ED0E08" w:rsidRDefault="00B722FF" w:rsidP="00A24110">
            <w:pPr>
              <w:pStyle w:val="TableParagraph"/>
              <w:spacing w:before="9"/>
              <w:ind w:left="108" w:firstLine="50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lastRenderedPageBreak/>
              <w:t>Обладает следующей информацией об объектах атак: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5"/>
              </w:numPr>
              <w:tabs>
                <w:tab w:val="left" w:pos="989"/>
              </w:tabs>
              <w:spacing w:before="42" w:line="266" w:lineRule="auto"/>
              <w:ind w:left="48" w:right="135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 xml:space="preserve">располагает общими данными, полученными из открытых источников об ИС (назначение, состав, оператор, объекты, в которых размещены ресурсы информационной системы), сведениями об используемых информационных </w:t>
            </w:r>
            <w:r w:rsidRPr="00ED0E08">
              <w:rPr>
                <w:w w:val="110"/>
                <w:sz w:val="20"/>
                <w:szCs w:val="24"/>
                <w:lang w:val="ru-RU"/>
              </w:rPr>
              <w:lastRenderedPageBreak/>
              <w:t>технологиях;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5"/>
              </w:numPr>
              <w:tabs>
                <w:tab w:val="left" w:pos="989"/>
              </w:tabs>
              <w:spacing w:before="1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Обладает доступными в свободной продаже следующими техническими средствами и программным обеспечением: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5"/>
              </w:numPr>
              <w:tabs>
                <w:tab w:val="left" w:pos="989"/>
              </w:tabs>
              <w:spacing w:before="32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средствами вычислительной техники (аппаратными и программно</w:t>
            </w:r>
            <w:r w:rsidR="00A24110" w:rsidRPr="00ED0E08">
              <w:rPr>
                <w:w w:val="110"/>
                <w:sz w:val="20"/>
                <w:szCs w:val="24"/>
                <w:lang w:val="ru-RU"/>
              </w:rPr>
              <w:t>-а</w:t>
            </w:r>
            <w:r w:rsidRPr="00ED0E08">
              <w:rPr>
                <w:w w:val="110"/>
                <w:sz w:val="20"/>
                <w:szCs w:val="24"/>
                <w:lang w:val="ru-RU"/>
              </w:rPr>
              <w:t>ппаратными) общего назначения;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5"/>
              </w:numPr>
              <w:tabs>
                <w:tab w:val="left" w:pos="989"/>
              </w:tabs>
              <w:spacing w:before="36" w:line="273" w:lineRule="auto"/>
              <w:ind w:left="48" w:right="30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 xml:space="preserve">программным обеспечением общего назначения (свободно распространяемым, доступным в свободной продаже); специализированными техническими и программными средствами, предназначенными для перехвата информации в </w:t>
            </w:r>
            <w:r w:rsidR="00961C60" w:rsidRPr="00ED0E08">
              <w:rPr>
                <w:w w:val="105"/>
                <w:sz w:val="20"/>
                <w:szCs w:val="24"/>
                <w:lang w:val="ru-RU"/>
              </w:rPr>
              <w:t>общедоступных каналах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spacing w:val="3"/>
                <w:w w:val="105"/>
                <w:sz w:val="20"/>
                <w:szCs w:val="24"/>
                <w:lang w:val="ru-RU"/>
              </w:rPr>
              <w:t>связи</w:t>
            </w:r>
            <w:r w:rsidRPr="00ED0E08">
              <w:rPr>
                <w:w w:val="105"/>
                <w:sz w:val="20"/>
                <w:szCs w:val="24"/>
                <w:lang w:val="ru-RU"/>
              </w:rPr>
              <w:t>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5"/>
              </w:numPr>
              <w:tabs>
                <w:tab w:val="left" w:pos="989"/>
              </w:tabs>
              <w:spacing w:before="13" w:line="261" w:lineRule="auto"/>
              <w:ind w:left="48" w:right="30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 xml:space="preserve">техническими и программными средствами, аналогичными средствам ИС, включая соответствующие средства </w:t>
            </w:r>
            <w:proofErr w:type="spellStart"/>
            <w:r w:rsidRPr="00ED0E08">
              <w:rPr>
                <w:w w:val="105"/>
                <w:sz w:val="20"/>
                <w:szCs w:val="24"/>
                <w:lang w:val="ru-RU"/>
              </w:rPr>
              <w:t>каналообразования</w:t>
            </w:r>
            <w:proofErr w:type="spellEnd"/>
            <w:r w:rsidRPr="00ED0E08">
              <w:rPr>
                <w:w w:val="105"/>
                <w:sz w:val="20"/>
                <w:szCs w:val="24"/>
                <w:lang w:val="ru-RU"/>
              </w:rPr>
              <w:t>, маршрути</w:t>
            </w:r>
            <w:r w:rsidRPr="00ED0E08">
              <w:rPr>
                <w:spacing w:val="5"/>
                <w:w w:val="105"/>
                <w:sz w:val="20"/>
                <w:szCs w:val="24"/>
                <w:lang w:val="ru-RU"/>
              </w:rPr>
              <w:t xml:space="preserve">зации </w:t>
            </w:r>
            <w:r w:rsidRPr="00ED0E08">
              <w:rPr>
                <w:w w:val="105"/>
                <w:sz w:val="20"/>
                <w:szCs w:val="24"/>
                <w:lang w:val="ru-RU"/>
              </w:rPr>
              <w:t>и</w:t>
            </w:r>
            <w:r w:rsidR="00B02A63" w:rsidRPr="00ED0E08">
              <w:rPr>
                <w:w w:val="105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05"/>
                <w:sz w:val="20"/>
                <w:szCs w:val="24"/>
                <w:lang w:val="ru-RU"/>
              </w:rPr>
              <w:t>т.д.;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6"/>
              </w:numPr>
              <w:tabs>
                <w:tab w:val="left" w:pos="1040"/>
              </w:tabs>
              <w:spacing w:before="19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техническими и программными средствами защиты информации, аналогичные используемым в ИС;</w:t>
            </w:r>
          </w:p>
          <w:p w:rsidR="00B722FF" w:rsidRPr="00ED0E08" w:rsidRDefault="00B722FF" w:rsidP="00A46BC5">
            <w:pPr>
              <w:pStyle w:val="TableParagraph"/>
              <w:numPr>
                <w:ilvl w:val="0"/>
                <w:numId w:val="36"/>
              </w:numPr>
              <w:tabs>
                <w:tab w:val="left" w:pos="1040"/>
              </w:tabs>
              <w:spacing w:before="42" w:line="261" w:lineRule="auto"/>
              <w:ind w:left="48" w:right="410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 xml:space="preserve">специализированными техническими и программными средствами, предназначенными для перехвата информации в </w:t>
            </w:r>
            <w:r w:rsidR="00961C60" w:rsidRPr="00ED0E08">
              <w:rPr>
                <w:w w:val="110"/>
                <w:sz w:val="20"/>
                <w:szCs w:val="24"/>
                <w:lang w:val="ru-RU"/>
              </w:rPr>
              <w:t>общедоступных каналах</w:t>
            </w:r>
            <w:r w:rsidRPr="00ED0E08">
              <w:rPr>
                <w:spacing w:val="-20"/>
                <w:w w:val="110"/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w w:val="110"/>
                <w:sz w:val="20"/>
                <w:szCs w:val="24"/>
                <w:lang w:val="ru-RU"/>
              </w:rPr>
              <w:t>связи.</w:t>
            </w:r>
          </w:p>
          <w:p w:rsidR="00B722FF" w:rsidRPr="00ED0E08" w:rsidRDefault="00B722FF" w:rsidP="00A46BC5">
            <w:pPr>
              <w:widowControl/>
              <w:autoSpaceDE/>
              <w:autoSpaceDN/>
              <w:ind w:left="108" w:firstLine="50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sz w:val="20"/>
                <w:szCs w:val="24"/>
                <w:lang w:val="ru-RU"/>
              </w:rPr>
              <w:t>Может</w:t>
            </w:r>
            <w:r w:rsidR="00B02A63" w:rsidRPr="00ED0E08">
              <w:rPr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sz w:val="20"/>
                <w:szCs w:val="24"/>
                <w:lang w:val="ru-RU"/>
              </w:rPr>
              <w:t>использовать следующие</w:t>
            </w:r>
            <w:r w:rsidR="00B02A63" w:rsidRPr="00ED0E08">
              <w:rPr>
                <w:sz w:val="20"/>
                <w:szCs w:val="24"/>
                <w:lang w:val="ru-RU"/>
              </w:rPr>
              <w:t xml:space="preserve"> </w:t>
            </w:r>
            <w:r w:rsidRPr="00ED0E08">
              <w:rPr>
                <w:sz w:val="20"/>
                <w:szCs w:val="24"/>
                <w:lang w:val="ru-RU"/>
              </w:rPr>
              <w:t>каналы атаки:</w:t>
            </w:r>
          </w:p>
          <w:p w:rsidR="00A46BC5" w:rsidRPr="00ED0E08" w:rsidRDefault="00A46BC5" w:rsidP="00A46BC5">
            <w:pPr>
              <w:pStyle w:val="a4"/>
              <w:numPr>
                <w:ilvl w:val="0"/>
                <w:numId w:val="37"/>
              </w:numPr>
              <w:tabs>
                <w:tab w:val="left" w:pos="939"/>
              </w:tabs>
              <w:spacing w:before="36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05"/>
                <w:sz w:val="20"/>
                <w:szCs w:val="24"/>
                <w:lang w:val="ru-RU"/>
              </w:rPr>
              <w:t>каналы связи.</w:t>
            </w:r>
          </w:p>
          <w:p w:rsidR="00A46BC5" w:rsidRPr="00ED0E08" w:rsidRDefault="00A46BC5" w:rsidP="00A46BC5">
            <w:pPr>
              <w:spacing w:before="18" w:line="283" w:lineRule="auto"/>
              <w:ind w:left="108" w:firstLine="50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sz w:val="20"/>
                <w:szCs w:val="24"/>
                <w:lang w:val="ru-RU"/>
              </w:rPr>
              <w:t>Может направить атаки на следующие объекты воздействия:</w:t>
            </w:r>
          </w:p>
          <w:p w:rsidR="00A46BC5" w:rsidRPr="00ED0E08" w:rsidRDefault="00A46BC5" w:rsidP="00A46BC5">
            <w:pPr>
              <w:pStyle w:val="a4"/>
              <w:numPr>
                <w:ilvl w:val="0"/>
                <w:numId w:val="30"/>
              </w:numPr>
              <w:tabs>
                <w:tab w:val="left" w:pos="899"/>
              </w:tabs>
              <w:spacing w:before="18" w:line="283" w:lineRule="auto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85"/>
                <w:sz w:val="20"/>
                <w:szCs w:val="24"/>
                <w:lang w:val="ru-RU"/>
              </w:rPr>
              <w:t>ко</w:t>
            </w:r>
            <w:r w:rsidRPr="00ED0E08">
              <w:rPr>
                <w:sz w:val="20"/>
                <w:szCs w:val="24"/>
                <w:lang w:val="ru-RU"/>
              </w:rPr>
              <w:t>нфигурация технических средств ИС;</w:t>
            </w:r>
          </w:p>
          <w:p w:rsidR="00A46BC5" w:rsidRPr="00ED0E08" w:rsidRDefault="00A46BC5" w:rsidP="00A46BC5">
            <w:pPr>
              <w:pStyle w:val="a4"/>
              <w:numPr>
                <w:ilvl w:val="0"/>
                <w:numId w:val="30"/>
              </w:numPr>
              <w:tabs>
                <w:tab w:val="left" w:pos="899"/>
              </w:tabs>
              <w:spacing w:before="1" w:line="283" w:lineRule="auto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конфигурация средств защиты информации и протоколирования, используемых в ИС; конфигурация технических средств передачи данных ИС;</w:t>
            </w:r>
          </w:p>
          <w:p w:rsidR="00A46BC5" w:rsidRPr="00ED0E08" w:rsidRDefault="00A46BC5" w:rsidP="00A46BC5">
            <w:pPr>
              <w:pStyle w:val="a4"/>
              <w:numPr>
                <w:ilvl w:val="0"/>
                <w:numId w:val="30"/>
              </w:numPr>
              <w:tabs>
                <w:tab w:val="left" w:pos="899"/>
              </w:tabs>
              <w:spacing w:before="1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информация ограниченного распространения, обрабатываемая, на ТС ИС;</w:t>
            </w:r>
          </w:p>
          <w:p w:rsidR="00A46BC5" w:rsidRPr="00ED0E08" w:rsidRDefault="00A46BC5" w:rsidP="00A46BC5">
            <w:pPr>
              <w:pStyle w:val="a4"/>
              <w:numPr>
                <w:ilvl w:val="0"/>
                <w:numId w:val="30"/>
              </w:numPr>
              <w:tabs>
                <w:tab w:val="left" w:pos="899"/>
              </w:tabs>
              <w:spacing w:before="42" w:line="278" w:lineRule="auto"/>
              <w:ind w:left="48" w:firstLine="567"/>
              <w:jc w:val="both"/>
              <w:rPr>
                <w:sz w:val="20"/>
                <w:szCs w:val="24"/>
                <w:lang w:val="ru-RU"/>
              </w:rPr>
            </w:pPr>
            <w:r w:rsidRPr="00ED0E08">
              <w:rPr>
                <w:w w:val="110"/>
                <w:sz w:val="20"/>
                <w:szCs w:val="24"/>
                <w:lang w:val="ru-RU"/>
              </w:rPr>
              <w:t>информация ограниченного распространения, передаваемая в открытом виде по каналам связи в пределах КЗ; информация ограниченного распространения, передаваемая в открытом виде по каналам связи за пределами КЗ.</w:t>
            </w:r>
          </w:p>
          <w:p w:rsidR="00A46BC5" w:rsidRPr="00ED0E08" w:rsidRDefault="00A46BC5" w:rsidP="00A24110">
            <w:pPr>
              <w:widowControl/>
              <w:autoSpaceDE/>
              <w:autoSpaceDN/>
              <w:ind w:left="108" w:firstLine="507"/>
              <w:jc w:val="both"/>
              <w:rPr>
                <w:sz w:val="20"/>
                <w:szCs w:val="24"/>
                <w:lang w:val="ru-RU"/>
              </w:rPr>
            </w:pPr>
          </w:p>
          <w:p w:rsidR="00A46BC5" w:rsidRPr="00ED0E08" w:rsidRDefault="00A46BC5" w:rsidP="00A24110">
            <w:pPr>
              <w:widowControl/>
              <w:autoSpaceDE/>
              <w:autoSpaceDN/>
              <w:ind w:left="108" w:firstLine="507"/>
              <w:jc w:val="both"/>
              <w:rPr>
                <w:sz w:val="20"/>
                <w:szCs w:val="24"/>
                <w:lang w:val="ru-RU"/>
              </w:rPr>
            </w:pPr>
          </w:p>
        </w:tc>
      </w:tr>
    </w:tbl>
    <w:p w:rsidR="0091633A" w:rsidRPr="00B4237C" w:rsidRDefault="0091633A">
      <w:pPr>
        <w:pStyle w:val="a3"/>
        <w:spacing w:before="10"/>
        <w:rPr>
          <w:i/>
          <w:sz w:val="29"/>
          <w:lang w:val="ru-RU"/>
        </w:rPr>
      </w:pPr>
    </w:p>
    <w:p w:rsidR="00851AF7" w:rsidRDefault="00851AF7" w:rsidP="00851AF7">
      <w:pPr>
        <w:widowControl/>
        <w:autoSpaceDE/>
        <w:autoSpaceDN/>
        <w:spacing w:after="160" w:line="259" w:lineRule="auto"/>
        <w:rPr>
          <w:lang w:val="ru-RU"/>
        </w:rPr>
      </w:pPr>
    </w:p>
    <w:p w:rsidR="008F6250" w:rsidRPr="00842D03" w:rsidRDefault="008F6250" w:rsidP="008F6250">
      <w:pPr>
        <w:pStyle w:val="1"/>
        <w:numPr>
          <w:ilvl w:val="1"/>
          <w:numId w:val="20"/>
        </w:numPr>
        <w:tabs>
          <w:tab w:val="left" w:pos="1276"/>
        </w:tabs>
        <w:spacing w:before="0" w:line="360" w:lineRule="auto"/>
        <w:ind w:left="0" w:firstLine="709"/>
        <w:jc w:val="both"/>
        <w:rPr>
          <w:rFonts w:cs="Times New Roman"/>
          <w:szCs w:val="28"/>
        </w:rPr>
      </w:pPr>
      <w:bookmarkStart w:id="41" w:name="_Toc12207014"/>
      <w:proofErr w:type="spellStart"/>
      <w:r w:rsidRPr="00842D03">
        <w:rPr>
          <w:rFonts w:cs="Times New Roman"/>
          <w:szCs w:val="28"/>
        </w:rPr>
        <w:t>Выводы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по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разделу</w:t>
      </w:r>
      <w:bookmarkEnd w:id="41"/>
      <w:proofErr w:type="spellEnd"/>
    </w:p>
    <w:p w:rsidR="008F6250" w:rsidRDefault="008F6250" w:rsidP="008F6250">
      <w:pPr>
        <w:ind w:firstLine="709"/>
        <w:jc w:val="both"/>
        <w:rPr>
          <w:sz w:val="28"/>
          <w:szCs w:val="28"/>
          <w:lang w:val="ru-RU"/>
        </w:rPr>
      </w:pPr>
      <w:r w:rsidRPr="00842D0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четвертой главе была рассмотрена методика формирования модели нарушителя,</w:t>
      </w:r>
      <w:r w:rsidR="00FE5ECA">
        <w:rPr>
          <w:sz w:val="28"/>
          <w:szCs w:val="28"/>
          <w:lang w:val="ru-RU"/>
        </w:rPr>
        <w:t xml:space="preserve"> возможность актуальных категорий нарушителей.</w:t>
      </w:r>
      <w:r>
        <w:rPr>
          <w:sz w:val="28"/>
          <w:szCs w:val="28"/>
          <w:lang w:val="ru-RU"/>
        </w:rPr>
        <w:t xml:space="preserve"> </w:t>
      </w:r>
    </w:p>
    <w:p w:rsidR="008F6250" w:rsidRPr="00B4237C" w:rsidRDefault="008F6250" w:rsidP="00851AF7">
      <w:pPr>
        <w:widowControl/>
        <w:autoSpaceDE/>
        <w:autoSpaceDN/>
        <w:spacing w:after="160" w:line="259" w:lineRule="auto"/>
        <w:rPr>
          <w:lang w:val="ru-RU"/>
        </w:rPr>
      </w:pPr>
    </w:p>
    <w:p w:rsidR="0091633A" w:rsidRPr="00B4237C" w:rsidRDefault="0091633A">
      <w:pPr>
        <w:rPr>
          <w:sz w:val="29"/>
          <w:lang w:val="ru-RU"/>
        </w:rPr>
        <w:sectPr w:rsidR="0091633A" w:rsidRPr="00B4237C" w:rsidSect="00E750F4">
          <w:footerReference w:type="default" r:id="rId10"/>
          <w:pgSz w:w="11910" w:h="16840"/>
          <w:pgMar w:top="1134" w:right="851" w:bottom="1134" w:left="1701" w:header="0" w:footer="512" w:gutter="0"/>
          <w:cols w:space="720"/>
        </w:sectPr>
      </w:pPr>
    </w:p>
    <w:p w:rsidR="0091633A" w:rsidRPr="00B4237C" w:rsidRDefault="000A1402" w:rsidP="00FE5ECA">
      <w:pPr>
        <w:pStyle w:val="1"/>
        <w:numPr>
          <w:ilvl w:val="0"/>
          <w:numId w:val="20"/>
        </w:numPr>
        <w:tabs>
          <w:tab w:val="left" w:pos="284"/>
        </w:tabs>
        <w:spacing w:before="0" w:line="360" w:lineRule="auto"/>
        <w:ind w:left="0" w:firstLine="0"/>
        <w:jc w:val="center"/>
        <w:rPr>
          <w:bCs/>
          <w:lang w:val="ru-RU"/>
        </w:rPr>
      </w:pPr>
      <w:bookmarkStart w:id="42" w:name="_TOC_250013"/>
      <w:bookmarkStart w:id="43" w:name="_Toc12207015"/>
      <w:r w:rsidRPr="00B4237C">
        <w:rPr>
          <w:lang w:val="ru-RU"/>
        </w:rPr>
        <w:lastRenderedPageBreak/>
        <w:t>МОДЕЛЬ</w:t>
      </w:r>
      <w:r w:rsidRPr="00B4237C">
        <w:rPr>
          <w:spacing w:val="45"/>
          <w:lang w:val="ru-RU"/>
        </w:rPr>
        <w:t xml:space="preserve"> </w:t>
      </w:r>
      <w:bookmarkEnd w:id="42"/>
      <w:r w:rsidRPr="00B4237C">
        <w:rPr>
          <w:lang w:val="ru-RU"/>
        </w:rPr>
        <w:t>УГРОЗ</w:t>
      </w:r>
      <w:bookmarkEnd w:id="43"/>
    </w:p>
    <w:p w:rsidR="0091633A" w:rsidRPr="00B4237C" w:rsidRDefault="006E21E4" w:rsidP="00FE5ECA">
      <w:pPr>
        <w:pStyle w:val="2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rPr>
          <w:lang w:val="ru-RU"/>
        </w:rPr>
      </w:pPr>
      <w:bookmarkStart w:id="44" w:name="_TOC_250012"/>
      <w:bookmarkStart w:id="45" w:name="_Toc12207016"/>
      <w:r w:rsidRPr="00B4237C">
        <w:rPr>
          <w:lang w:val="ru-RU"/>
        </w:rPr>
        <w:t>Классификация угроз</w:t>
      </w:r>
      <w:bookmarkEnd w:id="44"/>
      <w:bookmarkEnd w:id="45"/>
    </w:p>
    <w:p w:rsidR="0091633A" w:rsidRPr="00B4237C" w:rsidRDefault="00B26B17" w:rsidP="003729DD">
      <w:pPr>
        <w:tabs>
          <w:tab w:val="left" w:pos="2136"/>
          <w:tab w:val="left" w:pos="3162"/>
          <w:tab w:val="left" w:pos="3929"/>
          <w:tab w:val="left" w:pos="5491"/>
          <w:tab w:val="left" w:pos="7266"/>
          <w:tab w:val="left" w:pos="803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В данной Модели угроз </w:t>
      </w:r>
      <w:r w:rsidR="000A1402" w:rsidRPr="00B4237C">
        <w:rPr>
          <w:sz w:val="28"/>
          <w:szCs w:val="28"/>
          <w:lang w:val="ru-RU"/>
        </w:rPr>
        <w:t>используется</w:t>
      </w:r>
      <w:r w:rsidR="000A611A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классификация</w:t>
      </w:r>
      <w:r w:rsidR="000A611A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угроз</w:t>
      </w:r>
      <w:r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w w:val="95"/>
          <w:sz w:val="28"/>
          <w:szCs w:val="28"/>
          <w:lang w:val="ru-RU"/>
        </w:rPr>
        <w:t xml:space="preserve">безопасности </w:t>
      </w:r>
      <w:r w:rsidR="000A1402" w:rsidRPr="00B4237C">
        <w:rPr>
          <w:sz w:val="28"/>
          <w:szCs w:val="28"/>
          <w:lang w:val="ru-RU"/>
        </w:rPr>
        <w:t>информации по следующим</w:t>
      </w:r>
      <w:r w:rsidR="000A1402" w:rsidRPr="00B4237C">
        <w:rPr>
          <w:spacing w:val="-44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категориям:</w:t>
      </w:r>
    </w:p>
    <w:p w:rsidR="0091633A" w:rsidRPr="00B4237C" w:rsidRDefault="00042733" w:rsidP="003729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угрозы несанкционированных (в том числе непреднамеренных) воздействий на информацию (в том числе несанкционированный доступ к информации), обусловленные наличием физического доступа к техническим средствам ИС (КУБИ.1);</w:t>
      </w:r>
    </w:p>
    <w:p w:rsidR="0091633A" w:rsidRPr="00B4237C" w:rsidRDefault="00042733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угрозы несанкционированных (в том числ</w:t>
      </w:r>
      <w:r w:rsidR="00B26B17" w:rsidRPr="00B4237C">
        <w:rPr>
          <w:sz w:val="28"/>
          <w:szCs w:val="28"/>
          <w:lang w:val="ru-RU"/>
        </w:rPr>
        <w:t xml:space="preserve">е непреднамеренных) воздействий </w:t>
      </w:r>
      <w:r w:rsidR="000A1402" w:rsidRPr="00B4237C">
        <w:rPr>
          <w:sz w:val="28"/>
          <w:szCs w:val="28"/>
          <w:lang w:val="ru-RU"/>
        </w:rPr>
        <w:t>на информацию (в том чис</w:t>
      </w:r>
      <w:r w:rsidR="00B26B17" w:rsidRPr="00B4237C">
        <w:rPr>
          <w:sz w:val="28"/>
          <w:szCs w:val="28"/>
          <w:lang w:val="ru-RU"/>
        </w:rPr>
        <w:t xml:space="preserve">ле несанкционированный доступ к </w:t>
      </w:r>
      <w:r w:rsidR="000A1402" w:rsidRPr="00B4237C">
        <w:rPr>
          <w:sz w:val="28"/>
          <w:szCs w:val="28"/>
          <w:lang w:val="ru-RU"/>
        </w:rPr>
        <w:t>информации), обусловленные наличием логического доступа к ИС (КУБИ.2);</w:t>
      </w:r>
    </w:p>
    <w:p w:rsidR="0091633A" w:rsidRPr="00B4237C" w:rsidRDefault="00042733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- </w:t>
      </w:r>
      <w:r w:rsidR="000A1402" w:rsidRPr="00B4237C">
        <w:rPr>
          <w:sz w:val="28"/>
          <w:szCs w:val="28"/>
          <w:lang w:val="ru-RU"/>
        </w:rPr>
        <w:t>угрозы, несанкционированного доступа к информации, реализуемые с использованием</w:t>
      </w:r>
      <w:r w:rsidR="000A1402" w:rsidRPr="00B4237C">
        <w:rPr>
          <w:spacing w:val="-50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сетевых протоколов (КУБИ.3);</w:t>
      </w:r>
    </w:p>
    <w:p w:rsidR="0091633A" w:rsidRPr="00B4237C" w:rsidRDefault="00042733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угрозы утечки информации по техническим каналам (КУБИ.4);</w:t>
      </w:r>
    </w:p>
    <w:p w:rsidR="0091633A" w:rsidRPr="00B4237C" w:rsidRDefault="00042733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="00B02A63"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 xml:space="preserve">угрозы </w:t>
      </w:r>
      <w:proofErr w:type="spellStart"/>
      <w:r w:rsidR="000A1402" w:rsidRPr="00B4237C">
        <w:rPr>
          <w:sz w:val="28"/>
          <w:szCs w:val="28"/>
          <w:lang w:val="ru-RU"/>
        </w:rPr>
        <w:t>неантропогенного</w:t>
      </w:r>
      <w:proofErr w:type="spellEnd"/>
      <w:r w:rsidR="000A1402" w:rsidRPr="00B4237C">
        <w:rPr>
          <w:sz w:val="28"/>
          <w:szCs w:val="28"/>
          <w:lang w:val="ru-RU"/>
        </w:rPr>
        <w:t xml:space="preserve"> характера (КУБИ.5).</w:t>
      </w:r>
    </w:p>
    <w:p w:rsidR="00292615" w:rsidRPr="00B4237C" w:rsidRDefault="000A1402" w:rsidP="003729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Каждая отдельная угроза в классе имеет свой индекс вида КУБИ.Х.У, где Х - номер категории, </w:t>
      </w:r>
      <w:proofErr w:type="gramStart"/>
      <w:r w:rsidRPr="00B4237C">
        <w:rPr>
          <w:sz w:val="28"/>
          <w:szCs w:val="28"/>
          <w:lang w:val="ru-RU"/>
        </w:rPr>
        <w:t>У</w:t>
      </w:r>
      <w:proofErr w:type="gramEnd"/>
      <w:r w:rsidRPr="00B4237C">
        <w:rPr>
          <w:sz w:val="28"/>
          <w:szCs w:val="28"/>
          <w:lang w:val="ru-RU"/>
        </w:rPr>
        <w:t xml:space="preserve"> -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номер угрозы, уникальный в рамках своей категории.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Обозначение</w:t>
      </w:r>
      <w:r w:rsidR="000A611A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«КУБИ» - акроним от «категория угроз безопасности информации». Таким образом, </w:t>
      </w:r>
      <w:r w:rsidRPr="00B4237C">
        <w:rPr>
          <w:spacing w:val="-5"/>
          <w:sz w:val="28"/>
          <w:szCs w:val="28"/>
          <w:lang w:val="ru-RU"/>
        </w:rPr>
        <w:t xml:space="preserve">например, </w:t>
      </w:r>
      <w:r w:rsidRPr="00B4237C">
        <w:rPr>
          <w:sz w:val="28"/>
          <w:szCs w:val="28"/>
          <w:lang w:val="ru-RU"/>
        </w:rPr>
        <w:t>КУБИ.1.3 следует читать как «Угроза безопасности информации номер три категории один». Также в скобках может быть указан индекс угрозы в соответствии с Банком</w:t>
      </w:r>
      <w:r w:rsidRPr="00B4237C">
        <w:rPr>
          <w:spacing w:val="-24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данных</w:t>
      </w:r>
      <w:r w:rsidRPr="00B4237C">
        <w:rPr>
          <w:spacing w:val="-2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угроз</w:t>
      </w:r>
      <w:r w:rsidRPr="00B4237C">
        <w:rPr>
          <w:spacing w:val="-24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безопасности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информации</w:t>
      </w:r>
      <w:r w:rsidRPr="00B4237C">
        <w:rPr>
          <w:spacing w:val="-1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ФСТЭК</w:t>
      </w:r>
      <w:r w:rsidRPr="00B4237C">
        <w:rPr>
          <w:spacing w:val="-17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России</w:t>
      </w:r>
      <w:bookmarkStart w:id="46" w:name="_TOC_250011"/>
      <w:r w:rsidR="00A07695">
        <w:rPr>
          <w:spacing w:val="-24"/>
          <w:sz w:val="28"/>
          <w:szCs w:val="28"/>
          <w:lang w:val="ru-RU"/>
        </w:rPr>
        <w:t>.</w:t>
      </w:r>
    </w:p>
    <w:p w:rsidR="0091633A" w:rsidRPr="00B4237C" w:rsidRDefault="006E21E4" w:rsidP="00FE5ECA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47" w:name="_Toc12207017"/>
      <w:r w:rsidRPr="00B4237C">
        <w:rPr>
          <w:lang w:val="ru-RU"/>
        </w:rPr>
        <w:t xml:space="preserve">Методика определения актуальных угроз </w:t>
      </w:r>
      <w:bookmarkEnd w:id="46"/>
      <w:r w:rsidRPr="00B4237C">
        <w:rPr>
          <w:lang w:val="ru-RU"/>
        </w:rPr>
        <w:t>безопасности</w:t>
      </w:r>
      <w:bookmarkEnd w:id="47"/>
    </w:p>
    <w:p w:rsidR="0091633A" w:rsidRPr="00B4237C" w:rsidRDefault="000A1402" w:rsidP="003729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Для построения модели угроз в соответствии с [4] должны использоваться нормативные документы ФСТЭК России и ФСБ России.</w:t>
      </w:r>
    </w:p>
    <w:p w:rsidR="00042733" w:rsidRPr="00B4237C" w:rsidRDefault="000A1402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Для определения актуальных угроз выполняется:</w:t>
      </w:r>
    </w:p>
    <w:p w:rsidR="0091633A" w:rsidRPr="00B4237C" w:rsidRDefault="000A1402" w:rsidP="0058682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определение уровня исходной защищенности ИС;</w:t>
      </w:r>
    </w:p>
    <w:p w:rsidR="00292615" w:rsidRPr="00B4237C" w:rsidRDefault="000A1402" w:rsidP="0058682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определение перечня рассматриваемых угроз</w:t>
      </w:r>
      <w:r w:rsidR="0004273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безопасности; </w:t>
      </w:r>
    </w:p>
    <w:p w:rsidR="0091633A" w:rsidRPr="00B4237C" w:rsidRDefault="000A1402" w:rsidP="0058682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оценка вероятности реализации угроз;</w:t>
      </w:r>
    </w:p>
    <w:p w:rsidR="00042733" w:rsidRPr="00B4237C" w:rsidRDefault="000A1402" w:rsidP="0058682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оценка возможности реализации угроз; </w:t>
      </w:r>
    </w:p>
    <w:p w:rsidR="0091633A" w:rsidRPr="00B4237C" w:rsidRDefault="000A1402" w:rsidP="0058682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lastRenderedPageBreak/>
        <w:t>оценка опасности угроз;</w:t>
      </w:r>
    </w:p>
    <w:p w:rsidR="0091633A" w:rsidRPr="00B4237C" w:rsidRDefault="006E21E4" w:rsidP="0058682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237C">
        <w:rPr>
          <w:sz w:val="28"/>
          <w:szCs w:val="28"/>
          <w:lang w:val="ru-RU"/>
        </w:rPr>
        <w:t>оценка актуальных угроз</w:t>
      </w:r>
      <w:r w:rsidR="000A1402" w:rsidRPr="00B4237C">
        <w:rPr>
          <w:sz w:val="28"/>
          <w:szCs w:val="28"/>
        </w:rPr>
        <w:t>.</w:t>
      </w:r>
    </w:p>
    <w:p w:rsidR="00292615" w:rsidRPr="00B4237C" w:rsidRDefault="006E21E4" w:rsidP="00FE5ECA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48" w:name="_TOC_250010"/>
      <w:bookmarkStart w:id="49" w:name="_Toc12207018"/>
      <w:r w:rsidRPr="00B4237C">
        <w:rPr>
          <w:lang w:val="ru-RU"/>
        </w:rPr>
        <w:t>Определение уровня исходной защищенности ИС</w:t>
      </w:r>
      <w:bookmarkEnd w:id="48"/>
      <w:bookmarkEnd w:id="49"/>
    </w:p>
    <w:p w:rsidR="0091633A" w:rsidRPr="00B4237C" w:rsidRDefault="000A1402" w:rsidP="003729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6046D">
        <w:rPr>
          <w:sz w:val="28"/>
          <w:szCs w:val="28"/>
          <w:lang w:val="ru-RU"/>
        </w:rPr>
        <w:t xml:space="preserve">В соответствии с </w:t>
      </w:r>
      <w:r w:rsidR="00292615" w:rsidRPr="0036046D">
        <w:rPr>
          <w:sz w:val="28"/>
          <w:szCs w:val="28"/>
          <w:lang w:val="ru-RU"/>
        </w:rPr>
        <w:t>таблицей</w:t>
      </w:r>
      <w:r w:rsidRPr="0036046D">
        <w:rPr>
          <w:sz w:val="28"/>
          <w:szCs w:val="28"/>
          <w:lang w:val="ru-RU"/>
        </w:rPr>
        <w:t xml:space="preserve"> </w:t>
      </w:r>
      <w:r w:rsidR="0036046D" w:rsidRPr="0036046D">
        <w:rPr>
          <w:sz w:val="28"/>
          <w:szCs w:val="28"/>
          <w:lang w:val="ru-RU"/>
        </w:rPr>
        <w:t xml:space="preserve">9 </w:t>
      </w:r>
      <w:r w:rsidRPr="0036046D">
        <w:rPr>
          <w:sz w:val="28"/>
          <w:szCs w:val="28"/>
          <w:lang w:val="ru-RU"/>
        </w:rPr>
        <w:t>для оценки возможности реализации угрозы</w:t>
      </w:r>
      <w:r w:rsidRPr="00B4237C">
        <w:rPr>
          <w:sz w:val="28"/>
          <w:szCs w:val="28"/>
          <w:lang w:val="ru-RU"/>
        </w:rPr>
        <w:t xml:space="preserve"> безопасности </w:t>
      </w:r>
      <w:proofErr w:type="spellStart"/>
      <w:r w:rsidRPr="00B4237C">
        <w:rPr>
          <w:sz w:val="28"/>
          <w:szCs w:val="28"/>
          <w:lang w:val="ru-RU"/>
        </w:rPr>
        <w:t>ПДн</w:t>
      </w:r>
      <w:proofErr w:type="spellEnd"/>
      <w:r w:rsidRPr="00B4237C">
        <w:rPr>
          <w:sz w:val="28"/>
          <w:szCs w:val="28"/>
          <w:lang w:val="ru-RU"/>
        </w:rPr>
        <w:t xml:space="preserve"> требуется определение двух показателей: уровня исходной защищенности </w:t>
      </w:r>
      <w:proofErr w:type="spellStart"/>
      <w:r w:rsidRPr="00B4237C">
        <w:rPr>
          <w:sz w:val="28"/>
          <w:szCs w:val="28"/>
          <w:lang w:val="ru-RU"/>
        </w:rPr>
        <w:t>ИСПДн</w:t>
      </w:r>
      <w:proofErr w:type="spellEnd"/>
      <w:r w:rsidRPr="00B4237C">
        <w:rPr>
          <w:sz w:val="28"/>
          <w:szCs w:val="28"/>
          <w:lang w:val="ru-RU"/>
        </w:rPr>
        <w:t xml:space="preserve"> (УИЗ) и частоты (вероятности) реализации рассматриваемой угрозы.</w:t>
      </w:r>
    </w:p>
    <w:p w:rsidR="0091633A" w:rsidRPr="00B4237C" w:rsidRDefault="000A1402" w:rsidP="00B26B1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Под уровнем исходной защищенности ИС понимается обобщенный показатель, зависящий от технических и эксплуатационных характеристик, приведенных в таблице </w:t>
      </w:r>
      <w:r w:rsidR="0058682F">
        <w:rPr>
          <w:sz w:val="28"/>
          <w:szCs w:val="28"/>
          <w:lang w:val="ru-RU"/>
        </w:rPr>
        <w:t>8</w:t>
      </w:r>
      <w:r w:rsidRPr="00B4237C">
        <w:rPr>
          <w:sz w:val="28"/>
          <w:szCs w:val="28"/>
          <w:lang w:val="ru-RU"/>
        </w:rPr>
        <w:t>.</w:t>
      </w:r>
    </w:p>
    <w:p w:rsidR="0091633A" w:rsidRPr="0058682F" w:rsidRDefault="006E21E4" w:rsidP="00ED0E08">
      <w:pPr>
        <w:spacing w:line="360" w:lineRule="auto"/>
        <w:jc w:val="both"/>
        <w:rPr>
          <w:sz w:val="28"/>
          <w:szCs w:val="28"/>
          <w:lang w:val="ru-RU"/>
        </w:rPr>
      </w:pPr>
      <w:r w:rsidRPr="0058682F">
        <w:rPr>
          <w:sz w:val="28"/>
          <w:szCs w:val="28"/>
          <w:lang w:val="ru-RU"/>
        </w:rPr>
        <w:t>Таблица</w:t>
      </w:r>
      <w:r w:rsidR="000A1402" w:rsidRPr="0058682F">
        <w:rPr>
          <w:sz w:val="28"/>
          <w:szCs w:val="28"/>
          <w:lang w:val="ru-RU"/>
        </w:rPr>
        <w:t xml:space="preserve"> </w:t>
      </w:r>
      <w:r w:rsidR="0058682F" w:rsidRPr="0058682F">
        <w:rPr>
          <w:sz w:val="28"/>
          <w:szCs w:val="28"/>
          <w:lang w:val="ru-RU"/>
        </w:rPr>
        <w:t>8</w:t>
      </w:r>
      <w:r w:rsidR="000A1402" w:rsidRPr="0058682F">
        <w:rPr>
          <w:sz w:val="28"/>
          <w:szCs w:val="28"/>
          <w:lang w:val="ru-RU"/>
        </w:rPr>
        <w:t xml:space="preserve"> </w:t>
      </w:r>
      <w:r w:rsidRPr="0058682F">
        <w:rPr>
          <w:sz w:val="28"/>
          <w:szCs w:val="28"/>
          <w:lang w:val="ru-RU"/>
        </w:rPr>
        <w:t>–</w:t>
      </w:r>
      <w:r w:rsidR="000A1402" w:rsidRPr="0058682F">
        <w:rPr>
          <w:sz w:val="28"/>
          <w:szCs w:val="28"/>
          <w:lang w:val="ru-RU"/>
        </w:rPr>
        <w:t xml:space="preserve"> </w:t>
      </w:r>
      <w:r w:rsidRPr="0058682F">
        <w:rPr>
          <w:sz w:val="28"/>
          <w:szCs w:val="28"/>
          <w:lang w:val="ru-RU"/>
        </w:rPr>
        <w:t>Перечень эксплуатационных характеристик</w:t>
      </w:r>
      <w:r w:rsidR="000A1402" w:rsidRPr="0058682F">
        <w:rPr>
          <w:sz w:val="28"/>
          <w:szCs w:val="28"/>
          <w:lang w:val="ru-RU"/>
        </w:rPr>
        <w:t xml:space="preserve"> ИС</w:t>
      </w:r>
    </w:p>
    <w:p w:rsidR="0091633A" w:rsidRPr="00B4237C" w:rsidRDefault="0091633A">
      <w:pPr>
        <w:pStyle w:val="a3"/>
        <w:spacing w:before="3"/>
        <w:rPr>
          <w:sz w:val="11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10" w:space="0" w:color="231C1F"/>
          <w:left w:val="single" w:sz="10" w:space="0" w:color="231C1F"/>
          <w:bottom w:val="single" w:sz="10" w:space="0" w:color="231C1F"/>
          <w:right w:val="single" w:sz="10" w:space="0" w:color="231C1F"/>
          <w:insideH w:val="single" w:sz="10" w:space="0" w:color="231C1F"/>
          <w:insideV w:val="single" w:sz="10" w:space="0" w:color="231C1F"/>
        </w:tblBorders>
        <w:tblLook w:val="01E0" w:firstRow="1" w:lastRow="1" w:firstColumn="1" w:lastColumn="1" w:noHBand="0" w:noVBand="0"/>
      </w:tblPr>
      <w:tblGrid>
        <w:gridCol w:w="536"/>
        <w:gridCol w:w="5069"/>
        <w:gridCol w:w="1284"/>
        <w:gridCol w:w="1263"/>
        <w:gridCol w:w="1075"/>
      </w:tblGrid>
      <w:tr w:rsidR="0091633A" w:rsidRPr="00B4237C" w:rsidTr="00292615">
        <w:trPr>
          <w:trHeight w:hRule="exact" w:val="640"/>
        </w:trPr>
        <w:tc>
          <w:tcPr>
            <w:tcW w:w="0" w:type="auto"/>
            <w:tcBorders>
              <w:left w:val="single" w:sz="8" w:space="0" w:color="282B28"/>
              <w:bottom w:val="single" w:sz="10" w:space="0" w:color="282323"/>
              <w:right w:val="single" w:sz="8" w:space="0" w:color="282B28"/>
            </w:tcBorders>
            <w:shd w:val="clear" w:color="auto" w:fill="BFBFBF" w:themeFill="background1" w:themeFillShade="BF"/>
          </w:tcPr>
          <w:p w:rsidR="0091633A" w:rsidRPr="00B4237C" w:rsidRDefault="00AF662E" w:rsidP="00AF662E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№</w:t>
            </w:r>
            <w:r w:rsidR="00B02A63" w:rsidRPr="00B4237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0" w:type="auto"/>
            <w:tcBorders>
              <w:left w:val="single" w:sz="8" w:space="0" w:color="282B28"/>
              <w:bottom w:val="single" w:sz="10" w:space="0" w:color="282323"/>
              <w:right w:val="single" w:sz="8" w:space="0" w:color="282B28"/>
            </w:tcBorders>
            <w:shd w:val="clear" w:color="auto" w:fill="BFBFBF" w:themeFill="background1" w:themeFillShade="BF"/>
          </w:tcPr>
          <w:p w:rsidR="0091633A" w:rsidRPr="00B4237C" w:rsidRDefault="00AF662E" w:rsidP="00AF662E">
            <w:pPr>
              <w:pStyle w:val="TableParagraph"/>
              <w:ind w:left="635" w:right="661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 xml:space="preserve">Технические и эксплуатационные характеристики </w:t>
            </w:r>
            <w:proofErr w:type="spellStart"/>
            <w:r w:rsidRPr="00B4237C">
              <w:rPr>
                <w:b/>
                <w:sz w:val="24"/>
                <w:szCs w:val="24"/>
                <w:lang w:val="ru-RU"/>
              </w:rPr>
              <w:t>ИСПДн</w:t>
            </w:r>
            <w:proofErr w:type="spellEnd"/>
          </w:p>
        </w:tc>
        <w:tc>
          <w:tcPr>
            <w:tcW w:w="0" w:type="auto"/>
            <w:tcBorders>
              <w:left w:val="single" w:sz="8" w:space="0" w:color="282B28"/>
              <w:bottom w:val="single" w:sz="10" w:space="0" w:color="282323"/>
              <w:right w:val="single" w:sz="8" w:space="0" w:color="2B2F2B"/>
            </w:tcBorders>
            <w:shd w:val="clear" w:color="auto" w:fill="BFBFBF" w:themeFill="background1" w:themeFillShade="BF"/>
          </w:tcPr>
          <w:p w:rsidR="0091633A" w:rsidRPr="00B4237C" w:rsidRDefault="00AF662E">
            <w:pPr>
              <w:pStyle w:val="TableParagraph"/>
              <w:spacing w:before="124"/>
              <w:ind w:left="129" w:right="172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0" w:type="auto"/>
            <w:tcBorders>
              <w:left w:val="single" w:sz="8" w:space="0" w:color="2B2F2B"/>
              <w:bottom w:val="single" w:sz="10" w:space="0" w:color="282323"/>
              <w:right w:val="single" w:sz="6" w:space="0" w:color="383838"/>
            </w:tcBorders>
            <w:shd w:val="clear" w:color="auto" w:fill="BFBFBF" w:themeFill="background1" w:themeFillShade="BF"/>
          </w:tcPr>
          <w:p w:rsidR="0091633A" w:rsidRPr="00B4237C" w:rsidRDefault="00AF662E">
            <w:pPr>
              <w:pStyle w:val="TableParagraph"/>
              <w:spacing w:before="115"/>
              <w:ind w:left="145" w:right="167"/>
              <w:jc w:val="center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0" w:type="auto"/>
            <w:tcBorders>
              <w:left w:val="single" w:sz="6" w:space="0" w:color="383838"/>
              <w:bottom w:val="single" w:sz="10" w:space="0" w:color="282323"/>
              <w:right w:val="single" w:sz="10" w:space="0" w:color="38443B"/>
            </w:tcBorders>
            <w:shd w:val="clear" w:color="auto" w:fill="BFBFBF" w:themeFill="background1" w:themeFillShade="BF"/>
          </w:tcPr>
          <w:p w:rsidR="0091633A" w:rsidRPr="00B4237C" w:rsidRDefault="00AF662E" w:rsidP="00AF662E">
            <w:pPr>
              <w:pStyle w:val="TableParagraph"/>
              <w:spacing w:before="110"/>
              <w:ind w:left="107" w:right="138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sz w:val="24"/>
                <w:szCs w:val="24"/>
                <w:lang w:val="ru-RU"/>
              </w:rPr>
              <w:t>Низкая</w:t>
            </w:r>
          </w:p>
        </w:tc>
      </w:tr>
      <w:tr w:rsidR="0091633A" w:rsidRPr="00B4237C" w:rsidTr="008C6E7A">
        <w:trPr>
          <w:trHeight w:hRule="exact" w:val="436"/>
        </w:trPr>
        <w:tc>
          <w:tcPr>
            <w:tcW w:w="0" w:type="auto"/>
            <w:tcBorders>
              <w:top w:val="single" w:sz="10" w:space="0" w:color="282323"/>
              <w:left w:val="single" w:sz="8" w:space="0" w:color="282B28"/>
              <w:bottom w:val="single" w:sz="8" w:space="0" w:color="1F181C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0A1402">
            <w:pPr>
              <w:pStyle w:val="TableParagraph"/>
              <w:spacing w:before="76"/>
              <w:ind w:left="86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0" w:space="0" w:color="282323"/>
              <w:left w:val="single" w:sz="8" w:space="0" w:color="282B28"/>
              <w:bottom w:val="single" w:sz="8" w:space="0" w:color="1F181C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6E21E4" w:rsidP="006E21E4">
            <w:pPr>
              <w:pStyle w:val="TableParagraph"/>
              <w:spacing w:before="86"/>
              <w:ind w:left="90"/>
              <w:rPr>
                <w:b/>
                <w:sz w:val="24"/>
                <w:szCs w:val="24"/>
              </w:rPr>
            </w:pPr>
            <w:r w:rsidRPr="00B4237C">
              <w:rPr>
                <w:b/>
                <w:w w:val="105"/>
                <w:sz w:val="24"/>
                <w:szCs w:val="24"/>
                <w:lang w:val="ru-RU"/>
              </w:rPr>
              <w:t>По территориальному размещению</w:t>
            </w:r>
          </w:p>
        </w:tc>
        <w:tc>
          <w:tcPr>
            <w:tcW w:w="0" w:type="auto"/>
            <w:tcBorders>
              <w:top w:val="single" w:sz="10" w:space="0" w:color="282323"/>
              <w:left w:val="single" w:sz="8" w:space="0" w:color="282B28"/>
              <w:bottom w:val="single" w:sz="8" w:space="0" w:color="1F181C"/>
              <w:right w:val="single" w:sz="8" w:space="0" w:color="2B2F2B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0" w:space="0" w:color="282323"/>
              <w:left w:val="single" w:sz="8" w:space="0" w:color="2B2F2B"/>
              <w:bottom w:val="single" w:sz="8" w:space="0" w:color="1F181C"/>
              <w:right w:val="single" w:sz="6" w:space="0" w:color="38383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0" w:space="0" w:color="282323"/>
              <w:left w:val="single" w:sz="6" w:space="0" w:color="383838"/>
              <w:bottom w:val="single" w:sz="8" w:space="0" w:color="1F181C"/>
              <w:right w:val="single" w:sz="10" w:space="0" w:color="38443B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8C6E7A">
        <w:trPr>
          <w:trHeight w:hRule="exact" w:val="976"/>
        </w:trPr>
        <w:tc>
          <w:tcPr>
            <w:tcW w:w="0" w:type="auto"/>
            <w:tcBorders>
              <w:top w:val="single" w:sz="8" w:space="0" w:color="1F181C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92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8" w:space="0" w:color="1F181C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line="247" w:lineRule="auto"/>
              <w:ind w:left="96" w:right="466" w:firstLine="3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распределенная ИС (охватывает несколько областей, округов или государство в целом)</w:t>
            </w:r>
          </w:p>
        </w:tc>
        <w:tc>
          <w:tcPr>
            <w:tcW w:w="0" w:type="auto"/>
            <w:tcBorders>
              <w:top w:val="single" w:sz="8" w:space="0" w:color="1F181C"/>
              <w:left w:val="single" w:sz="8" w:space="0" w:color="282B28"/>
              <w:bottom w:val="single" w:sz="8" w:space="0" w:color="231C1F"/>
              <w:right w:val="single" w:sz="8" w:space="0" w:color="2B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81C"/>
              <w:left w:val="single" w:sz="8" w:space="0" w:color="2B2F2B"/>
              <w:bottom w:val="single" w:sz="8" w:space="0" w:color="231C1F"/>
              <w:right w:val="single" w:sz="6" w:space="0" w:color="383838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81C"/>
              <w:left w:val="single" w:sz="6" w:space="0" w:color="383838"/>
              <w:bottom w:val="single" w:sz="8" w:space="0" w:color="231C1F"/>
              <w:right w:val="single" w:sz="10" w:space="0" w:color="38443B"/>
            </w:tcBorders>
          </w:tcPr>
          <w:p w:rsidR="0091633A" w:rsidRPr="00B4237C" w:rsidRDefault="000A1402">
            <w:pPr>
              <w:pStyle w:val="TableParagraph"/>
              <w:spacing w:before="104"/>
              <w:ind w:right="14"/>
              <w:jc w:val="center"/>
              <w:rPr>
                <w:sz w:val="24"/>
                <w:szCs w:val="24"/>
              </w:rPr>
            </w:pPr>
            <w:r w:rsidRPr="00B4237C">
              <w:rPr>
                <w:w w:val="101"/>
                <w:sz w:val="24"/>
                <w:szCs w:val="24"/>
              </w:rPr>
              <w:t>+</w:t>
            </w:r>
          </w:p>
        </w:tc>
      </w:tr>
      <w:tr w:rsidR="0091633A" w:rsidRPr="00B4237C" w:rsidTr="008C6E7A">
        <w:trPr>
          <w:trHeight w:hRule="exact" w:val="691"/>
        </w:trPr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92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7" w:line="247" w:lineRule="auto"/>
              <w:ind w:left="98" w:firstLine="1"/>
              <w:rPr>
                <w:sz w:val="24"/>
                <w:szCs w:val="24"/>
                <w:lang w:val="ru-RU"/>
              </w:rPr>
            </w:pPr>
            <w:r w:rsidRPr="00B4237C">
              <w:rPr>
                <w:sz w:val="24"/>
                <w:szCs w:val="24"/>
                <w:lang w:val="ru-RU"/>
              </w:rPr>
              <w:t>городская ИС (охватывает не более одного населенного</w:t>
            </w:r>
            <w:r w:rsidR="00B02A63" w:rsidRPr="00B4237C">
              <w:rPr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sz w:val="24"/>
                <w:szCs w:val="24"/>
                <w:lang w:val="ru-RU"/>
              </w:rPr>
              <w:t>пункта - города</w:t>
            </w:r>
            <w:r w:rsidR="00B02A63" w:rsidRPr="00B4237C">
              <w:rPr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sz w:val="24"/>
                <w:szCs w:val="24"/>
                <w:lang w:val="ru-RU"/>
              </w:rPr>
              <w:t>или поселка)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B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B2F2B"/>
              <w:bottom w:val="single" w:sz="8" w:space="0" w:color="1F1C1C"/>
              <w:right w:val="single" w:sz="6" w:space="0" w:color="383838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231C1F"/>
              <w:left w:val="single" w:sz="6" w:space="0" w:color="383838"/>
              <w:bottom w:val="single" w:sz="8" w:space="0" w:color="1F1C1C"/>
              <w:right w:val="single" w:sz="8" w:space="0" w:color="2F342F"/>
            </w:tcBorders>
          </w:tcPr>
          <w:p w:rsidR="0091633A" w:rsidRPr="00B4237C" w:rsidRDefault="000A1402">
            <w:pPr>
              <w:pStyle w:val="TableParagraph"/>
              <w:spacing w:before="112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</w:tr>
      <w:tr w:rsidR="0091633A" w:rsidRPr="00B4237C" w:rsidTr="00EB7878">
        <w:trPr>
          <w:trHeight w:hRule="exact" w:val="699"/>
        </w:trPr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C1C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92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2" w:line="252" w:lineRule="auto"/>
              <w:ind w:left="98"/>
              <w:rPr>
                <w:sz w:val="24"/>
                <w:szCs w:val="24"/>
                <w:lang w:val="ru-RU"/>
              </w:rPr>
            </w:pPr>
            <w:r w:rsidRPr="00B4237C">
              <w:rPr>
                <w:sz w:val="24"/>
                <w:szCs w:val="24"/>
                <w:lang w:val="ru-RU"/>
              </w:rPr>
              <w:t>корпоративная распределенная ИС (охватывает многие</w:t>
            </w:r>
            <w:r w:rsidR="00B02A63" w:rsidRPr="00B4237C">
              <w:rPr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sz w:val="24"/>
                <w:szCs w:val="24"/>
                <w:lang w:val="ru-RU"/>
              </w:rPr>
              <w:t>подразделения</w:t>
            </w:r>
            <w:r w:rsidR="00B02A63" w:rsidRPr="00B4237C">
              <w:rPr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sz w:val="24"/>
                <w:szCs w:val="24"/>
                <w:lang w:val="ru-RU"/>
              </w:rPr>
              <w:t>одной организации)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C1C"/>
              <w:right w:val="single" w:sz="8" w:space="0" w:color="2B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B2F2B"/>
              <w:bottom w:val="single" w:sz="8" w:space="0" w:color="231C1C"/>
              <w:right w:val="single" w:sz="4" w:space="0" w:color="383B38"/>
            </w:tcBorders>
          </w:tcPr>
          <w:p w:rsidR="0091633A" w:rsidRPr="00B4237C" w:rsidRDefault="000A1402">
            <w:pPr>
              <w:pStyle w:val="TableParagraph"/>
              <w:spacing w:before="112"/>
              <w:ind w:right="2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4" w:space="0" w:color="383B38"/>
              <w:bottom w:val="single" w:sz="8" w:space="0" w:color="231C1C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8C6E7A">
        <w:trPr>
          <w:trHeight w:hRule="exact" w:val="1010"/>
        </w:trPr>
        <w:tc>
          <w:tcPr>
            <w:tcW w:w="0" w:type="auto"/>
            <w:tcBorders>
              <w:top w:val="single" w:sz="8" w:space="0" w:color="231C1C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rPr>
                <w:sz w:val="24"/>
                <w:szCs w:val="24"/>
              </w:rPr>
            </w:pPr>
          </w:p>
          <w:p w:rsidR="0091633A" w:rsidRPr="00B4237C" w:rsidRDefault="0091633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spacing w:before="1"/>
              <w:ind w:left="97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8" w:space="0" w:color="231C1C"/>
              <w:left w:val="single" w:sz="8" w:space="0" w:color="282B28"/>
              <w:bottom w:val="single" w:sz="8" w:space="0" w:color="231C1F"/>
              <w:right w:val="single" w:sz="8" w:space="0" w:color="3B3F3B"/>
            </w:tcBorders>
          </w:tcPr>
          <w:p w:rsidR="0091633A" w:rsidRPr="00B4237C" w:rsidRDefault="000A1402">
            <w:pPr>
              <w:pStyle w:val="TableParagraph"/>
              <w:spacing w:before="2" w:line="247" w:lineRule="auto"/>
              <w:ind w:left="98" w:right="374" w:hanging="7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локальная (</w:t>
            </w:r>
            <w:proofErr w:type="spellStart"/>
            <w:r w:rsidRPr="00B4237C">
              <w:rPr>
                <w:w w:val="105"/>
                <w:sz w:val="24"/>
                <w:szCs w:val="24"/>
                <w:lang w:val="ru-RU"/>
              </w:rPr>
              <w:t>кампусная</w:t>
            </w:r>
            <w:proofErr w:type="spellEnd"/>
            <w:r w:rsidRPr="00B4237C">
              <w:rPr>
                <w:w w:val="105"/>
                <w:sz w:val="24"/>
                <w:szCs w:val="24"/>
                <w:lang w:val="ru-RU"/>
              </w:rPr>
              <w:t>) ИС (развернута в пределах нескольких близко расположенных зданий)</w:t>
            </w:r>
          </w:p>
        </w:tc>
        <w:tc>
          <w:tcPr>
            <w:tcW w:w="0" w:type="auto"/>
            <w:tcBorders>
              <w:top w:val="single" w:sz="8" w:space="0" w:color="231C1C"/>
              <w:left w:val="single" w:sz="8" w:space="0" w:color="3B3F3B"/>
              <w:bottom w:val="single" w:sz="8" w:space="0" w:color="231C1F"/>
              <w:right w:val="single" w:sz="8" w:space="0" w:color="2B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231C1C"/>
              <w:left w:val="single" w:sz="8" w:space="0" w:color="2B2F2B"/>
              <w:bottom w:val="single" w:sz="8" w:space="0" w:color="231C1F"/>
              <w:right w:val="single" w:sz="4" w:space="0" w:color="383B38"/>
            </w:tcBorders>
          </w:tcPr>
          <w:p w:rsidR="0091633A" w:rsidRPr="00B4237C" w:rsidRDefault="0091633A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91633A" w:rsidRPr="00B4237C" w:rsidRDefault="000A140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231C1C"/>
              <w:left w:val="single" w:sz="4" w:space="0" w:color="383B38"/>
              <w:bottom w:val="single" w:sz="6" w:space="0" w:color="282323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8C6E7A">
        <w:trPr>
          <w:trHeight w:hRule="exact" w:val="713"/>
        </w:trPr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97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line="247" w:lineRule="auto"/>
              <w:ind w:left="101" w:right="367" w:hanging="4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локальная ИС (развернута в пределах одного здания)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B2F2B"/>
            </w:tcBorders>
          </w:tcPr>
          <w:p w:rsidR="0091633A" w:rsidRPr="00B4237C" w:rsidRDefault="000A1402">
            <w:pPr>
              <w:pStyle w:val="TableParagraph"/>
              <w:spacing w:before="104"/>
              <w:ind w:right="12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B2F2B"/>
              <w:bottom w:val="single" w:sz="8" w:space="0" w:color="1F1C1C"/>
              <w:right w:val="single" w:sz="6" w:space="0" w:color="3B3B3B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82323"/>
              <w:left w:val="single" w:sz="6" w:space="0" w:color="3B3B3B"/>
              <w:bottom w:val="single" w:sz="8" w:space="0" w:color="1F1C1C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553701" w:rsidTr="008C6E7A">
        <w:trPr>
          <w:trHeight w:hRule="exact" w:val="581"/>
        </w:trPr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C1C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77"/>
              <w:rPr>
                <w:sz w:val="24"/>
                <w:szCs w:val="24"/>
              </w:rPr>
            </w:pPr>
            <w:r w:rsidRPr="00B4237C">
              <w:rPr>
                <w:w w:val="8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C1C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AF662E" w:rsidP="00AF662E">
            <w:pPr>
              <w:pStyle w:val="TableParagraph"/>
              <w:spacing w:line="268" w:lineRule="exact"/>
              <w:ind w:left="78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w w:val="105"/>
                <w:sz w:val="24"/>
                <w:szCs w:val="24"/>
                <w:lang w:val="ru-RU"/>
              </w:rPr>
              <w:t>По наличию соединения с сетями общего пользования (СОП)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C1C"/>
              <w:right w:val="single" w:sz="8" w:space="0" w:color="2B2F2B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B2F2B"/>
              <w:bottom w:val="single" w:sz="8" w:space="0" w:color="1F1C1C"/>
              <w:right w:val="single" w:sz="6" w:space="0" w:color="3B3B3B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6" w:space="0" w:color="3B3B3B"/>
              <w:bottom w:val="single" w:sz="8" w:space="0" w:color="1F1C1C"/>
              <w:right w:val="single" w:sz="8" w:space="0" w:color="2F342F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</w:tr>
      <w:tr w:rsidR="0091633A" w:rsidRPr="00B4237C" w:rsidTr="0036046D">
        <w:trPr>
          <w:trHeight w:hRule="exact" w:val="419"/>
        </w:trPr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8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86"/>
              <w:ind w:left="97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8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86"/>
              <w:ind w:left="99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ИС, имеющая многоточечный выход в ССОП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81C"/>
              <w:right w:val="single" w:sz="8" w:space="0" w:color="2B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B2F2B"/>
              <w:bottom w:val="single" w:sz="8" w:space="0" w:color="1F181C"/>
              <w:right w:val="single" w:sz="6" w:space="0" w:color="3B3B3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6" w:space="0" w:color="3B3B3B"/>
              <w:bottom w:val="single" w:sz="8" w:space="0" w:color="1F181C"/>
              <w:right w:val="single" w:sz="8" w:space="0" w:color="2F342F"/>
            </w:tcBorders>
          </w:tcPr>
          <w:p w:rsidR="0091633A" w:rsidRPr="00B4237C" w:rsidRDefault="000A1402">
            <w:pPr>
              <w:pStyle w:val="TableParagraph"/>
              <w:spacing w:before="28"/>
              <w:ind w:left="7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</w:tr>
      <w:tr w:rsidR="0091633A" w:rsidRPr="00B4237C" w:rsidTr="0036046D">
        <w:trPr>
          <w:trHeight w:hRule="exact" w:val="425"/>
        </w:trPr>
        <w:tc>
          <w:tcPr>
            <w:tcW w:w="0" w:type="auto"/>
            <w:tcBorders>
              <w:top w:val="single" w:sz="8" w:space="0" w:color="1F181C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93"/>
              <w:ind w:left="97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8" w:space="0" w:color="1F181C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93"/>
              <w:ind w:left="104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ИС, имеющая одноточечный выход в ССОП</w:t>
            </w:r>
          </w:p>
        </w:tc>
        <w:tc>
          <w:tcPr>
            <w:tcW w:w="0" w:type="auto"/>
            <w:tcBorders>
              <w:top w:val="single" w:sz="8" w:space="0" w:color="1F181C"/>
              <w:left w:val="single" w:sz="8" w:space="0" w:color="282B28"/>
              <w:bottom w:val="single" w:sz="8" w:space="0" w:color="1F1C1C"/>
              <w:right w:val="single" w:sz="8" w:space="0" w:color="2B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1F181C"/>
              <w:left w:val="single" w:sz="8" w:space="0" w:color="2B2F2B"/>
              <w:bottom w:val="single" w:sz="6" w:space="0" w:color="2B2828"/>
              <w:right w:val="single" w:sz="4" w:space="0" w:color="383B38"/>
            </w:tcBorders>
          </w:tcPr>
          <w:p w:rsidR="0091633A" w:rsidRPr="00B4237C" w:rsidRDefault="000A1402">
            <w:pPr>
              <w:pStyle w:val="TableParagraph"/>
              <w:spacing w:before="35"/>
              <w:ind w:left="4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1F181C"/>
              <w:left w:val="single" w:sz="4" w:space="0" w:color="383B38"/>
              <w:bottom w:val="single" w:sz="6" w:space="0" w:color="2B2828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36046D">
        <w:trPr>
          <w:trHeight w:hRule="exact" w:val="417"/>
        </w:trPr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90"/>
              <w:ind w:left="97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90"/>
              <w:ind w:left="104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ИС, физически отделенная от ССОП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C1F"/>
              <w:right w:val="single" w:sz="8" w:space="0" w:color="282F28"/>
            </w:tcBorders>
          </w:tcPr>
          <w:p w:rsidR="0091633A" w:rsidRPr="00B4237C" w:rsidRDefault="000A1402">
            <w:pPr>
              <w:pStyle w:val="TableParagraph"/>
              <w:spacing w:before="28"/>
              <w:ind w:right="2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2B2828"/>
              <w:left w:val="single" w:sz="8" w:space="0" w:color="282F28"/>
              <w:bottom w:val="single" w:sz="8" w:space="0" w:color="231C1F"/>
              <w:right w:val="single" w:sz="6" w:space="0" w:color="343834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B2828"/>
              <w:left w:val="single" w:sz="6" w:space="0" w:color="343834"/>
              <w:bottom w:val="single" w:sz="8" w:space="0" w:color="231C1F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553701" w:rsidTr="00EB7878">
        <w:trPr>
          <w:trHeight w:hRule="exact" w:val="629"/>
        </w:trPr>
        <w:tc>
          <w:tcPr>
            <w:tcW w:w="0" w:type="auto"/>
            <w:tcBorders>
              <w:top w:val="single" w:sz="8" w:space="0" w:color="231C1F"/>
              <w:left w:val="single" w:sz="8" w:space="0" w:color="232823"/>
              <w:bottom w:val="single" w:sz="8" w:space="0" w:color="1F1C1C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75"/>
              <w:rPr>
                <w:sz w:val="24"/>
                <w:szCs w:val="24"/>
              </w:rPr>
            </w:pPr>
            <w:r w:rsidRPr="00B4237C">
              <w:rPr>
                <w:w w:val="85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0A1402">
            <w:pPr>
              <w:pStyle w:val="TableParagraph"/>
              <w:spacing w:before="2" w:line="247" w:lineRule="auto"/>
              <w:ind w:left="101" w:right="710" w:firstLine="3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w w:val="105"/>
                <w:sz w:val="24"/>
                <w:szCs w:val="24"/>
                <w:lang w:val="ru-RU"/>
              </w:rPr>
              <w:t>По встроенны</w:t>
            </w:r>
            <w:r w:rsidR="006D4BFA" w:rsidRPr="00B4237C">
              <w:rPr>
                <w:b/>
                <w:w w:val="105"/>
                <w:sz w:val="24"/>
                <w:szCs w:val="24"/>
                <w:lang w:val="ru-RU"/>
              </w:rPr>
              <w:t>м (легальным) операциям с запис</w:t>
            </w:r>
            <w:r w:rsidRPr="00B4237C">
              <w:rPr>
                <w:b/>
                <w:w w:val="105"/>
                <w:sz w:val="24"/>
                <w:szCs w:val="24"/>
                <w:lang w:val="ru-RU"/>
              </w:rPr>
              <w:t>ями</w:t>
            </w:r>
            <w:r w:rsidR="006D4BFA" w:rsidRPr="00B4237C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b/>
                <w:w w:val="105"/>
                <w:sz w:val="24"/>
                <w:szCs w:val="24"/>
                <w:lang w:val="ru-RU"/>
              </w:rPr>
              <w:t>БД</w:t>
            </w: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B28"/>
              <w:bottom w:val="single" w:sz="8" w:space="0" w:color="1F1C1C"/>
              <w:right w:val="single" w:sz="8" w:space="0" w:color="282F2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231C1F"/>
              <w:left w:val="single" w:sz="8" w:space="0" w:color="282F28"/>
              <w:bottom w:val="single" w:sz="8" w:space="0" w:color="1F1C1C"/>
              <w:right w:val="single" w:sz="6" w:space="0" w:color="343834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231C1F"/>
              <w:left w:val="single" w:sz="6" w:space="0" w:color="343834"/>
              <w:bottom w:val="single" w:sz="8" w:space="0" w:color="1F1C1C"/>
              <w:right w:val="single" w:sz="8" w:space="0" w:color="2F342F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</w:tr>
      <w:tr w:rsidR="0091633A" w:rsidRPr="00B4237C" w:rsidTr="00292615">
        <w:trPr>
          <w:trHeight w:hRule="exact" w:val="351"/>
        </w:trPr>
        <w:tc>
          <w:tcPr>
            <w:tcW w:w="0" w:type="auto"/>
            <w:tcBorders>
              <w:top w:val="single" w:sz="8" w:space="0" w:color="1F1C1C"/>
              <w:left w:val="single" w:sz="8" w:space="0" w:color="232823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83"/>
              <w:ind w:left="98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6E21E4" w:rsidP="006E21E4">
            <w:pPr>
              <w:pStyle w:val="TableParagraph"/>
              <w:spacing w:before="83"/>
              <w:ind w:left="105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чтение, поиск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1F1C1C"/>
              <w:right w:val="single" w:sz="8" w:space="0" w:color="2F2F2B"/>
            </w:tcBorders>
          </w:tcPr>
          <w:p w:rsidR="0091633A" w:rsidRPr="00B4237C" w:rsidRDefault="000A1402">
            <w:pPr>
              <w:pStyle w:val="TableParagraph"/>
              <w:spacing w:before="26"/>
              <w:ind w:right="2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F2F2B"/>
              <w:bottom w:val="single" w:sz="8" w:space="0" w:color="1F1C1C"/>
              <w:right w:val="single" w:sz="6" w:space="0" w:color="343834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6" w:space="0" w:color="343834"/>
              <w:bottom w:val="single" w:sz="8" w:space="0" w:color="1F1C1C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292615">
        <w:trPr>
          <w:trHeight w:hRule="exact" w:val="358"/>
        </w:trPr>
        <w:tc>
          <w:tcPr>
            <w:tcW w:w="0" w:type="auto"/>
            <w:tcBorders>
              <w:top w:val="single" w:sz="8" w:space="0" w:color="1F1C1C"/>
              <w:left w:val="single" w:sz="8" w:space="0" w:color="232823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90"/>
              <w:ind w:left="98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6E21E4" w:rsidP="006E21E4">
            <w:pPr>
              <w:pStyle w:val="TableParagraph"/>
              <w:spacing w:before="86"/>
              <w:ind w:left="105"/>
              <w:rPr>
                <w:sz w:val="24"/>
                <w:szCs w:val="24"/>
              </w:rPr>
            </w:pPr>
            <w:r w:rsidRPr="00B4237C">
              <w:rPr>
                <w:w w:val="110"/>
                <w:sz w:val="24"/>
                <w:szCs w:val="24"/>
                <w:lang w:val="ru-RU"/>
              </w:rPr>
              <w:t>запись, удаление, сортировка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82B28"/>
              <w:bottom w:val="single" w:sz="8" w:space="0" w:color="231F1F"/>
              <w:right w:val="single" w:sz="8" w:space="0" w:color="2F2F2B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F1C1C"/>
              <w:left w:val="single" w:sz="8" w:space="0" w:color="2F2F2B"/>
              <w:bottom w:val="single" w:sz="8" w:space="0" w:color="231F1F"/>
              <w:right w:val="single" w:sz="6" w:space="0" w:color="343834"/>
            </w:tcBorders>
          </w:tcPr>
          <w:p w:rsidR="0091633A" w:rsidRPr="00B4237C" w:rsidRDefault="000A1402">
            <w:pPr>
              <w:pStyle w:val="TableParagraph"/>
              <w:spacing w:before="33"/>
              <w:ind w:left="16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8" w:space="0" w:color="1F1C1C"/>
              <w:left w:val="single" w:sz="6" w:space="0" w:color="343834"/>
              <w:bottom w:val="single" w:sz="8" w:space="0" w:color="231F1F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292615">
        <w:trPr>
          <w:trHeight w:hRule="exact" w:val="358"/>
        </w:trPr>
        <w:tc>
          <w:tcPr>
            <w:tcW w:w="0" w:type="auto"/>
            <w:tcBorders>
              <w:top w:val="single" w:sz="8" w:space="0" w:color="231F1F"/>
              <w:left w:val="single" w:sz="8" w:space="0" w:color="232823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86"/>
              <w:ind w:left="98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8" w:space="0" w:color="231F1F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6E21E4" w:rsidP="006E21E4">
            <w:pPr>
              <w:pStyle w:val="TableParagraph"/>
              <w:spacing w:before="86"/>
              <w:ind w:left="108"/>
              <w:rPr>
                <w:sz w:val="24"/>
                <w:szCs w:val="24"/>
              </w:rPr>
            </w:pPr>
            <w:r w:rsidRPr="00B4237C">
              <w:rPr>
                <w:sz w:val="24"/>
                <w:szCs w:val="24"/>
                <w:lang w:val="ru-RU"/>
              </w:rPr>
              <w:t>модификация, передача</w:t>
            </w:r>
          </w:p>
        </w:tc>
        <w:tc>
          <w:tcPr>
            <w:tcW w:w="0" w:type="auto"/>
            <w:tcBorders>
              <w:top w:val="single" w:sz="8" w:space="0" w:color="231F1F"/>
              <w:left w:val="single" w:sz="8" w:space="0" w:color="282B28"/>
              <w:bottom w:val="single" w:sz="8" w:space="0" w:color="231C1F"/>
              <w:right w:val="single" w:sz="8" w:space="0" w:color="2F2F2B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231F1F"/>
              <w:left w:val="single" w:sz="8" w:space="0" w:color="2F2F2B"/>
              <w:bottom w:val="single" w:sz="8" w:space="0" w:color="231C1F"/>
              <w:right w:val="single" w:sz="6" w:space="0" w:color="343834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231F1F"/>
              <w:left w:val="single" w:sz="6" w:space="0" w:color="343834"/>
              <w:bottom w:val="single" w:sz="8" w:space="0" w:color="231C1F"/>
              <w:right w:val="single" w:sz="8" w:space="0" w:color="2F342F"/>
            </w:tcBorders>
          </w:tcPr>
          <w:p w:rsidR="0091633A" w:rsidRPr="00B4237C" w:rsidRDefault="000A1402">
            <w:pPr>
              <w:pStyle w:val="TableParagraph"/>
              <w:spacing w:before="28"/>
              <w:ind w:left="16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</w:tr>
    </w:tbl>
    <w:p w:rsidR="00ED0E08" w:rsidRDefault="00ED0E08"/>
    <w:p w:rsidR="00ED0E08" w:rsidRPr="00ED0E08" w:rsidRDefault="00ED0E08" w:rsidP="00ED0E08">
      <w:pPr>
        <w:spacing w:line="360" w:lineRule="auto"/>
        <w:rPr>
          <w:sz w:val="28"/>
          <w:szCs w:val="28"/>
          <w:lang w:val="ru-RU"/>
        </w:rPr>
      </w:pPr>
      <w:r w:rsidRPr="00ED0E08">
        <w:rPr>
          <w:sz w:val="28"/>
          <w:szCs w:val="28"/>
          <w:lang w:val="ru-RU"/>
        </w:rPr>
        <w:lastRenderedPageBreak/>
        <w:t>Продолжение таблицы 8</w:t>
      </w:r>
    </w:p>
    <w:tbl>
      <w:tblPr>
        <w:tblStyle w:val="TableNormal"/>
        <w:tblW w:w="0" w:type="auto"/>
        <w:tblInd w:w="108" w:type="dxa"/>
        <w:tblBorders>
          <w:top w:val="single" w:sz="10" w:space="0" w:color="231C1F"/>
          <w:left w:val="single" w:sz="10" w:space="0" w:color="231C1F"/>
          <w:bottom w:val="single" w:sz="10" w:space="0" w:color="231C1F"/>
          <w:right w:val="single" w:sz="10" w:space="0" w:color="231C1F"/>
          <w:insideH w:val="single" w:sz="10" w:space="0" w:color="231C1F"/>
          <w:insideV w:val="single" w:sz="10" w:space="0" w:color="231C1F"/>
        </w:tblBorders>
        <w:tblLook w:val="01E0" w:firstRow="1" w:lastRow="1" w:firstColumn="1" w:lastColumn="1" w:noHBand="0" w:noVBand="0"/>
      </w:tblPr>
      <w:tblGrid>
        <w:gridCol w:w="502"/>
        <w:gridCol w:w="5050"/>
        <w:gridCol w:w="1276"/>
        <w:gridCol w:w="1276"/>
        <w:gridCol w:w="1126"/>
      </w:tblGrid>
      <w:tr w:rsidR="0091633A" w:rsidRPr="00B4237C" w:rsidTr="00D06B6E">
        <w:trPr>
          <w:trHeight w:hRule="exact" w:val="354"/>
        </w:trPr>
        <w:tc>
          <w:tcPr>
            <w:tcW w:w="0" w:type="auto"/>
            <w:tcBorders>
              <w:top w:val="single" w:sz="8" w:space="0" w:color="231C1F"/>
              <w:left w:val="single" w:sz="8" w:space="0" w:color="2B2B2B"/>
              <w:bottom w:val="single" w:sz="10" w:space="0" w:color="1F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86"/>
              <w:ind w:left="99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5050" w:type="dxa"/>
            <w:tcBorders>
              <w:top w:val="single" w:sz="8" w:space="0" w:color="231C1F"/>
              <w:left w:val="single" w:sz="8" w:space="0" w:color="282B28"/>
              <w:bottom w:val="single" w:sz="10" w:space="0" w:color="1F1C1F"/>
              <w:right w:val="single" w:sz="8" w:space="0" w:color="282B28"/>
            </w:tcBorders>
          </w:tcPr>
          <w:p w:rsidR="0091633A" w:rsidRPr="00B4237C" w:rsidRDefault="006E21E4" w:rsidP="006E21E4">
            <w:pPr>
              <w:pStyle w:val="TableParagraph"/>
              <w:spacing w:before="81"/>
              <w:ind w:left="90"/>
              <w:rPr>
                <w:b/>
                <w:sz w:val="24"/>
                <w:szCs w:val="24"/>
                <w:lang w:val="ru-RU"/>
              </w:rPr>
            </w:pPr>
            <w:r w:rsidRPr="00B4237C">
              <w:rPr>
                <w:b/>
                <w:w w:val="105"/>
                <w:sz w:val="24"/>
                <w:szCs w:val="24"/>
                <w:lang w:val="ru-RU"/>
              </w:rPr>
              <w:t>По разграничению доступа</w:t>
            </w:r>
          </w:p>
        </w:tc>
        <w:tc>
          <w:tcPr>
            <w:tcW w:w="1276" w:type="dxa"/>
            <w:tcBorders>
              <w:top w:val="single" w:sz="8" w:space="0" w:color="231C1F"/>
              <w:left w:val="single" w:sz="8" w:space="0" w:color="282B28"/>
              <w:bottom w:val="single" w:sz="10" w:space="0" w:color="1F1C1F"/>
              <w:right w:val="single" w:sz="8" w:space="0" w:color="2F2F2B"/>
            </w:tcBorders>
          </w:tcPr>
          <w:p w:rsidR="0091633A" w:rsidRPr="00B4237C" w:rsidRDefault="0091633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231C1F"/>
              <w:left w:val="single" w:sz="8" w:space="0" w:color="2F2F2B"/>
              <w:bottom w:val="single" w:sz="10" w:space="0" w:color="1F1C1F"/>
              <w:right w:val="single" w:sz="6" w:space="0" w:color="343834"/>
            </w:tcBorders>
          </w:tcPr>
          <w:p w:rsidR="0091633A" w:rsidRPr="00B4237C" w:rsidRDefault="0091633A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231C1F"/>
              <w:left w:val="single" w:sz="6" w:space="0" w:color="343834"/>
              <w:bottom w:val="single" w:sz="10" w:space="0" w:color="1F1C1F"/>
              <w:right w:val="single" w:sz="8" w:space="0" w:color="2F342F"/>
            </w:tcBorders>
          </w:tcPr>
          <w:p w:rsidR="0091633A" w:rsidRPr="00B4237C" w:rsidRDefault="0091633A">
            <w:pPr>
              <w:rPr>
                <w:b/>
                <w:sz w:val="24"/>
                <w:szCs w:val="24"/>
              </w:rPr>
            </w:pPr>
          </w:p>
        </w:tc>
      </w:tr>
      <w:tr w:rsidR="0091633A" w:rsidRPr="00B4237C" w:rsidTr="00D06B6E">
        <w:trPr>
          <w:trHeight w:hRule="exact" w:val="989"/>
        </w:trPr>
        <w:tc>
          <w:tcPr>
            <w:tcW w:w="0" w:type="auto"/>
            <w:tcBorders>
              <w:top w:val="single" w:sz="10" w:space="0" w:color="1F1C1F"/>
              <w:left w:val="single" w:sz="8" w:space="0" w:color="2B2B2B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rPr>
                <w:sz w:val="24"/>
                <w:szCs w:val="24"/>
              </w:rPr>
            </w:pPr>
          </w:p>
          <w:p w:rsidR="0091633A" w:rsidRPr="00B4237C" w:rsidRDefault="0091633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spacing w:before="1"/>
              <w:ind w:left="103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5050" w:type="dxa"/>
            <w:tcBorders>
              <w:top w:val="single" w:sz="10" w:space="0" w:color="1F1C1F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2" w:line="249" w:lineRule="auto"/>
              <w:ind w:left="113" w:right="466" w:hanging="5"/>
              <w:rPr>
                <w:sz w:val="24"/>
                <w:szCs w:val="24"/>
                <w:lang w:val="ru-RU"/>
              </w:rPr>
            </w:pPr>
            <w:r w:rsidRPr="00B4237C">
              <w:rPr>
                <w:sz w:val="24"/>
                <w:szCs w:val="24"/>
                <w:lang w:val="ru-RU"/>
              </w:rPr>
              <w:t>ИС, к которой имеет доступ определенный перечень сотрудников организации, являющейся</w:t>
            </w:r>
            <w:r w:rsidR="00B02A63" w:rsidRPr="00B4237C">
              <w:rPr>
                <w:sz w:val="24"/>
                <w:szCs w:val="24"/>
                <w:lang w:val="ru-RU"/>
              </w:rPr>
              <w:t xml:space="preserve"> </w:t>
            </w:r>
            <w:r w:rsidRPr="00B4237C">
              <w:rPr>
                <w:sz w:val="24"/>
                <w:szCs w:val="24"/>
                <w:lang w:val="ru-RU"/>
              </w:rPr>
              <w:t>владельцем ИС</w:t>
            </w:r>
          </w:p>
        </w:tc>
        <w:tc>
          <w:tcPr>
            <w:tcW w:w="1276" w:type="dxa"/>
            <w:tcBorders>
              <w:top w:val="single" w:sz="10" w:space="0" w:color="1F1C1F"/>
              <w:left w:val="single" w:sz="8" w:space="0" w:color="282B28"/>
              <w:bottom w:val="single" w:sz="8" w:space="0" w:color="1F1C1C"/>
              <w:right w:val="single" w:sz="8" w:space="0" w:color="2F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10" w:space="0" w:color="1F1C1F"/>
              <w:left w:val="single" w:sz="8" w:space="0" w:color="2F2F2B"/>
              <w:bottom w:val="single" w:sz="8" w:space="0" w:color="1F1C1C"/>
              <w:right w:val="single" w:sz="6" w:space="0" w:color="343834"/>
            </w:tcBorders>
          </w:tcPr>
          <w:p w:rsidR="0091633A" w:rsidRPr="00B4237C" w:rsidRDefault="0091633A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91633A" w:rsidRPr="00B4237C" w:rsidRDefault="000A1402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  <w:tc>
          <w:tcPr>
            <w:tcW w:w="1126" w:type="dxa"/>
            <w:tcBorders>
              <w:top w:val="single" w:sz="10" w:space="0" w:color="1F1C1F"/>
              <w:left w:val="single" w:sz="6" w:space="0" w:color="343834"/>
              <w:bottom w:val="single" w:sz="8" w:space="0" w:color="1F1C1C"/>
              <w:right w:val="single" w:sz="8" w:space="0" w:color="2F342F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</w:tr>
      <w:tr w:rsidR="0091633A" w:rsidRPr="00B4237C" w:rsidTr="00D06B6E">
        <w:trPr>
          <w:trHeight w:hRule="exact" w:val="998"/>
        </w:trPr>
        <w:tc>
          <w:tcPr>
            <w:tcW w:w="0" w:type="auto"/>
            <w:tcBorders>
              <w:top w:val="single" w:sz="8" w:space="0" w:color="1F1C1C"/>
              <w:left w:val="single" w:sz="8" w:space="0" w:color="2B2B2B"/>
              <w:bottom w:val="single" w:sz="4" w:space="0" w:color="342B28"/>
              <w:right w:val="single" w:sz="6" w:space="0" w:color="343834"/>
            </w:tcBorders>
          </w:tcPr>
          <w:p w:rsidR="0091633A" w:rsidRPr="00B4237C" w:rsidRDefault="0091633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1633A" w:rsidRPr="00B4237C" w:rsidRDefault="000A1402">
            <w:pPr>
              <w:pStyle w:val="TableParagraph"/>
              <w:ind w:left="103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4.2.</w:t>
            </w:r>
          </w:p>
        </w:tc>
        <w:tc>
          <w:tcPr>
            <w:tcW w:w="5050" w:type="dxa"/>
            <w:tcBorders>
              <w:top w:val="single" w:sz="8" w:space="0" w:color="1F1C1C"/>
              <w:left w:val="single" w:sz="6" w:space="0" w:color="343834"/>
              <w:bottom w:val="single" w:sz="4" w:space="0" w:color="281C23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line="252" w:lineRule="auto"/>
              <w:ind w:left="108" w:right="383" w:firstLine="3"/>
              <w:rPr>
                <w:sz w:val="24"/>
                <w:szCs w:val="24"/>
                <w:lang w:val="ru-RU"/>
              </w:rPr>
            </w:pPr>
            <w:r w:rsidRPr="00B4237C">
              <w:rPr>
                <w:w w:val="105"/>
                <w:sz w:val="24"/>
                <w:szCs w:val="24"/>
                <w:lang w:val="ru-RU"/>
              </w:rPr>
              <w:t>ИС, к которой имеют доступ все сотрудники организации, являющейся владельцем ИС</w:t>
            </w: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82B28"/>
              <w:bottom w:val="single" w:sz="4" w:space="0" w:color="281C23"/>
              <w:right w:val="single" w:sz="8" w:space="0" w:color="2F2F2B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F2F2B"/>
              <w:bottom w:val="single" w:sz="4" w:space="0" w:color="281C23"/>
              <w:right w:val="single" w:sz="6" w:space="0" w:color="343834"/>
            </w:tcBorders>
          </w:tcPr>
          <w:p w:rsidR="0091633A" w:rsidRPr="00B4237C" w:rsidRDefault="0091633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26" w:type="dxa"/>
            <w:tcBorders>
              <w:top w:val="single" w:sz="8" w:space="0" w:color="1F1C1C"/>
              <w:left w:val="single" w:sz="6" w:space="0" w:color="343834"/>
              <w:bottom w:val="single" w:sz="4" w:space="0" w:color="281C23"/>
              <w:right w:val="single" w:sz="8" w:space="0" w:color="2F342F"/>
            </w:tcBorders>
          </w:tcPr>
          <w:p w:rsidR="0091633A" w:rsidRPr="00B4237C" w:rsidRDefault="000A1402">
            <w:pPr>
              <w:pStyle w:val="TableParagraph"/>
              <w:spacing w:before="109"/>
              <w:ind w:left="9"/>
              <w:jc w:val="center"/>
              <w:rPr>
                <w:sz w:val="24"/>
                <w:szCs w:val="24"/>
              </w:rPr>
            </w:pPr>
            <w:r w:rsidRPr="00B4237C">
              <w:rPr>
                <w:w w:val="101"/>
                <w:sz w:val="24"/>
                <w:szCs w:val="24"/>
              </w:rPr>
              <w:t>+</w:t>
            </w:r>
          </w:p>
        </w:tc>
      </w:tr>
      <w:tr w:rsidR="0091633A" w:rsidRPr="00B4237C" w:rsidTr="00D06B6E">
        <w:trPr>
          <w:trHeight w:hRule="exact" w:val="419"/>
        </w:trPr>
        <w:tc>
          <w:tcPr>
            <w:tcW w:w="0" w:type="auto"/>
            <w:tcBorders>
              <w:top w:val="single" w:sz="4" w:space="0" w:color="342B28"/>
              <w:left w:val="single" w:sz="8" w:space="0" w:color="2B2B2B"/>
              <w:bottom w:val="single" w:sz="6" w:space="0" w:color="2B2828"/>
              <w:right w:val="single" w:sz="6" w:space="0" w:color="343834"/>
            </w:tcBorders>
          </w:tcPr>
          <w:p w:rsidR="0091633A" w:rsidRPr="00B4237C" w:rsidRDefault="000A1402">
            <w:pPr>
              <w:pStyle w:val="TableParagraph"/>
              <w:spacing w:before="78"/>
              <w:ind w:left="103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>4.3.</w:t>
            </w:r>
          </w:p>
        </w:tc>
        <w:tc>
          <w:tcPr>
            <w:tcW w:w="5050" w:type="dxa"/>
            <w:tcBorders>
              <w:top w:val="single" w:sz="4" w:space="0" w:color="281C23"/>
              <w:left w:val="single" w:sz="6" w:space="0" w:color="343834"/>
              <w:bottom w:val="single" w:sz="6" w:space="0" w:color="2B2828"/>
              <w:right w:val="single" w:sz="8" w:space="0" w:color="282B28"/>
            </w:tcBorders>
          </w:tcPr>
          <w:p w:rsidR="0091633A" w:rsidRPr="00B4237C" w:rsidRDefault="000A1402" w:rsidP="006E21E4">
            <w:pPr>
              <w:pStyle w:val="TableParagraph"/>
              <w:spacing w:before="78"/>
              <w:ind w:left="111"/>
              <w:rPr>
                <w:sz w:val="24"/>
                <w:szCs w:val="24"/>
              </w:rPr>
            </w:pPr>
            <w:r w:rsidRPr="00B4237C">
              <w:rPr>
                <w:w w:val="105"/>
                <w:sz w:val="24"/>
                <w:szCs w:val="24"/>
              </w:rPr>
              <w:t xml:space="preserve">ИС с </w:t>
            </w:r>
            <w:r w:rsidR="006E21E4" w:rsidRPr="00B4237C">
              <w:rPr>
                <w:w w:val="105"/>
                <w:sz w:val="24"/>
                <w:szCs w:val="24"/>
                <w:lang w:val="ru-RU"/>
              </w:rPr>
              <w:t>открытым доступом</w:t>
            </w:r>
          </w:p>
        </w:tc>
        <w:tc>
          <w:tcPr>
            <w:tcW w:w="1276" w:type="dxa"/>
            <w:tcBorders>
              <w:top w:val="single" w:sz="4" w:space="0" w:color="281C23"/>
              <w:left w:val="single" w:sz="8" w:space="0" w:color="282B28"/>
              <w:bottom w:val="single" w:sz="6" w:space="0" w:color="2B2828"/>
              <w:right w:val="single" w:sz="8" w:space="0" w:color="2F2F2B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281C23"/>
              <w:left w:val="single" w:sz="8" w:space="0" w:color="2F2F2B"/>
              <w:bottom w:val="single" w:sz="6" w:space="0" w:color="2B2828"/>
              <w:right w:val="single" w:sz="6" w:space="0" w:color="343834"/>
            </w:tcBorders>
          </w:tcPr>
          <w:p w:rsidR="0091633A" w:rsidRPr="00B4237C" w:rsidRDefault="0091633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281C23"/>
              <w:left w:val="single" w:sz="6" w:space="0" w:color="343834"/>
              <w:bottom w:val="single" w:sz="6" w:space="0" w:color="2B2828"/>
              <w:right w:val="single" w:sz="8" w:space="0" w:color="2F342F"/>
            </w:tcBorders>
          </w:tcPr>
          <w:p w:rsidR="0091633A" w:rsidRPr="00B4237C" w:rsidRDefault="000A1402">
            <w:pPr>
              <w:pStyle w:val="TableParagraph"/>
              <w:spacing w:before="21"/>
              <w:ind w:left="26"/>
              <w:jc w:val="center"/>
              <w:rPr>
                <w:sz w:val="24"/>
                <w:szCs w:val="24"/>
              </w:rPr>
            </w:pPr>
            <w:r w:rsidRPr="00B4237C">
              <w:rPr>
                <w:w w:val="106"/>
                <w:sz w:val="24"/>
                <w:szCs w:val="24"/>
              </w:rPr>
              <w:t>+</w:t>
            </w:r>
          </w:p>
        </w:tc>
      </w:tr>
      <w:tr w:rsidR="00234EE1" w:rsidRPr="00553701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437"/>
        </w:trPr>
        <w:tc>
          <w:tcPr>
            <w:tcW w:w="0" w:type="auto"/>
            <w:tcBorders>
              <w:top w:val="single" w:sz="8" w:space="0" w:color="231F1F"/>
              <w:left w:val="single" w:sz="8" w:space="0" w:color="232823"/>
              <w:bottom w:val="single" w:sz="8" w:space="0" w:color="282323"/>
              <w:right w:val="single" w:sz="8" w:space="0" w:color="2B2B2B"/>
            </w:tcBorders>
          </w:tcPr>
          <w:p w:rsidR="00234EE1" w:rsidRPr="00B4237C" w:rsidRDefault="00234EE1">
            <w:pPr>
              <w:pStyle w:val="TableParagraph"/>
              <w:spacing w:before="94"/>
              <w:ind w:left="63"/>
              <w:rPr>
                <w:sz w:val="24"/>
              </w:rPr>
            </w:pPr>
            <w:r w:rsidRPr="00B4237C">
              <w:rPr>
                <w:w w:val="80"/>
                <w:sz w:val="24"/>
              </w:rPr>
              <w:t>5.</w:t>
            </w:r>
          </w:p>
        </w:tc>
        <w:tc>
          <w:tcPr>
            <w:tcW w:w="5050" w:type="dxa"/>
            <w:tcBorders>
              <w:top w:val="single" w:sz="8" w:space="0" w:color="231F1F"/>
              <w:left w:val="single" w:sz="8" w:space="0" w:color="2B2B2B"/>
              <w:bottom w:val="single" w:sz="8" w:space="0" w:color="282323"/>
              <w:right w:val="single" w:sz="8" w:space="0" w:color="282B28"/>
            </w:tcBorders>
          </w:tcPr>
          <w:p w:rsidR="00234EE1" w:rsidRPr="00B4237C" w:rsidRDefault="00B02A63" w:rsidP="00234EE1">
            <w:pPr>
              <w:pStyle w:val="TableParagraph"/>
              <w:spacing w:before="61"/>
              <w:ind w:right="-32"/>
              <w:rPr>
                <w:b/>
                <w:lang w:val="ru-RU"/>
              </w:rPr>
            </w:pPr>
            <w:r w:rsidRPr="00B4237C">
              <w:rPr>
                <w:w w:val="109"/>
                <w:lang w:val="ru-RU"/>
              </w:rPr>
              <w:t xml:space="preserve"> </w:t>
            </w:r>
            <w:r w:rsidR="00234EE1" w:rsidRPr="00B4237C">
              <w:rPr>
                <w:b/>
                <w:w w:val="109"/>
                <w:lang w:val="ru-RU"/>
              </w:rPr>
              <w:t>По наличию с</w:t>
            </w:r>
            <w:r w:rsidR="00234EE1" w:rsidRPr="00B4237C">
              <w:rPr>
                <w:b/>
                <w:sz w:val="21"/>
                <w:lang w:val="ru-RU"/>
              </w:rPr>
              <w:t xml:space="preserve">оединений: с другими БД </w:t>
            </w:r>
          </w:p>
        </w:tc>
        <w:tc>
          <w:tcPr>
            <w:tcW w:w="1276" w:type="dxa"/>
            <w:tcBorders>
              <w:top w:val="single" w:sz="9" w:space="0" w:color="281F23"/>
              <w:left w:val="single" w:sz="8" w:space="0" w:color="282B28"/>
              <w:bottom w:val="single" w:sz="8" w:space="0" w:color="282323"/>
              <w:right w:val="single" w:sz="8" w:space="0" w:color="2B2F2B"/>
            </w:tcBorders>
          </w:tcPr>
          <w:p w:rsidR="00234EE1" w:rsidRPr="00B4237C" w:rsidRDefault="00234EE1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9" w:space="0" w:color="281F23"/>
              <w:left w:val="single" w:sz="8" w:space="0" w:color="2B2F2B"/>
              <w:bottom w:val="single" w:sz="8" w:space="0" w:color="1F1C1C"/>
              <w:right w:val="single" w:sz="6" w:space="0" w:color="4B4B4B"/>
            </w:tcBorders>
          </w:tcPr>
          <w:p w:rsidR="00234EE1" w:rsidRPr="00B4237C" w:rsidRDefault="00234EE1">
            <w:pPr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9" w:space="0" w:color="281F23"/>
              <w:left w:val="single" w:sz="6" w:space="0" w:color="4B4B4B"/>
              <w:bottom w:val="single" w:sz="8" w:space="0" w:color="1F1C1C"/>
              <w:right w:val="single" w:sz="8" w:space="0" w:color="2B2F2B"/>
            </w:tcBorders>
          </w:tcPr>
          <w:p w:rsidR="00234EE1" w:rsidRPr="00B4237C" w:rsidRDefault="00234EE1">
            <w:pPr>
              <w:rPr>
                <w:lang w:val="ru-RU"/>
              </w:rPr>
            </w:pPr>
          </w:p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805"/>
        </w:trPr>
        <w:tc>
          <w:tcPr>
            <w:tcW w:w="0" w:type="auto"/>
            <w:tcBorders>
              <w:top w:val="single" w:sz="8" w:space="0" w:color="282323"/>
              <w:left w:val="single" w:sz="8" w:space="0" w:color="232823"/>
              <w:bottom w:val="single" w:sz="8" w:space="0" w:color="1C1818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rPr>
                <w:sz w:val="26"/>
                <w:lang w:val="ru-RU"/>
              </w:rPr>
            </w:pPr>
          </w:p>
          <w:p w:rsidR="0091633A" w:rsidRPr="00B4237C" w:rsidRDefault="000A1402">
            <w:pPr>
              <w:pStyle w:val="TableParagraph"/>
              <w:spacing w:before="218"/>
              <w:ind w:left="83"/>
              <w:rPr>
                <w:sz w:val="23"/>
              </w:rPr>
            </w:pPr>
            <w:r w:rsidRPr="00B4237C">
              <w:rPr>
                <w:w w:val="70"/>
                <w:sz w:val="23"/>
              </w:rPr>
              <w:t>5.1.</w:t>
            </w:r>
          </w:p>
        </w:tc>
        <w:tc>
          <w:tcPr>
            <w:tcW w:w="5050" w:type="dxa"/>
            <w:tcBorders>
              <w:top w:val="single" w:sz="8" w:space="0" w:color="282323"/>
              <w:left w:val="single" w:sz="8" w:space="0" w:color="282B28"/>
              <w:bottom w:val="single" w:sz="8" w:space="0" w:color="1C1818"/>
              <w:right w:val="single" w:sz="8" w:space="0" w:color="282B28"/>
            </w:tcBorders>
          </w:tcPr>
          <w:p w:rsidR="0091633A" w:rsidRPr="00B4237C" w:rsidRDefault="000A1402" w:rsidP="00234EE1">
            <w:pPr>
              <w:pStyle w:val="TableParagraph"/>
              <w:spacing w:line="254" w:lineRule="auto"/>
              <w:ind w:left="87" w:right="-94"/>
              <w:rPr>
                <w:sz w:val="21"/>
                <w:lang w:val="ru-RU"/>
              </w:rPr>
            </w:pPr>
            <w:r w:rsidRPr="00B4237C">
              <w:rPr>
                <w:w w:val="105"/>
                <w:sz w:val="21"/>
                <w:lang w:val="ru-RU"/>
              </w:rPr>
              <w:t xml:space="preserve">интегрированная ИС (организация использует несколько БД </w:t>
            </w:r>
            <w:proofErr w:type="spellStart"/>
            <w:r w:rsidRPr="00B4237C">
              <w:rPr>
                <w:w w:val="105"/>
                <w:sz w:val="21"/>
                <w:lang w:val="ru-RU"/>
              </w:rPr>
              <w:t>ПДн</w:t>
            </w:r>
            <w:proofErr w:type="spellEnd"/>
            <w:r w:rsidRPr="00B4237C">
              <w:rPr>
                <w:w w:val="105"/>
                <w:sz w:val="21"/>
                <w:lang w:val="ru-RU"/>
              </w:rPr>
              <w:t xml:space="preserve"> ИС, при этом организация не является владельцем все</w:t>
            </w:r>
            <w:r w:rsidR="00234EE1" w:rsidRPr="00B4237C">
              <w:rPr>
                <w:w w:val="105"/>
                <w:sz w:val="21"/>
                <w:lang w:val="ru-RU"/>
              </w:rPr>
              <w:t xml:space="preserve">х используемых </w:t>
            </w:r>
            <w:r w:rsidRPr="00B4237C">
              <w:rPr>
                <w:w w:val="105"/>
                <w:sz w:val="21"/>
                <w:lang w:val="ru-RU"/>
              </w:rPr>
              <w:t>Б</w:t>
            </w:r>
            <w:r w:rsidR="00234EE1" w:rsidRPr="00B4237C">
              <w:rPr>
                <w:w w:val="105"/>
                <w:sz w:val="21"/>
                <w:lang w:val="ru-RU"/>
              </w:rPr>
              <w:t>Д</w:t>
            </w:r>
            <w:r w:rsidRPr="00B4237C">
              <w:rPr>
                <w:w w:val="105"/>
                <w:sz w:val="21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282323"/>
              <w:left w:val="single" w:sz="8" w:space="0" w:color="282B28"/>
              <w:bottom w:val="single" w:sz="8" w:space="0" w:color="1C1818"/>
              <w:right w:val="single" w:sz="8" w:space="0" w:color="2B2F2B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B2F2B"/>
              <w:bottom w:val="single" w:sz="8" w:space="0" w:color="1C1818"/>
              <w:right w:val="single" w:sz="6" w:space="0" w:color="4B4B4B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8" w:space="0" w:color="1F1C1C"/>
              <w:left w:val="single" w:sz="6" w:space="0" w:color="4B4B4B"/>
              <w:bottom w:val="single" w:sz="4" w:space="0" w:color="3B383B"/>
              <w:right w:val="single" w:sz="8" w:space="0" w:color="2B2F2B"/>
            </w:tcBorders>
          </w:tcPr>
          <w:p w:rsidR="0091633A" w:rsidRPr="00B4237C" w:rsidRDefault="000A1402">
            <w:pPr>
              <w:pStyle w:val="TableParagraph"/>
              <w:spacing w:before="221"/>
              <w:ind w:right="23"/>
              <w:jc w:val="center"/>
              <w:rPr>
                <w:sz w:val="24"/>
              </w:rPr>
            </w:pPr>
            <w:r w:rsidRPr="00B4237C">
              <w:rPr>
                <w:w w:val="101"/>
                <w:sz w:val="24"/>
              </w:rPr>
              <w:t>+</w:t>
            </w:r>
          </w:p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778"/>
        </w:trPr>
        <w:tc>
          <w:tcPr>
            <w:tcW w:w="0" w:type="auto"/>
            <w:tcBorders>
              <w:top w:val="single" w:sz="8" w:space="0" w:color="1C1818"/>
              <w:left w:val="single" w:sz="8" w:space="0" w:color="2828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rPr>
                <w:sz w:val="26"/>
              </w:rPr>
            </w:pPr>
          </w:p>
          <w:p w:rsidR="0091633A" w:rsidRPr="00B4237C" w:rsidRDefault="000A1402">
            <w:pPr>
              <w:pStyle w:val="TableParagraph"/>
              <w:spacing w:before="211"/>
              <w:ind w:left="83"/>
              <w:rPr>
                <w:sz w:val="23"/>
              </w:rPr>
            </w:pPr>
            <w:r w:rsidRPr="00B4237C">
              <w:rPr>
                <w:sz w:val="23"/>
              </w:rPr>
              <w:t>5.2.</w:t>
            </w:r>
          </w:p>
        </w:tc>
        <w:tc>
          <w:tcPr>
            <w:tcW w:w="5050" w:type="dxa"/>
            <w:tcBorders>
              <w:top w:val="single" w:sz="8" w:space="0" w:color="1C1818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line="252" w:lineRule="auto"/>
              <w:ind w:left="90" w:right="757" w:hanging="2"/>
              <w:jc w:val="both"/>
              <w:rPr>
                <w:sz w:val="21"/>
                <w:lang w:val="ru-RU"/>
              </w:rPr>
            </w:pPr>
            <w:proofErr w:type="spellStart"/>
            <w:r w:rsidRPr="00B4237C">
              <w:rPr>
                <w:sz w:val="21"/>
                <w:lang w:val="ru-RU"/>
              </w:rPr>
              <w:t>ИСПДн</w:t>
            </w:r>
            <w:proofErr w:type="spellEnd"/>
            <w:r w:rsidR="00234EE1" w:rsidRPr="00B4237C">
              <w:rPr>
                <w:sz w:val="21"/>
                <w:lang w:val="ru-RU"/>
              </w:rPr>
              <w:t>, в которой используется одна БД</w:t>
            </w:r>
            <w:r w:rsidRPr="00B4237C">
              <w:rPr>
                <w:sz w:val="21"/>
                <w:lang w:val="ru-RU"/>
              </w:rPr>
              <w:t>, принадлежащая организации - владельцу данной ИС</w:t>
            </w:r>
          </w:p>
        </w:tc>
        <w:tc>
          <w:tcPr>
            <w:tcW w:w="1276" w:type="dxa"/>
            <w:tcBorders>
              <w:top w:val="single" w:sz="8" w:space="0" w:color="1C1818"/>
              <w:left w:val="single" w:sz="8" w:space="0" w:color="282B28"/>
              <w:bottom w:val="single" w:sz="8" w:space="0" w:color="1F1C1C"/>
              <w:right w:val="single" w:sz="8" w:space="0" w:color="2B2F2B"/>
            </w:tcBorders>
          </w:tcPr>
          <w:p w:rsidR="0091633A" w:rsidRPr="00B4237C" w:rsidRDefault="000A1402">
            <w:pPr>
              <w:pStyle w:val="TableParagraph"/>
              <w:spacing w:before="228"/>
              <w:ind w:left="553"/>
              <w:rPr>
                <w:sz w:val="24"/>
              </w:rPr>
            </w:pPr>
            <w:r w:rsidRPr="00B4237C">
              <w:rPr>
                <w:w w:val="106"/>
                <w:sz w:val="24"/>
              </w:rPr>
              <w:t>+</w:t>
            </w:r>
          </w:p>
        </w:tc>
        <w:tc>
          <w:tcPr>
            <w:tcW w:w="1276" w:type="dxa"/>
            <w:tcBorders>
              <w:top w:val="single" w:sz="8" w:space="0" w:color="1C1818"/>
              <w:left w:val="single" w:sz="8" w:space="0" w:color="2B2F2B"/>
              <w:bottom w:val="single" w:sz="8" w:space="0" w:color="1F1C1C"/>
              <w:right w:val="single" w:sz="4" w:space="0" w:color="3F443F"/>
            </w:tcBorders>
          </w:tcPr>
          <w:p w:rsidR="0091633A" w:rsidRPr="00B4237C" w:rsidRDefault="0091633A"/>
        </w:tc>
        <w:tc>
          <w:tcPr>
            <w:tcW w:w="1126" w:type="dxa"/>
            <w:tcBorders>
              <w:top w:val="single" w:sz="4" w:space="0" w:color="3B383B"/>
              <w:left w:val="single" w:sz="4" w:space="0" w:color="3F443F"/>
              <w:bottom w:val="single" w:sz="8" w:space="0" w:color="1F1C1C"/>
              <w:right w:val="single" w:sz="8" w:space="0" w:color="2F382F"/>
            </w:tcBorders>
          </w:tcPr>
          <w:p w:rsidR="0091633A" w:rsidRPr="00B4237C" w:rsidRDefault="0091633A"/>
        </w:tc>
      </w:tr>
      <w:tr w:rsidR="0091633A" w:rsidRPr="00553701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523"/>
        </w:trPr>
        <w:tc>
          <w:tcPr>
            <w:tcW w:w="0" w:type="auto"/>
            <w:tcBorders>
              <w:top w:val="single" w:sz="8" w:space="0" w:color="1F1C1C"/>
              <w:left w:val="single" w:sz="8" w:space="0" w:color="282828"/>
              <w:bottom w:val="single" w:sz="8" w:space="0" w:color="231F23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pStyle w:val="TableParagraph"/>
              <w:spacing w:before="3"/>
              <w:rPr>
                <w:sz w:val="20"/>
              </w:rPr>
            </w:pPr>
          </w:p>
          <w:p w:rsidR="0091633A" w:rsidRPr="00B4237C" w:rsidRDefault="000A1402">
            <w:pPr>
              <w:pStyle w:val="TableParagraph"/>
              <w:ind w:left="76"/>
              <w:rPr>
                <w:sz w:val="23"/>
              </w:rPr>
            </w:pPr>
            <w:r w:rsidRPr="00B4237C">
              <w:rPr>
                <w:sz w:val="23"/>
              </w:rPr>
              <w:t>6.</w:t>
            </w:r>
          </w:p>
        </w:tc>
        <w:tc>
          <w:tcPr>
            <w:tcW w:w="5050" w:type="dxa"/>
            <w:tcBorders>
              <w:top w:val="single" w:sz="8" w:space="0" w:color="1F1C1C"/>
              <w:left w:val="single" w:sz="8" w:space="0" w:color="282B28"/>
              <w:bottom w:val="single" w:sz="8" w:space="0" w:color="231F23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0A1402">
            <w:pPr>
              <w:pStyle w:val="TableParagraph"/>
              <w:spacing w:line="252" w:lineRule="auto"/>
              <w:ind w:left="85" w:hanging="11"/>
              <w:rPr>
                <w:b/>
                <w:sz w:val="21"/>
                <w:lang w:val="ru-RU"/>
              </w:rPr>
            </w:pPr>
            <w:r w:rsidRPr="00B4237C">
              <w:rPr>
                <w:b/>
                <w:sz w:val="21"/>
                <w:lang w:val="ru-RU"/>
              </w:rPr>
              <w:t xml:space="preserve">По </w:t>
            </w:r>
            <w:r w:rsidR="00234EE1" w:rsidRPr="00B4237C">
              <w:rPr>
                <w:b/>
                <w:sz w:val="21"/>
                <w:lang w:val="ru-RU"/>
              </w:rPr>
              <w:t>уровню обобщения: (обезличива</w:t>
            </w:r>
            <w:r w:rsidR="003A08C7" w:rsidRPr="00B4237C">
              <w:rPr>
                <w:b/>
                <w:sz w:val="21"/>
                <w:lang w:val="ru-RU"/>
              </w:rPr>
              <w:t>ния)</w:t>
            </w:r>
            <w:r w:rsidRPr="00B4237C">
              <w:rPr>
                <w:b/>
                <w:sz w:val="21"/>
                <w:lang w:val="ru-RU"/>
              </w:rPr>
              <w:t xml:space="preserve"> защищаемой</w:t>
            </w:r>
            <w:r w:rsidR="00B02A63" w:rsidRPr="00B4237C">
              <w:rPr>
                <w:b/>
                <w:sz w:val="21"/>
                <w:lang w:val="ru-RU"/>
              </w:rPr>
              <w:t xml:space="preserve"> </w:t>
            </w:r>
            <w:r w:rsidRPr="00B4237C">
              <w:rPr>
                <w:b/>
                <w:sz w:val="21"/>
                <w:lang w:val="ru-RU"/>
              </w:rPr>
              <w:t>информации</w:t>
            </w: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82B28"/>
              <w:bottom w:val="single" w:sz="8" w:space="0" w:color="231F23"/>
              <w:right w:val="single" w:sz="8" w:space="0" w:color="2B2F2B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B2F2B"/>
              <w:bottom w:val="single" w:sz="8" w:space="0" w:color="231F23"/>
              <w:right w:val="single" w:sz="4" w:space="0" w:color="3F443F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8" w:space="0" w:color="1F1C1C"/>
              <w:left w:val="single" w:sz="4" w:space="0" w:color="3F443F"/>
              <w:bottom w:val="single" w:sz="8" w:space="0" w:color="231F23"/>
              <w:right w:val="single" w:sz="8" w:space="0" w:color="2F382F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lang w:val="ru-RU"/>
              </w:rPr>
            </w:pPr>
          </w:p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788"/>
        </w:trPr>
        <w:tc>
          <w:tcPr>
            <w:tcW w:w="0" w:type="auto"/>
            <w:tcBorders>
              <w:top w:val="single" w:sz="8" w:space="0" w:color="231F23"/>
              <w:left w:val="single" w:sz="8" w:space="0" w:color="2828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rPr>
                <w:sz w:val="26"/>
                <w:lang w:val="ru-RU"/>
              </w:rPr>
            </w:pPr>
          </w:p>
          <w:p w:rsidR="0091633A" w:rsidRPr="00B4237C" w:rsidRDefault="000A1402">
            <w:pPr>
              <w:pStyle w:val="TableParagraph"/>
              <w:spacing w:before="223"/>
              <w:ind w:left="79"/>
              <w:rPr>
                <w:sz w:val="23"/>
              </w:rPr>
            </w:pPr>
            <w:r w:rsidRPr="00B4237C">
              <w:rPr>
                <w:w w:val="85"/>
                <w:sz w:val="23"/>
              </w:rPr>
              <w:t>6.1.</w:t>
            </w:r>
          </w:p>
        </w:tc>
        <w:tc>
          <w:tcPr>
            <w:tcW w:w="5050" w:type="dxa"/>
            <w:tcBorders>
              <w:top w:val="single" w:sz="8" w:space="0" w:color="231F23"/>
              <w:left w:val="single" w:sz="8" w:space="0" w:color="282B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1" w:line="254" w:lineRule="auto"/>
              <w:ind w:left="94" w:right="202" w:hanging="2"/>
              <w:rPr>
                <w:sz w:val="21"/>
                <w:lang w:val="ru-RU"/>
              </w:rPr>
            </w:pPr>
            <w:r w:rsidRPr="00B4237C">
              <w:rPr>
                <w:w w:val="105"/>
                <w:sz w:val="21"/>
                <w:lang w:val="ru-RU"/>
              </w:rPr>
              <w:t>ИС, в которой предоставляемые пользователю данные являются обезличенными (на уровне организации, отрасли, области, региона и т.д.)</w:t>
            </w:r>
          </w:p>
        </w:tc>
        <w:tc>
          <w:tcPr>
            <w:tcW w:w="1276" w:type="dxa"/>
            <w:tcBorders>
              <w:top w:val="single" w:sz="8" w:space="0" w:color="231F23"/>
              <w:left w:val="single" w:sz="8" w:space="0" w:color="282B28"/>
              <w:bottom w:val="single" w:sz="8" w:space="0" w:color="231F1F"/>
              <w:right w:val="single" w:sz="8" w:space="0" w:color="2B2F2B"/>
            </w:tcBorders>
          </w:tcPr>
          <w:p w:rsidR="0091633A" w:rsidRPr="00B4237C" w:rsidRDefault="0091633A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91633A" w:rsidRPr="00B4237C" w:rsidRDefault="000A1402">
            <w:pPr>
              <w:pStyle w:val="TableParagraph"/>
              <w:ind w:left="558"/>
              <w:rPr>
                <w:sz w:val="24"/>
              </w:rPr>
            </w:pPr>
            <w:r w:rsidRPr="00B4237C">
              <w:rPr>
                <w:w w:val="106"/>
                <w:sz w:val="24"/>
              </w:rPr>
              <w:t>+</w:t>
            </w:r>
          </w:p>
        </w:tc>
        <w:tc>
          <w:tcPr>
            <w:tcW w:w="1276" w:type="dxa"/>
            <w:tcBorders>
              <w:top w:val="single" w:sz="8" w:space="0" w:color="231F23"/>
              <w:left w:val="single" w:sz="8" w:space="0" w:color="2B2F2B"/>
              <w:bottom w:val="single" w:sz="8" w:space="0" w:color="231F1F"/>
              <w:right w:val="single" w:sz="4" w:space="0" w:color="3F443F"/>
            </w:tcBorders>
          </w:tcPr>
          <w:p w:rsidR="0091633A" w:rsidRPr="00B4237C" w:rsidRDefault="0091633A"/>
        </w:tc>
        <w:tc>
          <w:tcPr>
            <w:tcW w:w="1126" w:type="dxa"/>
            <w:tcBorders>
              <w:top w:val="single" w:sz="8" w:space="0" w:color="231F23"/>
              <w:left w:val="single" w:sz="4" w:space="0" w:color="3F443F"/>
              <w:bottom w:val="single" w:sz="8" w:space="0" w:color="231F1F"/>
              <w:right w:val="single" w:sz="8" w:space="0" w:color="2F382F"/>
            </w:tcBorders>
          </w:tcPr>
          <w:p w:rsidR="0091633A" w:rsidRPr="00B4237C" w:rsidRDefault="0091633A"/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1031"/>
        </w:trPr>
        <w:tc>
          <w:tcPr>
            <w:tcW w:w="0" w:type="auto"/>
            <w:tcBorders>
              <w:top w:val="single" w:sz="8" w:space="0" w:color="231F1F"/>
              <w:left w:val="single" w:sz="8" w:space="0" w:color="282828"/>
              <w:bottom w:val="single" w:sz="8" w:space="0" w:color="281F23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rPr>
                <w:sz w:val="26"/>
              </w:rPr>
            </w:pPr>
          </w:p>
          <w:p w:rsidR="0091633A" w:rsidRPr="00B4237C" w:rsidRDefault="0091633A">
            <w:pPr>
              <w:pStyle w:val="TableParagraph"/>
              <w:rPr>
                <w:sz w:val="26"/>
              </w:rPr>
            </w:pPr>
          </w:p>
          <w:p w:rsidR="0091633A" w:rsidRPr="00B4237C" w:rsidRDefault="000A1402">
            <w:pPr>
              <w:pStyle w:val="TableParagraph"/>
              <w:spacing w:before="167"/>
              <w:ind w:left="79"/>
              <w:rPr>
                <w:sz w:val="23"/>
              </w:rPr>
            </w:pPr>
            <w:r w:rsidRPr="00B4237C">
              <w:rPr>
                <w:sz w:val="23"/>
              </w:rPr>
              <w:t>6.2.</w:t>
            </w:r>
          </w:p>
        </w:tc>
        <w:tc>
          <w:tcPr>
            <w:tcW w:w="5050" w:type="dxa"/>
            <w:tcBorders>
              <w:top w:val="single" w:sz="8" w:space="0" w:color="231F1F"/>
              <w:left w:val="single" w:sz="8" w:space="0" w:color="282B28"/>
              <w:bottom w:val="single" w:sz="8" w:space="0" w:color="281F23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1" w:line="249" w:lineRule="auto"/>
              <w:ind w:left="94" w:right="160" w:firstLine="3"/>
              <w:rPr>
                <w:sz w:val="21"/>
                <w:lang w:val="ru-RU"/>
              </w:rPr>
            </w:pPr>
            <w:r w:rsidRPr="00B4237C">
              <w:rPr>
                <w:w w:val="105"/>
                <w:sz w:val="21"/>
                <w:lang w:val="ru-RU"/>
              </w:rPr>
              <w:t xml:space="preserve">ИС, в которой данные обезличиваются только при передаче в другие организации и не обезличены при предоставлении пользователю </w:t>
            </w:r>
            <w:r w:rsidRPr="00B4237C">
              <w:rPr>
                <w:sz w:val="21"/>
                <w:lang w:val="ru-RU"/>
              </w:rPr>
              <w:t>в организации</w:t>
            </w:r>
          </w:p>
        </w:tc>
        <w:tc>
          <w:tcPr>
            <w:tcW w:w="1276" w:type="dxa"/>
            <w:tcBorders>
              <w:top w:val="single" w:sz="8" w:space="0" w:color="231F1F"/>
              <w:left w:val="single" w:sz="8" w:space="0" w:color="282B28"/>
              <w:bottom w:val="single" w:sz="8" w:space="0" w:color="281F23"/>
              <w:right w:val="single" w:sz="8" w:space="0" w:color="282B28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231F1F"/>
              <w:left w:val="single" w:sz="8" w:space="0" w:color="282B28"/>
              <w:bottom w:val="single" w:sz="8" w:space="0" w:color="281F23"/>
              <w:right w:val="single" w:sz="4" w:space="0" w:color="3F443F"/>
            </w:tcBorders>
          </w:tcPr>
          <w:p w:rsidR="0091633A" w:rsidRPr="00B4237C" w:rsidRDefault="0091633A">
            <w:pPr>
              <w:pStyle w:val="TableParagraph"/>
              <w:spacing w:before="2"/>
              <w:rPr>
                <w:sz w:val="31"/>
                <w:lang w:val="ru-RU"/>
              </w:rPr>
            </w:pPr>
          </w:p>
          <w:p w:rsidR="0091633A" w:rsidRPr="00B4237C" w:rsidRDefault="000A1402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 w:rsidRPr="00B4237C">
              <w:rPr>
                <w:w w:val="106"/>
                <w:sz w:val="24"/>
              </w:rPr>
              <w:t>+</w:t>
            </w:r>
          </w:p>
        </w:tc>
        <w:tc>
          <w:tcPr>
            <w:tcW w:w="1126" w:type="dxa"/>
            <w:tcBorders>
              <w:top w:val="single" w:sz="8" w:space="0" w:color="231F1F"/>
              <w:left w:val="single" w:sz="4" w:space="0" w:color="3F443F"/>
              <w:bottom w:val="single" w:sz="8" w:space="0" w:color="281F23"/>
              <w:right w:val="single" w:sz="8" w:space="0" w:color="2F382F"/>
            </w:tcBorders>
          </w:tcPr>
          <w:p w:rsidR="0091633A" w:rsidRPr="00B4237C" w:rsidRDefault="0091633A"/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525"/>
        </w:trPr>
        <w:tc>
          <w:tcPr>
            <w:tcW w:w="0" w:type="auto"/>
            <w:tcBorders>
              <w:top w:val="single" w:sz="8" w:space="0" w:color="281F23"/>
              <w:left w:val="single" w:sz="8" w:space="0" w:color="2828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spacing w:before="1"/>
            </w:pPr>
          </w:p>
          <w:p w:rsidR="0091633A" w:rsidRPr="00B4237C" w:rsidRDefault="000A1402">
            <w:pPr>
              <w:pStyle w:val="TableParagraph"/>
              <w:ind w:left="84"/>
              <w:rPr>
                <w:sz w:val="23"/>
              </w:rPr>
            </w:pPr>
            <w:r w:rsidRPr="00B4237C">
              <w:rPr>
                <w:sz w:val="23"/>
              </w:rPr>
              <w:t>6.3.</w:t>
            </w:r>
          </w:p>
        </w:tc>
        <w:tc>
          <w:tcPr>
            <w:tcW w:w="5050" w:type="dxa"/>
            <w:tcBorders>
              <w:top w:val="single" w:sz="8" w:space="0" w:color="281F23"/>
              <w:left w:val="single" w:sz="8" w:space="0" w:color="282B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1" w:line="247" w:lineRule="auto"/>
              <w:ind w:left="99" w:hanging="2"/>
              <w:rPr>
                <w:sz w:val="21"/>
                <w:lang w:val="ru-RU"/>
              </w:rPr>
            </w:pPr>
            <w:r w:rsidRPr="00B4237C">
              <w:rPr>
                <w:sz w:val="21"/>
                <w:lang w:val="ru-RU"/>
              </w:rPr>
              <w:t>ИС, в которой предоставляемые пользователю данные</w:t>
            </w:r>
            <w:r w:rsidR="00B02A63" w:rsidRPr="00B4237C">
              <w:rPr>
                <w:sz w:val="21"/>
                <w:lang w:val="ru-RU"/>
              </w:rPr>
              <w:t xml:space="preserve"> </w:t>
            </w:r>
            <w:r w:rsidRPr="00B4237C">
              <w:rPr>
                <w:sz w:val="21"/>
                <w:lang w:val="ru-RU"/>
              </w:rPr>
              <w:t>не являются обезличенными</w:t>
            </w:r>
          </w:p>
        </w:tc>
        <w:tc>
          <w:tcPr>
            <w:tcW w:w="1276" w:type="dxa"/>
            <w:tcBorders>
              <w:top w:val="single" w:sz="8" w:space="0" w:color="281F23"/>
              <w:left w:val="single" w:sz="8" w:space="0" w:color="282B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281F23"/>
              <w:left w:val="single" w:sz="8" w:space="0" w:color="282B28"/>
              <w:bottom w:val="single" w:sz="8" w:space="0" w:color="231F1F"/>
              <w:right w:val="single" w:sz="4" w:space="0" w:color="3F443F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8" w:space="0" w:color="281F23"/>
              <w:left w:val="single" w:sz="4" w:space="0" w:color="3F443F"/>
              <w:bottom w:val="single" w:sz="8" w:space="0" w:color="231F1F"/>
              <w:right w:val="single" w:sz="8" w:space="0" w:color="2F382F"/>
            </w:tcBorders>
          </w:tcPr>
          <w:p w:rsidR="0091633A" w:rsidRPr="00B4237C" w:rsidRDefault="000A1402">
            <w:pPr>
              <w:pStyle w:val="TableParagraph"/>
              <w:spacing w:before="101"/>
              <w:ind w:left="21"/>
              <w:jc w:val="center"/>
              <w:rPr>
                <w:sz w:val="24"/>
              </w:rPr>
            </w:pPr>
            <w:r w:rsidRPr="00B4237C">
              <w:rPr>
                <w:w w:val="106"/>
                <w:sz w:val="24"/>
              </w:rPr>
              <w:t>+</w:t>
            </w:r>
          </w:p>
        </w:tc>
      </w:tr>
      <w:tr w:rsidR="0091633A" w:rsidRPr="00553701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766"/>
        </w:trPr>
        <w:tc>
          <w:tcPr>
            <w:tcW w:w="0" w:type="auto"/>
            <w:tcBorders>
              <w:top w:val="single" w:sz="8" w:space="0" w:color="231F1F"/>
              <w:left w:val="single" w:sz="8" w:space="0" w:color="282B2B"/>
              <w:bottom w:val="single" w:sz="8" w:space="0" w:color="1C1318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pStyle w:val="TableParagraph"/>
              <w:rPr>
                <w:sz w:val="26"/>
              </w:rPr>
            </w:pPr>
          </w:p>
          <w:p w:rsidR="0091633A" w:rsidRPr="00B4237C" w:rsidRDefault="000A1402">
            <w:pPr>
              <w:pStyle w:val="TableParagraph"/>
              <w:spacing w:before="195"/>
              <w:ind w:left="90"/>
              <w:rPr>
                <w:sz w:val="24"/>
              </w:rPr>
            </w:pPr>
            <w:r w:rsidRPr="00B4237C">
              <w:rPr>
                <w:w w:val="80"/>
                <w:sz w:val="24"/>
              </w:rPr>
              <w:t>7.</w:t>
            </w:r>
          </w:p>
        </w:tc>
        <w:tc>
          <w:tcPr>
            <w:tcW w:w="5050" w:type="dxa"/>
            <w:tcBorders>
              <w:top w:val="single" w:sz="8" w:space="0" w:color="231F1F"/>
              <w:left w:val="single" w:sz="8" w:space="0" w:color="282B28"/>
              <w:bottom w:val="single" w:sz="8" w:space="0" w:color="1C1318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0A1402" w:rsidP="00234EE1">
            <w:pPr>
              <w:pStyle w:val="TableParagraph"/>
              <w:spacing w:line="247" w:lineRule="auto"/>
              <w:ind w:left="94" w:right="226" w:firstLine="4"/>
              <w:rPr>
                <w:b/>
                <w:sz w:val="21"/>
                <w:lang w:val="ru-RU"/>
              </w:rPr>
            </w:pPr>
            <w:r w:rsidRPr="00B4237C">
              <w:rPr>
                <w:b/>
                <w:sz w:val="21"/>
                <w:lang w:val="ru-RU"/>
              </w:rPr>
              <w:t>По объему</w:t>
            </w:r>
            <w:r w:rsidR="00B02A63" w:rsidRPr="00B4237C">
              <w:rPr>
                <w:b/>
                <w:sz w:val="21"/>
                <w:lang w:val="ru-RU"/>
              </w:rPr>
              <w:t xml:space="preserve"> </w:t>
            </w:r>
            <w:r w:rsidRPr="00B4237C">
              <w:rPr>
                <w:b/>
                <w:spacing w:val="-4"/>
                <w:sz w:val="21"/>
                <w:lang w:val="ru-RU"/>
              </w:rPr>
              <w:t xml:space="preserve">защищаемой информации, </w:t>
            </w:r>
            <w:r w:rsidR="00234EE1" w:rsidRPr="00B4237C">
              <w:rPr>
                <w:b/>
                <w:spacing w:val="-4"/>
                <w:sz w:val="21"/>
                <w:lang w:val="ru-RU"/>
              </w:rPr>
              <w:t>которая</w:t>
            </w:r>
            <w:r w:rsidR="00B02A63" w:rsidRPr="00B4237C">
              <w:rPr>
                <w:b/>
                <w:spacing w:val="-4"/>
                <w:sz w:val="21"/>
                <w:lang w:val="ru-RU"/>
              </w:rPr>
              <w:t xml:space="preserve"> </w:t>
            </w:r>
            <w:r w:rsidR="00234EE1" w:rsidRPr="00B4237C">
              <w:rPr>
                <w:b/>
                <w:spacing w:val="-4"/>
                <w:sz w:val="21"/>
                <w:lang w:val="ru-RU"/>
              </w:rPr>
              <w:t>п</w:t>
            </w:r>
            <w:r w:rsidRPr="00B4237C">
              <w:rPr>
                <w:b/>
                <w:spacing w:val="-3"/>
                <w:sz w:val="21"/>
                <w:lang w:val="ru-RU"/>
              </w:rPr>
              <w:t xml:space="preserve">редоставляется </w:t>
            </w:r>
            <w:r w:rsidRPr="00B4237C">
              <w:rPr>
                <w:b/>
                <w:sz w:val="21"/>
                <w:lang w:val="ru-RU"/>
              </w:rPr>
              <w:t>сторонним</w:t>
            </w:r>
            <w:r w:rsidR="00234EE1" w:rsidRPr="00B4237C">
              <w:rPr>
                <w:b/>
                <w:sz w:val="21"/>
                <w:lang w:val="ru-RU"/>
              </w:rPr>
              <w:t xml:space="preserve"> пользователям</w:t>
            </w:r>
            <w:r w:rsidRPr="00B4237C">
              <w:rPr>
                <w:b/>
                <w:sz w:val="21"/>
                <w:lang w:val="ru-RU"/>
              </w:rPr>
              <w:t xml:space="preserve"> ИС</w:t>
            </w:r>
            <w:r w:rsidR="00234EE1" w:rsidRPr="00B4237C">
              <w:rPr>
                <w:b/>
                <w:sz w:val="21"/>
                <w:lang w:val="ru-RU"/>
              </w:rPr>
              <w:t xml:space="preserve"> без предварительной обработки</w:t>
            </w:r>
          </w:p>
        </w:tc>
        <w:tc>
          <w:tcPr>
            <w:tcW w:w="1276" w:type="dxa"/>
            <w:tcBorders>
              <w:top w:val="single" w:sz="8" w:space="0" w:color="231F1F"/>
              <w:left w:val="single" w:sz="8" w:space="0" w:color="282B28"/>
              <w:bottom w:val="single" w:sz="8" w:space="0" w:color="1C1318"/>
              <w:right w:val="single" w:sz="8" w:space="0" w:color="282B28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231F1F"/>
              <w:left w:val="single" w:sz="8" w:space="0" w:color="282B28"/>
              <w:bottom w:val="single" w:sz="8" w:space="0" w:color="1C1318"/>
              <w:right w:val="single" w:sz="4" w:space="0" w:color="3F443F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8" w:space="0" w:color="231F1F"/>
              <w:left w:val="single" w:sz="4" w:space="0" w:color="3F443F"/>
              <w:bottom w:val="single" w:sz="8" w:space="0" w:color="1C1318"/>
              <w:right w:val="single" w:sz="8" w:space="0" w:color="2B2F2B"/>
            </w:tcBorders>
            <w:shd w:val="clear" w:color="auto" w:fill="D9D9D9" w:themeFill="background1" w:themeFillShade="D9"/>
          </w:tcPr>
          <w:p w:rsidR="0091633A" w:rsidRPr="00B4237C" w:rsidRDefault="0091633A">
            <w:pPr>
              <w:rPr>
                <w:lang w:val="ru-RU"/>
              </w:rPr>
            </w:pPr>
          </w:p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527"/>
        </w:trPr>
        <w:tc>
          <w:tcPr>
            <w:tcW w:w="0" w:type="auto"/>
            <w:tcBorders>
              <w:top w:val="single" w:sz="8" w:space="0" w:color="1C1318"/>
              <w:left w:val="single" w:sz="8" w:space="0" w:color="282B2B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91633A">
            <w:pPr>
              <w:pStyle w:val="TableParagraph"/>
              <w:spacing w:before="8"/>
              <w:rPr>
                <w:lang w:val="ru-RU"/>
              </w:rPr>
            </w:pPr>
          </w:p>
          <w:p w:rsidR="0091633A" w:rsidRPr="00B4237C" w:rsidRDefault="000A1402">
            <w:pPr>
              <w:pStyle w:val="TableParagraph"/>
              <w:ind w:left="96"/>
              <w:rPr>
                <w:sz w:val="23"/>
              </w:rPr>
            </w:pPr>
            <w:r w:rsidRPr="00B4237C">
              <w:rPr>
                <w:w w:val="95"/>
                <w:sz w:val="23"/>
              </w:rPr>
              <w:t>7.1.</w:t>
            </w:r>
          </w:p>
        </w:tc>
        <w:tc>
          <w:tcPr>
            <w:tcW w:w="5050" w:type="dxa"/>
            <w:tcBorders>
              <w:top w:val="single" w:sz="8" w:space="0" w:color="1C1318"/>
              <w:left w:val="single" w:sz="8" w:space="0" w:color="282B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line="252" w:lineRule="auto"/>
              <w:ind w:left="102" w:right="313"/>
              <w:rPr>
                <w:sz w:val="21"/>
                <w:lang w:val="ru-RU"/>
              </w:rPr>
            </w:pPr>
            <w:r w:rsidRPr="00B4237C">
              <w:rPr>
                <w:w w:val="105"/>
                <w:sz w:val="21"/>
                <w:lang w:val="ru-RU"/>
              </w:rPr>
              <w:t>ИС, предоставляющая всю БД с защищаемой информацией</w:t>
            </w:r>
          </w:p>
        </w:tc>
        <w:tc>
          <w:tcPr>
            <w:tcW w:w="1276" w:type="dxa"/>
            <w:tcBorders>
              <w:top w:val="single" w:sz="8" w:space="0" w:color="1C1318"/>
              <w:left w:val="single" w:sz="8" w:space="0" w:color="282B28"/>
              <w:bottom w:val="single" w:sz="8" w:space="0" w:color="231F1F"/>
              <w:right w:val="single" w:sz="8" w:space="0" w:color="282B28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1C1318"/>
              <w:left w:val="single" w:sz="8" w:space="0" w:color="282B28"/>
              <w:bottom w:val="single" w:sz="8" w:space="0" w:color="231F1F"/>
              <w:right w:val="single" w:sz="4" w:space="0" w:color="3F443F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126" w:type="dxa"/>
            <w:tcBorders>
              <w:top w:val="single" w:sz="8" w:space="0" w:color="1C1318"/>
              <w:left w:val="single" w:sz="4" w:space="0" w:color="3F443F"/>
              <w:bottom w:val="single" w:sz="8" w:space="0" w:color="231F1F"/>
              <w:right w:val="single" w:sz="8" w:space="0" w:color="2B2F2B"/>
            </w:tcBorders>
          </w:tcPr>
          <w:p w:rsidR="0091633A" w:rsidRPr="00B4237C" w:rsidRDefault="000A1402">
            <w:pPr>
              <w:pStyle w:val="TableParagraph"/>
              <w:spacing w:before="108"/>
              <w:ind w:left="17"/>
              <w:jc w:val="center"/>
              <w:rPr>
                <w:sz w:val="24"/>
              </w:rPr>
            </w:pPr>
            <w:r w:rsidRPr="00B4237C">
              <w:rPr>
                <w:w w:val="103"/>
                <w:sz w:val="24"/>
              </w:rPr>
              <w:t>+</w:t>
            </w:r>
          </w:p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525"/>
        </w:trPr>
        <w:tc>
          <w:tcPr>
            <w:tcW w:w="0" w:type="auto"/>
            <w:tcBorders>
              <w:top w:val="single" w:sz="8" w:space="0" w:color="231F1F"/>
              <w:left w:val="single" w:sz="8" w:space="0" w:color="282B2B"/>
              <w:bottom w:val="single" w:sz="8" w:space="0" w:color="1F1C1C"/>
              <w:right w:val="single" w:sz="6" w:space="0" w:color="232323"/>
            </w:tcBorders>
          </w:tcPr>
          <w:p w:rsidR="0091633A" w:rsidRPr="00B4237C" w:rsidRDefault="0091633A">
            <w:pPr>
              <w:pStyle w:val="TableParagraph"/>
              <w:spacing w:before="1"/>
            </w:pPr>
          </w:p>
          <w:p w:rsidR="0091633A" w:rsidRPr="00B4237C" w:rsidRDefault="000A1402">
            <w:pPr>
              <w:pStyle w:val="TableParagraph"/>
              <w:ind w:left="96"/>
              <w:rPr>
                <w:sz w:val="23"/>
              </w:rPr>
            </w:pPr>
            <w:r w:rsidRPr="00B4237C">
              <w:rPr>
                <w:w w:val="70"/>
                <w:sz w:val="23"/>
              </w:rPr>
              <w:t>7.2.</w:t>
            </w:r>
          </w:p>
        </w:tc>
        <w:tc>
          <w:tcPr>
            <w:tcW w:w="5050" w:type="dxa"/>
            <w:tcBorders>
              <w:top w:val="single" w:sz="8" w:space="0" w:color="231F1F"/>
              <w:left w:val="single" w:sz="6" w:space="0" w:color="232323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1" w:line="247" w:lineRule="auto"/>
              <w:ind w:left="106" w:right="951" w:hanging="2"/>
              <w:rPr>
                <w:sz w:val="21"/>
                <w:lang w:val="ru-RU"/>
              </w:rPr>
            </w:pPr>
            <w:proofErr w:type="spellStart"/>
            <w:r w:rsidRPr="00B4237C">
              <w:rPr>
                <w:sz w:val="21"/>
                <w:lang w:val="ru-RU"/>
              </w:rPr>
              <w:t>ИСПДн</w:t>
            </w:r>
            <w:proofErr w:type="spellEnd"/>
            <w:r w:rsidRPr="00B4237C">
              <w:rPr>
                <w:sz w:val="21"/>
                <w:lang w:val="ru-RU"/>
              </w:rPr>
              <w:t>, предоставляющая часть БД с защищаемой</w:t>
            </w:r>
            <w:r w:rsidR="00B02A63" w:rsidRPr="00B4237C">
              <w:rPr>
                <w:sz w:val="21"/>
                <w:lang w:val="ru-RU"/>
              </w:rPr>
              <w:t xml:space="preserve"> </w:t>
            </w:r>
            <w:r w:rsidRPr="00B4237C">
              <w:rPr>
                <w:sz w:val="21"/>
                <w:lang w:val="ru-RU"/>
              </w:rPr>
              <w:t>информацией</w:t>
            </w:r>
          </w:p>
        </w:tc>
        <w:tc>
          <w:tcPr>
            <w:tcW w:w="1276" w:type="dxa"/>
            <w:tcBorders>
              <w:top w:val="single" w:sz="8" w:space="0" w:color="231F1F"/>
              <w:left w:val="single" w:sz="8" w:space="0" w:color="282B28"/>
              <w:bottom w:val="single" w:sz="8" w:space="0" w:color="1F1C1C"/>
              <w:right w:val="single" w:sz="8" w:space="0" w:color="282B28"/>
            </w:tcBorders>
          </w:tcPr>
          <w:p w:rsidR="0091633A" w:rsidRPr="00B4237C" w:rsidRDefault="0091633A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231F1F"/>
              <w:left w:val="single" w:sz="8" w:space="0" w:color="282B28"/>
              <w:bottom w:val="single" w:sz="8" w:space="0" w:color="1F1C1C"/>
              <w:right w:val="single" w:sz="4" w:space="0" w:color="3F443F"/>
            </w:tcBorders>
          </w:tcPr>
          <w:p w:rsidR="0091633A" w:rsidRPr="00B4237C" w:rsidRDefault="000A1402">
            <w:pPr>
              <w:pStyle w:val="TableParagraph"/>
              <w:spacing w:before="106"/>
              <w:ind w:left="12"/>
              <w:jc w:val="center"/>
              <w:rPr>
                <w:sz w:val="24"/>
              </w:rPr>
            </w:pPr>
            <w:r w:rsidRPr="00B4237C">
              <w:rPr>
                <w:w w:val="106"/>
                <w:sz w:val="24"/>
              </w:rPr>
              <w:t>+</w:t>
            </w:r>
          </w:p>
        </w:tc>
        <w:tc>
          <w:tcPr>
            <w:tcW w:w="1126" w:type="dxa"/>
            <w:tcBorders>
              <w:top w:val="single" w:sz="8" w:space="0" w:color="231F1F"/>
              <w:left w:val="single" w:sz="4" w:space="0" w:color="3F443F"/>
              <w:bottom w:val="single" w:sz="6" w:space="0" w:color="2F2B2F"/>
              <w:right w:val="single" w:sz="8" w:space="0" w:color="2B2F2B"/>
            </w:tcBorders>
          </w:tcPr>
          <w:p w:rsidR="0091633A" w:rsidRPr="00B4237C" w:rsidRDefault="0091633A"/>
        </w:tc>
      </w:tr>
      <w:tr w:rsidR="0091633A" w:rsidRPr="00B4237C" w:rsidTr="00D06B6E">
        <w:tblPrEx>
          <w:tblBorders>
            <w:top w:val="single" w:sz="8" w:space="0" w:color="2F2B2B"/>
            <w:left w:val="single" w:sz="8" w:space="0" w:color="2F2B2B"/>
            <w:bottom w:val="single" w:sz="8" w:space="0" w:color="2F2B2B"/>
            <w:right w:val="single" w:sz="8" w:space="0" w:color="2F2B2B"/>
            <w:insideH w:val="single" w:sz="8" w:space="0" w:color="2F2B2B"/>
            <w:insideV w:val="single" w:sz="8" w:space="0" w:color="2F2B2B"/>
          </w:tblBorders>
        </w:tblPrEx>
        <w:trPr>
          <w:trHeight w:hRule="exact" w:val="515"/>
        </w:trPr>
        <w:tc>
          <w:tcPr>
            <w:tcW w:w="0" w:type="auto"/>
            <w:tcBorders>
              <w:top w:val="single" w:sz="8" w:space="0" w:color="1F1C1C"/>
              <w:left w:val="single" w:sz="8" w:space="0" w:color="282B2B"/>
              <w:bottom w:val="single" w:sz="8" w:space="0" w:color="231C1F"/>
              <w:right w:val="single" w:sz="6" w:space="0" w:color="232323"/>
            </w:tcBorders>
          </w:tcPr>
          <w:p w:rsidR="0091633A" w:rsidRPr="00B4237C" w:rsidRDefault="0091633A">
            <w:pPr>
              <w:pStyle w:val="TableParagraph"/>
              <w:spacing w:before="3"/>
              <w:rPr>
                <w:sz w:val="21"/>
              </w:rPr>
            </w:pPr>
          </w:p>
          <w:p w:rsidR="0091633A" w:rsidRPr="00B4237C" w:rsidRDefault="000A1402">
            <w:pPr>
              <w:pStyle w:val="TableParagraph"/>
              <w:ind w:left="96"/>
              <w:rPr>
                <w:sz w:val="23"/>
              </w:rPr>
            </w:pPr>
            <w:r w:rsidRPr="00B4237C">
              <w:rPr>
                <w:w w:val="90"/>
                <w:sz w:val="23"/>
              </w:rPr>
              <w:t>7.3.</w:t>
            </w:r>
          </w:p>
        </w:tc>
        <w:tc>
          <w:tcPr>
            <w:tcW w:w="5050" w:type="dxa"/>
            <w:tcBorders>
              <w:top w:val="single" w:sz="8" w:space="0" w:color="1F1C1C"/>
              <w:left w:val="single" w:sz="6" w:space="0" w:color="232323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line="242" w:lineRule="auto"/>
              <w:ind w:left="109" w:right="951" w:hanging="5"/>
              <w:rPr>
                <w:sz w:val="21"/>
                <w:lang w:val="ru-RU"/>
              </w:rPr>
            </w:pPr>
            <w:proofErr w:type="spellStart"/>
            <w:r w:rsidRPr="00B4237C">
              <w:rPr>
                <w:w w:val="105"/>
                <w:sz w:val="21"/>
                <w:lang w:val="ru-RU"/>
              </w:rPr>
              <w:t>ИСПДн</w:t>
            </w:r>
            <w:proofErr w:type="spellEnd"/>
            <w:r w:rsidRPr="00B4237C">
              <w:rPr>
                <w:w w:val="105"/>
                <w:sz w:val="21"/>
                <w:lang w:val="ru-RU"/>
              </w:rPr>
              <w:t>, не предоставляющая никакой информации</w:t>
            </w: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82B28"/>
              <w:bottom w:val="single" w:sz="8" w:space="0" w:color="231C1F"/>
              <w:right w:val="single" w:sz="8" w:space="0" w:color="282B28"/>
            </w:tcBorders>
          </w:tcPr>
          <w:p w:rsidR="0091633A" w:rsidRPr="00B4237C" w:rsidRDefault="000A1402">
            <w:pPr>
              <w:pStyle w:val="TableParagraph"/>
              <w:spacing w:before="97"/>
              <w:ind w:left="568"/>
              <w:rPr>
                <w:sz w:val="24"/>
              </w:rPr>
            </w:pPr>
            <w:r w:rsidRPr="00B4237C">
              <w:rPr>
                <w:w w:val="106"/>
                <w:sz w:val="24"/>
              </w:rPr>
              <w:t>+</w:t>
            </w:r>
          </w:p>
        </w:tc>
        <w:tc>
          <w:tcPr>
            <w:tcW w:w="1276" w:type="dxa"/>
            <w:tcBorders>
              <w:top w:val="single" w:sz="8" w:space="0" w:color="1F1C1C"/>
              <w:left w:val="single" w:sz="8" w:space="0" w:color="282B28"/>
              <w:bottom w:val="single" w:sz="8" w:space="0" w:color="231C1F"/>
              <w:right w:val="single" w:sz="4" w:space="0" w:color="3F443F"/>
            </w:tcBorders>
          </w:tcPr>
          <w:p w:rsidR="0091633A" w:rsidRPr="00B4237C" w:rsidRDefault="0091633A"/>
        </w:tc>
        <w:tc>
          <w:tcPr>
            <w:tcW w:w="1126" w:type="dxa"/>
            <w:tcBorders>
              <w:top w:val="single" w:sz="6" w:space="0" w:color="2F2B2F"/>
              <w:left w:val="single" w:sz="4" w:space="0" w:color="3F443F"/>
              <w:bottom w:val="single" w:sz="8" w:space="0" w:color="231C1F"/>
              <w:right w:val="single" w:sz="8" w:space="0" w:color="2B2F2B"/>
            </w:tcBorders>
          </w:tcPr>
          <w:p w:rsidR="0091633A" w:rsidRPr="00B4237C" w:rsidRDefault="0091633A"/>
        </w:tc>
      </w:tr>
    </w:tbl>
    <w:p w:rsidR="0091633A" w:rsidRPr="00B4237C" w:rsidRDefault="0091633A">
      <w:pPr>
        <w:pStyle w:val="a3"/>
        <w:spacing w:before="4"/>
        <w:rPr>
          <w:sz w:val="19"/>
        </w:rPr>
      </w:pPr>
    </w:p>
    <w:p w:rsidR="0091633A" w:rsidRPr="00B4237C" w:rsidRDefault="000A1402" w:rsidP="006E5C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Исходная степень защищенности определяется следующим образом:</w:t>
      </w:r>
    </w:p>
    <w:p w:rsidR="0091633A" w:rsidRPr="00B4237C" w:rsidRDefault="000A1402" w:rsidP="0036046D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ИС имеет высокий уровень исходной защищенности, если не менее 70% характеристик ИС соответствуют уровню «высокий» (суммируются положительные решения по первому столбцу, соответствующему высокому уровню защищенности), а остальные - среднему уровню защищенности (положительные решения по второму столбцу);</w:t>
      </w:r>
    </w:p>
    <w:p w:rsidR="0091633A" w:rsidRPr="00B4237C" w:rsidRDefault="000A1402" w:rsidP="0036046D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ИС имеет средний уровень исходной защищенности, если не выполняются условия по пункту 1 и не менее 70% </w:t>
      </w:r>
      <w:r w:rsidR="00961C60" w:rsidRPr="00B4237C">
        <w:rPr>
          <w:sz w:val="28"/>
          <w:szCs w:val="28"/>
          <w:lang w:val="ru-RU"/>
        </w:rPr>
        <w:t>характеристик ИС</w:t>
      </w:r>
      <w:r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lastRenderedPageBreak/>
        <w:t>соответствуют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уровню не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ниже</w:t>
      </w:r>
    </w:p>
    <w:p w:rsidR="0091633A" w:rsidRPr="00B4237C" w:rsidRDefault="000A1402" w:rsidP="003604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«средний» (берется отношение суммы положительные решений по второму столбцу, соответствующему среднему уровню защищенности, к общему количеству решений), а остальные - низкому уровню защищенности.</w:t>
      </w:r>
    </w:p>
    <w:p w:rsidR="0091633A" w:rsidRPr="00B4237C" w:rsidRDefault="000A1402" w:rsidP="0036046D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ИС имеет низкую степень исходной защищенности, если не выполняются условия по пунктам 1 и</w:t>
      </w:r>
      <w:r w:rsidRPr="00B4237C">
        <w:rPr>
          <w:spacing w:val="-35"/>
          <w:sz w:val="28"/>
          <w:szCs w:val="28"/>
          <w:lang w:val="ru-RU"/>
        </w:rPr>
        <w:t xml:space="preserve"> </w:t>
      </w:r>
      <w:r w:rsidRPr="00B4237C">
        <w:rPr>
          <w:spacing w:val="-4"/>
          <w:sz w:val="28"/>
          <w:szCs w:val="28"/>
          <w:lang w:val="ru-RU"/>
        </w:rPr>
        <w:t>2.</w:t>
      </w:r>
    </w:p>
    <w:p w:rsidR="0091633A" w:rsidRPr="00B4237C" w:rsidRDefault="000A1402" w:rsidP="003604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При составлении перечня актуальных угроз безопасности информации каждой степени исходной защищенности ставится в соответствие числовой коэффициент </w:t>
      </w:r>
      <w:r w:rsidR="00234EE1" w:rsidRPr="00B4237C">
        <w:rPr>
          <w:b/>
          <w:sz w:val="28"/>
          <w:szCs w:val="28"/>
        </w:rPr>
        <w:t>Y</w:t>
      </w:r>
      <w:r w:rsidRPr="00B4237C">
        <w:rPr>
          <w:b/>
          <w:sz w:val="28"/>
          <w:szCs w:val="28"/>
          <w:lang w:val="ru-RU"/>
        </w:rPr>
        <w:t>1</w:t>
      </w:r>
      <w:r w:rsidRPr="00B4237C">
        <w:rPr>
          <w:sz w:val="28"/>
          <w:szCs w:val="28"/>
          <w:lang w:val="ru-RU"/>
        </w:rPr>
        <w:t>, а именно:</w:t>
      </w:r>
    </w:p>
    <w:p w:rsidR="0091633A" w:rsidRPr="00B4237C" w:rsidRDefault="000A1402" w:rsidP="0036046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-</w:t>
      </w:r>
      <w:r w:rsidRPr="00B4237C">
        <w:rPr>
          <w:spacing w:val="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для</w:t>
      </w:r>
      <w:r w:rsidRPr="00B4237C">
        <w:rPr>
          <w:spacing w:val="-1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высокой</w:t>
      </w:r>
      <w:r w:rsidRPr="00B4237C">
        <w:rPr>
          <w:spacing w:val="-1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степени</w:t>
      </w:r>
      <w:r w:rsidRPr="00B4237C">
        <w:rPr>
          <w:spacing w:val="-13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исходной защищенности; 5 - для средней степени исходной защищенности; </w:t>
      </w:r>
      <w:r w:rsidR="00B05DC8" w:rsidRPr="00B4237C">
        <w:rPr>
          <w:sz w:val="28"/>
          <w:szCs w:val="28"/>
          <w:lang w:val="ru-RU"/>
        </w:rPr>
        <w:t>10</w:t>
      </w:r>
      <w:r w:rsidRPr="00B4237C">
        <w:rPr>
          <w:sz w:val="28"/>
          <w:szCs w:val="28"/>
          <w:lang w:val="ru-RU"/>
        </w:rPr>
        <w:t xml:space="preserve"> -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 xml:space="preserve">для низкой степени исходной </w:t>
      </w:r>
      <w:r w:rsidRPr="00B4237C">
        <w:rPr>
          <w:spacing w:val="-9"/>
          <w:sz w:val="28"/>
          <w:szCs w:val="28"/>
          <w:lang w:val="ru-RU"/>
        </w:rPr>
        <w:t>защищенности.</w:t>
      </w:r>
    </w:p>
    <w:p w:rsidR="0091633A" w:rsidRPr="00B4237C" w:rsidRDefault="000A1402" w:rsidP="00FE5ECA">
      <w:pPr>
        <w:pStyle w:val="2"/>
        <w:numPr>
          <w:ilvl w:val="1"/>
          <w:numId w:val="20"/>
        </w:numPr>
        <w:tabs>
          <w:tab w:val="left" w:pos="1134"/>
        </w:tabs>
        <w:spacing w:line="360" w:lineRule="auto"/>
        <w:ind w:left="0" w:firstLine="709"/>
        <w:rPr>
          <w:lang w:val="ru-RU"/>
        </w:rPr>
      </w:pPr>
      <w:bookmarkStart w:id="50" w:name="_TOC_250009"/>
      <w:bookmarkStart w:id="51" w:name="_Toc12207019"/>
      <w:bookmarkEnd w:id="50"/>
      <w:r w:rsidRPr="00B4237C">
        <w:rPr>
          <w:lang w:val="ru-RU"/>
        </w:rPr>
        <w:t>Оценка вероятности реализации угроз</w:t>
      </w:r>
      <w:bookmarkEnd w:id="51"/>
    </w:p>
    <w:p w:rsidR="0091633A" w:rsidRPr="00B4237C" w:rsidRDefault="000A1402" w:rsidP="003729D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Под частотой (вероятностью) реализации угрозы понимается определяемый экспертным </w:t>
      </w:r>
      <w:r w:rsidR="005D3F34" w:rsidRPr="00B4237C">
        <w:rPr>
          <w:sz w:val="28"/>
          <w:szCs w:val="28"/>
          <w:lang w:val="ru-RU"/>
        </w:rPr>
        <w:t>путем показателя</w:t>
      </w:r>
      <w:r w:rsidRPr="00B4237C">
        <w:rPr>
          <w:sz w:val="28"/>
          <w:szCs w:val="28"/>
          <w:lang w:val="ru-RU"/>
        </w:rPr>
        <w:t>, характеризующий, насколько вероятным является реализация конкретной угрозы безопасности информации для данной ИС в складывающихся условиях обстановки. Вводятся четыре вербальных градации этого показателя:</w:t>
      </w:r>
    </w:p>
    <w:p w:rsidR="0091633A" w:rsidRPr="00B4237C" w:rsidRDefault="00E9658F" w:rsidP="0036046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b/>
          <w:i/>
          <w:sz w:val="28"/>
          <w:szCs w:val="28"/>
          <w:lang w:val="ru-RU"/>
        </w:rPr>
        <w:t xml:space="preserve">- </w:t>
      </w:r>
      <w:r w:rsidR="000A1402" w:rsidRPr="00B4237C">
        <w:rPr>
          <w:b/>
          <w:i/>
          <w:sz w:val="28"/>
          <w:szCs w:val="28"/>
          <w:lang w:val="ru-RU"/>
        </w:rPr>
        <w:t xml:space="preserve">маловероятно </w:t>
      </w:r>
      <w:r w:rsidR="000A1402" w:rsidRPr="00B4237C">
        <w:rPr>
          <w:sz w:val="28"/>
          <w:szCs w:val="28"/>
          <w:lang w:val="ru-RU"/>
        </w:rPr>
        <w:t>- отсутствуют объективные предпосылки для осуществления угрозы (например, угроза хищения носителей информации лицами, не имеющими легального доступа в помещение, где последние хранятся);</w:t>
      </w:r>
    </w:p>
    <w:p w:rsidR="0091633A" w:rsidRPr="00B4237C" w:rsidRDefault="00E9658F" w:rsidP="0036046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b/>
          <w:i/>
          <w:sz w:val="28"/>
          <w:szCs w:val="28"/>
          <w:lang w:val="ru-RU"/>
        </w:rPr>
        <w:t xml:space="preserve">- </w:t>
      </w:r>
      <w:r w:rsidR="000A1402" w:rsidRPr="00B4237C">
        <w:rPr>
          <w:b/>
          <w:i/>
          <w:sz w:val="28"/>
          <w:szCs w:val="28"/>
          <w:lang w:val="ru-RU"/>
        </w:rPr>
        <w:t xml:space="preserve">низкая вероятность </w:t>
      </w:r>
      <w:r w:rsidR="000A1402" w:rsidRPr="00B4237C">
        <w:rPr>
          <w:sz w:val="28"/>
          <w:szCs w:val="28"/>
          <w:lang w:val="ru-RU"/>
        </w:rPr>
        <w:t>- объективные предпосылки для реализации угрозы существуют, но принятые меры существенно затрудняют ее реализацию (например, использованы соответствующие средства защиты информации);</w:t>
      </w:r>
    </w:p>
    <w:p w:rsidR="0091633A" w:rsidRPr="00B4237C" w:rsidRDefault="00E9658F" w:rsidP="0036046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b/>
          <w:i/>
          <w:sz w:val="28"/>
          <w:szCs w:val="28"/>
          <w:lang w:val="ru-RU"/>
        </w:rPr>
        <w:t xml:space="preserve">- </w:t>
      </w:r>
      <w:r w:rsidR="000A1402" w:rsidRPr="00B4237C">
        <w:rPr>
          <w:b/>
          <w:i/>
          <w:sz w:val="28"/>
          <w:szCs w:val="28"/>
          <w:lang w:val="ru-RU"/>
        </w:rPr>
        <w:t xml:space="preserve">средняя вероятность </w:t>
      </w:r>
      <w:r w:rsidR="000A1402" w:rsidRPr="00B4237C">
        <w:rPr>
          <w:sz w:val="28"/>
          <w:szCs w:val="28"/>
          <w:lang w:val="ru-RU"/>
        </w:rPr>
        <w:t>- объективные предпосылки для реализации угрозы существуют, но принятые меры обеспечения безопасности информации недостаточны;</w:t>
      </w:r>
    </w:p>
    <w:p w:rsidR="0091633A" w:rsidRPr="00B4237C" w:rsidRDefault="00E9658F" w:rsidP="0036046D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b/>
          <w:i/>
          <w:sz w:val="28"/>
          <w:szCs w:val="28"/>
          <w:lang w:val="ru-RU"/>
        </w:rPr>
        <w:t xml:space="preserve">- </w:t>
      </w:r>
      <w:r w:rsidR="000A1402" w:rsidRPr="00B4237C">
        <w:rPr>
          <w:b/>
          <w:i/>
          <w:sz w:val="28"/>
          <w:szCs w:val="28"/>
          <w:lang w:val="ru-RU"/>
        </w:rPr>
        <w:t xml:space="preserve">высокая вероятность </w:t>
      </w:r>
      <w:r w:rsidR="000A1402" w:rsidRPr="00B4237C">
        <w:rPr>
          <w:sz w:val="28"/>
          <w:szCs w:val="28"/>
          <w:lang w:val="ru-RU"/>
        </w:rPr>
        <w:t xml:space="preserve">- объективные предпосылки для реализации угрозы существуют и меры по обеспечению безопасности информации не </w:t>
      </w:r>
      <w:r w:rsidR="000A1402" w:rsidRPr="00B4237C">
        <w:rPr>
          <w:sz w:val="28"/>
          <w:szCs w:val="28"/>
          <w:lang w:val="ru-RU"/>
        </w:rPr>
        <w:lastRenderedPageBreak/>
        <w:t>приняты.</w:t>
      </w:r>
    </w:p>
    <w:p w:rsidR="00E9658F" w:rsidRPr="00B4237C" w:rsidRDefault="000A1402" w:rsidP="006E5C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При составлении перечня актуальных угроз безопасности информации каждой градации вероятности возникновения угрозы ставится в соответствие числовой коэффициент </w:t>
      </w:r>
      <w:r w:rsidR="00E9658F" w:rsidRPr="00B4237C">
        <w:rPr>
          <w:b/>
          <w:sz w:val="28"/>
          <w:szCs w:val="28"/>
        </w:rPr>
        <w:t>Y</w:t>
      </w:r>
      <w:r w:rsidRPr="00B4237C">
        <w:rPr>
          <w:b/>
          <w:sz w:val="28"/>
          <w:szCs w:val="28"/>
          <w:lang w:val="ru-RU"/>
        </w:rPr>
        <w:t xml:space="preserve">2, </w:t>
      </w:r>
      <w:r w:rsidRPr="00B4237C">
        <w:rPr>
          <w:sz w:val="28"/>
          <w:szCs w:val="28"/>
          <w:lang w:val="ru-RU"/>
        </w:rPr>
        <w:t>а именно:</w:t>
      </w:r>
    </w:p>
    <w:p w:rsidR="00E9658F" w:rsidRPr="00B4237C" w:rsidRDefault="00B02A63" w:rsidP="006E5C3E">
      <w:pPr>
        <w:tabs>
          <w:tab w:val="left" w:pos="1276"/>
          <w:tab w:val="left" w:pos="1560"/>
        </w:tabs>
        <w:spacing w:line="360" w:lineRule="auto"/>
        <w:ind w:firstLine="709"/>
        <w:jc w:val="both"/>
        <w:rPr>
          <w:w w:val="95"/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 </w:t>
      </w:r>
      <w:r w:rsidR="00E9658F" w:rsidRPr="00B4237C">
        <w:rPr>
          <w:sz w:val="28"/>
          <w:szCs w:val="28"/>
          <w:lang w:val="ru-RU"/>
        </w:rPr>
        <w:t>0 – для маловероятной угрозы</w:t>
      </w:r>
      <w:r w:rsidR="000A1402" w:rsidRPr="00B4237C">
        <w:rPr>
          <w:w w:val="95"/>
          <w:sz w:val="28"/>
          <w:szCs w:val="28"/>
          <w:lang w:val="ru-RU"/>
        </w:rPr>
        <w:t>;</w:t>
      </w:r>
    </w:p>
    <w:p w:rsidR="00E9658F" w:rsidRPr="00B4237C" w:rsidRDefault="00B02A63" w:rsidP="006E5C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w w:val="95"/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2 -</w:t>
      </w:r>
      <w:r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 xml:space="preserve">для низкой вероятности угрозы; </w:t>
      </w:r>
    </w:p>
    <w:p w:rsidR="0091633A" w:rsidRPr="00B4237C" w:rsidRDefault="00B02A63" w:rsidP="006E5C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 </w:t>
      </w:r>
      <w:r w:rsidR="000A1402" w:rsidRPr="00B4237C">
        <w:rPr>
          <w:sz w:val="28"/>
          <w:szCs w:val="28"/>
          <w:lang w:val="ru-RU"/>
        </w:rPr>
        <w:t>5 - для средней вероятности угрозы;</w:t>
      </w:r>
    </w:p>
    <w:p w:rsidR="0091633A" w:rsidRPr="00B4237C" w:rsidRDefault="00E9658F" w:rsidP="006E5C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10</w:t>
      </w:r>
      <w:r w:rsidR="000A1402" w:rsidRPr="00B4237C">
        <w:rPr>
          <w:sz w:val="28"/>
          <w:szCs w:val="28"/>
          <w:lang w:val="ru-RU"/>
        </w:rPr>
        <w:t xml:space="preserve"> - для высокой вероятности угрозы.</w:t>
      </w:r>
    </w:p>
    <w:p w:rsidR="006E5C3E" w:rsidRPr="00B4237C" w:rsidRDefault="000A1402" w:rsidP="006E5C3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Результаты оценки вероятности реализации угроз безопасности ин</w:t>
      </w:r>
      <w:r w:rsidR="0036046D">
        <w:rPr>
          <w:sz w:val="28"/>
          <w:szCs w:val="28"/>
          <w:lang w:val="ru-RU"/>
        </w:rPr>
        <w:t>формации приведены в таблице 9</w:t>
      </w:r>
    </w:p>
    <w:p w:rsidR="0091633A" w:rsidRPr="0036046D" w:rsidRDefault="0036046D" w:rsidP="007751D9">
      <w:pPr>
        <w:spacing w:line="360" w:lineRule="auto"/>
        <w:jc w:val="both"/>
        <w:rPr>
          <w:sz w:val="28"/>
          <w:szCs w:val="24"/>
          <w:lang w:val="ru-RU"/>
        </w:rPr>
      </w:pPr>
      <w:r w:rsidRPr="0036046D">
        <w:rPr>
          <w:sz w:val="28"/>
          <w:szCs w:val="24"/>
          <w:lang w:val="ru-RU"/>
        </w:rPr>
        <w:t>Таблица 9</w:t>
      </w:r>
      <w:r w:rsidR="000A1402" w:rsidRPr="0036046D">
        <w:rPr>
          <w:sz w:val="28"/>
          <w:szCs w:val="24"/>
          <w:lang w:val="ru-RU"/>
        </w:rPr>
        <w:t xml:space="preserve">-Результаты оценки вероятности </w:t>
      </w:r>
      <w:r w:rsidR="005D3F34" w:rsidRPr="0036046D">
        <w:rPr>
          <w:sz w:val="28"/>
          <w:szCs w:val="24"/>
          <w:lang w:val="ru-RU"/>
        </w:rPr>
        <w:t>реализации угроз</w:t>
      </w:r>
      <w:r w:rsidR="000A1402" w:rsidRPr="0036046D">
        <w:rPr>
          <w:sz w:val="28"/>
          <w:szCs w:val="24"/>
          <w:lang w:val="ru-RU"/>
        </w:rPr>
        <w:t xml:space="preserve"> безопасности</w:t>
      </w:r>
    </w:p>
    <w:tbl>
      <w:tblPr>
        <w:tblStyle w:val="ab"/>
        <w:tblW w:w="1035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2412"/>
        <w:gridCol w:w="1701"/>
        <w:gridCol w:w="6237"/>
      </w:tblGrid>
      <w:tr w:rsidR="00111A19" w:rsidRPr="00553701" w:rsidTr="007751D9"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5D3F34" w:rsidRPr="007751D9" w:rsidRDefault="005D3F34" w:rsidP="005D3F34">
            <w:pPr>
              <w:pStyle w:val="TableParagraph"/>
              <w:spacing w:before="2"/>
              <w:rPr>
                <w:sz w:val="20"/>
                <w:lang w:val="ru-RU"/>
              </w:rPr>
            </w:pPr>
          </w:p>
          <w:p w:rsidR="00111A19" w:rsidRPr="007751D9" w:rsidRDefault="00111A19" w:rsidP="00EE4F2A">
            <w:pPr>
              <w:pStyle w:val="TableParagraph"/>
              <w:spacing w:before="5"/>
              <w:ind w:left="179" w:right="193"/>
              <w:jc w:val="center"/>
              <w:rPr>
                <w:b/>
                <w:sz w:val="20"/>
                <w:lang w:val="ru-RU"/>
              </w:rPr>
            </w:pPr>
            <w:r w:rsidRPr="007751D9">
              <w:rPr>
                <w:b/>
                <w:w w:val="105"/>
                <w:sz w:val="20"/>
                <w:lang w:val="ru-RU"/>
              </w:rPr>
              <w:t>Индекс и наименование угрозы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11A19" w:rsidRPr="007751D9" w:rsidRDefault="00111A19" w:rsidP="00EE4F2A">
            <w:pPr>
              <w:pStyle w:val="TableParagraph"/>
              <w:spacing w:before="163" w:line="244" w:lineRule="auto"/>
              <w:ind w:right="155"/>
              <w:jc w:val="center"/>
              <w:rPr>
                <w:b/>
                <w:sz w:val="20"/>
                <w:lang w:val="ru-RU"/>
              </w:rPr>
            </w:pPr>
            <w:r w:rsidRPr="007751D9">
              <w:rPr>
                <w:b/>
                <w:sz w:val="20"/>
                <w:lang w:val="ru-RU"/>
              </w:rPr>
              <w:t>Актуальные нарушителя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:rsidR="00111A19" w:rsidRPr="007751D9" w:rsidRDefault="00111A19" w:rsidP="007751D9">
            <w:pPr>
              <w:pStyle w:val="TableParagraph"/>
              <w:spacing w:line="264" w:lineRule="exact"/>
              <w:ind w:left="42" w:right="333" w:firstLine="425"/>
              <w:jc w:val="center"/>
              <w:rPr>
                <w:b/>
                <w:sz w:val="20"/>
                <w:lang w:val="ru-RU"/>
              </w:rPr>
            </w:pPr>
            <w:r w:rsidRPr="007751D9">
              <w:rPr>
                <w:b/>
                <w:w w:val="105"/>
                <w:sz w:val="20"/>
                <w:lang w:val="ru-RU"/>
              </w:rPr>
              <w:t>Реализованные контрмеры и оценка вероятности реализации</w:t>
            </w:r>
          </w:p>
        </w:tc>
      </w:tr>
      <w:tr w:rsidR="00111A19" w:rsidRPr="00553701" w:rsidTr="007751D9">
        <w:tc>
          <w:tcPr>
            <w:tcW w:w="2412" w:type="dxa"/>
          </w:tcPr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Угроза хищения средств хранения, обработки и (или) ввода /вывода/ передачи информации</w:t>
            </w:r>
          </w:p>
        </w:tc>
        <w:tc>
          <w:tcPr>
            <w:tcW w:w="1701" w:type="dxa"/>
            <w:vAlign w:val="center"/>
          </w:tcPr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237" w:type="dxa"/>
          </w:tcPr>
          <w:p w:rsidR="00111A19" w:rsidRPr="007751D9" w:rsidRDefault="0036046D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Помещения</w:t>
            </w:r>
            <w:r w:rsidR="00111A19" w:rsidRPr="007751D9">
              <w:rPr>
                <w:sz w:val="20"/>
                <w:lang w:val="ru-RU"/>
              </w:rPr>
              <w:t xml:space="preserve">, содержащие средства хранения, обработки и (или) ввода /вывода /передачи информации. </w:t>
            </w:r>
          </w:p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Не все помещения, оборудованы оконными решётками. </w:t>
            </w:r>
          </w:p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7751D9">
              <w:rPr>
                <w:b/>
                <w:sz w:val="20"/>
                <w:lang w:val="ru-RU"/>
              </w:rPr>
              <w:t>средняя</w:t>
            </w:r>
            <w:r w:rsidRPr="007751D9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111A19" w:rsidRPr="00553701" w:rsidTr="007751D9">
        <w:tc>
          <w:tcPr>
            <w:tcW w:w="2412" w:type="dxa"/>
          </w:tcPr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КУБИ.1.2 </w:t>
            </w:r>
          </w:p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(УБИ.157) </w:t>
            </w:r>
          </w:p>
          <w:p w:rsidR="00111A19" w:rsidRPr="007751D9" w:rsidRDefault="00111A19" w:rsidP="007751D9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Угроза физического выведения из строя средств хранения, обработки и (или) ввода /вывода/ передачи информации</w:t>
            </w:r>
          </w:p>
        </w:tc>
        <w:tc>
          <w:tcPr>
            <w:tcW w:w="1701" w:type="dxa"/>
            <w:vAlign w:val="center"/>
          </w:tcPr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Н.1.2.1</w:t>
            </w:r>
          </w:p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Н.1.2.3</w:t>
            </w:r>
          </w:p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</w:p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</w:p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237" w:type="dxa"/>
          </w:tcPr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Отсутствуют организационно</w:t>
            </w:r>
            <w:r w:rsidR="0036046D" w:rsidRPr="007751D9">
              <w:rPr>
                <w:sz w:val="20"/>
                <w:lang w:val="ru-RU"/>
              </w:rPr>
              <w:t xml:space="preserve"> </w:t>
            </w:r>
            <w:r w:rsidRPr="007751D9">
              <w:rPr>
                <w:sz w:val="20"/>
                <w:lang w:val="ru-RU"/>
              </w:rPr>
              <w:t>-</w:t>
            </w:r>
            <w:r w:rsidR="0036046D" w:rsidRPr="007751D9">
              <w:rPr>
                <w:sz w:val="20"/>
                <w:lang w:val="ru-RU"/>
              </w:rPr>
              <w:t xml:space="preserve"> </w:t>
            </w:r>
            <w:r w:rsidRPr="007751D9">
              <w:rPr>
                <w:sz w:val="20"/>
                <w:lang w:val="ru-RU"/>
              </w:rPr>
              <w:t>распорядительные документы, регламентирующие порядок доступа в помещения, содержащие средства хр</w:t>
            </w:r>
            <w:r w:rsidR="0036046D" w:rsidRPr="007751D9">
              <w:rPr>
                <w:sz w:val="20"/>
                <w:lang w:val="ru-RU"/>
              </w:rPr>
              <w:t>анения, обработки и (или) ввода</w:t>
            </w:r>
            <w:r w:rsidRPr="007751D9">
              <w:rPr>
                <w:sz w:val="20"/>
                <w:lang w:val="ru-RU"/>
              </w:rPr>
              <w:t xml:space="preserve">/вывода/передачи информации. </w:t>
            </w:r>
          </w:p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7751D9">
              <w:rPr>
                <w:b/>
                <w:sz w:val="20"/>
                <w:lang w:val="ru-RU"/>
              </w:rPr>
              <w:t>средняя</w:t>
            </w:r>
            <w:r w:rsidRPr="007751D9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111A19" w:rsidRPr="00553701" w:rsidTr="007751D9">
        <w:tc>
          <w:tcPr>
            <w:tcW w:w="2412" w:type="dxa"/>
          </w:tcPr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КУБИ.1.3</w:t>
            </w:r>
          </w:p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(УБИ.156)</w:t>
            </w:r>
          </w:p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Угроза утраты носителей информации</w:t>
            </w:r>
          </w:p>
        </w:tc>
        <w:tc>
          <w:tcPr>
            <w:tcW w:w="1701" w:type="dxa"/>
            <w:vAlign w:val="center"/>
          </w:tcPr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Н.1.1.4</w:t>
            </w:r>
          </w:p>
        </w:tc>
        <w:tc>
          <w:tcPr>
            <w:tcW w:w="6237" w:type="dxa"/>
          </w:tcPr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Меры регистрации и учёта носителей информации, а также меры резервирования защищаемых данных не внедрены. Отсутствуют организационно-распорядительные документы, регламентирующие использование съемных носителей информации. </w:t>
            </w:r>
          </w:p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7751D9">
              <w:rPr>
                <w:b/>
                <w:sz w:val="20"/>
                <w:lang w:val="ru-RU"/>
              </w:rPr>
              <w:t>высокая</w:t>
            </w:r>
            <w:r w:rsidRPr="007751D9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111A19" w:rsidRPr="00553701" w:rsidTr="007751D9">
        <w:tc>
          <w:tcPr>
            <w:tcW w:w="2412" w:type="dxa"/>
          </w:tcPr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КУБИ.1.4 </w:t>
            </w:r>
          </w:p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(УБИ.123) </w:t>
            </w:r>
          </w:p>
          <w:p w:rsidR="00111A19" w:rsidRPr="007751D9" w:rsidRDefault="00111A19" w:rsidP="00EE4F2A">
            <w:pPr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Угроза подбора пароля BIOS</w:t>
            </w:r>
          </w:p>
        </w:tc>
        <w:tc>
          <w:tcPr>
            <w:tcW w:w="1701" w:type="dxa"/>
            <w:vAlign w:val="center"/>
          </w:tcPr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Н.1.1.4</w:t>
            </w:r>
          </w:p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Н.1.2.1</w:t>
            </w:r>
          </w:p>
          <w:p w:rsidR="00111A19" w:rsidRPr="007751D9" w:rsidRDefault="00111A19" w:rsidP="00EE4F2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237" w:type="dxa"/>
          </w:tcPr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Отсутствуют организационно</w:t>
            </w:r>
            <w:r w:rsidR="0036046D" w:rsidRPr="007751D9">
              <w:rPr>
                <w:sz w:val="20"/>
                <w:lang w:val="ru-RU"/>
              </w:rPr>
              <w:t xml:space="preserve"> </w:t>
            </w:r>
            <w:r w:rsidRPr="007751D9">
              <w:rPr>
                <w:sz w:val="20"/>
                <w:lang w:val="ru-RU"/>
              </w:rPr>
              <w:t>-</w:t>
            </w:r>
            <w:r w:rsidR="0036046D" w:rsidRPr="007751D9">
              <w:rPr>
                <w:sz w:val="20"/>
                <w:lang w:val="ru-RU"/>
              </w:rPr>
              <w:t xml:space="preserve"> </w:t>
            </w:r>
            <w:r w:rsidRPr="007751D9">
              <w:rPr>
                <w:sz w:val="20"/>
                <w:lang w:val="ru-RU"/>
              </w:rPr>
              <w:t xml:space="preserve">распорядительные документы, регламентирующие порядок доступа в помещения, содержащие средства хранения, обработки и (или) ввода/вывода/передачи информации. </w:t>
            </w:r>
          </w:p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>Отсутствуют организационно</w:t>
            </w:r>
            <w:r w:rsidR="0036046D" w:rsidRPr="007751D9">
              <w:rPr>
                <w:sz w:val="20"/>
                <w:lang w:val="ru-RU"/>
              </w:rPr>
              <w:t xml:space="preserve"> </w:t>
            </w:r>
            <w:r w:rsidRPr="007751D9">
              <w:rPr>
                <w:sz w:val="20"/>
                <w:lang w:val="ru-RU"/>
              </w:rPr>
              <w:t>-</w:t>
            </w:r>
            <w:r w:rsidR="0036046D" w:rsidRPr="007751D9">
              <w:rPr>
                <w:sz w:val="20"/>
                <w:lang w:val="ru-RU"/>
              </w:rPr>
              <w:t xml:space="preserve"> </w:t>
            </w:r>
            <w:r w:rsidRPr="007751D9">
              <w:rPr>
                <w:sz w:val="20"/>
                <w:lang w:val="ru-RU"/>
              </w:rPr>
              <w:t xml:space="preserve">распорядительные документы, устанавливающие необходимость установки пароля BIOS/UEFI. </w:t>
            </w:r>
          </w:p>
          <w:p w:rsidR="00111A19" w:rsidRPr="007751D9" w:rsidRDefault="00111A19" w:rsidP="007751D9">
            <w:pPr>
              <w:ind w:left="42" w:firstLine="425"/>
              <w:jc w:val="both"/>
              <w:rPr>
                <w:sz w:val="20"/>
                <w:lang w:val="ru-RU"/>
              </w:rPr>
            </w:pPr>
            <w:r w:rsidRPr="007751D9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7751D9">
              <w:rPr>
                <w:b/>
                <w:sz w:val="20"/>
                <w:lang w:val="ru-RU"/>
              </w:rPr>
              <w:t>высокая</w:t>
            </w:r>
            <w:r w:rsidRPr="007751D9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</w:tbl>
    <w:p w:rsidR="007751D9" w:rsidRPr="006A2FAE" w:rsidRDefault="007751D9">
      <w:pPr>
        <w:rPr>
          <w:lang w:val="ru-RU"/>
        </w:rPr>
      </w:pPr>
    </w:p>
    <w:p w:rsidR="007751D9" w:rsidRPr="006A2FAE" w:rsidRDefault="007751D9">
      <w:pPr>
        <w:rPr>
          <w:lang w:val="ru-RU"/>
        </w:rPr>
      </w:pPr>
      <w:r w:rsidRPr="006A2FAE">
        <w:rPr>
          <w:lang w:val="ru-RU"/>
        </w:rPr>
        <w:br w:type="page"/>
      </w:r>
    </w:p>
    <w:p w:rsidR="007751D9" w:rsidRPr="007751D9" w:rsidRDefault="007751D9" w:rsidP="007751D9">
      <w:pPr>
        <w:spacing w:line="360" w:lineRule="auto"/>
        <w:rPr>
          <w:sz w:val="28"/>
          <w:szCs w:val="28"/>
          <w:lang w:val="ru-RU"/>
        </w:rPr>
      </w:pPr>
      <w:r w:rsidRPr="007751D9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5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2412"/>
        <w:gridCol w:w="1701"/>
        <w:gridCol w:w="6237"/>
      </w:tblGrid>
      <w:tr w:rsidR="00111A19" w:rsidRPr="00553701" w:rsidTr="00146768">
        <w:tc>
          <w:tcPr>
            <w:tcW w:w="2412" w:type="dxa"/>
          </w:tcPr>
          <w:p w:rsidR="00111A19" w:rsidRPr="00146768" w:rsidRDefault="00111A19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КУБИ.1.5 </w:t>
            </w:r>
          </w:p>
          <w:p w:rsidR="00111A19" w:rsidRPr="00146768" w:rsidRDefault="00111A19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(УБИ.113) </w:t>
            </w:r>
          </w:p>
          <w:p w:rsidR="00111A19" w:rsidRPr="00146768" w:rsidRDefault="00111A19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перезагрузки аппаратных и программно- аппаратных средств вычислительной техники</w:t>
            </w:r>
          </w:p>
        </w:tc>
        <w:tc>
          <w:tcPr>
            <w:tcW w:w="1701" w:type="dxa"/>
            <w:vAlign w:val="center"/>
          </w:tcPr>
          <w:p w:rsidR="00111A19" w:rsidRPr="00146768" w:rsidRDefault="00111A19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111A19" w:rsidRPr="00146768" w:rsidRDefault="00111A19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111A19" w:rsidRPr="00146768" w:rsidRDefault="00111A19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Н.1.2.3</w:t>
            </w:r>
          </w:p>
        </w:tc>
        <w:tc>
          <w:tcPr>
            <w:tcW w:w="6237" w:type="dxa"/>
          </w:tcPr>
          <w:p w:rsidR="00111A19" w:rsidRPr="00146768" w:rsidRDefault="00111A19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Отсутствуют организационно</w:t>
            </w:r>
            <w:r w:rsidR="0036046D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>-</w:t>
            </w:r>
            <w:r w:rsidR="0036046D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 xml:space="preserve">распорядительные документы, регламентирующие порядок доступа в помещения, содержащие средства хранения, обработки и (или) ввода /вывода /передачи информации. </w:t>
            </w:r>
          </w:p>
          <w:p w:rsidR="00111A19" w:rsidRPr="00146768" w:rsidRDefault="00111A19" w:rsidP="00E418B0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средняя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существенно затрудняют ее реализацию.</w:t>
            </w:r>
          </w:p>
        </w:tc>
      </w:tr>
      <w:tr w:rsidR="00111A19" w:rsidRPr="00553701" w:rsidTr="00146768">
        <w:tc>
          <w:tcPr>
            <w:tcW w:w="2412" w:type="dxa"/>
          </w:tcPr>
          <w:p w:rsidR="00111A19" w:rsidRPr="00146768" w:rsidRDefault="00111A19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КУБИ.1.6</w:t>
            </w:r>
          </w:p>
          <w:p w:rsidR="00111A19" w:rsidRPr="00146768" w:rsidRDefault="00111A19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(УБИ.71)</w:t>
            </w:r>
          </w:p>
        </w:tc>
        <w:tc>
          <w:tcPr>
            <w:tcW w:w="1701" w:type="dxa"/>
            <w:vAlign w:val="center"/>
          </w:tcPr>
          <w:p w:rsidR="00111A19" w:rsidRPr="00146768" w:rsidRDefault="00111A19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</w:tc>
        <w:tc>
          <w:tcPr>
            <w:tcW w:w="6237" w:type="dxa"/>
          </w:tcPr>
          <w:p w:rsidR="00111A19" w:rsidRPr="00146768" w:rsidRDefault="00111A19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Отсутствует как регламентация, так и реализация мер по гарантированному удалению защищаемой информации.</w:t>
            </w:r>
          </w:p>
        </w:tc>
      </w:tr>
      <w:tr w:rsidR="002D3EA0" w:rsidRPr="00553701" w:rsidTr="00146768">
        <w:tc>
          <w:tcPr>
            <w:tcW w:w="2412" w:type="dxa"/>
          </w:tcPr>
          <w:p w:rsidR="002D3EA0" w:rsidRPr="00146768" w:rsidRDefault="002D3EA0" w:rsidP="004F109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</w:t>
            </w:r>
            <w:r w:rsidR="00961C60" w:rsidRPr="00146768">
              <w:rPr>
                <w:sz w:val="20"/>
                <w:szCs w:val="20"/>
                <w:lang w:val="ru-RU"/>
              </w:rPr>
              <w:t>несанкционированного</w:t>
            </w:r>
            <w:r w:rsidRPr="00146768">
              <w:rPr>
                <w:sz w:val="20"/>
                <w:szCs w:val="20"/>
                <w:lang w:val="ru-RU"/>
              </w:rPr>
              <w:t xml:space="preserve"> восстановления удалённой защищаемой информации</w:t>
            </w:r>
          </w:p>
        </w:tc>
        <w:tc>
          <w:tcPr>
            <w:tcW w:w="1701" w:type="dxa"/>
            <w:vAlign w:val="center"/>
          </w:tcPr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:rsidR="002D3EA0" w:rsidRPr="00146768" w:rsidRDefault="002D3EA0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  <w:p w:rsidR="002D3EA0" w:rsidRPr="00146768" w:rsidRDefault="002D3EA0" w:rsidP="00EE4F2A">
            <w:pPr>
              <w:tabs>
                <w:tab w:val="left" w:pos="4860"/>
              </w:tabs>
              <w:rPr>
                <w:sz w:val="20"/>
                <w:szCs w:val="20"/>
                <w:lang w:val="ru-RU"/>
              </w:rPr>
            </w:pPr>
          </w:p>
        </w:tc>
      </w:tr>
      <w:tr w:rsidR="002D3EA0" w:rsidRPr="00553701" w:rsidTr="00146768">
        <w:tc>
          <w:tcPr>
            <w:tcW w:w="2412" w:type="dxa"/>
          </w:tcPr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КУБИ.1.7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(УБИ.67)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неправомерного ознакомления с защищаемой информацией</w:t>
            </w:r>
          </w:p>
        </w:tc>
        <w:tc>
          <w:tcPr>
            <w:tcW w:w="1701" w:type="dxa"/>
            <w:vAlign w:val="center"/>
          </w:tcPr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Н.1.2.3</w:t>
            </w:r>
          </w:p>
        </w:tc>
        <w:tc>
          <w:tcPr>
            <w:tcW w:w="6237" w:type="dxa"/>
          </w:tcPr>
          <w:p w:rsidR="002D3EA0" w:rsidRPr="00146768" w:rsidRDefault="002D3EA0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Отсутствуют организационно</w:t>
            </w:r>
            <w:r w:rsidR="0036046D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>-</w:t>
            </w:r>
            <w:r w:rsidR="0036046D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 xml:space="preserve">распорядительные документы, регламентирующие порядок доступа в помещения, содержащие средства хранения, обработки и (или) ввода /вывода /передачи информации. </w:t>
            </w:r>
          </w:p>
          <w:p w:rsidR="002D3EA0" w:rsidRPr="00146768" w:rsidRDefault="002D3EA0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Принятые организационные меры защиты от утечек по каналам видовой информации недостаточны. </w:t>
            </w:r>
          </w:p>
          <w:p w:rsidR="002D3EA0" w:rsidRPr="00146768" w:rsidRDefault="002D3EA0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средняя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2D3EA0" w:rsidRPr="00553701" w:rsidTr="00146768">
        <w:tc>
          <w:tcPr>
            <w:tcW w:w="2412" w:type="dxa"/>
          </w:tcPr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КУБИ.1.8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(УБИ.23)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изменения компонентов системы</w:t>
            </w:r>
          </w:p>
        </w:tc>
        <w:tc>
          <w:tcPr>
            <w:tcW w:w="1701" w:type="dxa"/>
            <w:vAlign w:val="center"/>
          </w:tcPr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Н.1.2.3</w:t>
            </w:r>
          </w:p>
        </w:tc>
        <w:tc>
          <w:tcPr>
            <w:tcW w:w="6237" w:type="dxa"/>
          </w:tcPr>
          <w:p w:rsidR="002D3EA0" w:rsidRPr="00146768" w:rsidRDefault="002D3EA0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контролю целостности аппаратной конфигурации ТС. </w:t>
            </w:r>
          </w:p>
          <w:p w:rsidR="002D3EA0" w:rsidRPr="00146768" w:rsidRDefault="002D3EA0" w:rsidP="0036046D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 </w:t>
            </w:r>
          </w:p>
        </w:tc>
      </w:tr>
      <w:tr w:rsidR="002D3EA0" w:rsidRPr="00553701" w:rsidTr="00146768">
        <w:tc>
          <w:tcPr>
            <w:tcW w:w="2412" w:type="dxa"/>
          </w:tcPr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КУБИ.1.9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(УБИ.18)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загрузки нештатной операционной системы</w:t>
            </w:r>
          </w:p>
        </w:tc>
        <w:tc>
          <w:tcPr>
            <w:tcW w:w="1701" w:type="dxa"/>
            <w:vAlign w:val="center"/>
          </w:tcPr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</w:tc>
        <w:tc>
          <w:tcPr>
            <w:tcW w:w="6237" w:type="dxa"/>
          </w:tcPr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Отсутствуют организационно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>-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 xml:space="preserve">распорядительные документы, регламентирующие порядок доступа в помещения, содержащие средства хранения, обработки и (или) ввода /вывода /передачи информации. </w:t>
            </w:r>
          </w:p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Сертифицированные средства доверенной загрузки ОС не применяются. </w:t>
            </w:r>
          </w:p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</w:t>
            </w:r>
            <w:r w:rsidR="0036046D" w:rsidRPr="00146768">
              <w:rPr>
                <w:sz w:val="20"/>
                <w:szCs w:val="20"/>
                <w:lang w:val="ru-RU"/>
              </w:rPr>
              <w:t>ы защиты информации не приняты.</w:t>
            </w:r>
          </w:p>
        </w:tc>
      </w:tr>
      <w:tr w:rsidR="002D3EA0" w:rsidRPr="00553701" w:rsidTr="00146768">
        <w:tc>
          <w:tcPr>
            <w:tcW w:w="2412" w:type="dxa"/>
          </w:tcPr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КУБИ.1.10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(УБИ.004) </w:t>
            </w:r>
          </w:p>
          <w:p w:rsidR="002D3EA0" w:rsidRPr="00146768" w:rsidRDefault="002D3EA0" w:rsidP="00EE4F2A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аппаратного сброса пароля BIOS</w:t>
            </w:r>
          </w:p>
        </w:tc>
        <w:tc>
          <w:tcPr>
            <w:tcW w:w="1701" w:type="dxa"/>
            <w:vAlign w:val="center"/>
          </w:tcPr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2D3EA0" w:rsidRPr="00146768" w:rsidRDefault="002D3EA0" w:rsidP="00EE4F2A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</w:tc>
        <w:tc>
          <w:tcPr>
            <w:tcW w:w="6237" w:type="dxa"/>
          </w:tcPr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Отсутствуют организационно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>-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 </w:t>
            </w:r>
            <w:r w:rsidRPr="00146768">
              <w:rPr>
                <w:sz w:val="20"/>
                <w:szCs w:val="20"/>
                <w:lang w:val="ru-RU"/>
              </w:rPr>
              <w:t xml:space="preserve">распорядительные документы, регламентирующие порядок доступа в помещения, содержащие средства хранения, обработки и (или) ввода /вывода /передачи информации. </w:t>
            </w:r>
          </w:p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Корпуса технических средств, входящих в состав ИС не опечатываются. </w:t>
            </w:r>
          </w:p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Отсутствует как регламентация, так и реализация мер по разграничению доступа к управлению BIOS/</w:t>
            </w:r>
            <w:r w:rsidRPr="00146768">
              <w:rPr>
                <w:sz w:val="20"/>
                <w:szCs w:val="20"/>
              </w:rPr>
              <w:t>U</w:t>
            </w:r>
            <w:r w:rsidRPr="00146768">
              <w:rPr>
                <w:sz w:val="20"/>
                <w:szCs w:val="20"/>
                <w:lang w:val="ru-RU"/>
              </w:rPr>
              <w:t xml:space="preserve">EFI. </w:t>
            </w:r>
          </w:p>
          <w:p w:rsidR="002D3EA0" w:rsidRPr="00146768" w:rsidRDefault="002D3EA0" w:rsidP="00697011">
            <w:pPr>
              <w:ind w:firstLine="605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2D3EA0" w:rsidRPr="00553701" w:rsidTr="00146768">
        <w:tc>
          <w:tcPr>
            <w:tcW w:w="2412" w:type="dxa"/>
          </w:tcPr>
          <w:p w:rsidR="002D3EA0" w:rsidRPr="00B4237C" w:rsidRDefault="002D3EA0" w:rsidP="00EE4F2A">
            <w:pPr>
              <w:rPr>
                <w:lang w:val="ru-RU"/>
              </w:rPr>
            </w:pPr>
            <w:r w:rsidRPr="00B4237C">
              <w:rPr>
                <w:lang w:val="ru-RU"/>
              </w:rPr>
              <w:t xml:space="preserve">КУБИ.1.11 </w:t>
            </w:r>
          </w:p>
          <w:p w:rsidR="002D3EA0" w:rsidRPr="00B4237C" w:rsidRDefault="002D3EA0" w:rsidP="00EE4F2A">
            <w:pPr>
              <w:rPr>
                <w:lang w:val="ru-RU"/>
              </w:rPr>
            </w:pPr>
            <w:r w:rsidRPr="00B4237C">
              <w:rPr>
                <w:lang w:val="ru-RU"/>
              </w:rPr>
              <w:t xml:space="preserve">(УБИ.013) </w:t>
            </w:r>
          </w:p>
          <w:p w:rsidR="002D3EA0" w:rsidRPr="00B4237C" w:rsidRDefault="002D3EA0" w:rsidP="00EE4F2A">
            <w:pPr>
              <w:rPr>
                <w:lang w:val="ru-RU"/>
              </w:rPr>
            </w:pPr>
            <w:r w:rsidRPr="00B4237C">
              <w:rPr>
                <w:lang w:val="ru-RU"/>
              </w:rPr>
              <w:t>Угроза деструктивного</w:t>
            </w:r>
            <w:r w:rsidR="00E418B0" w:rsidRPr="00B4237C">
              <w:rPr>
                <w:lang w:val="ru-RU"/>
              </w:rPr>
              <w:t xml:space="preserve"> использования декларированного функционала BIOS</w:t>
            </w:r>
          </w:p>
        </w:tc>
        <w:tc>
          <w:tcPr>
            <w:tcW w:w="1701" w:type="dxa"/>
            <w:vAlign w:val="center"/>
          </w:tcPr>
          <w:p w:rsidR="002D3EA0" w:rsidRPr="00B4237C" w:rsidRDefault="002D3EA0" w:rsidP="00EE4F2A">
            <w:pPr>
              <w:jc w:val="center"/>
              <w:rPr>
                <w:lang w:val="ru-RU"/>
              </w:rPr>
            </w:pPr>
            <w:r w:rsidRPr="00B4237C">
              <w:rPr>
                <w:lang w:val="ru-RU"/>
              </w:rPr>
              <w:t>Н.1.1.4</w:t>
            </w:r>
          </w:p>
          <w:p w:rsidR="002D3EA0" w:rsidRPr="00B4237C" w:rsidRDefault="002D3EA0" w:rsidP="00EE4F2A">
            <w:pPr>
              <w:jc w:val="center"/>
              <w:rPr>
                <w:lang w:val="ru-RU"/>
              </w:rPr>
            </w:pPr>
            <w:r w:rsidRPr="00B4237C">
              <w:rPr>
                <w:lang w:val="ru-RU"/>
              </w:rPr>
              <w:t>Н.1.2.1</w:t>
            </w:r>
          </w:p>
        </w:tc>
        <w:tc>
          <w:tcPr>
            <w:tcW w:w="6237" w:type="dxa"/>
          </w:tcPr>
          <w:p w:rsidR="002D3EA0" w:rsidRDefault="002D3EA0" w:rsidP="00697011">
            <w:pPr>
              <w:ind w:firstLine="605"/>
              <w:jc w:val="both"/>
              <w:rPr>
                <w:lang w:val="ru-RU"/>
              </w:rPr>
            </w:pPr>
            <w:r w:rsidRPr="00B4237C">
              <w:rPr>
                <w:lang w:val="ru-RU"/>
              </w:rPr>
              <w:t>Отсутствуют организационно</w:t>
            </w:r>
            <w:r w:rsidR="00697011">
              <w:rPr>
                <w:lang w:val="ru-RU"/>
              </w:rPr>
              <w:t xml:space="preserve"> </w:t>
            </w:r>
            <w:r w:rsidRPr="00B4237C">
              <w:rPr>
                <w:lang w:val="ru-RU"/>
              </w:rPr>
              <w:t>-</w:t>
            </w:r>
            <w:r w:rsidR="00697011">
              <w:rPr>
                <w:lang w:val="ru-RU"/>
              </w:rPr>
              <w:t xml:space="preserve"> </w:t>
            </w:r>
            <w:r w:rsidRPr="00B4237C">
              <w:rPr>
                <w:lang w:val="ru-RU"/>
              </w:rPr>
              <w:t>распорядительные документы, регламентирующие порядок доступа в помещения, содержащие средства хранения, обработки и (или) ввода /вывода /передачи информации.</w:t>
            </w:r>
          </w:p>
          <w:p w:rsidR="00E418B0" w:rsidRPr="00B4237C" w:rsidRDefault="00E418B0" w:rsidP="00E418B0">
            <w:pPr>
              <w:tabs>
                <w:tab w:val="left" w:pos="4860"/>
              </w:tabs>
              <w:ind w:firstLine="454"/>
              <w:jc w:val="both"/>
              <w:rPr>
                <w:lang w:val="ru-RU"/>
              </w:rPr>
            </w:pPr>
            <w:r w:rsidRPr="00B4237C">
              <w:rPr>
                <w:lang w:val="ru-RU"/>
              </w:rPr>
              <w:t xml:space="preserve">Отсутствует как регламентация, так и реализация мер по разграничению доступа к управлению ВIOS/UEFI. </w:t>
            </w:r>
          </w:p>
          <w:p w:rsidR="00E418B0" w:rsidRPr="00B4237C" w:rsidRDefault="00E418B0" w:rsidP="00E418B0">
            <w:pPr>
              <w:ind w:firstLine="605"/>
              <w:jc w:val="both"/>
              <w:rPr>
                <w:lang w:val="ru-RU"/>
              </w:rPr>
            </w:pPr>
            <w:r w:rsidRPr="00B4237C">
              <w:rPr>
                <w:lang w:val="ru-RU"/>
              </w:rPr>
              <w:t xml:space="preserve">Вероятность реализации угрозы определена как </w:t>
            </w:r>
            <w:r w:rsidRPr="00B4237C">
              <w:rPr>
                <w:b/>
                <w:lang w:val="ru-RU"/>
              </w:rPr>
              <w:t>высокая</w:t>
            </w:r>
            <w:r w:rsidRPr="00B4237C">
              <w:rPr>
                <w:lang w:val="ru-RU"/>
              </w:rPr>
              <w:t xml:space="preserve"> в связи с тем, что объективные предпосылки для реализации угрозы существуют, и мер</w:t>
            </w:r>
            <w:r>
              <w:rPr>
                <w:lang w:val="ru-RU"/>
              </w:rPr>
              <w:t>ы защиты информации не приняты</w:t>
            </w:r>
          </w:p>
        </w:tc>
      </w:tr>
    </w:tbl>
    <w:p w:rsidR="00146768" w:rsidRPr="006A2FAE" w:rsidRDefault="00146768">
      <w:pPr>
        <w:rPr>
          <w:lang w:val="ru-RU"/>
        </w:rPr>
      </w:pPr>
      <w:r w:rsidRPr="006A2FAE">
        <w:rPr>
          <w:lang w:val="ru-RU"/>
        </w:rPr>
        <w:br w:type="page"/>
      </w:r>
    </w:p>
    <w:p w:rsidR="00146768" w:rsidRDefault="00146768" w:rsidP="00146768">
      <w:pPr>
        <w:spacing w:line="360" w:lineRule="auto"/>
      </w:pPr>
      <w:r w:rsidRPr="007751D9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62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2412"/>
        <w:gridCol w:w="1701"/>
        <w:gridCol w:w="6237"/>
        <w:gridCol w:w="12"/>
      </w:tblGrid>
      <w:tr w:rsidR="005F5D2A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КУБИ.1.12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(УБИ.024)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изменения режимов работы аппаратных элементов компьютера</w:t>
            </w:r>
          </w:p>
        </w:tc>
        <w:tc>
          <w:tcPr>
            <w:tcW w:w="1701" w:type="dxa"/>
            <w:vAlign w:val="center"/>
          </w:tcPr>
          <w:p w:rsidR="005F5D2A" w:rsidRPr="00146768" w:rsidRDefault="005F5D2A" w:rsidP="00EE4F2A">
            <w:pPr>
              <w:jc w:val="center"/>
              <w:rPr>
                <w:sz w:val="20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5F5D2A" w:rsidRPr="00146768" w:rsidRDefault="005F5D2A" w:rsidP="00EE4F2A">
            <w:pPr>
              <w:jc w:val="center"/>
              <w:rPr>
                <w:sz w:val="20"/>
              </w:rPr>
            </w:pPr>
            <w:r w:rsidRPr="00146768">
              <w:rPr>
                <w:sz w:val="20"/>
              </w:rPr>
              <w:t>Н.1.2.1</w:t>
            </w:r>
          </w:p>
        </w:tc>
        <w:tc>
          <w:tcPr>
            <w:tcW w:w="6237" w:type="dxa"/>
          </w:tcPr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Отсутствуют организационно</w:t>
            </w:r>
            <w:r w:rsidR="00697011" w:rsidRPr="00146768">
              <w:rPr>
                <w:sz w:val="20"/>
                <w:lang w:val="ru-RU"/>
              </w:rPr>
              <w:t xml:space="preserve"> </w:t>
            </w:r>
            <w:r w:rsidRPr="00146768">
              <w:rPr>
                <w:sz w:val="20"/>
                <w:lang w:val="ru-RU"/>
              </w:rPr>
              <w:t>-</w:t>
            </w:r>
            <w:r w:rsidR="00697011" w:rsidRPr="00146768">
              <w:rPr>
                <w:sz w:val="20"/>
                <w:lang w:val="ru-RU"/>
              </w:rPr>
              <w:t xml:space="preserve"> </w:t>
            </w:r>
            <w:r w:rsidRPr="00146768">
              <w:rPr>
                <w:sz w:val="20"/>
                <w:lang w:val="ru-RU"/>
              </w:rPr>
              <w:t xml:space="preserve">распорядительные документы, регламентирующие порядок доступа в помещения, содержащие средства хранения, обработки и (или) ввода /вывода /передачи информации.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разграничению доступа к управлению BIOS/UEFI.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 </w:t>
            </w:r>
          </w:p>
        </w:tc>
      </w:tr>
      <w:tr w:rsidR="005F5D2A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5F5D2A" w:rsidRPr="00146768" w:rsidRDefault="005F5D2A" w:rsidP="00EE4F2A">
            <w:pPr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КУБИ.1.13 </w:t>
            </w:r>
          </w:p>
          <w:p w:rsidR="005F5D2A" w:rsidRPr="00146768" w:rsidRDefault="005F5D2A" w:rsidP="00EE4F2A">
            <w:pPr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(УБИ.139) </w:t>
            </w:r>
          </w:p>
          <w:p w:rsidR="005F5D2A" w:rsidRPr="00146768" w:rsidRDefault="005F5D2A" w:rsidP="00EE4F2A">
            <w:pPr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преодоления физической защиты</w:t>
            </w:r>
          </w:p>
        </w:tc>
        <w:tc>
          <w:tcPr>
            <w:tcW w:w="1701" w:type="dxa"/>
            <w:vAlign w:val="center"/>
          </w:tcPr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Н.1.2.3</w:t>
            </w:r>
          </w:p>
        </w:tc>
        <w:tc>
          <w:tcPr>
            <w:tcW w:w="6237" w:type="dxa"/>
          </w:tcPr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Пропускной режим введён не </w:t>
            </w:r>
            <w:r w:rsidR="00961C60" w:rsidRPr="00146768">
              <w:rPr>
                <w:sz w:val="20"/>
                <w:lang w:val="ru-RU"/>
              </w:rPr>
              <w:t>во всех помещениях,</w:t>
            </w:r>
            <w:r w:rsidRPr="00146768">
              <w:rPr>
                <w:sz w:val="20"/>
                <w:lang w:val="ru-RU"/>
              </w:rPr>
              <w:t xml:space="preserve"> содержащих технические средства хранения, обработки и (или) ввода /вывода /передачи информации.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Не все помещения, содержащие ТС, оборудованы оконными решётками и СКУД.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средняя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  <w:r w:rsidRPr="00146768">
              <w:rPr>
                <w:sz w:val="20"/>
                <w:lang w:val="ru-RU"/>
              </w:rPr>
              <w:tab/>
            </w:r>
          </w:p>
        </w:tc>
      </w:tr>
      <w:tr w:rsidR="005F5D2A" w:rsidRPr="00553701" w:rsidTr="00146768">
        <w:tc>
          <w:tcPr>
            <w:tcW w:w="10362" w:type="dxa"/>
            <w:gridSpan w:val="4"/>
          </w:tcPr>
          <w:p w:rsidR="005F5D2A" w:rsidRPr="00146768" w:rsidRDefault="00B02A63" w:rsidP="00EE4F2A">
            <w:pPr>
              <w:tabs>
                <w:tab w:val="left" w:pos="1140"/>
              </w:tabs>
              <w:ind w:left="2586" w:hanging="2410"/>
              <w:rPr>
                <w:b/>
                <w:sz w:val="20"/>
                <w:lang w:val="ru-RU"/>
              </w:rPr>
            </w:pPr>
            <w:r w:rsidRPr="00146768">
              <w:rPr>
                <w:b/>
                <w:sz w:val="20"/>
                <w:lang w:val="ru-RU"/>
              </w:rPr>
              <w:t xml:space="preserve"> </w:t>
            </w:r>
            <w:r w:rsidR="005F5D2A" w:rsidRPr="00146768">
              <w:rPr>
                <w:b/>
                <w:sz w:val="20"/>
                <w:lang w:val="ru-RU"/>
              </w:rPr>
              <w:t>КУБИ .2</w:t>
            </w:r>
            <w:r w:rsidRPr="00146768">
              <w:rPr>
                <w:b/>
                <w:sz w:val="20"/>
                <w:lang w:val="ru-RU"/>
              </w:rPr>
              <w:t xml:space="preserve"> </w:t>
            </w:r>
            <w:r w:rsidR="005F5D2A" w:rsidRPr="00146768">
              <w:rPr>
                <w:b/>
                <w:sz w:val="20"/>
                <w:lang w:val="ru-RU"/>
              </w:rPr>
              <w:t>Угрозы несанкционированных воздействий на информацию,</w:t>
            </w:r>
            <w:r w:rsidRPr="00146768">
              <w:rPr>
                <w:b/>
                <w:sz w:val="20"/>
                <w:lang w:val="ru-RU"/>
              </w:rPr>
              <w:t xml:space="preserve"> </w:t>
            </w:r>
            <w:r w:rsidR="005F5D2A" w:rsidRPr="00146768">
              <w:rPr>
                <w:b/>
                <w:sz w:val="20"/>
                <w:lang w:val="ru-RU"/>
              </w:rPr>
              <w:t>обусловленные наличием логического доступа к ИС</w:t>
            </w:r>
          </w:p>
        </w:tc>
      </w:tr>
      <w:tr w:rsidR="005F5D2A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КУБИ.2.1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(УБИ.186)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внедрения вредоносного кода через рекламу, сервисы и контент</w:t>
            </w:r>
          </w:p>
        </w:tc>
        <w:tc>
          <w:tcPr>
            <w:tcW w:w="1701" w:type="dxa"/>
            <w:vAlign w:val="center"/>
          </w:tcPr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</w:p>
        </w:tc>
        <w:tc>
          <w:tcPr>
            <w:tcW w:w="6237" w:type="dxa"/>
          </w:tcPr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Используемые САВЗ не сертифицированы.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средняя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  <w:p w:rsidR="005F5D2A" w:rsidRPr="00146768" w:rsidRDefault="005F5D2A" w:rsidP="00EE4F2A">
            <w:pPr>
              <w:tabs>
                <w:tab w:val="left" w:pos="4305"/>
              </w:tabs>
              <w:rPr>
                <w:sz w:val="20"/>
                <w:lang w:val="ru-RU"/>
              </w:rPr>
            </w:pPr>
          </w:p>
        </w:tc>
      </w:tr>
      <w:tr w:rsidR="005F5D2A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КУБИ.2.2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(УБИ.179)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несанкционированной модификации защищаемой информации</w:t>
            </w:r>
          </w:p>
        </w:tc>
        <w:tc>
          <w:tcPr>
            <w:tcW w:w="1701" w:type="dxa"/>
            <w:vAlign w:val="center"/>
          </w:tcPr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Н.1.2.3</w:t>
            </w:r>
          </w:p>
        </w:tc>
        <w:tc>
          <w:tcPr>
            <w:tcW w:w="6237" w:type="dxa"/>
          </w:tcPr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контролю целостности защищаемой информации.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5F5D2A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КУБИ.2.3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(УБИ.178) </w:t>
            </w:r>
          </w:p>
          <w:p w:rsidR="005F5D2A" w:rsidRPr="00146768" w:rsidRDefault="005F5D2A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несанкционированного использования системных и сетевых утилит</w:t>
            </w:r>
          </w:p>
        </w:tc>
        <w:tc>
          <w:tcPr>
            <w:tcW w:w="1701" w:type="dxa"/>
            <w:vAlign w:val="center"/>
          </w:tcPr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5F5D2A" w:rsidRPr="00146768" w:rsidRDefault="005F5D2A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защите информации, в том числе в плане использования ПО, системных и сетевых </w:t>
            </w:r>
            <w:r w:rsidR="005D3F34" w:rsidRPr="00146768">
              <w:rPr>
                <w:sz w:val="20"/>
                <w:lang w:val="ru-RU"/>
              </w:rPr>
              <w:t>утилит</w:t>
            </w:r>
            <w:r w:rsidRPr="00146768">
              <w:rPr>
                <w:sz w:val="20"/>
                <w:lang w:val="ru-RU"/>
              </w:rPr>
              <w:t xml:space="preserve">. </w:t>
            </w:r>
          </w:p>
          <w:p w:rsidR="005F5D2A" w:rsidRPr="00146768" w:rsidRDefault="005F5D2A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CE7613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КУБИ.2.4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(УБИ.167) </w:t>
            </w:r>
          </w:p>
          <w:p w:rsidR="00CE7613" w:rsidRPr="00146768" w:rsidRDefault="00CE7613" w:rsidP="004A0315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заражения компьютера при посещении неблагонадёжных сайтов.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tabs>
                <w:tab w:val="left" w:pos="4860"/>
              </w:tabs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САВЗ, используемые в ИС не сертифицированы. </w:t>
            </w:r>
          </w:p>
          <w:p w:rsidR="00CE7613" w:rsidRPr="00146768" w:rsidRDefault="00CE7613" w:rsidP="00697011">
            <w:pPr>
              <w:tabs>
                <w:tab w:val="left" w:pos="4860"/>
              </w:tabs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Фильтрация доступа в Интернет не осуществляется. </w:t>
            </w:r>
          </w:p>
          <w:p w:rsidR="00CE7613" w:rsidRPr="00146768" w:rsidRDefault="00CE7613" w:rsidP="00697011">
            <w:pPr>
              <w:tabs>
                <w:tab w:val="left" w:pos="4860"/>
              </w:tabs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средняя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  <w:p w:rsidR="00CE7613" w:rsidRPr="00146768" w:rsidRDefault="00CE7613" w:rsidP="00EE4F2A">
            <w:pPr>
              <w:tabs>
                <w:tab w:val="left" w:pos="4305"/>
              </w:tabs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ab/>
            </w:r>
          </w:p>
        </w:tc>
      </w:tr>
      <w:tr w:rsidR="00CE7613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КУБИ.2.5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(УБИ.158)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форматирования носителей информации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ограничению доступа к системной функции форматирования носителей информации. </w:t>
            </w:r>
          </w:p>
          <w:p w:rsidR="00CE7613" w:rsidRPr="00146768" w:rsidRDefault="00CE7613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CE7613" w:rsidRPr="00553701" w:rsidTr="00146768">
        <w:trPr>
          <w:gridAfter w:val="1"/>
          <w:wAfter w:w="12" w:type="dxa"/>
        </w:trPr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КУБИ.2.6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(УБИ.152) </w:t>
            </w:r>
          </w:p>
          <w:p w:rsidR="00CE7613" w:rsidRPr="00146768" w:rsidRDefault="00CE7613" w:rsidP="004F109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Угроза удаления </w:t>
            </w:r>
            <w:r w:rsidR="00961C60" w:rsidRPr="00146768">
              <w:rPr>
                <w:sz w:val="20"/>
                <w:lang w:val="ru-RU"/>
              </w:rPr>
              <w:t>аутентификации</w:t>
            </w:r>
            <w:r w:rsidR="004F109A" w:rsidRPr="00146768">
              <w:rPr>
                <w:sz w:val="20"/>
                <w:lang w:val="ru-RU"/>
              </w:rPr>
              <w:t>-</w:t>
            </w:r>
            <w:r w:rsidRPr="00146768">
              <w:rPr>
                <w:sz w:val="20"/>
                <w:lang w:val="ru-RU"/>
              </w:rPr>
              <w:t>н</w:t>
            </w:r>
            <w:r w:rsidR="004F109A" w:rsidRPr="00146768">
              <w:rPr>
                <w:sz w:val="20"/>
                <w:lang w:val="ru-RU"/>
              </w:rPr>
              <w:t>ой</w:t>
            </w:r>
            <w:r w:rsidRPr="00146768">
              <w:rPr>
                <w:sz w:val="20"/>
                <w:lang w:val="ru-RU"/>
              </w:rPr>
              <w:t xml:space="preserve"> информации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защите </w:t>
            </w:r>
            <w:proofErr w:type="spellStart"/>
            <w:r w:rsidRPr="00146768">
              <w:rPr>
                <w:sz w:val="20"/>
                <w:lang w:val="ru-RU"/>
              </w:rPr>
              <w:t>аутентификационной</w:t>
            </w:r>
            <w:proofErr w:type="spellEnd"/>
            <w:r w:rsidRPr="00146768">
              <w:rPr>
                <w:sz w:val="20"/>
                <w:lang w:val="ru-RU"/>
              </w:rPr>
              <w:t xml:space="preserve"> информации в ИС. </w:t>
            </w:r>
          </w:p>
          <w:p w:rsidR="00CE7613" w:rsidRPr="00146768" w:rsidRDefault="00CE7613" w:rsidP="00697011">
            <w:pPr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</w:tbl>
    <w:p w:rsidR="00146768" w:rsidRPr="006A2FAE" w:rsidRDefault="00146768">
      <w:pPr>
        <w:rPr>
          <w:lang w:val="ru-RU"/>
        </w:rPr>
      </w:pPr>
    </w:p>
    <w:p w:rsidR="00146768" w:rsidRPr="006A2FAE" w:rsidRDefault="00146768">
      <w:pPr>
        <w:rPr>
          <w:lang w:val="ru-RU"/>
        </w:rPr>
      </w:pPr>
      <w:r w:rsidRPr="006A2FAE">
        <w:rPr>
          <w:lang w:val="ru-RU"/>
        </w:rPr>
        <w:br w:type="page"/>
      </w:r>
    </w:p>
    <w:p w:rsidR="00146768" w:rsidRDefault="00146768" w:rsidP="00146768">
      <w:pPr>
        <w:spacing w:line="360" w:lineRule="auto"/>
      </w:pPr>
      <w:r w:rsidRPr="007751D9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5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2412"/>
        <w:gridCol w:w="1701"/>
        <w:gridCol w:w="6237"/>
      </w:tblGrid>
      <w:tr w:rsidR="00CE7613" w:rsidRPr="00553701" w:rsidTr="00146768"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КУБИ.2.7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(УБИ.130)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подмены содержимого сетевых ресу</w:t>
            </w:r>
            <w:r w:rsidR="001E5F98" w:rsidRPr="00146768">
              <w:rPr>
                <w:sz w:val="20"/>
                <w:lang w:val="ru-RU"/>
              </w:rPr>
              <w:t>рсо</w:t>
            </w:r>
            <w:r w:rsidRPr="00146768">
              <w:rPr>
                <w:sz w:val="20"/>
                <w:lang w:val="ru-RU"/>
              </w:rPr>
              <w:t>в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tabs>
                <w:tab w:val="left" w:pos="4305"/>
              </w:tabs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Отсутствует как регламентация, так и реализация мер по контролю целостности сетевых ресу</w:t>
            </w:r>
            <w:r w:rsidR="005D3F34" w:rsidRPr="00146768">
              <w:rPr>
                <w:sz w:val="20"/>
                <w:lang w:val="ru-RU"/>
              </w:rPr>
              <w:t>рсо</w:t>
            </w:r>
            <w:r w:rsidRPr="00146768">
              <w:rPr>
                <w:sz w:val="20"/>
                <w:lang w:val="ru-RU"/>
              </w:rPr>
              <w:t xml:space="preserve">в. </w:t>
            </w:r>
          </w:p>
          <w:p w:rsidR="00CE7613" w:rsidRPr="00146768" w:rsidRDefault="00CE7613" w:rsidP="00697011">
            <w:pPr>
              <w:tabs>
                <w:tab w:val="left" w:pos="4305"/>
              </w:tabs>
              <w:ind w:firstLine="454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CE7613" w:rsidRPr="00553701" w:rsidTr="00146768"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КУБИ.2.8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(УБИ.128)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подмены доверенного пользователя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Н.2.2.1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защите информации о событиях безопасности. </w:t>
            </w:r>
          </w:p>
          <w:p w:rsidR="00CE7613" w:rsidRPr="00146768" w:rsidRDefault="00CE7613" w:rsidP="00697011">
            <w:pPr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CE7613" w:rsidRPr="00553701" w:rsidTr="00146768"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КУБИ.2.9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(УБИ.124)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подделки записей журнала регистрации событий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защите информации о событиях безопасности. </w:t>
            </w:r>
          </w:p>
          <w:p w:rsidR="00CE7613" w:rsidRPr="00146768" w:rsidRDefault="00CE7613" w:rsidP="00697011">
            <w:pPr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 </w:t>
            </w:r>
          </w:p>
        </w:tc>
      </w:tr>
      <w:tr w:rsidR="00CE7613" w:rsidRPr="00553701" w:rsidTr="00146768">
        <w:tc>
          <w:tcPr>
            <w:tcW w:w="2412" w:type="dxa"/>
          </w:tcPr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КУБИ.2.10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(УБИ.121) </w:t>
            </w:r>
          </w:p>
          <w:p w:rsidR="00CE7613" w:rsidRPr="00146768" w:rsidRDefault="00CE7613" w:rsidP="00EE4F2A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Угроза повреждения системного реестра</w:t>
            </w:r>
          </w:p>
        </w:tc>
        <w:tc>
          <w:tcPr>
            <w:tcW w:w="1701" w:type="dxa"/>
            <w:vAlign w:val="center"/>
          </w:tcPr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Н.1.1.4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CE7613" w:rsidRPr="00146768" w:rsidRDefault="00CE7613" w:rsidP="00EE4F2A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CE7613" w:rsidRPr="00146768" w:rsidRDefault="00CE7613" w:rsidP="00697011">
            <w:pPr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защите системного реестра ОС. </w:t>
            </w:r>
          </w:p>
          <w:p w:rsidR="00CE7613" w:rsidRPr="00146768" w:rsidRDefault="00CE7613" w:rsidP="00697011">
            <w:pPr>
              <w:tabs>
                <w:tab w:val="left" w:pos="3330"/>
              </w:tabs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146768">
        <w:tc>
          <w:tcPr>
            <w:tcW w:w="2412" w:type="dxa"/>
          </w:tcPr>
          <w:p w:rsidR="00697011" w:rsidRPr="00146768" w:rsidRDefault="00697011" w:rsidP="00697011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КУБИ.2.11</w:t>
            </w:r>
          </w:p>
          <w:p w:rsidR="00697011" w:rsidRPr="00146768" w:rsidRDefault="00697011" w:rsidP="00697011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УБИ.115) </w:t>
            </w:r>
          </w:p>
          <w:p w:rsidR="00697011" w:rsidRPr="00146768" w:rsidRDefault="00697011" w:rsidP="00697011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Угроза перехвата </w:t>
            </w:r>
          </w:p>
          <w:p w:rsidR="00697011" w:rsidRPr="00146768" w:rsidRDefault="00697011" w:rsidP="00697011">
            <w:pPr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вводимой и выводимой на периферийные устройства информации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>Н.1.2.3</w:t>
            </w:r>
          </w:p>
        </w:tc>
        <w:tc>
          <w:tcPr>
            <w:tcW w:w="6237" w:type="dxa"/>
          </w:tcPr>
          <w:p w:rsidR="00697011" w:rsidRPr="00146768" w:rsidRDefault="00697011" w:rsidP="00697011">
            <w:pPr>
              <w:tabs>
                <w:tab w:val="left" w:pos="4305"/>
              </w:tabs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Отсутствует как регламентация, так и реализация мер по защите информации от утечки и контроля потоков данных. </w:t>
            </w:r>
          </w:p>
          <w:p w:rsidR="00697011" w:rsidRPr="00146768" w:rsidRDefault="00697011" w:rsidP="00697011">
            <w:pPr>
              <w:tabs>
                <w:tab w:val="left" w:pos="4305"/>
              </w:tabs>
              <w:ind w:firstLine="462"/>
              <w:jc w:val="both"/>
              <w:rPr>
                <w:sz w:val="20"/>
                <w:lang w:val="ru-RU"/>
              </w:rPr>
            </w:pPr>
            <w:r w:rsidRPr="00146768">
              <w:rPr>
                <w:sz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lang w:val="ru-RU"/>
              </w:rPr>
              <w:t>высокая</w:t>
            </w:r>
            <w:r w:rsidRPr="00146768">
              <w:rPr>
                <w:sz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146768">
        <w:trPr>
          <w:trHeight w:val="1980"/>
        </w:trPr>
        <w:tc>
          <w:tcPr>
            <w:tcW w:w="2412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КУБИ.2.12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(УБИ.113)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перезагрузки аппаратных и программно-аппаратных средств вычислительной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техники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697011" w:rsidRPr="00146768" w:rsidRDefault="00697011" w:rsidP="00697011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ТС от удалённой форсированной перезагрузки ОС нарушителем. </w:t>
            </w:r>
          </w:p>
          <w:p w:rsidR="00697011" w:rsidRPr="00146768" w:rsidRDefault="00697011" w:rsidP="00697011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12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КУБИ.2.13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(УБИ.100)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обхода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некорректно настроенных механизмов аутентификации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697011" w:rsidRPr="00146768" w:rsidRDefault="00697011" w:rsidP="00697011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контролю корректности настроек средств аутентификации. </w:t>
            </w:r>
          </w:p>
          <w:p w:rsidR="00697011" w:rsidRPr="00146768" w:rsidRDefault="00697011" w:rsidP="00697011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  <w:p w:rsidR="00697011" w:rsidRPr="00146768" w:rsidRDefault="00697011" w:rsidP="00697011">
            <w:pPr>
              <w:tabs>
                <w:tab w:val="left" w:pos="4275"/>
              </w:tabs>
              <w:rPr>
                <w:sz w:val="20"/>
                <w:szCs w:val="20"/>
                <w:lang w:val="ru-RU"/>
              </w:rPr>
            </w:pPr>
          </w:p>
        </w:tc>
      </w:tr>
      <w:tr w:rsidR="00697011" w:rsidRPr="00553701" w:rsidTr="00146768">
        <w:trPr>
          <w:trHeight w:val="1434"/>
        </w:trPr>
        <w:tc>
          <w:tcPr>
            <w:tcW w:w="2412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КУБИ.2.14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УБИ.91)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</w:t>
            </w:r>
          </w:p>
          <w:p w:rsidR="00E418B0" w:rsidRPr="00146768" w:rsidRDefault="00E418B0" w:rsidP="00146768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несанкционированного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 удаления защищаемой информации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697011" w:rsidRPr="00146768" w:rsidRDefault="00697011" w:rsidP="00E418B0">
            <w:pPr>
              <w:tabs>
                <w:tab w:val="left" w:pos="4305"/>
              </w:tabs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обеспечению доступности защищаемой информации в ИС. </w:t>
            </w:r>
          </w:p>
          <w:p w:rsidR="00697011" w:rsidRPr="00146768" w:rsidRDefault="00697011" w:rsidP="00E418B0">
            <w:pPr>
              <w:tabs>
                <w:tab w:val="left" w:pos="4305"/>
              </w:tabs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</w:t>
            </w:r>
          </w:p>
        </w:tc>
      </w:tr>
      <w:tr w:rsidR="00697011" w:rsidRPr="00553701" w:rsidTr="007751D9">
        <w:tc>
          <w:tcPr>
            <w:tcW w:w="2412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КУБИ.2.15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(УБИ.90)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</w:t>
            </w:r>
          </w:p>
          <w:p w:rsidR="00697011" w:rsidRPr="00146768" w:rsidRDefault="00E418B0" w:rsidP="00E418B0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несанкционированно</w:t>
            </w:r>
            <w:r w:rsidR="00697011" w:rsidRPr="00146768">
              <w:rPr>
                <w:sz w:val="20"/>
                <w:szCs w:val="20"/>
                <w:lang w:val="ru-RU"/>
              </w:rPr>
              <w:t>го создания учётной записи пользователя.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697011" w:rsidRPr="00146768" w:rsidRDefault="00697011" w:rsidP="00E418B0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разграничению доступа к штатным средствам управления </w:t>
            </w:r>
            <w:proofErr w:type="spellStart"/>
            <w:r w:rsidRPr="00146768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146768">
              <w:rPr>
                <w:sz w:val="20"/>
                <w:szCs w:val="20"/>
                <w:lang w:val="ru-RU"/>
              </w:rPr>
              <w:t xml:space="preserve"> информацией. </w:t>
            </w:r>
          </w:p>
          <w:p w:rsidR="00697011" w:rsidRPr="00146768" w:rsidRDefault="00697011" w:rsidP="00E418B0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12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КУБИ.2.16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несанкционированного редактирования реестра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37" w:type="dxa"/>
          </w:tcPr>
          <w:p w:rsidR="00697011" w:rsidRPr="00146768" w:rsidRDefault="00697011" w:rsidP="00E418B0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системного реестра ОС. </w:t>
            </w:r>
          </w:p>
          <w:p w:rsidR="00697011" w:rsidRPr="00146768" w:rsidRDefault="00697011" w:rsidP="00E418B0">
            <w:pPr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</w:tbl>
    <w:p w:rsidR="00146768" w:rsidRPr="006A2FAE" w:rsidRDefault="00146768">
      <w:pPr>
        <w:rPr>
          <w:lang w:val="ru-RU"/>
        </w:rPr>
      </w:pPr>
    </w:p>
    <w:p w:rsidR="00146768" w:rsidRPr="006A2FAE" w:rsidRDefault="00146768">
      <w:pPr>
        <w:rPr>
          <w:lang w:val="ru-RU"/>
        </w:rPr>
      </w:pPr>
      <w:r w:rsidRPr="006A2FAE">
        <w:rPr>
          <w:lang w:val="ru-RU"/>
        </w:rPr>
        <w:br w:type="page"/>
      </w:r>
    </w:p>
    <w:p w:rsidR="00146768" w:rsidRDefault="00146768" w:rsidP="00146768">
      <w:pPr>
        <w:spacing w:line="360" w:lineRule="auto"/>
      </w:pPr>
      <w:r w:rsidRPr="007751D9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5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2400"/>
        <w:gridCol w:w="12"/>
        <w:gridCol w:w="1701"/>
        <w:gridCol w:w="29"/>
        <w:gridCol w:w="6208"/>
      </w:tblGrid>
      <w:tr w:rsidR="00697011" w:rsidRPr="00553701" w:rsidTr="007751D9">
        <w:tc>
          <w:tcPr>
            <w:tcW w:w="2412" w:type="dxa"/>
            <w:gridSpan w:val="2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КУБИ.2.17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(УБИ.88)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</w:t>
            </w:r>
            <w:r w:rsidR="00E418B0" w:rsidRPr="00146768">
              <w:rPr>
                <w:sz w:val="20"/>
                <w:szCs w:val="20"/>
                <w:lang w:val="ru-RU"/>
              </w:rPr>
              <w:t xml:space="preserve"> несанкционированного копирования защищаемой информации</w:t>
            </w:r>
          </w:p>
        </w:tc>
        <w:tc>
          <w:tcPr>
            <w:tcW w:w="1701" w:type="dxa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37" w:type="dxa"/>
            <w:gridSpan w:val="2"/>
          </w:tcPr>
          <w:p w:rsidR="00697011" w:rsidRPr="00146768" w:rsidRDefault="00697011" w:rsidP="00E418B0">
            <w:pPr>
              <w:tabs>
                <w:tab w:val="left" w:pos="3330"/>
              </w:tabs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разграничению доступа к защищаемой информации. </w:t>
            </w:r>
          </w:p>
          <w:p w:rsidR="00697011" w:rsidRPr="00146768" w:rsidRDefault="00697011" w:rsidP="00E418B0">
            <w:pPr>
              <w:tabs>
                <w:tab w:val="left" w:pos="3330"/>
              </w:tabs>
              <w:ind w:firstLine="462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="00E418B0" w:rsidRPr="00146768">
              <w:rPr>
                <w:b/>
                <w:sz w:val="20"/>
                <w:szCs w:val="20"/>
                <w:lang w:val="ru-RU"/>
              </w:rPr>
              <w:t xml:space="preserve">, </w:t>
            </w:r>
            <w:r w:rsidR="00E418B0" w:rsidRPr="00146768">
              <w:rPr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</w:t>
            </w:r>
          </w:p>
        </w:tc>
      </w:tr>
      <w:tr w:rsidR="00697011" w:rsidRPr="00553701" w:rsidTr="007751D9">
        <w:trPr>
          <w:trHeight w:val="1773"/>
        </w:trPr>
        <w:tc>
          <w:tcPr>
            <w:tcW w:w="2400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КУБИ.2.18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(УБИ.86) </w:t>
            </w:r>
          </w:p>
          <w:p w:rsidR="00697011" w:rsidRPr="00146768" w:rsidRDefault="00E418B0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несанкционированн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ого изменения </w:t>
            </w:r>
            <w:proofErr w:type="spellStart"/>
            <w:r w:rsidR="00697011" w:rsidRPr="00146768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="00697011" w:rsidRPr="00146768">
              <w:rPr>
                <w:sz w:val="20"/>
                <w:szCs w:val="20"/>
                <w:lang w:val="ru-RU"/>
              </w:rPr>
              <w:t xml:space="preserve"> информации</w:t>
            </w:r>
          </w:p>
        </w:tc>
        <w:tc>
          <w:tcPr>
            <w:tcW w:w="1742" w:type="dxa"/>
            <w:gridSpan w:val="3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08" w:type="dxa"/>
          </w:tcPr>
          <w:p w:rsidR="00697011" w:rsidRPr="00146768" w:rsidRDefault="00697011" w:rsidP="00E418B0">
            <w:pPr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</w:t>
            </w:r>
            <w:proofErr w:type="spellStart"/>
            <w:r w:rsidRPr="00146768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146768">
              <w:rPr>
                <w:sz w:val="20"/>
                <w:szCs w:val="20"/>
                <w:lang w:val="ru-RU"/>
              </w:rPr>
              <w:t xml:space="preserve"> информации. </w:t>
            </w:r>
          </w:p>
          <w:p w:rsidR="00697011" w:rsidRPr="00146768" w:rsidRDefault="00697011" w:rsidP="00E418B0">
            <w:pPr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00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КУБИ.2.19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(УБИ.74) </w:t>
            </w:r>
          </w:p>
          <w:p w:rsidR="00697011" w:rsidRPr="00146768" w:rsidRDefault="00E418B0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несанкционированн</w:t>
            </w:r>
            <w:r w:rsidR="00697011" w:rsidRPr="00146768">
              <w:rPr>
                <w:sz w:val="20"/>
                <w:szCs w:val="20"/>
                <w:lang w:val="ru-RU"/>
              </w:rPr>
              <w:t xml:space="preserve">ого доступа к </w:t>
            </w:r>
            <w:proofErr w:type="spellStart"/>
            <w:r w:rsidR="00697011" w:rsidRPr="00146768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="00697011" w:rsidRPr="00146768">
              <w:rPr>
                <w:sz w:val="20"/>
                <w:szCs w:val="20"/>
                <w:lang w:val="ru-RU"/>
              </w:rPr>
              <w:t xml:space="preserve"> информации</w:t>
            </w:r>
          </w:p>
        </w:tc>
        <w:tc>
          <w:tcPr>
            <w:tcW w:w="1742" w:type="dxa"/>
            <w:gridSpan w:val="3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08" w:type="dxa"/>
          </w:tcPr>
          <w:p w:rsidR="00697011" w:rsidRPr="00146768" w:rsidRDefault="00697011" w:rsidP="00E418B0">
            <w:pPr>
              <w:tabs>
                <w:tab w:val="left" w:pos="4275"/>
              </w:tabs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</w:t>
            </w:r>
            <w:proofErr w:type="spellStart"/>
            <w:r w:rsidRPr="00146768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146768">
              <w:rPr>
                <w:sz w:val="20"/>
                <w:szCs w:val="20"/>
                <w:lang w:val="ru-RU"/>
              </w:rPr>
              <w:t xml:space="preserve"> информации. </w:t>
            </w:r>
          </w:p>
          <w:p w:rsidR="00697011" w:rsidRPr="00146768" w:rsidRDefault="00697011" w:rsidP="00E418B0">
            <w:pPr>
              <w:tabs>
                <w:tab w:val="left" w:pos="4275"/>
              </w:tabs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00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КУБИ.2.20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(УБИ.71) </w:t>
            </w:r>
          </w:p>
          <w:p w:rsidR="00697011" w:rsidRPr="00146768" w:rsidRDefault="00E418B0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несанкционированн</w:t>
            </w:r>
            <w:r w:rsidR="00697011" w:rsidRPr="00146768">
              <w:rPr>
                <w:sz w:val="20"/>
                <w:szCs w:val="20"/>
                <w:lang w:val="ru-RU"/>
              </w:rPr>
              <w:t>ого восстановления удалённой защищаемой информации</w:t>
            </w:r>
          </w:p>
        </w:tc>
        <w:tc>
          <w:tcPr>
            <w:tcW w:w="1742" w:type="dxa"/>
            <w:gridSpan w:val="3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08" w:type="dxa"/>
          </w:tcPr>
          <w:p w:rsidR="00697011" w:rsidRPr="00146768" w:rsidRDefault="00697011" w:rsidP="00E418B0">
            <w:pPr>
              <w:tabs>
                <w:tab w:val="left" w:pos="4305"/>
              </w:tabs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информации. </w:t>
            </w:r>
          </w:p>
          <w:p w:rsidR="00697011" w:rsidRPr="00146768" w:rsidRDefault="00697011" w:rsidP="00E418B0">
            <w:pPr>
              <w:tabs>
                <w:tab w:val="left" w:pos="4305"/>
              </w:tabs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Средства гарантированного уничтожения информации не применяются. </w:t>
            </w:r>
          </w:p>
          <w:p w:rsidR="00697011" w:rsidRPr="00146768" w:rsidRDefault="00697011" w:rsidP="00E418B0">
            <w:pPr>
              <w:tabs>
                <w:tab w:val="left" w:pos="4305"/>
              </w:tabs>
              <w:ind w:firstLine="428"/>
              <w:jc w:val="both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00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КУБИ.2.21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(УБИ.49)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Угроза нарушения целостности данных </w:t>
            </w:r>
            <w:proofErr w:type="spellStart"/>
            <w:r w:rsidRPr="00146768">
              <w:rPr>
                <w:sz w:val="20"/>
                <w:szCs w:val="20"/>
                <w:lang w:val="ru-RU"/>
              </w:rPr>
              <w:t>кеша</w:t>
            </w:r>
            <w:proofErr w:type="spellEnd"/>
          </w:p>
        </w:tc>
        <w:tc>
          <w:tcPr>
            <w:tcW w:w="1742" w:type="dxa"/>
            <w:gridSpan w:val="3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08" w:type="dxa"/>
          </w:tcPr>
          <w:p w:rsidR="00697011" w:rsidRPr="00146768" w:rsidRDefault="00697011" w:rsidP="00E418B0">
            <w:pPr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данных </w:t>
            </w:r>
            <w:proofErr w:type="spellStart"/>
            <w:r w:rsidRPr="00146768">
              <w:rPr>
                <w:sz w:val="20"/>
                <w:szCs w:val="20"/>
                <w:lang w:val="ru-RU"/>
              </w:rPr>
              <w:t>кеша</w:t>
            </w:r>
            <w:proofErr w:type="spellEnd"/>
            <w:r w:rsidRPr="00146768">
              <w:rPr>
                <w:sz w:val="20"/>
                <w:szCs w:val="20"/>
                <w:lang w:val="ru-RU"/>
              </w:rPr>
              <w:t xml:space="preserve">. </w:t>
            </w:r>
          </w:p>
          <w:p w:rsidR="00697011" w:rsidRPr="00146768" w:rsidRDefault="00697011" w:rsidP="00E418B0">
            <w:pPr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00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КУБИ.2.22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(УБИ.34)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Угроза использования слабосте</w:t>
            </w:r>
            <w:r w:rsidR="00E418B0" w:rsidRPr="00146768">
              <w:rPr>
                <w:sz w:val="20"/>
                <w:szCs w:val="20"/>
                <w:lang w:val="ru-RU"/>
              </w:rPr>
              <w:t>й протоколов сетевого/локальног</w:t>
            </w:r>
            <w:r w:rsidRPr="00146768">
              <w:rPr>
                <w:sz w:val="20"/>
                <w:szCs w:val="20"/>
                <w:lang w:val="ru-RU"/>
              </w:rPr>
              <w:t>о обмена данными</w:t>
            </w:r>
          </w:p>
        </w:tc>
        <w:tc>
          <w:tcPr>
            <w:tcW w:w="1742" w:type="dxa"/>
            <w:gridSpan w:val="3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08" w:type="dxa"/>
          </w:tcPr>
          <w:p w:rsidR="00697011" w:rsidRPr="00146768" w:rsidRDefault="00697011" w:rsidP="00E418B0">
            <w:pPr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Необходимые меры по защите информации, передаваемой по каналам связи в пределах и за пределами КЗ не приняты. </w:t>
            </w:r>
          </w:p>
          <w:p w:rsidR="00697011" w:rsidRPr="00146768" w:rsidRDefault="00697011" w:rsidP="00E418B0">
            <w:pPr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697011" w:rsidRPr="00553701" w:rsidTr="007751D9">
        <w:tc>
          <w:tcPr>
            <w:tcW w:w="2400" w:type="dxa"/>
          </w:tcPr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КУБИ.2.23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(УБИ.31) Угроза использования механизмов авторизации для повышения </w:t>
            </w:r>
          </w:p>
          <w:p w:rsidR="00697011" w:rsidRPr="00146768" w:rsidRDefault="00697011" w:rsidP="00697011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Привилегий</w:t>
            </w:r>
          </w:p>
        </w:tc>
        <w:tc>
          <w:tcPr>
            <w:tcW w:w="1742" w:type="dxa"/>
            <w:gridSpan w:val="3"/>
            <w:vAlign w:val="center"/>
          </w:tcPr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Н.1.1.4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Н.1.2.1</w:t>
            </w:r>
          </w:p>
          <w:p w:rsidR="00697011" w:rsidRPr="00146768" w:rsidRDefault="00697011" w:rsidP="00697011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Н.2.1.1</w:t>
            </w:r>
          </w:p>
        </w:tc>
        <w:tc>
          <w:tcPr>
            <w:tcW w:w="6208" w:type="dxa"/>
          </w:tcPr>
          <w:p w:rsidR="00697011" w:rsidRPr="00146768" w:rsidRDefault="00697011" w:rsidP="00E418B0">
            <w:pPr>
              <w:tabs>
                <w:tab w:val="left" w:pos="3330"/>
              </w:tabs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защите информации. </w:t>
            </w:r>
          </w:p>
          <w:p w:rsidR="00697011" w:rsidRPr="00146768" w:rsidRDefault="00697011" w:rsidP="00E418B0">
            <w:pPr>
              <w:tabs>
                <w:tab w:val="left" w:pos="3330"/>
              </w:tabs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sz w:val="20"/>
                <w:szCs w:val="20"/>
                <w:lang w:val="ru-RU"/>
              </w:rPr>
              <w:t>высокая</w:t>
            </w:r>
            <w:r w:rsidRPr="00146768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7751D9" w:rsidRPr="00553701" w:rsidTr="007751D9">
        <w:tc>
          <w:tcPr>
            <w:tcW w:w="2400" w:type="dxa"/>
          </w:tcPr>
          <w:p w:rsidR="007751D9" w:rsidRPr="00146768" w:rsidRDefault="007751D9" w:rsidP="007751D9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>КУБИ.2.24</w:t>
            </w:r>
          </w:p>
          <w:p w:rsidR="007751D9" w:rsidRPr="00146768" w:rsidRDefault="007751D9" w:rsidP="007751D9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>(УБИ.28)</w:t>
            </w:r>
          </w:p>
          <w:p w:rsidR="007751D9" w:rsidRPr="00146768" w:rsidRDefault="007751D9" w:rsidP="007751D9">
            <w:pPr>
              <w:rPr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 xml:space="preserve">Угроза использования </w:t>
            </w:r>
            <w:r w:rsidRPr="00146768">
              <w:rPr>
                <w:sz w:val="20"/>
                <w:szCs w:val="20"/>
                <w:lang w:val="ru-RU"/>
              </w:rPr>
              <w:t xml:space="preserve">альтернативных </w:t>
            </w:r>
            <w:r w:rsidRPr="00146768">
              <w:rPr>
                <w:w w:val="105"/>
                <w:sz w:val="20"/>
                <w:szCs w:val="20"/>
                <w:lang w:val="ru-RU"/>
              </w:rPr>
              <w:t>путей доступа к ресурсам</w:t>
            </w:r>
          </w:p>
        </w:tc>
        <w:tc>
          <w:tcPr>
            <w:tcW w:w="1742" w:type="dxa"/>
            <w:gridSpan w:val="3"/>
            <w:vAlign w:val="center"/>
          </w:tcPr>
          <w:p w:rsidR="007751D9" w:rsidRPr="00146768" w:rsidRDefault="007751D9" w:rsidP="007751D9">
            <w:pPr>
              <w:pStyle w:val="TableParagraph"/>
              <w:spacing w:before="97"/>
              <w:ind w:left="438"/>
              <w:rPr>
                <w:sz w:val="20"/>
                <w:szCs w:val="20"/>
              </w:rPr>
            </w:pPr>
            <w:r w:rsidRPr="00146768">
              <w:rPr>
                <w:sz w:val="20"/>
                <w:szCs w:val="20"/>
              </w:rPr>
              <w:t>Н.1.2.1</w:t>
            </w:r>
          </w:p>
          <w:p w:rsidR="007751D9" w:rsidRPr="00146768" w:rsidRDefault="007751D9" w:rsidP="007751D9">
            <w:pPr>
              <w:jc w:val="center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7751D9" w:rsidRPr="00146768" w:rsidRDefault="007751D9" w:rsidP="007751D9">
            <w:pPr>
              <w:pStyle w:val="TableParagraph"/>
              <w:spacing w:line="252" w:lineRule="auto"/>
              <w:ind w:left="35" w:right="91" w:firstLine="532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 xml:space="preserve">Отсутствует как регламентация, так и реализация мер по </w:t>
            </w:r>
            <w:r w:rsidRPr="00146768">
              <w:rPr>
                <w:sz w:val="20"/>
                <w:szCs w:val="20"/>
                <w:lang w:val="ru-RU"/>
              </w:rPr>
              <w:t>защите информации</w:t>
            </w:r>
          </w:p>
          <w:p w:rsidR="007751D9" w:rsidRPr="00146768" w:rsidRDefault="007751D9" w:rsidP="007751D9">
            <w:pPr>
              <w:tabs>
                <w:tab w:val="left" w:pos="3330"/>
              </w:tabs>
              <w:ind w:firstLine="428"/>
              <w:rPr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146768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146768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</w:t>
            </w:r>
          </w:p>
        </w:tc>
      </w:tr>
      <w:tr w:rsidR="007751D9" w:rsidRPr="00553701" w:rsidTr="007751D9">
        <w:tc>
          <w:tcPr>
            <w:tcW w:w="2400" w:type="dxa"/>
          </w:tcPr>
          <w:p w:rsidR="00146768" w:rsidRPr="00146768" w:rsidRDefault="00146768" w:rsidP="00146768">
            <w:pPr>
              <w:pStyle w:val="TableParagraph"/>
              <w:rPr>
                <w:w w:val="105"/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  <w:lang w:val="ru-RU"/>
              </w:rPr>
              <w:t>КУБИ.2.25</w:t>
            </w:r>
            <w:r w:rsidRPr="00146768">
              <w:rPr>
                <w:w w:val="105"/>
                <w:sz w:val="20"/>
                <w:szCs w:val="20"/>
                <w:lang w:val="ru-RU"/>
              </w:rPr>
              <w:t xml:space="preserve"> </w:t>
            </w:r>
          </w:p>
          <w:p w:rsidR="00146768" w:rsidRPr="00146768" w:rsidRDefault="00146768" w:rsidP="0014676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>(УБИ.15)</w:t>
            </w:r>
          </w:p>
          <w:p w:rsidR="007751D9" w:rsidRPr="00146768" w:rsidRDefault="00146768" w:rsidP="00146768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>Угроза доступа к защищаемым файлам с использованием обходного пути</w:t>
            </w:r>
          </w:p>
        </w:tc>
        <w:tc>
          <w:tcPr>
            <w:tcW w:w="1742" w:type="dxa"/>
            <w:gridSpan w:val="3"/>
            <w:vAlign w:val="center"/>
          </w:tcPr>
          <w:p w:rsidR="00146768" w:rsidRPr="00146768" w:rsidRDefault="00146768" w:rsidP="00146768">
            <w:pPr>
              <w:pStyle w:val="TableParagraph"/>
              <w:ind w:left="442"/>
              <w:rPr>
                <w:sz w:val="20"/>
                <w:szCs w:val="20"/>
              </w:rPr>
            </w:pPr>
            <w:r w:rsidRPr="00146768">
              <w:rPr>
                <w:sz w:val="20"/>
                <w:szCs w:val="20"/>
              </w:rPr>
              <w:t>Н.1.2.1</w:t>
            </w:r>
          </w:p>
          <w:p w:rsidR="007751D9" w:rsidRPr="00146768" w:rsidRDefault="00146768" w:rsidP="00146768">
            <w:pPr>
              <w:pStyle w:val="TableParagraph"/>
              <w:spacing w:before="97"/>
              <w:ind w:left="438"/>
              <w:rPr>
                <w:sz w:val="20"/>
                <w:szCs w:val="20"/>
                <w:lang w:val="ru-RU"/>
              </w:rPr>
            </w:pPr>
            <w:r w:rsidRPr="00146768">
              <w:rPr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7751D9" w:rsidRPr="00146768" w:rsidRDefault="00146768" w:rsidP="007751D9">
            <w:pPr>
              <w:pStyle w:val="TableParagraph"/>
              <w:spacing w:line="252" w:lineRule="auto"/>
              <w:ind w:left="35" w:right="91" w:firstLine="532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146768">
              <w:rPr>
                <w:w w:val="105"/>
                <w:sz w:val="20"/>
                <w:szCs w:val="20"/>
                <w:lang w:val="ru-RU"/>
              </w:rPr>
              <w:t xml:space="preserve">Отсутствует как регламентация, так и реализация мер по разграничению доступа к объектам файловой системы. Вероятность реализации угрозы определена как </w:t>
            </w:r>
            <w:r w:rsidRPr="00146768">
              <w:rPr>
                <w:b/>
                <w:w w:val="105"/>
                <w:sz w:val="20"/>
                <w:szCs w:val="20"/>
                <w:lang w:val="ru-RU"/>
              </w:rPr>
              <w:t xml:space="preserve">высокая, </w:t>
            </w:r>
            <w:r w:rsidRPr="00146768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</w:tbl>
    <w:p w:rsidR="00146768" w:rsidRPr="006A2FAE" w:rsidRDefault="00146768">
      <w:pPr>
        <w:rPr>
          <w:lang w:val="ru-RU"/>
        </w:rPr>
      </w:pPr>
      <w:r w:rsidRPr="006A2FAE">
        <w:rPr>
          <w:lang w:val="ru-RU"/>
        </w:rPr>
        <w:br w:type="page"/>
      </w:r>
    </w:p>
    <w:p w:rsidR="00146768" w:rsidRPr="00146768" w:rsidRDefault="00146768" w:rsidP="00146768">
      <w:pPr>
        <w:spacing w:line="360" w:lineRule="auto"/>
        <w:rPr>
          <w:b/>
        </w:rPr>
      </w:pPr>
      <w:r w:rsidRPr="007751D9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5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2400"/>
        <w:gridCol w:w="1742"/>
        <w:gridCol w:w="6208"/>
      </w:tblGrid>
      <w:tr w:rsidR="007751D9" w:rsidRPr="00553701" w:rsidTr="007751D9">
        <w:tc>
          <w:tcPr>
            <w:tcW w:w="2400" w:type="dxa"/>
          </w:tcPr>
          <w:p w:rsidR="00146768" w:rsidRPr="00333D42" w:rsidRDefault="00146768" w:rsidP="00146768">
            <w:pPr>
              <w:pStyle w:val="TableParagraph"/>
              <w:spacing w:before="56"/>
              <w:rPr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КУБИ.2.26</w:t>
            </w:r>
            <w:r w:rsidRPr="00333D42">
              <w:rPr>
                <w:sz w:val="20"/>
                <w:szCs w:val="20"/>
                <w:lang w:val="ru-RU"/>
              </w:rPr>
              <w:t xml:space="preserve"> </w:t>
            </w:r>
          </w:p>
          <w:p w:rsidR="00146768" w:rsidRPr="00333D42" w:rsidRDefault="00146768" w:rsidP="00146768">
            <w:pPr>
              <w:pStyle w:val="TableParagraph"/>
              <w:spacing w:before="56"/>
              <w:rPr>
                <w:sz w:val="20"/>
                <w:szCs w:val="20"/>
                <w:lang w:val="ru-RU"/>
              </w:rPr>
            </w:pPr>
            <w:r w:rsidRPr="00333D42">
              <w:rPr>
                <w:sz w:val="20"/>
                <w:szCs w:val="20"/>
                <w:lang w:val="ru-RU"/>
              </w:rPr>
              <w:t>(УБИ.12)</w:t>
            </w:r>
          </w:p>
          <w:p w:rsidR="007751D9" w:rsidRPr="00333D42" w:rsidRDefault="00146768" w:rsidP="00146768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sz w:val="20"/>
                <w:szCs w:val="20"/>
                <w:lang w:val="ru-RU"/>
              </w:rPr>
              <w:t>Угроза деструктивного изменения конфигурации среды окружения программ</w:t>
            </w:r>
          </w:p>
        </w:tc>
        <w:tc>
          <w:tcPr>
            <w:tcW w:w="1742" w:type="dxa"/>
            <w:vAlign w:val="center"/>
          </w:tcPr>
          <w:p w:rsidR="00146768" w:rsidRPr="00333D42" w:rsidRDefault="00146768" w:rsidP="00146768">
            <w:pPr>
              <w:pStyle w:val="TableParagraph"/>
              <w:ind w:left="454"/>
              <w:rPr>
                <w:sz w:val="20"/>
                <w:szCs w:val="20"/>
              </w:rPr>
            </w:pPr>
            <w:r w:rsidRPr="00333D42">
              <w:rPr>
                <w:sz w:val="20"/>
                <w:szCs w:val="20"/>
              </w:rPr>
              <w:t>Н.1.1 .4</w:t>
            </w:r>
          </w:p>
          <w:p w:rsidR="00146768" w:rsidRPr="00333D42" w:rsidRDefault="00146768" w:rsidP="00146768">
            <w:pPr>
              <w:pStyle w:val="TableParagraph"/>
              <w:spacing w:before="69"/>
              <w:ind w:left="454"/>
              <w:rPr>
                <w:sz w:val="20"/>
                <w:szCs w:val="20"/>
              </w:rPr>
            </w:pPr>
            <w:r w:rsidRPr="00333D42">
              <w:rPr>
                <w:sz w:val="20"/>
                <w:szCs w:val="20"/>
              </w:rPr>
              <w:t>Н.1.2.1</w:t>
            </w:r>
          </w:p>
          <w:p w:rsidR="007751D9" w:rsidRPr="00333D42" w:rsidRDefault="00146768" w:rsidP="00146768">
            <w:pPr>
              <w:pStyle w:val="TableParagraph"/>
              <w:spacing w:before="97"/>
              <w:ind w:left="438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7751D9" w:rsidRPr="00333D42" w:rsidRDefault="00146768" w:rsidP="007751D9">
            <w:pPr>
              <w:pStyle w:val="TableParagraph"/>
              <w:spacing w:line="252" w:lineRule="auto"/>
              <w:ind w:left="35" w:right="91" w:firstLine="532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 xml:space="preserve">Отсутствует как регламентация, так и реализация мер по контролю целостности конфигурационных файлов. Вероятность реализации угрозы определена как </w:t>
            </w:r>
            <w:r w:rsidRPr="00333D42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333D42">
              <w:rPr>
                <w:w w:val="105"/>
                <w:sz w:val="20"/>
                <w:szCs w:val="20"/>
                <w:lang w:val="ru-RU"/>
              </w:rPr>
              <w:t xml:space="preserve">в связи с тем, что объективные предпосылки для </w:t>
            </w:r>
            <w:r w:rsidRPr="00333D42">
              <w:rPr>
                <w:sz w:val="20"/>
                <w:szCs w:val="20"/>
                <w:lang w:val="ru-RU"/>
              </w:rPr>
              <w:t>реализации угрозы существуют, и меры защиты информации не приняты.</w:t>
            </w:r>
          </w:p>
        </w:tc>
      </w:tr>
      <w:tr w:rsidR="007751D9" w:rsidRPr="00553701" w:rsidTr="007751D9">
        <w:tc>
          <w:tcPr>
            <w:tcW w:w="2400" w:type="dxa"/>
          </w:tcPr>
          <w:p w:rsidR="00146768" w:rsidRPr="00333D42" w:rsidRDefault="00146768" w:rsidP="00146768">
            <w:pPr>
              <w:pStyle w:val="TableParagraph"/>
              <w:spacing w:before="28"/>
              <w:ind w:left="111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КУБИ.2.27</w:t>
            </w:r>
            <w:r w:rsidRPr="00333D42">
              <w:rPr>
                <w:w w:val="105"/>
                <w:sz w:val="20"/>
                <w:szCs w:val="20"/>
                <w:lang w:val="ru-RU"/>
              </w:rPr>
              <w:t xml:space="preserve"> </w:t>
            </w:r>
          </w:p>
          <w:p w:rsidR="00146768" w:rsidRPr="00333D42" w:rsidRDefault="00146768" w:rsidP="00146768">
            <w:pPr>
              <w:pStyle w:val="TableParagraph"/>
              <w:spacing w:before="28"/>
              <w:ind w:left="111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>(УБИ.8)</w:t>
            </w:r>
          </w:p>
          <w:p w:rsidR="007751D9" w:rsidRPr="00333D42" w:rsidRDefault="00146768" w:rsidP="00146768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 xml:space="preserve">Угроза восстановления </w:t>
            </w:r>
            <w:proofErr w:type="spellStart"/>
            <w:r w:rsidRPr="00333D42">
              <w:rPr>
                <w:w w:val="105"/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333D42">
              <w:rPr>
                <w:w w:val="105"/>
                <w:sz w:val="20"/>
                <w:szCs w:val="20"/>
                <w:lang w:val="ru-RU"/>
              </w:rPr>
              <w:t xml:space="preserve"> информации</w:t>
            </w:r>
          </w:p>
        </w:tc>
        <w:tc>
          <w:tcPr>
            <w:tcW w:w="1742" w:type="dxa"/>
            <w:vAlign w:val="center"/>
          </w:tcPr>
          <w:p w:rsidR="00146768" w:rsidRPr="00333D42" w:rsidRDefault="00146768" w:rsidP="00146768">
            <w:pPr>
              <w:pStyle w:val="TableParagraph"/>
              <w:spacing w:before="186"/>
              <w:ind w:left="464"/>
              <w:rPr>
                <w:sz w:val="20"/>
                <w:szCs w:val="20"/>
              </w:rPr>
            </w:pPr>
            <w:r w:rsidRPr="00333D42">
              <w:rPr>
                <w:w w:val="105"/>
                <w:sz w:val="20"/>
                <w:szCs w:val="20"/>
              </w:rPr>
              <w:t>Н.1.1.4</w:t>
            </w:r>
          </w:p>
          <w:p w:rsidR="00146768" w:rsidRPr="00333D42" w:rsidRDefault="00146768" w:rsidP="00146768">
            <w:pPr>
              <w:pStyle w:val="TableParagraph"/>
              <w:spacing w:before="69"/>
              <w:ind w:left="464"/>
              <w:rPr>
                <w:sz w:val="20"/>
                <w:szCs w:val="20"/>
              </w:rPr>
            </w:pPr>
            <w:r w:rsidRPr="00333D42">
              <w:rPr>
                <w:w w:val="105"/>
                <w:sz w:val="20"/>
                <w:szCs w:val="20"/>
              </w:rPr>
              <w:t>Н.1.2.1</w:t>
            </w:r>
          </w:p>
          <w:p w:rsidR="007751D9" w:rsidRPr="00333D42" w:rsidRDefault="00146768" w:rsidP="00146768">
            <w:pPr>
              <w:pStyle w:val="TableParagraph"/>
              <w:spacing w:before="97"/>
              <w:ind w:left="438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146768" w:rsidRPr="00333D42" w:rsidRDefault="00146768" w:rsidP="00146768">
            <w:pPr>
              <w:pStyle w:val="TableParagraph"/>
              <w:spacing w:before="53" w:line="247" w:lineRule="auto"/>
              <w:ind w:left="57" w:firstLine="645"/>
              <w:jc w:val="both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>Отсутствует как регламентация, так и реализация мер по защите аутентификацией информации.</w:t>
            </w:r>
          </w:p>
          <w:p w:rsidR="00146768" w:rsidRPr="00333D42" w:rsidRDefault="00146768" w:rsidP="00146768">
            <w:pPr>
              <w:pStyle w:val="TableParagraph"/>
              <w:spacing w:before="54" w:line="250" w:lineRule="atLeast"/>
              <w:ind w:left="57" w:right="593" w:firstLine="645"/>
              <w:jc w:val="both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 xml:space="preserve">Средства гарантированного уничтожения </w:t>
            </w:r>
            <w:proofErr w:type="spellStart"/>
            <w:r w:rsidRPr="00333D42">
              <w:rPr>
                <w:w w:val="105"/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333D42">
              <w:rPr>
                <w:w w:val="105"/>
                <w:sz w:val="20"/>
                <w:szCs w:val="20"/>
                <w:lang w:val="ru-RU"/>
              </w:rPr>
              <w:t xml:space="preserve"> информации не применяются.</w:t>
            </w:r>
          </w:p>
          <w:p w:rsidR="00146768" w:rsidRPr="00333D42" w:rsidRDefault="00146768" w:rsidP="00146768">
            <w:pPr>
              <w:pStyle w:val="TableParagraph"/>
              <w:spacing w:line="52" w:lineRule="exact"/>
              <w:ind w:right="1" w:firstLine="645"/>
              <w:jc w:val="both"/>
              <w:rPr>
                <w:sz w:val="20"/>
                <w:szCs w:val="20"/>
                <w:lang w:val="ru-RU"/>
              </w:rPr>
            </w:pPr>
            <w:r w:rsidRPr="00333D42">
              <w:rPr>
                <w:w w:val="26"/>
                <w:sz w:val="20"/>
                <w:szCs w:val="20"/>
                <w:lang w:val="ru-RU"/>
              </w:rPr>
              <w:t>1</w:t>
            </w:r>
          </w:p>
          <w:p w:rsidR="007751D9" w:rsidRPr="00333D42" w:rsidRDefault="00146768" w:rsidP="00146768">
            <w:pPr>
              <w:pStyle w:val="TableParagraph"/>
              <w:spacing w:line="252" w:lineRule="auto"/>
              <w:ind w:left="35" w:right="91" w:firstLine="532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333D42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333D42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7751D9" w:rsidRPr="00553701" w:rsidTr="007751D9">
        <w:tc>
          <w:tcPr>
            <w:tcW w:w="2400" w:type="dxa"/>
          </w:tcPr>
          <w:p w:rsidR="00333D42" w:rsidRPr="00333D42" w:rsidRDefault="00333D42" w:rsidP="00333D42">
            <w:pPr>
              <w:pStyle w:val="TableParagraph"/>
              <w:spacing w:before="61"/>
              <w:ind w:left="39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КУБИ.2.28</w:t>
            </w:r>
            <w:r w:rsidRPr="00333D42">
              <w:rPr>
                <w:w w:val="105"/>
                <w:sz w:val="20"/>
                <w:szCs w:val="20"/>
                <w:lang w:val="ru-RU"/>
              </w:rPr>
              <w:t xml:space="preserve"> </w:t>
            </w:r>
          </w:p>
          <w:p w:rsidR="00333D42" w:rsidRPr="00333D42" w:rsidRDefault="00333D42" w:rsidP="00333D42">
            <w:pPr>
              <w:pStyle w:val="TableParagraph"/>
              <w:spacing w:before="61"/>
              <w:ind w:left="39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>(УБИ.022)</w:t>
            </w:r>
          </w:p>
          <w:p w:rsidR="007751D9" w:rsidRPr="00333D42" w:rsidRDefault="00333D42" w:rsidP="00333D42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sz w:val="20"/>
                <w:szCs w:val="20"/>
                <w:lang w:val="ru-RU"/>
              </w:rPr>
              <w:t>Угроза избыточного выделения оперативной памяти</w:t>
            </w:r>
          </w:p>
        </w:tc>
        <w:tc>
          <w:tcPr>
            <w:tcW w:w="1742" w:type="dxa"/>
            <w:vAlign w:val="center"/>
          </w:tcPr>
          <w:p w:rsidR="00333D42" w:rsidRPr="00333D42" w:rsidRDefault="00333D42" w:rsidP="00333D42">
            <w:pPr>
              <w:pStyle w:val="TableParagraph"/>
              <w:spacing w:before="95"/>
              <w:jc w:val="center"/>
              <w:rPr>
                <w:sz w:val="20"/>
                <w:szCs w:val="20"/>
              </w:rPr>
            </w:pPr>
            <w:r w:rsidRPr="00333D42">
              <w:rPr>
                <w:w w:val="105"/>
                <w:sz w:val="20"/>
                <w:szCs w:val="20"/>
              </w:rPr>
              <w:t>Н.1.1.4</w:t>
            </w:r>
          </w:p>
          <w:p w:rsidR="00333D42" w:rsidRPr="00333D42" w:rsidRDefault="00333D42" w:rsidP="00333D42">
            <w:pPr>
              <w:pStyle w:val="TableParagraph"/>
              <w:spacing w:before="69"/>
              <w:jc w:val="center"/>
              <w:rPr>
                <w:sz w:val="20"/>
                <w:szCs w:val="20"/>
              </w:rPr>
            </w:pPr>
            <w:r w:rsidRPr="00333D42">
              <w:rPr>
                <w:sz w:val="20"/>
                <w:szCs w:val="20"/>
              </w:rPr>
              <w:t>Н.1.2.1</w:t>
            </w:r>
          </w:p>
          <w:p w:rsidR="007751D9" w:rsidRPr="00333D42" w:rsidRDefault="00333D42" w:rsidP="00333D42">
            <w:pPr>
              <w:pStyle w:val="TableParagraph"/>
              <w:spacing w:before="97"/>
              <w:ind w:left="438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333D42" w:rsidRPr="00333D42" w:rsidRDefault="00333D42" w:rsidP="00333D42">
            <w:pPr>
              <w:pStyle w:val="TableParagraph"/>
              <w:spacing w:line="241" w:lineRule="exact"/>
              <w:ind w:left="61" w:firstLine="641"/>
              <w:jc w:val="both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>Отсутствует реализация мер по контролю выделения</w:t>
            </w:r>
            <w:r w:rsidRPr="00333D42">
              <w:rPr>
                <w:sz w:val="20"/>
                <w:szCs w:val="20"/>
                <w:lang w:val="ru-RU"/>
              </w:rPr>
              <w:t xml:space="preserve"> оперативной памяти различным программам.</w:t>
            </w:r>
          </w:p>
          <w:p w:rsidR="007751D9" w:rsidRPr="00333D42" w:rsidRDefault="00333D42" w:rsidP="00333D42">
            <w:pPr>
              <w:pStyle w:val="TableParagraph"/>
              <w:spacing w:line="252" w:lineRule="auto"/>
              <w:ind w:left="35" w:right="91" w:firstLine="532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333D42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333D42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7751D9" w:rsidRPr="00553701" w:rsidTr="007751D9">
        <w:tc>
          <w:tcPr>
            <w:tcW w:w="2400" w:type="dxa"/>
          </w:tcPr>
          <w:p w:rsidR="007751D9" w:rsidRPr="006A2FAE" w:rsidRDefault="00333D42" w:rsidP="007751D9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КУБИ.2.29</w:t>
            </w:r>
          </w:p>
          <w:p w:rsidR="00333D42" w:rsidRPr="00333D42" w:rsidRDefault="00333D42" w:rsidP="007751D9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>Угроза использования информации идентификации</w:t>
            </w:r>
          </w:p>
        </w:tc>
        <w:tc>
          <w:tcPr>
            <w:tcW w:w="1742" w:type="dxa"/>
            <w:vAlign w:val="center"/>
          </w:tcPr>
          <w:p w:rsidR="00333D42" w:rsidRPr="00333D42" w:rsidRDefault="00333D42" w:rsidP="00333D42">
            <w:pPr>
              <w:pStyle w:val="TableParagraph"/>
              <w:spacing w:before="95"/>
              <w:jc w:val="center"/>
              <w:rPr>
                <w:sz w:val="20"/>
                <w:szCs w:val="20"/>
              </w:rPr>
            </w:pPr>
            <w:r w:rsidRPr="00333D42">
              <w:rPr>
                <w:w w:val="105"/>
                <w:sz w:val="20"/>
                <w:szCs w:val="20"/>
              </w:rPr>
              <w:t>Н.1.1.4</w:t>
            </w:r>
          </w:p>
          <w:p w:rsidR="00333D42" w:rsidRPr="00333D42" w:rsidRDefault="00333D42" w:rsidP="00333D42">
            <w:pPr>
              <w:pStyle w:val="TableParagraph"/>
              <w:spacing w:before="69"/>
              <w:jc w:val="center"/>
              <w:rPr>
                <w:sz w:val="20"/>
                <w:szCs w:val="20"/>
              </w:rPr>
            </w:pPr>
            <w:r w:rsidRPr="00333D42">
              <w:rPr>
                <w:sz w:val="20"/>
                <w:szCs w:val="20"/>
              </w:rPr>
              <w:t>Н.1.2.1</w:t>
            </w:r>
          </w:p>
          <w:p w:rsidR="007751D9" w:rsidRPr="00333D42" w:rsidRDefault="00333D42" w:rsidP="00333D42">
            <w:pPr>
              <w:pStyle w:val="TableParagraph"/>
              <w:spacing w:before="97"/>
              <w:ind w:left="438"/>
              <w:rPr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333D42" w:rsidRPr="00333D42" w:rsidRDefault="00333D42" w:rsidP="00333D42">
            <w:pPr>
              <w:pStyle w:val="TableParagraph"/>
              <w:spacing w:before="62"/>
              <w:ind w:left="66" w:firstLine="636"/>
              <w:jc w:val="both"/>
              <w:rPr>
                <w:sz w:val="20"/>
                <w:szCs w:val="20"/>
                <w:lang w:val="ru-RU"/>
              </w:rPr>
            </w:pPr>
            <w:r w:rsidRPr="00333D42">
              <w:rPr>
                <w:sz w:val="20"/>
                <w:szCs w:val="20"/>
                <w:lang w:val="ru-RU"/>
              </w:rPr>
              <w:t xml:space="preserve">Отсутствует регламентация мер по использованию </w:t>
            </w:r>
            <w:proofErr w:type="spellStart"/>
            <w:r w:rsidRPr="00333D42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333D42">
              <w:rPr>
                <w:sz w:val="20"/>
                <w:szCs w:val="20"/>
                <w:lang w:val="ru-RU"/>
              </w:rPr>
              <w:t xml:space="preserve"> информации.</w:t>
            </w:r>
          </w:p>
          <w:p w:rsidR="007751D9" w:rsidRPr="00333D42" w:rsidRDefault="00333D42" w:rsidP="00333D42">
            <w:pPr>
              <w:pStyle w:val="TableParagraph"/>
              <w:spacing w:before="62"/>
              <w:ind w:left="66" w:firstLine="63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333D42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333D42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333D42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3D42" w:rsidRPr="00553701" w:rsidTr="007751D9">
        <w:tc>
          <w:tcPr>
            <w:tcW w:w="2400" w:type="dxa"/>
          </w:tcPr>
          <w:p w:rsidR="00333D42" w:rsidRPr="00C70A50" w:rsidRDefault="00333D42" w:rsidP="00333D42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КУБИ.2.30 </w:t>
            </w:r>
          </w:p>
          <w:p w:rsidR="00333D42" w:rsidRPr="00C70A50" w:rsidRDefault="00333D42" w:rsidP="00333D42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(УБИ.093) </w:t>
            </w:r>
          </w:p>
          <w:p w:rsidR="00333D42" w:rsidRPr="006A2FAE" w:rsidRDefault="00333D42" w:rsidP="00333D42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несанкционированного управления буфером</w:t>
            </w:r>
          </w:p>
        </w:tc>
        <w:tc>
          <w:tcPr>
            <w:tcW w:w="1742" w:type="dxa"/>
            <w:vAlign w:val="center"/>
          </w:tcPr>
          <w:p w:rsidR="00333D42" w:rsidRPr="00C70A50" w:rsidRDefault="00333D42" w:rsidP="00333D42">
            <w:pPr>
              <w:pStyle w:val="TableParagraph"/>
              <w:spacing w:before="95"/>
              <w:jc w:val="center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Н.1.1.4</w:t>
            </w:r>
          </w:p>
          <w:p w:rsidR="00333D42" w:rsidRPr="00C70A50" w:rsidRDefault="00333D42" w:rsidP="00333D42">
            <w:pPr>
              <w:pStyle w:val="TableParagraph"/>
              <w:spacing w:before="69"/>
              <w:jc w:val="center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333D42" w:rsidRPr="00C70A50" w:rsidRDefault="00333D42" w:rsidP="00333D42">
            <w:pPr>
              <w:pStyle w:val="TableParagraph"/>
              <w:spacing w:before="95"/>
              <w:jc w:val="center"/>
              <w:rPr>
                <w:w w:val="105"/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333D42" w:rsidRPr="00C70A50" w:rsidRDefault="00333D42" w:rsidP="00333D42">
            <w:pPr>
              <w:pStyle w:val="TableParagraph"/>
              <w:spacing w:before="62"/>
              <w:ind w:left="66" w:firstLine="636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Отсутствует регламентация мер по использованию </w:t>
            </w:r>
            <w:proofErr w:type="spellStart"/>
            <w:r w:rsidRPr="00C70A50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C70A50">
              <w:rPr>
                <w:sz w:val="20"/>
                <w:szCs w:val="20"/>
                <w:lang w:val="ru-RU"/>
              </w:rPr>
              <w:t xml:space="preserve"> информации.</w:t>
            </w:r>
          </w:p>
          <w:p w:rsidR="00333D42" w:rsidRPr="00C70A50" w:rsidRDefault="00333D42" w:rsidP="00333D42">
            <w:pPr>
              <w:pStyle w:val="TableParagraph"/>
              <w:spacing w:before="62"/>
              <w:ind w:left="66" w:firstLine="636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C70A50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C70A50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3D42" w:rsidRPr="00553701" w:rsidTr="007751D9">
        <w:tc>
          <w:tcPr>
            <w:tcW w:w="2400" w:type="dxa"/>
          </w:tcPr>
          <w:p w:rsidR="00333D42" w:rsidRPr="00C70A50" w:rsidRDefault="00333D42" w:rsidP="00333D42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КУБИ.2.31 </w:t>
            </w:r>
          </w:p>
          <w:p w:rsidR="00333D42" w:rsidRPr="00C70A50" w:rsidRDefault="00333D42" w:rsidP="00333D42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(УБИ.185) </w:t>
            </w:r>
          </w:p>
          <w:p w:rsidR="00333D42" w:rsidRPr="00C70A50" w:rsidRDefault="00333D42" w:rsidP="00333D42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Угроза. несанкционированного изменения параметров настройки средств защиты информации</w:t>
            </w:r>
          </w:p>
        </w:tc>
        <w:tc>
          <w:tcPr>
            <w:tcW w:w="1742" w:type="dxa"/>
            <w:vAlign w:val="center"/>
          </w:tcPr>
          <w:p w:rsidR="00C70A50" w:rsidRPr="00C70A50" w:rsidRDefault="00C70A50" w:rsidP="00C70A50">
            <w:pPr>
              <w:pStyle w:val="TableParagraph"/>
              <w:spacing w:before="69"/>
              <w:ind w:left="481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333D42" w:rsidRPr="00C70A50" w:rsidRDefault="00C70A50" w:rsidP="00C70A50">
            <w:pPr>
              <w:pStyle w:val="TableParagraph"/>
              <w:spacing w:before="95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C70A50" w:rsidRPr="00C70A50" w:rsidRDefault="00C70A50" w:rsidP="00C70A50">
            <w:pPr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контролю параметров настройки средств защиты информации. </w:t>
            </w:r>
          </w:p>
          <w:p w:rsidR="00333D42" w:rsidRPr="00C70A50" w:rsidRDefault="00C70A50" w:rsidP="00C70A50">
            <w:pPr>
              <w:pStyle w:val="TableParagraph"/>
              <w:spacing w:before="62"/>
              <w:ind w:left="66" w:firstLine="636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 определена как высокая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3D42" w:rsidRPr="00553701" w:rsidTr="007751D9">
        <w:tc>
          <w:tcPr>
            <w:tcW w:w="2400" w:type="dxa"/>
          </w:tcPr>
          <w:p w:rsidR="00C70A50" w:rsidRPr="00C70A50" w:rsidRDefault="00C70A50" w:rsidP="00C70A5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КУБИ.2.32 </w:t>
            </w:r>
          </w:p>
          <w:p w:rsidR="00C70A50" w:rsidRPr="00C70A50" w:rsidRDefault="00C70A50" w:rsidP="00C70A5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(УБИ.188) </w:t>
            </w:r>
          </w:p>
          <w:p w:rsidR="00333D42" w:rsidRPr="00C70A50" w:rsidRDefault="00C70A50" w:rsidP="00C70A50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подмены программного обеспечения</w:t>
            </w:r>
          </w:p>
        </w:tc>
        <w:tc>
          <w:tcPr>
            <w:tcW w:w="1742" w:type="dxa"/>
            <w:vAlign w:val="center"/>
          </w:tcPr>
          <w:p w:rsidR="00C70A50" w:rsidRPr="00C70A50" w:rsidRDefault="00C70A50" w:rsidP="00C70A50">
            <w:pPr>
              <w:pStyle w:val="TableParagraph"/>
              <w:spacing w:before="35"/>
              <w:ind w:left="481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Н.1.1.4</w:t>
            </w:r>
          </w:p>
          <w:p w:rsidR="00C70A50" w:rsidRPr="00C70A50" w:rsidRDefault="00C70A50" w:rsidP="00C70A50">
            <w:pPr>
              <w:pStyle w:val="TableParagraph"/>
              <w:spacing w:before="69"/>
              <w:ind w:left="481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333D42" w:rsidRPr="00C70A50" w:rsidRDefault="00C70A50" w:rsidP="00C70A50">
            <w:pPr>
              <w:pStyle w:val="TableParagraph"/>
              <w:spacing w:before="95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C70A50" w:rsidRPr="00C70A50" w:rsidRDefault="00C70A50" w:rsidP="00C70A50">
            <w:pPr>
              <w:tabs>
                <w:tab w:val="left" w:pos="4275"/>
              </w:tabs>
              <w:ind w:firstLine="579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Используемые САВЗ не сертифицированы. </w:t>
            </w:r>
          </w:p>
          <w:p w:rsidR="00333D42" w:rsidRPr="00C70A50" w:rsidRDefault="00C70A50" w:rsidP="00C70A50">
            <w:pPr>
              <w:pStyle w:val="TableParagraph"/>
              <w:spacing w:before="62"/>
              <w:ind w:left="66" w:firstLine="513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 определена как средняя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333D42" w:rsidRPr="00553701" w:rsidTr="007751D9">
        <w:tc>
          <w:tcPr>
            <w:tcW w:w="2400" w:type="dxa"/>
          </w:tcPr>
          <w:p w:rsidR="00C70A50" w:rsidRPr="00C70A50" w:rsidRDefault="00C70A50" w:rsidP="00C70A5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КУБИ.2.33 </w:t>
            </w:r>
          </w:p>
          <w:p w:rsidR="00C70A50" w:rsidRPr="00C70A50" w:rsidRDefault="00C70A50" w:rsidP="00C70A5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(УБИ.189) </w:t>
            </w:r>
          </w:p>
          <w:p w:rsidR="00333D42" w:rsidRPr="00C70A50" w:rsidRDefault="00C70A50" w:rsidP="00C70A50">
            <w:pPr>
              <w:pStyle w:val="TableParagraph"/>
              <w:spacing w:before="68" w:line="249" w:lineRule="auto"/>
              <w:ind w:right="482" w:hanging="8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маскирования действий вредоносного кода</w:t>
            </w:r>
          </w:p>
        </w:tc>
        <w:tc>
          <w:tcPr>
            <w:tcW w:w="1742" w:type="dxa"/>
            <w:vAlign w:val="center"/>
          </w:tcPr>
          <w:p w:rsidR="00C70A50" w:rsidRPr="00C70A50" w:rsidRDefault="00C70A50" w:rsidP="00C70A50">
            <w:pPr>
              <w:pStyle w:val="TableParagraph"/>
              <w:spacing w:before="35"/>
              <w:ind w:left="481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Н.1.1.4</w:t>
            </w:r>
          </w:p>
          <w:p w:rsidR="00C70A50" w:rsidRPr="00C70A50" w:rsidRDefault="00C70A50" w:rsidP="00C70A50">
            <w:pPr>
              <w:pStyle w:val="TableParagraph"/>
              <w:spacing w:before="69"/>
              <w:ind w:left="481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333D42" w:rsidRPr="00C70A50" w:rsidRDefault="00C70A50" w:rsidP="00C70A50">
            <w:pPr>
              <w:pStyle w:val="TableParagraph"/>
              <w:spacing w:before="95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</w:rPr>
              <w:t>Н.2.1.1</w:t>
            </w:r>
          </w:p>
        </w:tc>
        <w:tc>
          <w:tcPr>
            <w:tcW w:w="6208" w:type="dxa"/>
          </w:tcPr>
          <w:p w:rsidR="00C70A50" w:rsidRPr="00C70A50" w:rsidRDefault="00C70A50" w:rsidP="00C70A50">
            <w:pPr>
              <w:tabs>
                <w:tab w:val="left" w:pos="4305"/>
              </w:tabs>
              <w:ind w:firstLine="60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Используемые САВЗ не сертифицированы. </w:t>
            </w:r>
          </w:p>
          <w:p w:rsidR="00333D42" w:rsidRPr="00C70A50" w:rsidRDefault="00C70A50" w:rsidP="00C70A50">
            <w:pPr>
              <w:pStyle w:val="TableParagraph"/>
              <w:spacing w:before="62"/>
              <w:ind w:left="66" w:firstLine="513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 определена как средняя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</w:tbl>
    <w:p w:rsidR="00C70A50" w:rsidRDefault="00C70A50">
      <w:pPr>
        <w:rPr>
          <w:lang w:val="ru-RU"/>
        </w:rPr>
      </w:pPr>
      <w:r>
        <w:rPr>
          <w:lang w:val="ru-RU"/>
        </w:rPr>
        <w:br w:type="page"/>
      </w:r>
    </w:p>
    <w:p w:rsidR="00333D42" w:rsidRPr="00C70A50" w:rsidRDefault="00C70A50" w:rsidP="00C70A50">
      <w:pPr>
        <w:spacing w:line="360" w:lineRule="auto"/>
        <w:rPr>
          <w:sz w:val="28"/>
          <w:szCs w:val="28"/>
          <w:lang w:val="ru-RU"/>
        </w:rPr>
      </w:pPr>
      <w:r w:rsidRPr="00C70A50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6237"/>
      </w:tblGrid>
      <w:tr w:rsidR="004335DF" w:rsidRPr="00553701" w:rsidTr="00A90E17">
        <w:tc>
          <w:tcPr>
            <w:tcW w:w="2410" w:type="dxa"/>
          </w:tcPr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КУБИ.2.34 </w:t>
            </w:r>
          </w:p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(УБИ.191) </w:t>
            </w:r>
          </w:p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внедрения вредоносного кода в дистрибутив программного обеспечения</w:t>
            </w:r>
          </w:p>
        </w:tc>
        <w:tc>
          <w:tcPr>
            <w:tcW w:w="1701" w:type="dxa"/>
            <w:vAlign w:val="center"/>
          </w:tcPr>
          <w:p w:rsidR="004335DF" w:rsidRPr="00C70A50" w:rsidRDefault="004335DF" w:rsidP="00BC0F90">
            <w:pPr>
              <w:pStyle w:val="TableParagraph"/>
              <w:spacing w:before="35"/>
              <w:ind w:left="481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Н.1.1.4</w:t>
            </w:r>
          </w:p>
          <w:p w:rsidR="004335DF" w:rsidRPr="00C70A50" w:rsidRDefault="004335DF" w:rsidP="00BC0F90">
            <w:pPr>
              <w:pStyle w:val="TableParagraph"/>
              <w:spacing w:before="69"/>
              <w:ind w:left="481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4335DF" w:rsidRPr="00C70A50" w:rsidRDefault="004335DF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</w:rPr>
              <w:t>Н.2.1.1</w:t>
            </w:r>
          </w:p>
        </w:tc>
        <w:tc>
          <w:tcPr>
            <w:tcW w:w="6237" w:type="dxa"/>
          </w:tcPr>
          <w:p w:rsidR="004335DF" w:rsidRPr="00C70A50" w:rsidRDefault="004335DF" w:rsidP="00AD0341">
            <w:pPr>
              <w:ind w:firstLine="60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Используемые САВЗ не сертифицированы. </w:t>
            </w:r>
          </w:p>
          <w:p w:rsidR="004335DF" w:rsidRPr="00C70A50" w:rsidRDefault="004335DF" w:rsidP="00AD0341">
            <w:pPr>
              <w:ind w:firstLine="60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 определена как средняя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4335DF" w:rsidRPr="00C70A50" w:rsidTr="00A90E17">
        <w:tc>
          <w:tcPr>
            <w:tcW w:w="10348" w:type="dxa"/>
            <w:gridSpan w:val="3"/>
          </w:tcPr>
          <w:p w:rsidR="004335DF" w:rsidRPr="00C70A50" w:rsidRDefault="004335DF" w:rsidP="00AD0341">
            <w:pPr>
              <w:tabs>
                <w:tab w:val="left" w:pos="1728"/>
              </w:tabs>
              <w:ind w:firstLine="736"/>
              <w:rPr>
                <w:b/>
                <w:sz w:val="20"/>
                <w:szCs w:val="20"/>
                <w:lang w:val="ru-RU"/>
              </w:rPr>
            </w:pPr>
            <w:r w:rsidRPr="00C70A50">
              <w:rPr>
                <w:b/>
                <w:sz w:val="20"/>
                <w:szCs w:val="20"/>
                <w:lang w:val="ru-RU"/>
              </w:rPr>
              <w:t xml:space="preserve">КУБИ.3 </w:t>
            </w:r>
            <w:r w:rsidRPr="00C70A50">
              <w:rPr>
                <w:b/>
                <w:sz w:val="20"/>
                <w:szCs w:val="20"/>
                <w:lang w:val="ru-RU"/>
              </w:rPr>
              <w:tab/>
              <w:t>Угрозы, несанкционированного доступа к информации, реализуемые</w:t>
            </w:r>
          </w:p>
          <w:p w:rsidR="004335DF" w:rsidRPr="00C70A50" w:rsidRDefault="00B02A63" w:rsidP="00BC0F90">
            <w:pPr>
              <w:tabs>
                <w:tab w:val="left" w:pos="2370"/>
              </w:tabs>
              <w:rPr>
                <w:sz w:val="20"/>
                <w:szCs w:val="20"/>
                <w:lang w:val="ru-RU"/>
              </w:rPr>
            </w:pPr>
            <w:r w:rsidRPr="00C70A50">
              <w:rPr>
                <w:b/>
                <w:sz w:val="20"/>
                <w:szCs w:val="20"/>
                <w:lang w:val="ru-RU"/>
              </w:rPr>
              <w:t xml:space="preserve"> </w:t>
            </w:r>
            <w:r w:rsidR="004335DF" w:rsidRPr="00C70A50">
              <w:rPr>
                <w:b/>
                <w:sz w:val="20"/>
                <w:szCs w:val="20"/>
                <w:lang w:val="ru-RU"/>
              </w:rPr>
              <w:t>с использованием сетевых протоколов</w:t>
            </w:r>
          </w:p>
        </w:tc>
      </w:tr>
      <w:tr w:rsidR="004335DF" w:rsidRPr="00553701" w:rsidTr="00A90E17">
        <w:tc>
          <w:tcPr>
            <w:tcW w:w="2410" w:type="dxa"/>
          </w:tcPr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КУБИ.3.1 </w:t>
            </w:r>
          </w:p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(УБИ.175) Угроза «</w:t>
            </w:r>
            <w:proofErr w:type="spellStart"/>
            <w:r w:rsidRPr="00C70A50">
              <w:rPr>
                <w:sz w:val="20"/>
                <w:szCs w:val="20"/>
                <w:lang w:val="ru-RU"/>
              </w:rPr>
              <w:t>фишинга</w:t>
            </w:r>
            <w:proofErr w:type="spellEnd"/>
            <w:r w:rsidRPr="00C70A50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  <w:vAlign w:val="center"/>
          </w:tcPr>
          <w:p w:rsidR="004335DF" w:rsidRPr="00C70A50" w:rsidRDefault="004335DF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4335DF" w:rsidRPr="00C70A50" w:rsidRDefault="004335DF" w:rsidP="00AD0341">
            <w:pPr>
              <w:tabs>
                <w:tab w:val="left" w:pos="3330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Используемые САВЗ не сертифицированы. </w:t>
            </w:r>
          </w:p>
          <w:p w:rsidR="004335DF" w:rsidRPr="00C70A50" w:rsidRDefault="004335DF" w:rsidP="00AD0341">
            <w:pPr>
              <w:tabs>
                <w:tab w:val="left" w:pos="3330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 определена как средняя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4335DF" w:rsidRPr="00553701" w:rsidTr="00A90E17">
        <w:tc>
          <w:tcPr>
            <w:tcW w:w="2410" w:type="dxa"/>
          </w:tcPr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КУБИ.3.2 </w:t>
            </w:r>
          </w:p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(УБИ.174) </w:t>
            </w:r>
          </w:p>
          <w:p w:rsidR="004335DF" w:rsidRPr="00C70A50" w:rsidRDefault="004335DF" w:rsidP="00BC0F90">
            <w:pPr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«</w:t>
            </w:r>
            <w:proofErr w:type="spellStart"/>
            <w:r w:rsidRPr="00C70A50">
              <w:rPr>
                <w:sz w:val="20"/>
                <w:szCs w:val="20"/>
                <w:lang w:val="ru-RU"/>
              </w:rPr>
              <w:t>фарминга</w:t>
            </w:r>
            <w:proofErr w:type="spellEnd"/>
            <w:r w:rsidRPr="00C70A50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  <w:vAlign w:val="center"/>
          </w:tcPr>
          <w:p w:rsidR="004335DF" w:rsidRPr="00C70A50" w:rsidRDefault="004335DF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4335DF" w:rsidRPr="00C70A50" w:rsidRDefault="004335DF" w:rsidP="00AD0341">
            <w:pPr>
              <w:tabs>
                <w:tab w:val="left" w:pos="3330"/>
              </w:tabs>
              <w:ind w:firstLine="60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Используемые САВЗ не сертифицированы. </w:t>
            </w:r>
          </w:p>
          <w:p w:rsidR="004335DF" w:rsidRPr="00C70A50" w:rsidRDefault="004335DF" w:rsidP="00AD0341">
            <w:pPr>
              <w:tabs>
                <w:tab w:val="left" w:pos="3330"/>
              </w:tabs>
              <w:ind w:firstLine="60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 определена как средняя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</w:tbl>
    <w:tbl>
      <w:tblPr>
        <w:tblStyle w:val="TableNormal"/>
        <w:tblW w:w="10348" w:type="dxa"/>
        <w:tblInd w:w="-572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6237"/>
      </w:tblGrid>
      <w:tr w:rsidR="0091633A" w:rsidRPr="00553701" w:rsidTr="00C70A50">
        <w:trPr>
          <w:trHeight w:hRule="exact" w:val="1238"/>
        </w:trPr>
        <w:tc>
          <w:tcPr>
            <w:tcW w:w="2410" w:type="dxa"/>
            <w:tcBorders>
              <w:top w:val="single" w:sz="6" w:space="0" w:color="342F2B"/>
              <w:left w:val="single" w:sz="4" w:space="0" w:color="auto"/>
              <w:bottom w:val="single" w:sz="4" w:space="0" w:color="282828"/>
              <w:right w:val="single" w:sz="4" w:space="0" w:color="auto"/>
            </w:tcBorders>
          </w:tcPr>
          <w:p w:rsidR="0091633A" w:rsidRPr="00C70A50" w:rsidRDefault="000A1402">
            <w:pPr>
              <w:pStyle w:val="TableParagraph"/>
              <w:spacing w:before="64" w:line="312" w:lineRule="auto"/>
              <w:ind w:left="80" w:right="266" w:hanging="1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 xml:space="preserve">КУБИ.3.3 </w:t>
            </w:r>
            <w:r w:rsidRPr="00C70A50">
              <w:rPr>
                <w:sz w:val="20"/>
                <w:szCs w:val="20"/>
                <w:lang w:val="ru-RU"/>
              </w:rPr>
              <w:t>(УБИ.172)</w:t>
            </w:r>
          </w:p>
          <w:p w:rsidR="0091633A" w:rsidRPr="00C70A50" w:rsidRDefault="000A1402">
            <w:pPr>
              <w:pStyle w:val="TableParagraph"/>
              <w:spacing w:before="3" w:line="252" w:lineRule="auto"/>
              <w:ind w:left="89" w:right="266" w:hanging="9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 xml:space="preserve">Угроза </w:t>
            </w:r>
            <w:r w:rsidRPr="00C70A50">
              <w:rPr>
                <w:sz w:val="20"/>
                <w:szCs w:val="20"/>
                <w:lang w:val="ru-RU"/>
              </w:rPr>
              <w:t>распространения</w:t>
            </w:r>
          </w:p>
          <w:p w:rsidR="0091633A" w:rsidRPr="00C70A50" w:rsidRDefault="000A1402">
            <w:pPr>
              <w:pStyle w:val="TableParagraph"/>
              <w:spacing w:line="237" w:lineRule="exact"/>
              <w:ind w:left="87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«почтовых</w:t>
            </w:r>
            <w:r w:rsidRPr="00C70A50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червей»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91633A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</w:p>
          <w:p w:rsidR="0091633A" w:rsidRPr="00C70A50" w:rsidRDefault="000A1402">
            <w:pPr>
              <w:pStyle w:val="TableParagraph"/>
              <w:ind w:left="433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3A" w:rsidRPr="00C70A50" w:rsidRDefault="000A1402" w:rsidP="00E418B0">
            <w:pPr>
              <w:pStyle w:val="TableParagraph"/>
              <w:spacing w:before="54"/>
              <w:ind w:left="83" w:firstLine="478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>Используемые САВЗ не сертифицированы.</w:t>
            </w:r>
          </w:p>
          <w:p w:rsidR="0091633A" w:rsidRPr="00C70A50" w:rsidRDefault="000A1402" w:rsidP="00E418B0">
            <w:pPr>
              <w:pStyle w:val="TableParagraph"/>
              <w:spacing w:before="73"/>
              <w:ind w:left="82" w:right="219" w:firstLine="478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угрозы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 xml:space="preserve">определена как 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средняя </w:t>
            </w:r>
            <w:r w:rsidRPr="00C70A50">
              <w:rPr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 защиты информации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недостаточны.</w:t>
            </w:r>
          </w:p>
        </w:tc>
      </w:tr>
      <w:tr w:rsidR="0091633A" w:rsidRPr="00553701" w:rsidTr="00C70A50">
        <w:trPr>
          <w:trHeight w:hRule="exact" w:val="1692"/>
        </w:trPr>
        <w:tc>
          <w:tcPr>
            <w:tcW w:w="2410" w:type="dxa"/>
            <w:tcBorders>
              <w:top w:val="single" w:sz="4" w:space="0" w:color="282828"/>
              <w:left w:val="single" w:sz="4" w:space="0" w:color="auto"/>
              <w:bottom w:val="single" w:sz="4" w:space="0" w:color="282323"/>
              <w:right w:val="single" w:sz="4" w:space="0" w:color="3F4444"/>
            </w:tcBorders>
          </w:tcPr>
          <w:p w:rsidR="0091633A" w:rsidRPr="00C70A50" w:rsidRDefault="000A1402">
            <w:pPr>
              <w:pStyle w:val="TableParagraph"/>
              <w:spacing w:before="69" w:line="307" w:lineRule="auto"/>
              <w:ind w:left="85" w:right="266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КУБИ.3.4 </w:t>
            </w:r>
            <w:r w:rsidRPr="00C70A50">
              <w:rPr>
                <w:w w:val="95"/>
                <w:sz w:val="20"/>
                <w:szCs w:val="20"/>
                <w:lang w:val="ru-RU"/>
              </w:rPr>
              <w:t>(УБИ.171)</w:t>
            </w:r>
          </w:p>
          <w:p w:rsidR="0091633A" w:rsidRPr="00C70A50" w:rsidRDefault="000A1402">
            <w:pPr>
              <w:pStyle w:val="TableParagraph"/>
              <w:spacing w:before="8" w:line="249" w:lineRule="auto"/>
              <w:ind w:left="88" w:right="168" w:hanging="2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скрытного включения вычислительного устройства в состав бот-сети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3F4444"/>
              <w:bottom w:val="single" w:sz="4" w:space="0" w:color="282323"/>
              <w:right w:val="single" w:sz="4" w:space="0" w:color="3F443F"/>
            </w:tcBorders>
          </w:tcPr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0A1402">
            <w:pPr>
              <w:pStyle w:val="TableParagraph"/>
              <w:spacing w:before="131"/>
              <w:ind w:left="438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3F443F"/>
              <w:bottom w:val="single" w:sz="4" w:space="0" w:color="282323"/>
              <w:right w:val="single" w:sz="4" w:space="0" w:color="3F443F"/>
            </w:tcBorders>
          </w:tcPr>
          <w:p w:rsidR="0091633A" w:rsidRPr="00C70A50" w:rsidRDefault="000A1402" w:rsidP="00AD0341">
            <w:pPr>
              <w:pStyle w:val="TableParagraph"/>
              <w:spacing w:before="69"/>
              <w:ind w:left="95" w:firstLine="609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>Используемые САВЗ не сертифицированы.</w:t>
            </w:r>
          </w:p>
          <w:p w:rsidR="0091633A" w:rsidRPr="00C70A50" w:rsidRDefault="000A1402" w:rsidP="00AD0341">
            <w:pPr>
              <w:pStyle w:val="TableParagraph"/>
              <w:spacing w:before="69" w:line="252" w:lineRule="auto"/>
              <w:ind w:left="99" w:right="215" w:firstLine="609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 угрозы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определена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 xml:space="preserve">как 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средняя </w:t>
            </w:r>
            <w:r w:rsidRPr="00C70A50">
              <w:rPr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защиты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информации</w:t>
            </w:r>
            <w:r w:rsidRPr="00C70A50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недостаточны.</w:t>
            </w:r>
          </w:p>
        </w:tc>
      </w:tr>
      <w:tr w:rsidR="0091633A" w:rsidRPr="00553701" w:rsidTr="00C70A50">
        <w:trPr>
          <w:trHeight w:hRule="exact" w:val="1290"/>
        </w:trPr>
        <w:tc>
          <w:tcPr>
            <w:tcW w:w="2410" w:type="dxa"/>
            <w:tcBorders>
              <w:top w:val="single" w:sz="4" w:space="0" w:color="282323"/>
              <w:left w:val="single" w:sz="8" w:space="0" w:color="444444"/>
              <w:bottom w:val="single" w:sz="4" w:space="0" w:color="282328"/>
              <w:right w:val="single" w:sz="8" w:space="0" w:color="3F4444"/>
            </w:tcBorders>
          </w:tcPr>
          <w:p w:rsidR="0091633A" w:rsidRPr="00C70A50" w:rsidRDefault="000A1402">
            <w:pPr>
              <w:pStyle w:val="TableParagraph"/>
              <w:spacing w:before="69" w:line="312" w:lineRule="auto"/>
              <w:ind w:left="91" w:right="1041" w:firstLine="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КУБИ.3 .5 (УБИ.170)</w:t>
            </w:r>
          </w:p>
          <w:p w:rsidR="0091633A" w:rsidRPr="00C70A50" w:rsidRDefault="000A1402">
            <w:pPr>
              <w:pStyle w:val="TableParagraph"/>
              <w:spacing w:line="247" w:lineRule="auto"/>
              <w:ind w:left="95" w:hanging="3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неправомерного шифрования информации</w:t>
            </w:r>
          </w:p>
        </w:tc>
        <w:tc>
          <w:tcPr>
            <w:tcW w:w="1701" w:type="dxa"/>
            <w:tcBorders>
              <w:top w:val="single" w:sz="4" w:space="0" w:color="282323"/>
              <w:left w:val="single" w:sz="8" w:space="0" w:color="3F4444"/>
              <w:bottom w:val="single" w:sz="4" w:space="0" w:color="282328"/>
              <w:right w:val="single" w:sz="4" w:space="0" w:color="3F443F"/>
            </w:tcBorders>
          </w:tcPr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91633A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91633A" w:rsidRPr="00C70A50" w:rsidRDefault="000A1402">
            <w:pPr>
              <w:pStyle w:val="TableParagraph"/>
              <w:spacing w:before="1"/>
              <w:ind w:left="438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4" w:space="0" w:color="282323"/>
              <w:left w:val="single" w:sz="4" w:space="0" w:color="3F443F"/>
              <w:bottom w:val="single" w:sz="4" w:space="0" w:color="282328"/>
              <w:right w:val="single" w:sz="4" w:space="0" w:color="3F443F"/>
            </w:tcBorders>
          </w:tcPr>
          <w:p w:rsidR="0091633A" w:rsidRPr="00C70A50" w:rsidRDefault="000A1402" w:rsidP="00AD0341">
            <w:pPr>
              <w:pStyle w:val="TableParagraph"/>
              <w:spacing w:before="69"/>
              <w:ind w:left="100" w:firstLine="604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>Используемые САВЗ не сертифицированы.</w:t>
            </w:r>
          </w:p>
          <w:p w:rsidR="0091633A" w:rsidRPr="00C70A50" w:rsidRDefault="000A1402" w:rsidP="00AD0341">
            <w:pPr>
              <w:pStyle w:val="TableParagraph"/>
              <w:spacing w:before="73" w:line="247" w:lineRule="auto"/>
              <w:ind w:left="101" w:right="215" w:firstLine="60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угрозы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 xml:space="preserve">определена как 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средняя </w:t>
            </w:r>
            <w:r w:rsidRPr="00C70A50">
              <w:rPr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защиты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информации</w:t>
            </w:r>
            <w:r w:rsidRPr="00C70A50">
              <w:rPr>
                <w:spacing w:val="49"/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недостаточны.</w:t>
            </w:r>
          </w:p>
        </w:tc>
      </w:tr>
      <w:tr w:rsidR="0091633A" w:rsidRPr="00553701" w:rsidTr="00AD0341">
        <w:trPr>
          <w:trHeight w:hRule="exact" w:val="1653"/>
        </w:trPr>
        <w:tc>
          <w:tcPr>
            <w:tcW w:w="2410" w:type="dxa"/>
            <w:tcBorders>
              <w:top w:val="single" w:sz="4" w:space="0" w:color="282328"/>
              <w:left w:val="single" w:sz="8" w:space="0" w:color="444444"/>
              <w:bottom w:val="single" w:sz="6" w:space="0" w:color="2B2B2B"/>
              <w:right w:val="single" w:sz="4" w:space="0" w:color="3F4444"/>
            </w:tcBorders>
          </w:tcPr>
          <w:p w:rsidR="00C70A50" w:rsidRDefault="000A1402">
            <w:pPr>
              <w:pStyle w:val="TableParagraph"/>
              <w:spacing w:before="59" w:line="302" w:lineRule="auto"/>
              <w:ind w:left="95" w:right="210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КУБИ.3.6 </w:t>
            </w:r>
          </w:p>
          <w:p w:rsidR="0091633A" w:rsidRPr="00C70A50" w:rsidRDefault="000A1402">
            <w:pPr>
              <w:pStyle w:val="TableParagraph"/>
              <w:spacing w:before="59" w:line="302" w:lineRule="auto"/>
              <w:ind w:left="95" w:right="210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(УБИ.155)</w:t>
            </w:r>
          </w:p>
          <w:p w:rsidR="0091633A" w:rsidRPr="00C70A50" w:rsidRDefault="000A1402">
            <w:pPr>
              <w:pStyle w:val="TableParagraph"/>
              <w:spacing w:before="8" w:line="247" w:lineRule="auto"/>
              <w:ind w:left="99" w:right="210" w:hanging="3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Угроза утраты вычислительных </w:t>
            </w:r>
            <w:r w:rsidR="001E5F98" w:rsidRPr="00C70A50">
              <w:rPr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1701" w:type="dxa"/>
            <w:tcBorders>
              <w:top w:val="single" w:sz="4" w:space="0" w:color="282328"/>
              <w:left w:val="single" w:sz="4" w:space="0" w:color="3F4444"/>
              <w:bottom w:val="single" w:sz="6" w:space="0" w:color="2B2B2B"/>
              <w:right w:val="single" w:sz="4" w:space="0" w:color="3F443F"/>
            </w:tcBorders>
          </w:tcPr>
          <w:p w:rsidR="0091633A" w:rsidRPr="00C70A50" w:rsidRDefault="0091633A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91633A" w:rsidRPr="00C70A50" w:rsidRDefault="0091633A">
            <w:pPr>
              <w:pStyle w:val="TableParagraph"/>
              <w:spacing w:before="9"/>
              <w:rPr>
                <w:sz w:val="20"/>
                <w:szCs w:val="20"/>
                <w:lang w:val="ru-RU"/>
              </w:rPr>
            </w:pPr>
          </w:p>
          <w:p w:rsidR="0091633A" w:rsidRPr="00C70A50" w:rsidRDefault="000A1402">
            <w:pPr>
              <w:pStyle w:val="TableParagraph"/>
              <w:ind w:left="442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91633A" w:rsidRPr="00C70A50" w:rsidRDefault="000A1402">
            <w:pPr>
              <w:pStyle w:val="TableParagraph"/>
              <w:spacing w:before="63"/>
              <w:ind w:left="442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Н.2.2.1</w:t>
            </w:r>
          </w:p>
          <w:p w:rsidR="0091633A" w:rsidRPr="00C70A50" w:rsidRDefault="000A1402">
            <w:pPr>
              <w:pStyle w:val="TableParagraph"/>
              <w:spacing w:before="68"/>
              <w:ind w:left="442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4" w:space="0" w:color="282328"/>
              <w:left w:val="single" w:sz="4" w:space="0" w:color="3F443F"/>
              <w:bottom w:val="single" w:sz="4" w:space="0" w:color="281F23"/>
              <w:right w:val="single" w:sz="4" w:space="0" w:color="3F443F"/>
            </w:tcBorders>
          </w:tcPr>
          <w:p w:rsidR="0091633A" w:rsidRPr="00C70A50" w:rsidRDefault="000A1402" w:rsidP="00AD0341">
            <w:pPr>
              <w:pStyle w:val="TableParagraph"/>
              <w:spacing w:before="59" w:line="247" w:lineRule="auto"/>
              <w:ind w:left="101" w:firstLine="603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Отсутствует как регламентация, так и реализация мер по межсетевому экранированию и контроля подлинности сетевых запросов.</w:t>
            </w:r>
          </w:p>
          <w:p w:rsidR="0091633A" w:rsidRPr="00C70A50" w:rsidRDefault="000A1402" w:rsidP="00AD0341">
            <w:pPr>
              <w:pStyle w:val="TableParagraph"/>
              <w:spacing w:before="61" w:line="244" w:lineRule="auto"/>
              <w:ind w:left="104" w:right="145" w:firstLine="603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Вероятность реализации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угрозы определена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 xml:space="preserve">как 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высокая </w:t>
            </w:r>
            <w:r w:rsidRPr="00C70A50">
              <w:rPr>
                <w:sz w:val="20"/>
                <w:szCs w:val="20"/>
                <w:lang w:val="ru-RU"/>
              </w:rPr>
              <w:t xml:space="preserve">в связи с тем, что объективные предпосылки для реализации угрозы существуют, </w:t>
            </w:r>
            <w:r w:rsidR="00313285" w:rsidRPr="00C70A50">
              <w:rPr>
                <w:sz w:val="20"/>
                <w:szCs w:val="20"/>
                <w:lang w:val="ru-RU"/>
              </w:rPr>
              <w:t>и</w:t>
            </w:r>
            <w:r w:rsidRPr="00C70A50">
              <w:rPr>
                <w:sz w:val="20"/>
                <w:szCs w:val="20"/>
                <w:lang w:val="ru-RU"/>
              </w:rPr>
              <w:t xml:space="preserve"> меры защиты информации</w:t>
            </w:r>
            <w:r w:rsidR="00B02A63" w:rsidRPr="00C70A50">
              <w:rPr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>не приняты.</w:t>
            </w:r>
          </w:p>
        </w:tc>
      </w:tr>
      <w:tr w:rsidR="00AD0341" w:rsidRPr="00553701" w:rsidTr="00807E25">
        <w:trPr>
          <w:trHeight w:hRule="exact" w:val="2424"/>
        </w:trPr>
        <w:tc>
          <w:tcPr>
            <w:tcW w:w="2410" w:type="dxa"/>
            <w:tcBorders>
              <w:top w:val="single" w:sz="4" w:space="0" w:color="282328"/>
              <w:left w:val="single" w:sz="8" w:space="0" w:color="444444"/>
              <w:bottom w:val="single" w:sz="6" w:space="0" w:color="2B2B2B"/>
              <w:right w:val="single" w:sz="4" w:space="0" w:color="3F4444"/>
            </w:tcBorders>
          </w:tcPr>
          <w:p w:rsidR="00C70A50" w:rsidRDefault="00AD0341" w:rsidP="00AD0341">
            <w:pPr>
              <w:pStyle w:val="TableParagraph"/>
              <w:spacing w:before="60" w:line="307" w:lineRule="auto"/>
              <w:ind w:left="105" w:right="367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КУБИ.3.7 </w:t>
            </w:r>
          </w:p>
          <w:p w:rsidR="00AD0341" w:rsidRPr="00C70A50" w:rsidRDefault="00C70A50" w:rsidP="00AD0341">
            <w:pPr>
              <w:pStyle w:val="TableParagraph"/>
              <w:spacing w:before="60" w:line="307" w:lineRule="auto"/>
              <w:ind w:left="105" w:right="367" w:hanging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="00AD0341" w:rsidRPr="00C70A50">
              <w:rPr>
                <w:w w:val="25"/>
                <w:sz w:val="20"/>
                <w:szCs w:val="20"/>
                <w:lang w:val="ru-RU"/>
              </w:rPr>
              <w:t>(</w:t>
            </w:r>
            <w:r w:rsidR="00AD0341" w:rsidRPr="00C70A50">
              <w:rPr>
                <w:w w:val="104"/>
                <w:sz w:val="20"/>
                <w:szCs w:val="20"/>
                <w:lang w:val="ru-RU"/>
              </w:rPr>
              <w:t>УБИ</w:t>
            </w:r>
            <w:r w:rsidR="00AD0341" w:rsidRPr="00C70A50">
              <w:rPr>
                <w:w w:val="107"/>
                <w:sz w:val="20"/>
                <w:szCs w:val="20"/>
                <w:lang w:val="ru-RU"/>
              </w:rPr>
              <w:t>.</w:t>
            </w:r>
            <w:r w:rsidR="00AD0341" w:rsidRPr="00C70A50">
              <w:rPr>
                <w:w w:val="93"/>
                <w:sz w:val="20"/>
                <w:szCs w:val="20"/>
                <w:lang w:val="ru-RU"/>
              </w:rPr>
              <w:t>153)</w:t>
            </w:r>
          </w:p>
          <w:p w:rsidR="00AD0341" w:rsidRPr="00C70A50" w:rsidRDefault="00AD0341" w:rsidP="00AD0341">
            <w:pPr>
              <w:pStyle w:val="TableParagraph"/>
              <w:spacing w:before="59" w:line="302" w:lineRule="auto"/>
              <w:ind w:left="95" w:right="210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усиления воздействия на вычислительные ресурсы пользователей при помощи сторонних серверов</w:t>
            </w:r>
          </w:p>
        </w:tc>
        <w:tc>
          <w:tcPr>
            <w:tcW w:w="1701" w:type="dxa"/>
            <w:tcBorders>
              <w:top w:val="single" w:sz="4" w:space="0" w:color="282328"/>
              <w:left w:val="single" w:sz="4" w:space="0" w:color="3F4444"/>
              <w:bottom w:val="single" w:sz="6" w:space="0" w:color="2B2B2B"/>
              <w:right w:val="single" w:sz="4" w:space="0" w:color="3F443F"/>
            </w:tcBorders>
            <w:vAlign w:val="center"/>
          </w:tcPr>
          <w:p w:rsidR="00AD0341" w:rsidRPr="00C70A50" w:rsidRDefault="00AD0341" w:rsidP="00AD034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4" w:space="0" w:color="282328"/>
              <w:left w:val="single" w:sz="4" w:space="0" w:color="3F443F"/>
              <w:bottom w:val="single" w:sz="4" w:space="0" w:color="281F23"/>
              <w:right w:val="single" w:sz="4" w:space="0" w:color="3F443F"/>
            </w:tcBorders>
          </w:tcPr>
          <w:p w:rsidR="00AD0341" w:rsidRPr="00C70A50" w:rsidRDefault="00AD0341" w:rsidP="00AD0341">
            <w:pPr>
              <w:pStyle w:val="TableParagraph"/>
              <w:spacing w:before="6" w:line="307" w:lineRule="auto"/>
              <w:ind w:left="105" w:right="140" w:firstLine="599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Отсутствует как регламентация, так и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sz w:val="20"/>
                <w:szCs w:val="20"/>
                <w:lang w:val="ru-RU"/>
              </w:rPr>
              <w:t xml:space="preserve">реализация мер по межсетевому экранированию контролю подлинности сетевых запросов и обнаружению вторжений в ИС. Вероятность реализации угрозы определена как 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высокая, </w:t>
            </w:r>
            <w:r w:rsidRPr="00C70A50">
              <w:rPr>
                <w:sz w:val="20"/>
                <w:szCs w:val="20"/>
                <w:lang w:val="ru-RU"/>
              </w:rPr>
              <w:t>в связи с тем, что объективные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 </w:t>
            </w:r>
            <w:r w:rsidR="00807E25" w:rsidRPr="00C70A50">
              <w:rPr>
                <w:sz w:val="20"/>
                <w:szCs w:val="20"/>
                <w:lang w:val="ru-RU"/>
              </w:rPr>
              <w:t>предпосылки для реализации угрозы существуют, и меры защиты информации не приняты.</w:t>
            </w:r>
          </w:p>
        </w:tc>
      </w:tr>
    </w:tbl>
    <w:p w:rsidR="00891215" w:rsidRPr="006A2FAE" w:rsidRDefault="00891215">
      <w:pPr>
        <w:rPr>
          <w:lang w:val="ru-RU"/>
        </w:rPr>
      </w:pPr>
    </w:p>
    <w:p w:rsidR="00891215" w:rsidRPr="006A2FAE" w:rsidRDefault="00891215">
      <w:pPr>
        <w:rPr>
          <w:lang w:val="ru-RU"/>
        </w:rPr>
      </w:pPr>
      <w:r w:rsidRPr="006A2FAE">
        <w:rPr>
          <w:lang w:val="ru-RU"/>
        </w:rPr>
        <w:br w:type="page"/>
      </w:r>
    </w:p>
    <w:p w:rsidR="00891215" w:rsidRPr="00891215" w:rsidRDefault="00891215" w:rsidP="00891215">
      <w:pPr>
        <w:spacing w:line="360" w:lineRule="auto"/>
        <w:rPr>
          <w:sz w:val="28"/>
          <w:szCs w:val="28"/>
          <w:lang w:val="ru-RU"/>
        </w:rPr>
      </w:pPr>
      <w:r w:rsidRPr="00891215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TableNormal"/>
        <w:tblW w:w="10348" w:type="dxa"/>
        <w:tblInd w:w="-572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6237"/>
      </w:tblGrid>
      <w:tr w:rsidR="00AD0341" w:rsidRPr="00553701" w:rsidTr="00AD0341">
        <w:trPr>
          <w:trHeight w:hRule="exact" w:val="1945"/>
        </w:trPr>
        <w:tc>
          <w:tcPr>
            <w:tcW w:w="2410" w:type="dxa"/>
            <w:tcBorders>
              <w:top w:val="single" w:sz="4" w:space="0" w:color="2B2823"/>
              <w:left w:val="single" w:sz="4" w:space="0" w:color="3B3F3B"/>
              <w:bottom w:val="single" w:sz="6" w:space="0" w:color="2B282B"/>
              <w:right w:val="single" w:sz="4" w:space="0" w:color="383B3B"/>
            </w:tcBorders>
          </w:tcPr>
          <w:p w:rsidR="00C70A50" w:rsidRDefault="00AD0341" w:rsidP="00AD0341">
            <w:pPr>
              <w:pStyle w:val="TableParagraph"/>
              <w:spacing w:before="57" w:line="307" w:lineRule="auto"/>
              <w:ind w:left="110" w:right="367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КУБИ.3.8 </w:t>
            </w:r>
          </w:p>
          <w:p w:rsidR="00AD0341" w:rsidRPr="00C70A50" w:rsidRDefault="00AD0341" w:rsidP="00AD0341">
            <w:pPr>
              <w:pStyle w:val="TableParagraph"/>
              <w:spacing w:before="57" w:line="307" w:lineRule="auto"/>
              <w:ind w:left="110" w:right="367" w:hanging="1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(УБИ.140)</w:t>
            </w:r>
          </w:p>
          <w:p w:rsidR="00AD0341" w:rsidRPr="00C70A50" w:rsidRDefault="00AD0341" w:rsidP="00AD0341">
            <w:pPr>
              <w:pStyle w:val="TableParagraph"/>
              <w:spacing w:before="8" w:line="247" w:lineRule="auto"/>
              <w:ind w:left="111" w:right="100" w:hanging="5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Угроза приведения </w:t>
            </w:r>
            <w:r w:rsidRPr="00C70A50">
              <w:rPr>
                <w:w w:val="105"/>
                <w:sz w:val="20"/>
                <w:szCs w:val="20"/>
                <w:lang w:val="ru-RU"/>
              </w:rPr>
              <w:t>системы в состояние «отказ в обслуживании»</w:t>
            </w:r>
          </w:p>
        </w:tc>
        <w:tc>
          <w:tcPr>
            <w:tcW w:w="1701" w:type="dxa"/>
            <w:tcBorders>
              <w:top w:val="single" w:sz="4" w:space="0" w:color="2B2823"/>
              <w:left w:val="single" w:sz="4" w:space="0" w:color="383B3B"/>
              <w:bottom w:val="single" w:sz="6" w:space="0" w:color="2B282B"/>
              <w:right w:val="single" w:sz="4" w:space="0" w:color="3B3F3F"/>
            </w:tcBorders>
          </w:tcPr>
          <w:p w:rsidR="00AD0341" w:rsidRPr="00C70A50" w:rsidRDefault="00AD0341" w:rsidP="00AD034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AD0341" w:rsidRPr="00C70A50" w:rsidRDefault="00AD0341" w:rsidP="00AD0341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AD0341" w:rsidRPr="00C70A50" w:rsidRDefault="00AD0341" w:rsidP="00AD0341">
            <w:pPr>
              <w:pStyle w:val="TableParagraph"/>
              <w:ind w:left="452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Н.1.2.1</w:t>
            </w:r>
          </w:p>
          <w:p w:rsidR="00AD0341" w:rsidRPr="00C70A50" w:rsidRDefault="00AD0341" w:rsidP="00AD0341">
            <w:pPr>
              <w:pStyle w:val="TableParagraph"/>
              <w:spacing w:before="68"/>
              <w:ind w:left="452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Н.2.2.1</w:t>
            </w:r>
          </w:p>
          <w:p w:rsidR="00AD0341" w:rsidRPr="00C70A50" w:rsidRDefault="00AD0341" w:rsidP="00AD0341">
            <w:pPr>
              <w:pStyle w:val="TableParagraph"/>
              <w:spacing w:before="63"/>
              <w:ind w:left="452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4" w:space="0" w:color="2B2323"/>
              <w:left w:val="single" w:sz="4" w:space="0" w:color="3B3F3F"/>
              <w:bottom w:val="single" w:sz="6" w:space="0" w:color="2B282B"/>
              <w:right w:val="single" w:sz="4" w:space="0" w:color="3B3F3F"/>
            </w:tcBorders>
          </w:tcPr>
          <w:p w:rsidR="00AD0341" w:rsidRPr="00C70A50" w:rsidRDefault="00AD0341" w:rsidP="00807E25">
            <w:pPr>
              <w:pStyle w:val="TableParagraph"/>
              <w:spacing w:before="61" w:line="252" w:lineRule="auto"/>
              <w:ind w:left="109" w:firstLine="595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w w:val="105"/>
                <w:sz w:val="20"/>
                <w:szCs w:val="20"/>
                <w:lang w:val="ru-RU"/>
              </w:rPr>
              <w:t>Отсутствует как регламентация, так и реализация мер по межсетевому экранированию, контролю подлинности сетевых запросов и обнаружению вторжений в ИС.</w:t>
            </w:r>
          </w:p>
          <w:p w:rsidR="00AD0341" w:rsidRPr="00C70A50" w:rsidRDefault="00AD0341" w:rsidP="00807E25">
            <w:pPr>
              <w:pStyle w:val="TableParagraph"/>
              <w:spacing w:before="51" w:line="249" w:lineRule="auto"/>
              <w:ind w:left="113" w:right="145" w:firstLine="595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C70A50">
              <w:rPr>
                <w:b/>
                <w:sz w:val="20"/>
                <w:szCs w:val="20"/>
                <w:lang w:val="ru-RU"/>
              </w:rPr>
              <w:t xml:space="preserve">высокая </w:t>
            </w:r>
            <w:r w:rsidRPr="00C70A50">
              <w:rPr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AD0341" w:rsidRPr="00553701" w:rsidTr="00891215">
        <w:trPr>
          <w:trHeight w:hRule="exact" w:val="1692"/>
        </w:trPr>
        <w:tc>
          <w:tcPr>
            <w:tcW w:w="2410" w:type="dxa"/>
            <w:tcBorders>
              <w:top w:val="single" w:sz="6" w:space="0" w:color="2B282B"/>
              <w:left w:val="single" w:sz="4" w:space="0" w:color="2B2B28"/>
              <w:bottom w:val="single" w:sz="6" w:space="0" w:color="2B2828"/>
              <w:right w:val="single" w:sz="4" w:space="0" w:color="1F231F"/>
            </w:tcBorders>
          </w:tcPr>
          <w:p w:rsidR="00AD0341" w:rsidRPr="00C70A50" w:rsidRDefault="00AD0341" w:rsidP="00AD0341">
            <w:pPr>
              <w:pStyle w:val="TableParagraph"/>
              <w:spacing w:before="57" w:line="307" w:lineRule="auto"/>
              <w:ind w:left="110" w:right="367" w:firstLine="4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КУБИ.3.9 (УБИ.116)</w:t>
            </w:r>
          </w:p>
          <w:p w:rsidR="00807E25" w:rsidRPr="00C70A50" w:rsidRDefault="00AD0341" w:rsidP="00807E25">
            <w:pPr>
              <w:ind w:left="143" w:hanging="2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Угроза перехвата данных, передаваемых по</w:t>
            </w:r>
            <w:r w:rsidR="00807E25" w:rsidRPr="00C70A50">
              <w:rPr>
                <w:sz w:val="20"/>
                <w:szCs w:val="20"/>
                <w:lang w:val="ru-RU"/>
              </w:rPr>
              <w:t xml:space="preserve"> вычислительной </w:t>
            </w:r>
          </w:p>
          <w:p w:rsidR="00AD0341" w:rsidRPr="00C70A50" w:rsidRDefault="00807E25" w:rsidP="00807E25">
            <w:pPr>
              <w:pStyle w:val="TableParagraph"/>
              <w:spacing w:line="244" w:lineRule="auto"/>
              <w:ind w:left="116" w:right="367" w:hanging="5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сети</w:t>
            </w:r>
          </w:p>
        </w:tc>
        <w:tc>
          <w:tcPr>
            <w:tcW w:w="1701" w:type="dxa"/>
            <w:tcBorders>
              <w:top w:val="single" w:sz="6" w:space="0" w:color="2B282B"/>
              <w:left w:val="single" w:sz="4" w:space="0" w:color="1F231F"/>
              <w:bottom w:val="single" w:sz="6" w:space="0" w:color="2B2828"/>
              <w:right w:val="single" w:sz="4" w:space="0" w:color="3B3F3F"/>
            </w:tcBorders>
          </w:tcPr>
          <w:p w:rsidR="00AD0341" w:rsidRPr="00C70A50" w:rsidRDefault="00AD0341" w:rsidP="00AD034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AD0341" w:rsidRPr="00C70A50" w:rsidRDefault="00AD0341" w:rsidP="00AD0341">
            <w:pPr>
              <w:pStyle w:val="TableParagraph"/>
              <w:spacing w:before="181"/>
              <w:ind w:left="457"/>
              <w:rPr>
                <w:sz w:val="20"/>
                <w:szCs w:val="20"/>
              </w:rPr>
            </w:pPr>
            <w:r w:rsidRPr="00C70A50">
              <w:rPr>
                <w:sz w:val="20"/>
                <w:szCs w:val="20"/>
              </w:rPr>
              <w:t>Н.2.2.1</w:t>
            </w:r>
          </w:p>
          <w:p w:rsidR="00AD0341" w:rsidRPr="00C70A50" w:rsidRDefault="00AD0341" w:rsidP="00AD0341">
            <w:pPr>
              <w:pStyle w:val="TableParagraph"/>
              <w:spacing w:before="64"/>
              <w:ind w:left="457"/>
              <w:rPr>
                <w:sz w:val="20"/>
                <w:szCs w:val="20"/>
              </w:rPr>
            </w:pPr>
            <w:r w:rsidRPr="00C70A50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  <w:tcBorders>
              <w:top w:val="single" w:sz="6" w:space="0" w:color="2B282B"/>
              <w:left w:val="single" w:sz="4" w:space="0" w:color="3B3F3F"/>
              <w:bottom w:val="single" w:sz="6" w:space="0" w:color="2B2828"/>
              <w:right w:val="single" w:sz="4" w:space="0" w:color="3B3F3F"/>
            </w:tcBorders>
          </w:tcPr>
          <w:p w:rsidR="00AD0341" w:rsidRPr="00C70A50" w:rsidRDefault="00AD0341" w:rsidP="00807E25">
            <w:pPr>
              <w:pStyle w:val="TableParagraph"/>
              <w:spacing w:before="61" w:line="244" w:lineRule="auto"/>
              <w:ind w:left="114" w:right="215" w:firstLine="590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>Отсутствует как регламентация, так и реализация мер по криптографической защите информации, передаваемой по открытым каналам связи.</w:t>
            </w:r>
          </w:p>
          <w:p w:rsidR="00AD0341" w:rsidRPr="00C70A50" w:rsidRDefault="00AD0341" w:rsidP="00807E25">
            <w:pPr>
              <w:pStyle w:val="TableParagraph"/>
              <w:spacing w:before="63"/>
              <w:ind w:left="119" w:right="140" w:firstLine="590"/>
              <w:jc w:val="both"/>
              <w:rPr>
                <w:sz w:val="20"/>
                <w:szCs w:val="20"/>
                <w:lang w:val="ru-RU"/>
              </w:rPr>
            </w:pPr>
            <w:r w:rsidRPr="00C70A50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C70A50">
              <w:rPr>
                <w:b/>
                <w:sz w:val="20"/>
                <w:szCs w:val="20"/>
                <w:lang w:val="ru-RU"/>
              </w:rPr>
              <w:t>высокая</w:t>
            </w:r>
            <w:r w:rsidR="00807E25" w:rsidRPr="00C70A5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C70A50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</w:t>
            </w:r>
            <w:r w:rsidR="00807E25" w:rsidRPr="00C70A50">
              <w:rPr>
                <w:w w:val="105"/>
                <w:sz w:val="20"/>
                <w:szCs w:val="20"/>
                <w:lang w:val="ru-RU"/>
              </w:rPr>
              <w:t xml:space="preserve"> </w:t>
            </w:r>
            <w:r w:rsidR="00807E25" w:rsidRPr="00C70A50">
              <w:rPr>
                <w:sz w:val="20"/>
                <w:szCs w:val="20"/>
                <w:lang w:val="ru-RU"/>
              </w:rPr>
              <w:t>реализации угрозы существуют, и меры защиты информации не приняты.</w:t>
            </w:r>
          </w:p>
        </w:tc>
      </w:tr>
    </w:tbl>
    <w:tbl>
      <w:tblPr>
        <w:tblStyle w:val="ab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6237"/>
      </w:tblGrid>
      <w:tr w:rsidR="003345F7" w:rsidRPr="00553701" w:rsidTr="00807E25">
        <w:tc>
          <w:tcPr>
            <w:tcW w:w="2410" w:type="dxa"/>
          </w:tcPr>
          <w:p w:rsidR="003345F7" w:rsidRPr="00891215" w:rsidRDefault="00FF316C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503008760" behindDoc="1" locked="0" layoutInCell="1" allowOverlap="1" wp14:anchorId="016DF5A3" wp14:editId="72752CC7">
                      <wp:simplePos x="0" y="0"/>
                      <wp:positionH relativeFrom="page">
                        <wp:posOffset>3279140</wp:posOffset>
                      </wp:positionH>
                      <wp:positionV relativeFrom="page">
                        <wp:posOffset>829945</wp:posOffset>
                      </wp:positionV>
                      <wp:extent cx="0" cy="168910"/>
                      <wp:effectExtent l="21590" t="20320" r="26035" b="20320"/>
                      <wp:wrapNone/>
                      <wp:docPr id="14" name="Line 1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line">
                                <a:avLst/>
                              </a:prstGeom>
                              <a:noFill/>
                              <a:ln w="35179">
                                <a:solidFill>
                                  <a:srgbClr val="CACAC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9A1BC" id="Line 1004" o:spid="_x0000_s1026" style="position:absolute;z-index:-30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8.2pt,65.35pt" to="258.2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" strokecolor="#cacac8" strokeweight="2.77pt">
                      <w10:wrap anchorx="page" anchory="page"/>
                    </v:line>
                  </w:pict>
                </mc:Fallback>
              </mc:AlternateContent>
            </w:r>
            <w:r w:rsidR="003345F7" w:rsidRPr="00891215">
              <w:rPr>
                <w:sz w:val="20"/>
                <w:szCs w:val="20"/>
                <w:lang w:val="ru-RU"/>
              </w:rPr>
              <w:t xml:space="preserve">КУБИ.3.10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(УБИ.104)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определения топологии вычислительной сети</w:t>
            </w:r>
          </w:p>
        </w:tc>
        <w:tc>
          <w:tcPr>
            <w:tcW w:w="1701" w:type="dxa"/>
            <w:vAlign w:val="center"/>
          </w:tcPr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3345F7" w:rsidRPr="00891215" w:rsidRDefault="003345F7" w:rsidP="00807E25">
            <w:pPr>
              <w:tabs>
                <w:tab w:val="left" w:pos="4275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межсетевому экранированию ИС. </w:t>
            </w:r>
          </w:p>
          <w:p w:rsidR="003345F7" w:rsidRPr="00891215" w:rsidRDefault="003345F7" w:rsidP="00807E25">
            <w:pPr>
              <w:tabs>
                <w:tab w:val="left" w:pos="4275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sz w:val="20"/>
                <w:szCs w:val="20"/>
                <w:lang w:val="ru-RU"/>
              </w:rPr>
              <w:t>высокая</w:t>
            </w:r>
            <w:r w:rsidRPr="00891215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45F7" w:rsidRPr="00553701" w:rsidTr="00807E25">
        <w:tc>
          <w:tcPr>
            <w:tcW w:w="2410" w:type="dxa"/>
          </w:tcPr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КУБИ.3.11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(УБИ.103)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определения типов объектов защиты</w:t>
            </w:r>
          </w:p>
        </w:tc>
        <w:tc>
          <w:tcPr>
            <w:tcW w:w="1701" w:type="dxa"/>
            <w:vAlign w:val="center"/>
          </w:tcPr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Н.2.2.1</w:t>
            </w:r>
          </w:p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3345F7" w:rsidRPr="00891215" w:rsidRDefault="003345F7" w:rsidP="00FA5C5D">
            <w:pPr>
              <w:tabs>
                <w:tab w:val="left" w:pos="4305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межсетевому экранированию ИС. </w:t>
            </w:r>
          </w:p>
          <w:p w:rsidR="003345F7" w:rsidRPr="00891215" w:rsidRDefault="003345F7" w:rsidP="00FA5C5D">
            <w:pPr>
              <w:tabs>
                <w:tab w:val="left" w:pos="4305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sz w:val="20"/>
                <w:szCs w:val="20"/>
                <w:lang w:val="ru-RU"/>
              </w:rPr>
              <w:t>высокая</w:t>
            </w:r>
            <w:r w:rsidRPr="00891215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45F7" w:rsidRPr="00553701" w:rsidTr="00807E25">
        <w:tc>
          <w:tcPr>
            <w:tcW w:w="2410" w:type="dxa"/>
          </w:tcPr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КУБИ.3.12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(УБИ.99)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обнаружения</w:t>
            </w:r>
            <w:r w:rsidR="00B02A63" w:rsidRPr="00891215">
              <w:rPr>
                <w:sz w:val="20"/>
                <w:szCs w:val="20"/>
                <w:lang w:val="ru-RU"/>
              </w:rPr>
              <w:t xml:space="preserve"> </w:t>
            </w:r>
            <w:r w:rsidRPr="00891215">
              <w:rPr>
                <w:sz w:val="20"/>
                <w:szCs w:val="20"/>
                <w:lang w:val="ru-RU"/>
              </w:rPr>
              <w:t>хостов</w:t>
            </w:r>
          </w:p>
        </w:tc>
        <w:tc>
          <w:tcPr>
            <w:tcW w:w="1701" w:type="dxa"/>
            <w:vAlign w:val="center"/>
          </w:tcPr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Н.2.2.1</w:t>
            </w:r>
          </w:p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3345F7" w:rsidRPr="00891215" w:rsidRDefault="003345F7" w:rsidP="00FA5C5D">
            <w:pPr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межсетевому экранированию ИС. </w:t>
            </w:r>
          </w:p>
          <w:p w:rsidR="003345F7" w:rsidRPr="00891215" w:rsidRDefault="003345F7" w:rsidP="00FA5C5D">
            <w:pPr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sz w:val="20"/>
                <w:szCs w:val="20"/>
                <w:lang w:val="ru-RU"/>
              </w:rPr>
              <w:t>высокая</w:t>
            </w:r>
            <w:r w:rsidRPr="00891215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45F7" w:rsidRPr="00553701" w:rsidTr="00807E25">
        <w:tc>
          <w:tcPr>
            <w:tcW w:w="2410" w:type="dxa"/>
          </w:tcPr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КУБИ.3.13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(УБИ.98)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обнаружения открытых портов и идентификации привязанных к нему сетевых служб</w:t>
            </w:r>
          </w:p>
        </w:tc>
        <w:tc>
          <w:tcPr>
            <w:tcW w:w="1701" w:type="dxa"/>
            <w:vAlign w:val="center"/>
          </w:tcPr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Н.1.2.1</w:t>
            </w:r>
          </w:p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Н.2.2.1</w:t>
            </w:r>
          </w:p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Н.2.2.2</w:t>
            </w:r>
          </w:p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237" w:type="dxa"/>
          </w:tcPr>
          <w:p w:rsidR="003345F7" w:rsidRPr="00891215" w:rsidRDefault="003345F7" w:rsidP="00FA5C5D">
            <w:pPr>
              <w:tabs>
                <w:tab w:val="left" w:pos="3330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Отсутствует как регламентация, так и реализация мер по межсетевому экранированию ИС и обнаружению вторжений. </w:t>
            </w:r>
          </w:p>
          <w:p w:rsidR="003345F7" w:rsidRPr="00891215" w:rsidRDefault="003345F7" w:rsidP="00FA5C5D">
            <w:pPr>
              <w:tabs>
                <w:tab w:val="left" w:pos="3330"/>
              </w:tabs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sz w:val="20"/>
                <w:szCs w:val="20"/>
                <w:lang w:val="ru-RU"/>
              </w:rPr>
              <w:t>высокая</w:t>
            </w:r>
            <w:r w:rsidRPr="00891215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и меры защиты информации не приняты.</w:t>
            </w:r>
          </w:p>
        </w:tc>
      </w:tr>
      <w:tr w:rsidR="003345F7" w:rsidRPr="00553701" w:rsidTr="00807E25">
        <w:tc>
          <w:tcPr>
            <w:tcW w:w="2410" w:type="dxa"/>
          </w:tcPr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КУБИ.3.15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(УБИ.62) </w:t>
            </w:r>
          </w:p>
          <w:p w:rsidR="003345F7" w:rsidRPr="00891215" w:rsidRDefault="003345F7" w:rsidP="00BC0F90">
            <w:pPr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некорректного использования прозрачного прокси-сервера за счёт плагинов браузера</w:t>
            </w:r>
          </w:p>
        </w:tc>
        <w:tc>
          <w:tcPr>
            <w:tcW w:w="1701" w:type="dxa"/>
            <w:vAlign w:val="center"/>
          </w:tcPr>
          <w:p w:rsidR="003345F7" w:rsidRPr="00891215" w:rsidRDefault="003345F7" w:rsidP="00BC0F90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Н.2.2.2</w:t>
            </w:r>
          </w:p>
        </w:tc>
        <w:tc>
          <w:tcPr>
            <w:tcW w:w="6237" w:type="dxa"/>
          </w:tcPr>
          <w:p w:rsidR="003345F7" w:rsidRPr="00891215" w:rsidRDefault="003345F7" w:rsidP="00FA5C5D">
            <w:pPr>
              <w:tabs>
                <w:tab w:val="left" w:pos="3330"/>
              </w:tabs>
              <w:ind w:firstLine="746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Используемые средства защиты информации не сертифицированы. </w:t>
            </w:r>
          </w:p>
          <w:p w:rsidR="003345F7" w:rsidRPr="00891215" w:rsidRDefault="003345F7" w:rsidP="00FA5C5D">
            <w:pPr>
              <w:tabs>
                <w:tab w:val="left" w:pos="3330"/>
              </w:tabs>
              <w:ind w:firstLine="746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sz w:val="20"/>
                <w:szCs w:val="20"/>
                <w:lang w:val="ru-RU"/>
              </w:rPr>
              <w:t>средняя</w:t>
            </w:r>
            <w:r w:rsidRPr="00891215">
              <w:rPr>
                <w:sz w:val="20"/>
                <w:szCs w:val="20"/>
                <w:lang w:val="ru-RU"/>
              </w:rPr>
              <w:t xml:space="preserve"> 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  <w:p w:rsidR="00FA5C5D" w:rsidRPr="00891215" w:rsidRDefault="00FA5C5D" w:rsidP="00807E25">
            <w:pPr>
              <w:tabs>
                <w:tab w:val="left" w:pos="3330"/>
              </w:tabs>
              <w:ind w:firstLine="746"/>
              <w:rPr>
                <w:sz w:val="20"/>
                <w:szCs w:val="20"/>
                <w:lang w:val="ru-RU"/>
              </w:rPr>
            </w:pPr>
          </w:p>
        </w:tc>
      </w:tr>
      <w:tr w:rsidR="00807E25" w:rsidRPr="00553701" w:rsidTr="00807E25">
        <w:tc>
          <w:tcPr>
            <w:tcW w:w="2410" w:type="dxa"/>
          </w:tcPr>
          <w:p w:rsidR="00807E25" w:rsidRPr="00891215" w:rsidRDefault="00807E25" w:rsidP="00807E25">
            <w:pPr>
              <w:pStyle w:val="TableParagraph"/>
              <w:spacing w:before="64"/>
              <w:ind w:left="103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КУБИ.3.16 </w:t>
            </w:r>
          </w:p>
          <w:p w:rsidR="00807E25" w:rsidRPr="00891215" w:rsidRDefault="00807E25" w:rsidP="00807E25">
            <w:pPr>
              <w:pStyle w:val="TableParagraph"/>
              <w:spacing w:before="64"/>
              <w:ind w:left="103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(УБИ.41) </w:t>
            </w:r>
          </w:p>
          <w:p w:rsidR="00807E25" w:rsidRPr="00891215" w:rsidRDefault="00807E25" w:rsidP="00807E25">
            <w:pPr>
              <w:pStyle w:val="TableParagraph"/>
              <w:spacing w:before="64"/>
              <w:ind w:left="103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Угроза </w:t>
            </w:r>
            <w:r w:rsidRPr="00891215">
              <w:rPr>
                <w:sz w:val="20"/>
                <w:szCs w:val="20"/>
                <w:lang w:val="ru-RU"/>
              </w:rPr>
              <w:t xml:space="preserve">межсайтового </w:t>
            </w:r>
            <w:proofErr w:type="spellStart"/>
            <w:r w:rsidRPr="00891215">
              <w:rPr>
                <w:w w:val="105"/>
                <w:sz w:val="20"/>
                <w:szCs w:val="20"/>
                <w:lang w:val="ru-RU"/>
              </w:rPr>
              <w:t>скриптинга</w:t>
            </w:r>
            <w:proofErr w:type="spellEnd"/>
          </w:p>
        </w:tc>
        <w:tc>
          <w:tcPr>
            <w:tcW w:w="1701" w:type="dxa"/>
            <w:vAlign w:val="center"/>
          </w:tcPr>
          <w:p w:rsidR="00807E25" w:rsidRPr="00891215" w:rsidRDefault="00807E25" w:rsidP="00807E25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807E25" w:rsidRPr="00891215" w:rsidRDefault="00807E25" w:rsidP="00807E25">
            <w:pPr>
              <w:pStyle w:val="TableParagraph"/>
              <w:spacing w:before="67"/>
              <w:ind w:left="104" w:firstLine="358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Используемые средства защиты информации не </w:t>
            </w:r>
            <w:proofErr w:type="spellStart"/>
            <w:r w:rsidRPr="00891215">
              <w:rPr>
                <w:w w:val="105"/>
                <w:sz w:val="20"/>
                <w:szCs w:val="20"/>
                <w:lang w:val="ru-RU"/>
              </w:rPr>
              <w:t>сертифицированны</w:t>
            </w:r>
            <w:proofErr w:type="spellEnd"/>
            <w:r w:rsidRPr="00891215">
              <w:rPr>
                <w:w w:val="105"/>
                <w:sz w:val="20"/>
                <w:szCs w:val="20"/>
                <w:lang w:val="ru-RU"/>
              </w:rPr>
              <w:t>.</w:t>
            </w:r>
          </w:p>
          <w:p w:rsidR="00807E25" w:rsidRPr="00891215" w:rsidRDefault="00807E25" w:rsidP="00807E25">
            <w:pPr>
              <w:pStyle w:val="TableParagraph"/>
              <w:spacing w:before="67"/>
              <w:ind w:left="104" w:firstLine="358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средняя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807E25" w:rsidRPr="00553701" w:rsidTr="00807E25">
        <w:tc>
          <w:tcPr>
            <w:tcW w:w="2410" w:type="dxa"/>
          </w:tcPr>
          <w:p w:rsidR="00807E25" w:rsidRPr="00891215" w:rsidRDefault="00807E25" w:rsidP="00807E25">
            <w:pPr>
              <w:pStyle w:val="TableParagraph"/>
              <w:spacing w:before="66" w:line="249" w:lineRule="auto"/>
              <w:ind w:right="119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КУБИ.3.17</w:t>
            </w:r>
          </w:p>
          <w:p w:rsidR="00807E25" w:rsidRPr="00891215" w:rsidRDefault="00807E25" w:rsidP="00807E25">
            <w:pPr>
              <w:pStyle w:val="TableParagraph"/>
              <w:spacing w:before="66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(УБИ.34)</w:t>
            </w:r>
          </w:p>
          <w:p w:rsidR="00807E25" w:rsidRPr="00891215" w:rsidRDefault="00807E25" w:rsidP="00807E25">
            <w:pPr>
              <w:pStyle w:val="TableParagraph"/>
              <w:spacing w:before="66" w:line="249" w:lineRule="auto"/>
              <w:ind w:right="119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Угроза использования слабостей протоколов сетевого/локального обмена данными</w:t>
            </w:r>
          </w:p>
        </w:tc>
        <w:tc>
          <w:tcPr>
            <w:tcW w:w="1701" w:type="dxa"/>
            <w:vAlign w:val="center"/>
          </w:tcPr>
          <w:p w:rsidR="00807E25" w:rsidRPr="00891215" w:rsidRDefault="00807E25" w:rsidP="00807E25">
            <w:pPr>
              <w:pStyle w:val="TableParagraph"/>
              <w:spacing w:before="139"/>
              <w:ind w:left="457"/>
              <w:rPr>
                <w:sz w:val="20"/>
                <w:szCs w:val="20"/>
              </w:rPr>
            </w:pPr>
            <w:r w:rsidRPr="00891215">
              <w:rPr>
                <w:sz w:val="20"/>
                <w:szCs w:val="20"/>
              </w:rPr>
              <w:t>Н.1.2.1</w:t>
            </w:r>
          </w:p>
          <w:p w:rsidR="00807E25" w:rsidRPr="00891215" w:rsidRDefault="00807E25" w:rsidP="00807E25">
            <w:pPr>
              <w:pStyle w:val="TableParagraph"/>
              <w:spacing w:before="69"/>
              <w:ind w:left="457"/>
              <w:rPr>
                <w:sz w:val="20"/>
                <w:szCs w:val="20"/>
              </w:rPr>
            </w:pPr>
            <w:r w:rsidRPr="00891215">
              <w:rPr>
                <w:sz w:val="20"/>
                <w:szCs w:val="20"/>
              </w:rPr>
              <w:t>Н.2.2.1</w:t>
            </w:r>
          </w:p>
          <w:p w:rsidR="00807E25" w:rsidRPr="00891215" w:rsidRDefault="00807E25" w:rsidP="00807E25">
            <w:pPr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807E25" w:rsidRPr="00891215" w:rsidRDefault="00807E25" w:rsidP="00FA5C5D">
            <w:pPr>
              <w:tabs>
                <w:tab w:val="left" w:pos="3330"/>
              </w:tabs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Отсутствует как регламентация, так и реализация мер по защите информации, передаваемой по открытым каналам связи.</w:t>
            </w:r>
          </w:p>
          <w:p w:rsidR="00807E25" w:rsidRPr="00891215" w:rsidRDefault="00807E25" w:rsidP="00FA5C5D">
            <w:pPr>
              <w:tabs>
                <w:tab w:val="left" w:pos="3330"/>
              </w:tabs>
              <w:ind w:firstLine="746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</w:t>
            </w:r>
          </w:p>
        </w:tc>
      </w:tr>
    </w:tbl>
    <w:p w:rsidR="00891215" w:rsidRPr="006A2FAE" w:rsidRDefault="00891215">
      <w:pPr>
        <w:rPr>
          <w:lang w:val="ru-RU"/>
        </w:rPr>
      </w:pPr>
    </w:p>
    <w:p w:rsidR="00891215" w:rsidRPr="006A2FAE" w:rsidRDefault="00891215">
      <w:pPr>
        <w:rPr>
          <w:lang w:val="ru-RU"/>
        </w:rPr>
      </w:pPr>
      <w:r w:rsidRPr="006A2FAE">
        <w:rPr>
          <w:lang w:val="ru-RU"/>
        </w:rPr>
        <w:br w:type="page"/>
      </w:r>
    </w:p>
    <w:p w:rsidR="00891215" w:rsidRPr="00891215" w:rsidRDefault="00891215" w:rsidP="00891215">
      <w:pPr>
        <w:spacing w:line="360" w:lineRule="auto"/>
        <w:rPr>
          <w:sz w:val="28"/>
          <w:szCs w:val="28"/>
          <w:lang w:val="ru-RU"/>
        </w:rPr>
      </w:pPr>
      <w:r w:rsidRPr="00891215">
        <w:rPr>
          <w:sz w:val="28"/>
          <w:szCs w:val="28"/>
          <w:lang w:val="ru-RU"/>
        </w:rPr>
        <w:lastRenderedPageBreak/>
        <w:t>Продолжение таблицы 9</w:t>
      </w:r>
    </w:p>
    <w:tbl>
      <w:tblPr>
        <w:tblStyle w:val="ab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6237"/>
      </w:tblGrid>
      <w:tr w:rsidR="00807E25" w:rsidRPr="00553701" w:rsidTr="00807E25">
        <w:tc>
          <w:tcPr>
            <w:tcW w:w="2410" w:type="dxa"/>
          </w:tcPr>
          <w:p w:rsidR="00807E25" w:rsidRPr="00891215" w:rsidRDefault="00FA5C5D" w:rsidP="00807E25">
            <w:pPr>
              <w:pStyle w:val="TableParagraph"/>
              <w:spacing w:before="66" w:line="249" w:lineRule="auto"/>
              <w:ind w:right="119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КУБИ.3.18</w:t>
            </w:r>
          </w:p>
          <w:p w:rsidR="00FA5C5D" w:rsidRPr="00891215" w:rsidRDefault="00FA5C5D" w:rsidP="00807E25">
            <w:pPr>
              <w:pStyle w:val="TableParagraph"/>
              <w:spacing w:before="66" w:line="249" w:lineRule="auto"/>
              <w:ind w:right="119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(УБИ.17)</w:t>
            </w:r>
          </w:p>
          <w:p w:rsidR="00FA5C5D" w:rsidRPr="00891215" w:rsidRDefault="00FA5C5D" w:rsidP="00807E25">
            <w:pPr>
              <w:pStyle w:val="TableParagraph"/>
              <w:spacing w:before="66" w:line="249" w:lineRule="auto"/>
              <w:ind w:right="119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Угроза доступа / перехвата / изменения НТТР </w:t>
            </w:r>
            <w:r w:rsidRPr="00891215">
              <w:rPr>
                <w:w w:val="105"/>
                <w:sz w:val="20"/>
                <w:szCs w:val="20"/>
              </w:rPr>
              <w:t>cookies</w:t>
            </w:r>
          </w:p>
        </w:tc>
        <w:tc>
          <w:tcPr>
            <w:tcW w:w="1701" w:type="dxa"/>
            <w:vAlign w:val="center"/>
          </w:tcPr>
          <w:p w:rsidR="00807E25" w:rsidRPr="00891215" w:rsidRDefault="00FA5C5D" w:rsidP="00807E25">
            <w:pPr>
              <w:pStyle w:val="TableParagraph"/>
              <w:spacing w:before="139"/>
              <w:ind w:left="457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807E25" w:rsidRPr="00891215" w:rsidRDefault="00FA5C5D" w:rsidP="00FA5C5D">
            <w:pPr>
              <w:tabs>
                <w:tab w:val="left" w:pos="3330"/>
              </w:tabs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Используемые средства защиты информации не сертифицированы</w:t>
            </w:r>
          </w:p>
          <w:p w:rsidR="00FA5C5D" w:rsidRPr="00891215" w:rsidRDefault="00FA5C5D" w:rsidP="00FA5C5D">
            <w:pPr>
              <w:tabs>
                <w:tab w:val="left" w:pos="3330"/>
              </w:tabs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средняя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 защиты информации недостаточны</w:t>
            </w:r>
          </w:p>
        </w:tc>
      </w:tr>
      <w:tr w:rsidR="00FA5C5D" w:rsidRPr="00553701" w:rsidTr="00807E25">
        <w:tc>
          <w:tcPr>
            <w:tcW w:w="2410" w:type="dxa"/>
          </w:tcPr>
          <w:p w:rsidR="00FA5C5D" w:rsidRPr="00891215" w:rsidRDefault="00FA5C5D" w:rsidP="00807E25">
            <w:pPr>
              <w:pStyle w:val="TableParagraph"/>
              <w:spacing w:before="66" w:line="249" w:lineRule="auto"/>
              <w:ind w:right="119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КУБИ.3.19</w:t>
            </w:r>
          </w:p>
          <w:p w:rsidR="00FA5C5D" w:rsidRPr="00891215" w:rsidRDefault="00FA5C5D" w:rsidP="00FA5C5D">
            <w:pPr>
              <w:pStyle w:val="TableParagraph"/>
              <w:spacing w:before="28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(УБИ.6)</w:t>
            </w:r>
          </w:p>
          <w:p w:rsidR="00FA5C5D" w:rsidRPr="00891215" w:rsidRDefault="00FA5C5D" w:rsidP="00FA5C5D">
            <w:pPr>
              <w:pStyle w:val="TableParagraph"/>
              <w:spacing w:before="66" w:line="249" w:lineRule="auto"/>
              <w:ind w:right="119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Угроза внедрения</w:t>
            </w:r>
            <w:r w:rsidRPr="00891215">
              <w:rPr>
                <w:w w:val="101"/>
                <w:sz w:val="20"/>
                <w:szCs w:val="20"/>
                <w:lang w:val="ru-RU"/>
              </w:rPr>
              <w:t xml:space="preserve"> </w:t>
            </w:r>
            <w:r w:rsidRPr="00891215">
              <w:rPr>
                <w:w w:val="105"/>
                <w:sz w:val="20"/>
                <w:szCs w:val="20"/>
                <w:lang w:val="ru-RU"/>
              </w:rPr>
              <w:t>кода или данных</w:t>
            </w:r>
          </w:p>
        </w:tc>
        <w:tc>
          <w:tcPr>
            <w:tcW w:w="1701" w:type="dxa"/>
            <w:vAlign w:val="center"/>
          </w:tcPr>
          <w:p w:rsidR="00FA5C5D" w:rsidRPr="00891215" w:rsidRDefault="00FA5C5D" w:rsidP="00FA5C5D">
            <w:pPr>
              <w:pStyle w:val="TableParagraph"/>
              <w:spacing w:before="95"/>
              <w:ind w:left="466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Н.2.1.1</w:t>
            </w:r>
          </w:p>
          <w:p w:rsidR="00FA5C5D" w:rsidRPr="00891215" w:rsidRDefault="00FA5C5D" w:rsidP="00FA5C5D">
            <w:pPr>
              <w:pStyle w:val="TableParagraph"/>
              <w:spacing w:before="139"/>
              <w:ind w:left="457"/>
              <w:rPr>
                <w:w w:val="105"/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FA5C5D" w:rsidRPr="00891215" w:rsidRDefault="00FA5C5D" w:rsidP="00807E25">
            <w:pPr>
              <w:tabs>
                <w:tab w:val="left" w:pos="3330"/>
              </w:tabs>
              <w:ind w:firstLine="746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Используемые САВЗ не сертифицированы </w:t>
            </w:r>
          </w:p>
          <w:p w:rsidR="00FA5C5D" w:rsidRPr="00891215" w:rsidRDefault="00FA5C5D" w:rsidP="00FA5C5D">
            <w:pPr>
              <w:tabs>
                <w:tab w:val="left" w:pos="3330"/>
              </w:tabs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средняя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 защиты информации недостаточны.</w:t>
            </w:r>
          </w:p>
        </w:tc>
      </w:tr>
      <w:tr w:rsidR="00FA5C5D" w:rsidRPr="00553701" w:rsidTr="00807E25">
        <w:tc>
          <w:tcPr>
            <w:tcW w:w="2410" w:type="dxa"/>
          </w:tcPr>
          <w:p w:rsidR="00FA5C5D" w:rsidRPr="00891215" w:rsidRDefault="00FA5C5D" w:rsidP="00FA5C5D">
            <w:pPr>
              <w:pStyle w:val="TableParagraph"/>
              <w:spacing w:before="60" w:line="309" w:lineRule="auto"/>
              <w:ind w:right="936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КУБИ.3.20 (УБИ.042)</w:t>
            </w:r>
          </w:p>
          <w:p w:rsidR="00FA5C5D" w:rsidRPr="00891215" w:rsidRDefault="00FA5C5D" w:rsidP="00FA5C5D">
            <w:pPr>
              <w:pStyle w:val="TableParagraph"/>
              <w:spacing w:before="66" w:line="249" w:lineRule="auto"/>
              <w:ind w:right="119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Угроза межсайтовой подделки запроса</w:t>
            </w:r>
          </w:p>
        </w:tc>
        <w:tc>
          <w:tcPr>
            <w:tcW w:w="1701" w:type="dxa"/>
            <w:vAlign w:val="center"/>
          </w:tcPr>
          <w:p w:rsidR="00FA5C5D" w:rsidRPr="00891215" w:rsidRDefault="00FA5C5D" w:rsidP="00FA5C5D">
            <w:pPr>
              <w:pStyle w:val="TableParagraph"/>
              <w:spacing w:before="161"/>
              <w:ind w:left="471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Н.1.1.4</w:t>
            </w:r>
          </w:p>
          <w:p w:rsidR="00FA5C5D" w:rsidRPr="00891215" w:rsidRDefault="00FA5C5D" w:rsidP="00FA5C5D">
            <w:pPr>
              <w:pStyle w:val="TableParagraph"/>
              <w:spacing w:before="70"/>
              <w:ind w:left="471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Н.1.2.1</w:t>
            </w:r>
          </w:p>
          <w:p w:rsidR="00FA5C5D" w:rsidRPr="00891215" w:rsidRDefault="00FA5C5D" w:rsidP="00FA5C5D">
            <w:pPr>
              <w:pStyle w:val="TableParagraph"/>
              <w:spacing w:before="70"/>
              <w:ind w:left="471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Н.2.1.1</w:t>
            </w:r>
          </w:p>
          <w:p w:rsidR="00FA5C5D" w:rsidRPr="00891215" w:rsidRDefault="00FA5C5D" w:rsidP="00FA5C5D">
            <w:pPr>
              <w:pStyle w:val="TableParagraph"/>
              <w:spacing w:before="95"/>
              <w:ind w:left="466"/>
              <w:rPr>
                <w:w w:val="105"/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FA5C5D" w:rsidRPr="00891215" w:rsidRDefault="00FA5C5D" w:rsidP="00FA5C5D">
            <w:pPr>
              <w:pStyle w:val="TableParagraph"/>
              <w:spacing w:before="1" w:line="316" w:lineRule="exact"/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Используемый в ИС браузеры содержат уязвимости. 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</w:t>
            </w:r>
          </w:p>
        </w:tc>
      </w:tr>
      <w:tr w:rsidR="00FA5C5D" w:rsidRPr="00553701" w:rsidTr="00807E25">
        <w:tc>
          <w:tcPr>
            <w:tcW w:w="2410" w:type="dxa"/>
          </w:tcPr>
          <w:p w:rsidR="00FA5C5D" w:rsidRPr="00891215" w:rsidRDefault="00FA5C5D" w:rsidP="00FA5C5D">
            <w:pPr>
              <w:pStyle w:val="TableParagraph"/>
              <w:spacing w:before="60" w:line="309" w:lineRule="auto"/>
              <w:ind w:right="936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КУБИ.3.21</w:t>
            </w:r>
          </w:p>
          <w:p w:rsidR="00FA5C5D" w:rsidRPr="00891215" w:rsidRDefault="00FA5C5D" w:rsidP="00FA5C5D">
            <w:pPr>
              <w:pStyle w:val="TableParagraph"/>
              <w:spacing w:before="54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(УБИ.111)</w:t>
            </w:r>
          </w:p>
          <w:p w:rsidR="00FA5C5D" w:rsidRPr="00891215" w:rsidRDefault="00FA5C5D" w:rsidP="00FA5C5D">
            <w:pPr>
              <w:pStyle w:val="TableParagraph"/>
              <w:spacing w:before="60" w:line="309" w:lineRule="auto"/>
              <w:ind w:right="40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передачи данных по скрытым каналам</w:t>
            </w:r>
          </w:p>
        </w:tc>
        <w:tc>
          <w:tcPr>
            <w:tcW w:w="1701" w:type="dxa"/>
            <w:vAlign w:val="center"/>
          </w:tcPr>
          <w:p w:rsidR="00FA5C5D" w:rsidRPr="00891215" w:rsidRDefault="00FA5C5D" w:rsidP="00FA5C5D">
            <w:pPr>
              <w:pStyle w:val="TableParagraph"/>
              <w:spacing w:before="64"/>
              <w:ind w:left="476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Н.1.1.4</w:t>
            </w:r>
          </w:p>
          <w:p w:rsidR="00FA5C5D" w:rsidRPr="00891215" w:rsidRDefault="00FA5C5D" w:rsidP="00FA5C5D">
            <w:pPr>
              <w:pStyle w:val="TableParagraph"/>
              <w:spacing w:before="70"/>
              <w:ind w:left="476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Н.1.2.1</w:t>
            </w:r>
          </w:p>
          <w:p w:rsidR="00FA5C5D" w:rsidRPr="00891215" w:rsidRDefault="00FA5C5D" w:rsidP="00FA5C5D">
            <w:pPr>
              <w:pStyle w:val="TableParagraph"/>
              <w:spacing w:before="70"/>
              <w:ind w:left="476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Н.2.1.1</w:t>
            </w:r>
          </w:p>
          <w:p w:rsidR="00FA5C5D" w:rsidRPr="00891215" w:rsidRDefault="00FA5C5D" w:rsidP="00FA5C5D">
            <w:pPr>
              <w:pStyle w:val="TableParagraph"/>
              <w:spacing w:before="161"/>
              <w:ind w:left="471"/>
              <w:rPr>
                <w:w w:val="105"/>
                <w:sz w:val="20"/>
                <w:szCs w:val="20"/>
              </w:rPr>
            </w:pPr>
            <w:r w:rsidRPr="00891215">
              <w:rPr>
                <w:w w:val="110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FA5C5D" w:rsidRPr="00891215" w:rsidRDefault="00FA5C5D" w:rsidP="00FA5C5D">
            <w:pPr>
              <w:pStyle w:val="TableParagraph"/>
              <w:spacing w:line="247" w:lineRule="auto"/>
              <w:ind w:firstLine="604"/>
              <w:jc w:val="both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Отсутствует как регламентация, так и реализация мер по защите информации от утечки, а также контролю потоков данных.</w:t>
            </w:r>
          </w:p>
          <w:p w:rsidR="00FA5C5D" w:rsidRPr="00891215" w:rsidRDefault="00FA5C5D" w:rsidP="00FA5C5D">
            <w:pPr>
              <w:pStyle w:val="TableParagraph"/>
              <w:spacing w:before="1" w:line="316" w:lineRule="exact"/>
              <w:ind w:firstLine="604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высокая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и меры защиты информации не приняты</w:t>
            </w:r>
          </w:p>
        </w:tc>
      </w:tr>
      <w:tr w:rsidR="00FA5C5D" w:rsidRPr="00553701" w:rsidTr="00807E25">
        <w:tc>
          <w:tcPr>
            <w:tcW w:w="2410" w:type="dxa"/>
          </w:tcPr>
          <w:p w:rsidR="00FA5C5D" w:rsidRPr="00891215" w:rsidRDefault="00FA5C5D" w:rsidP="00FA5C5D">
            <w:pPr>
              <w:pStyle w:val="TableParagraph"/>
              <w:spacing w:before="60" w:line="309" w:lineRule="auto"/>
              <w:ind w:right="936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КУБИ.3.22</w:t>
            </w:r>
          </w:p>
          <w:p w:rsidR="00FA5C5D" w:rsidRPr="00891215" w:rsidRDefault="00FA5C5D" w:rsidP="00FA5C5D">
            <w:pPr>
              <w:pStyle w:val="TableParagraph"/>
              <w:spacing w:before="60" w:line="309" w:lineRule="auto"/>
              <w:ind w:right="936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(УБИ.190)</w:t>
            </w:r>
          </w:p>
          <w:p w:rsidR="00FA5C5D" w:rsidRPr="00891215" w:rsidRDefault="00FA5C5D" w:rsidP="00FA5C5D">
            <w:pPr>
              <w:pStyle w:val="TableParagraph"/>
              <w:spacing w:before="60" w:line="309" w:lineRule="auto"/>
              <w:ind w:right="40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Угроза внедрения вредоносного кода за счет посещения зараженных сайтов в сети Интернет</w:t>
            </w:r>
          </w:p>
        </w:tc>
        <w:tc>
          <w:tcPr>
            <w:tcW w:w="1701" w:type="dxa"/>
            <w:vAlign w:val="center"/>
          </w:tcPr>
          <w:p w:rsidR="00FA5C5D" w:rsidRPr="00891215" w:rsidRDefault="00FA5C5D" w:rsidP="00FA5C5D">
            <w:pPr>
              <w:pStyle w:val="TableParagraph"/>
              <w:spacing w:before="100"/>
              <w:ind w:left="481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</w:rPr>
              <w:t>Н.2.1.1</w:t>
            </w:r>
          </w:p>
          <w:p w:rsidR="00FA5C5D" w:rsidRPr="00891215" w:rsidRDefault="00FA5C5D" w:rsidP="00FA5C5D">
            <w:pPr>
              <w:pStyle w:val="TableParagraph"/>
              <w:spacing w:before="161"/>
              <w:ind w:left="471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</w:rPr>
              <w:t>Н.2.2.2</w:t>
            </w:r>
          </w:p>
        </w:tc>
        <w:tc>
          <w:tcPr>
            <w:tcW w:w="6237" w:type="dxa"/>
          </w:tcPr>
          <w:p w:rsidR="00FA5C5D" w:rsidRPr="00891215" w:rsidRDefault="00FA5C5D" w:rsidP="00FA5C5D">
            <w:pPr>
              <w:pStyle w:val="TableParagraph"/>
              <w:spacing w:before="1" w:line="316" w:lineRule="exact"/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Используемые САВЗ не сертифицированы.</w:t>
            </w:r>
          </w:p>
          <w:p w:rsidR="00FA5C5D" w:rsidRPr="00891215" w:rsidRDefault="00FA5C5D" w:rsidP="00FA5C5D">
            <w:pPr>
              <w:pStyle w:val="TableParagraph"/>
              <w:spacing w:before="1" w:line="316" w:lineRule="exact"/>
              <w:ind w:firstLine="746"/>
              <w:jc w:val="both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Вероятность реализации угрозы определена как </w:t>
            </w:r>
            <w:r w:rsidRPr="00891215">
              <w:rPr>
                <w:b/>
                <w:w w:val="105"/>
                <w:sz w:val="20"/>
                <w:szCs w:val="20"/>
                <w:lang w:val="ru-RU"/>
              </w:rPr>
              <w:t xml:space="preserve">средняя, </w:t>
            </w:r>
            <w:r w:rsidRPr="00891215">
              <w:rPr>
                <w:w w:val="105"/>
                <w:sz w:val="20"/>
                <w:szCs w:val="20"/>
                <w:lang w:val="ru-RU"/>
              </w:rPr>
              <w:t>в связи с тем, что объективные предпосылки для реализации угрозы существуют, но принятые меры защиты информации недостаточны</w:t>
            </w:r>
          </w:p>
        </w:tc>
      </w:tr>
    </w:tbl>
    <w:p w:rsidR="00807E25" w:rsidRDefault="00807E25" w:rsidP="007E3496">
      <w:pPr>
        <w:spacing w:before="46"/>
        <w:rPr>
          <w:sz w:val="28"/>
          <w:szCs w:val="28"/>
          <w:lang w:val="ru-RU"/>
        </w:rPr>
      </w:pPr>
    </w:p>
    <w:p w:rsidR="001C4355" w:rsidRDefault="001C4355" w:rsidP="007E3496">
      <w:pPr>
        <w:spacing w:before="46"/>
        <w:rPr>
          <w:sz w:val="28"/>
          <w:szCs w:val="28"/>
          <w:lang w:val="ru-RU"/>
        </w:rPr>
      </w:pPr>
    </w:p>
    <w:p w:rsidR="001C4355" w:rsidRDefault="001C4355" w:rsidP="007E3496">
      <w:pPr>
        <w:spacing w:before="46"/>
        <w:rPr>
          <w:sz w:val="28"/>
          <w:szCs w:val="28"/>
          <w:lang w:val="ru-RU"/>
        </w:rPr>
      </w:pPr>
    </w:p>
    <w:p w:rsidR="001C4355" w:rsidRDefault="001C4355" w:rsidP="007E3496">
      <w:pPr>
        <w:spacing w:before="46"/>
        <w:rPr>
          <w:sz w:val="28"/>
          <w:szCs w:val="28"/>
          <w:lang w:val="ru-RU"/>
        </w:rPr>
      </w:pPr>
    </w:p>
    <w:p w:rsidR="001C4355" w:rsidRDefault="001C435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1C4355" w:rsidRDefault="001C4355" w:rsidP="0089121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10 – показатель актуальности угроз</w:t>
      </w:r>
    </w:p>
    <w:tbl>
      <w:tblPr>
        <w:tblStyle w:val="ab"/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2855"/>
        <w:gridCol w:w="1428"/>
        <w:gridCol w:w="149"/>
        <w:gridCol w:w="1001"/>
        <w:gridCol w:w="10"/>
        <w:gridCol w:w="1267"/>
        <w:gridCol w:w="654"/>
        <w:gridCol w:w="1774"/>
      </w:tblGrid>
      <w:tr w:rsidR="001C4355" w:rsidRPr="00FE5ECA" w:rsidTr="001C4355">
        <w:trPr>
          <w:trHeight w:val="830"/>
          <w:jc w:val="center"/>
        </w:trPr>
        <w:tc>
          <w:tcPr>
            <w:tcW w:w="2855" w:type="dxa"/>
            <w:shd w:val="clear" w:color="auto" w:fill="BFBFBF" w:themeFill="background1" w:themeFillShade="BF"/>
            <w:vAlign w:val="center"/>
          </w:tcPr>
          <w:p w:rsidR="001C4355" w:rsidRPr="00FE5ECA" w:rsidRDefault="001C4355" w:rsidP="001C435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>Наименование угрозы</w:t>
            </w:r>
          </w:p>
        </w:tc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C4355" w:rsidRPr="00FE5ECA" w:rsidRDefault="001C4355" w:rsidP="001C435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>Вероятность реализации</w:t>
            </w:r>
          </w:p>
        </w:tc>
        <w:tc>
          <w:tcPr>
            <w:tcW w:w="1011" w:type="dxa"/>
            <w:gridSpan w:val="2"/>
            <w:shd w:val="clear" w:color="auto" w:fill="BFBFBF" w:themeFill="background1" w:themeFillShade="BF"/>
            <w:vAlign w:val="center"/>
          </w:tcPr>
          <w:p w:rsidR="001C4355" w:rsidRPr="00FE5ECA" w:rsidRDefault="001C4355" w:rsidP="001C4355">
            <w:pPr>
              <w:ind w:hanging="23"/>
              <w:jc w:val="center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>Возможность реализации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1C4355" w:rsidRPr="00FE5ECA" w:rsidRDefault="001C4355" w:rsidP="001C435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 xml:space="preserve">Нарушаемая </w:t>
            </w:r>
            <w:proofErr w:type="spellStart"/>
            <w:r w:rsidRPr="00FE5ECA">
              <w:rPr>
                <w:b/>
                <w:sz w:val="20"/>
                <w:szCs w:val="20"/>
                <w:lang w:val="ru-RU"/>
              </w:rPr>
              <w:t>хар</w:t>
            </w:r>
            <w:proofErr w:type="spellEnd"/>
            <w:r w:rsidRPr="00FE5ECA">
              <w:rPr>
                <w:b/>
                <w:sz w:val="20"/>
                <w:szCs w:val="20"/>
                <w:lang w:val="ru-RU"/>
              </w:rPr>
              <w:t>-ка безопасности</w:t>
            </w:r>
          </w:p>
        </w:tc>
        <w:tc>
          <w:tcPr>
            <w:tcW w:w="654" w:type="dxa"/>
            <w:shd w:val="clear" w:color="auto" w:fill="BFBFBF" w:themeFill="background1" w:themeFillShade="BF"/>
            <w:vAlign w:val="center"/>
          </w:tcPr>
          <w:p w:rsidR="001C4355" w:rsidRPr="00FE5ECA" w:rsidRDefault="001C4355" w:rsidP="001C435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>Показатель опасности</w:t>
            </w:r>
          </w:p>
        </w:tc>
        <w:tc>
          <w:tcPr>
            <w:tcW w:w="1774" w:type="dxa"/>
            <w:shd w:val="clear" w:color="auto" w:fill="BFBFBF" w:themeFill="background1" w:themeFillShade="BF"/>
            <w:vAlign w:val="center"/>
          </w:tcPr>
          <w:p w:rsidR="001C4355" w:rsidRPr="00FE5ECA" w:rsidRDefault="001C4355" w:rsidP="001C435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>Показатель актуальности</w:t>
            </w:r>
          </w:p>
        </w:tc>
      </w:tr>
      <w:tr w:rsidR="001C4355" w:rsidRPr="00FE5ECA" w:rsidTr="001C4355">
        <w:trPr>
          <w:trHeight w:val="420"/>
          <w:jc w:val="center"/>
        </w:trPr>
        <w:tc>
          <w:tcPr>
            <w:tcW w:w="9138" w:type="dxa"/>
            <w:gridSpan w:val="8"/>
          </w:tcPr>
          <w:p w:rsidR="00FE5ECA" w:rsidRDefault="001C4355" w:rsidP="001C4355">
            <w:pPr>
              <w:spacing w:line="360" w:lineRule="auto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 xml:space="preserve">Угрозы несанкционированных воздействий на информацию, обусловленные наличием </w:t>
            </w:r>
          </w:p>
          <w:p w:rsidR="001C4355" w:rsidRPr="00FE5ECA" w:rsidRDefault="001C4355" w:rsidP="001C4355">
            <w:pPr>
              <w:spacing w:line="360" w:lineRule="auto"/>
              <w:rPr>
                <w:b/>
                <w:sz w:val="20"/>
                <w:szCs w:val="20"/>
                <w:lang w:val="ru-RU"/>
              </w:rPr>
            </w:pPr>
            <w:r w:rsidRPr="00FE5ECA">
              <w:rPr>
                <w:b/>
                <w:sz w:val="20"/>
                <w:szCs w:val="20"/>
                <w:lang w:val="ru-RU"/>
              </w:rPr>
              <w:t>логического доступа к ИС</w:t>
            </w:r>
          </w:p>
        </w:tc>
      </w:tr>
      <w:tr w:rsidR="001C4355" w:rsidRPr="00FE5ECA" w:rsidTr="001C4355">
        <w:trPr>
          <w:trHeight w:val="393"/>
          <w:jc w:val="center"/>
        </w:trPr>
        <w:tc>
          <w:tcPr>
            <w:tcW w:w="2855" w:type="dxa"/>
            <w:vMerge w:val="restart"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Угроза хищения средств хранения, обработки и (или) ввода / вывода / передачи информации</w:t>
            </w:r>
          </w:p>
        </w:tc>
        <w:tc>
          <w:tcPr>
            <w:tcW w:w="1428" w:type="dxa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392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654"/>
          <w:jc w:val="center"/>
        </w:trPr>
        <w:tc>
          <w:tcPr>
            <w:tcW w:w="2855" w:type="dxa"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Угроза несанкционированной модификации защищаемой информации</w:t>
            </w:r>
          </w:p>
        </w:tc>
        <w:tc>
          <w:tcPr>
            <w:tcW w:w="1428" w:type="dxa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50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Очень высокая</w:t>
            </w: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261"/>
          <w:jc w:val="center"/>
        </w:trPr>
        <w:tc>
          <w:tcPr>
            <w:tcW w:w="2855" w:type="dxa"/>
            <w:vMerge w:val="restart"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Угроза несанкционированного использования системных и сетевых утилит</w:t>
            </w:r>
          </w:p>
        </w:tc>
        <w:tc>
          <w:tcPr>
            <w:tcW w:w="1428" w:type="dxa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Очень высокая</w:t>
            </w: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261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261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261"/>
          <w:jc w:val="center"/>
        </w:trPr>
        <w:tc>
          <w:tcPr>
            <w:tcW w:w="2855" w:type="dxa"/>
            <w:vMerge w:val="restart"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Угроза заражения компьютера при посещении неблагонадёжных сайтов</w:t>
            </w:r>
          </w:p>
        </w:tc>
        <w:tc>
          <w:tcPr>
            <w:tcW w:w="1428" w:type="dxa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261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261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325"/>
          <w:jc w:val="center"/>
        </w:trPr>
        <w:tc>
          <w:tcPr>
            <w:tcW w:w="2855" w:type="dxa"/>
            <w:vMerge w:val="restart"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Угроза форматирования носителей информации</w:t>
            </w:r>
          </w:p>
        </w:tc>
        <w:tc>
          <w:tcPr>
            <w:tcW w:w="1428" w:type="dxa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Очень высокая</w:t>
            </w: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1286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325"/>
          <w:jc w:val="center"/>
        </w:trPr>
        <w:tc>
          <w:tcPr>
            <w:tcW w:w="2855" w:type="dxa"/>
            <w:vMerge w:val="restart"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 xml:space="preserve">Угроза удаления </w:t>
            </w:r>
            <w:proofErr w:type="spellStart"/>
            <w:r w:rsidRPr="00FE5ECA">
              <w:rPr>
                <w:sz w:val="20"/>
                <w:szCs w:val="20"/>
                <w:lang w:val="ru-RU"/>
              </w:rPr>
              <w:t>аутентификационной</w:t>
            </w:r>
            <w:proofErr w:type="spellEnd"/>
            <w:r w:rsidRPr="00FE5ECA">
              <w:rPr>
                <w:sz w:val="20"/>
                <w:szCs w:val="20"/>
                <w:lang w:val="ru-RU"/>
              </w:rPr>
              <w:t xml:space="preserve"> информации</w:t>
            </w:r>
          </w:p>
        </w:tc>
        <w:tc>
          <w:tcPr>
            <w:tcW w:w="1428" w:type="dxa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Очень высокая</w:t>
            </w: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1C4355" w:rsidRPr="00FE5ECA" w:rsidTr="001C4355">
        <w:trPr>
          <w:trHeight w:val="325"/>
          <w:jc w:val="center"/>
        </w:trPr>
        <w:tc>
          <w:tcPr>
            <w:tcW w:w="2855" w:type="dxa"/>
            <w:vMerge/>
          </w:tcPr>
          <w:p w:rsidR="001C4355" w:rsidRPr="00FE5ECA" w:rsidRDefault="001C4355" w:rsidP="001C4355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FE5ECA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654" w:type="dxa"/>
            <w:vAlign w:val="center"/>
          </w:tcPr>
          <w:p w:rsidR="001C4355" w:rsidRPr="00FE5ECA" w:rsidRDefault="001C4355" w:rsidP="001C4355">
            <w:pPr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:rsidR="001C4355" w:rsidRPr="00FE5ECA" w:rsidRDefault="001C4355" w:rsidP="001C43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E5ECA">
              <w:rPr>
                <w:sz w:val="20"/>
                <w:szCs w:val="20"/>
                <w:lang w:val="ru-RU"/>
              </w:rPr>
              <w:t>Актуальна</w:t>
            </w:r>
          </w:p>
        </w:tc>
      </w:tr>
    </w:tbl>
    <w:p w:rsidR="00FE5ECA" w:rsidRDefault="00FE5ECA">
      <w:pPr>
        <w:rPr>
          <w:w w:val="105"/>
          <w:lang w:val="ru-RU"/>
        </w:rPr>
      </w:pPr>
      <w:bookmarkStart w:id="52" w:name="_TOC_250008"/>
      <w:bookmarkEnd w:id="52"/>
    </w:p>
    <w:p w:rsidR="00FE5ECA" w:rsidRDefault="00FE5ECA">
      <w:pPr>
        <w:rPr>
          <w:w w:val="105"/>
          <w:lang w:val="ru-RU"/>
        </w:rPr>
      </w:pPr>
    </w:p>
    <w:p w:rsidR="00FE5ECA" w:rsidRPr="00842D03" w:rsidRDefault="00FE5ECA" w:rsidP="00FE5ECA">
      <w:pPr>
        <w:pStyle w:val="1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cs="Times New Roman"/>
          <w:szCs w:val="28"/>
        </w:rPr>
      </w:pPr>
      <w:bookmarkStart w:id="53" w:name="_Toc12207020"/>
      <w:proofErr w:type="spellStart"/>
      <w:r w:rsidRPr="00842D03">
        <w:rPr>
          <w:rFonts w:cs="Times New Roman"/>
          <w:szCs w:val="28"/>
        </w:rPr>
        <w:t>Выводы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по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разделу</w:t>
      </w:r>
      <w:bookmarkEnd w:id="53"/>
      <w:proofErr w:type="spellEnd"/>
    </w:p>
    <w:p w:rsidR="00FE5ECA" w:rsidRDefault="00FE5ECA" w:rsidP="00FE5ECA">
      <w:pPr>
        <w:ind w:firstLine="709"/>
        <w:jc w:val="both"/>
        <w:rPr>
          <w:sz w:val="28"/>
          <w:szCs w:val="28"/>
          <w:lang w:val="ru-RU"/>
        </w:rPr>
      </w:pPr>
      <w:r w:rsidRPr="00842D0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пятой главе была рассмотрена модель угроз, ее классификация, методика определения актуальных угроз безопасности, определение уровня защищенности информационной системы.</w:t>
      </w:r>
    </w:p>
    <w:p w:rsidR="00FE5ECA" w:rsidRDefault="00FE5ECA">
      <w:pPr>
        <w:rPr>
          <w:rFonts w:eastAsiaTheme="majorEastAsia" w:cstheme="majorBidi"/>
          <w:b/>
          <w:w w:val="105"/>
          <w:sz w:val="28"/>
          <w:szCs w:val="32"/>
          <w:lang w:val="ru-RU"/>
        </w:rPr>
      </w:pPr>
      <w:r>
        <w:rPr>
          <w:w w:val="105"/>
          <w:lang w:val="ru-RU"/>
        </w:rPr>
        <w:br w:type="page"/>
      </w:r>
    </w:p>
    <w:p w:rsidR="00201347" w:rsidRPr="00B4237C" w:rsidRDefault="00891215" w:rsidP="00FE5ECA">
      <w:pPr>
        <w:pStyle w:val="1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center"/>
        <w:rPr>
          <w:w w:val="105"/>
          <w:lang w:val="ru-RU"/>
        </w:rPr>
      </w:pPr>
      <w:bookmarkStart w:id="54" w:name="_Toc12207021"/>
      <w:r w:rsidRPr="00B4237C">
        <w:rPr>
          <w:w w:val="105"/>
          <w:lang w:val="ru-RU"/>
        </w:rPr>
        <w:lastRenderedPageBreak/>
        <w:t>ОЦЕНКА ОПАСНОСТИ</w:t>
      </w:r>
      <w:r>
        <w:rPr>
          <w:w w:val="105"/>
          <w:lang w:val="ru-RU"/>
        </w:rPr>
        <w:t xml:space="preserve"> ИНФОРМАЦИОННОЙ СИСТЕМЫ</w:t>
      </w:r>
      <w:bookmarkEnd w:id="54"/>
    </w:p>
    <w:p w:rsidR="0091633A" w:rsidRPr="00B4237C" w:rsidRDefault="000A1402" w:rsidP="00441794">
      <w:pPr>
        <w:pStyle w:val="91"/>
        <w:spacing w:line="360" w:lineRule="auto"/>
        <w:ind w:left="0" w:right="0" w:firstLine="709"/>
        <w:jc w:val="both"/>
        <w:rPr>
          <w:b w:val="0"/>
          <w:sz w:val="28"/>
          <w:szCs w:val="28"/>
          <w:lang w:val="ru-RU"/>
        </w:rPr>
      </w:pPr>
      <w:r w:rsidRPr="00B4237C">
        <w:rPr>
          <w:b w:val="0"/>
          <w:w w:val="105"/>
          <w:sz w:val="28"/>
          <w:szCs w:val="28"/>
          <w:lang w:val="ru-RU"/>
        </w:rPr>
        <w:t>При</w:t>
      </w:r>
      <w:r w:rsidR="00B02A63" w:rsidRPr="00B4237C">
        <w:rPr>
          <w:b w:val="0"/>
          <w:w w:val="105"/>
          <w:sz w:val="28"/>
          <w:szCs w:val="28"/>
          <w:lang w:val="ru-RU"/>
        </w:rPr>
        <w:t xml:space="preserve"> </w:t>
      </w:r>
      <w:r w:rsidR="00201347" w:rsidRPr="00B4237C">
        <w:rPr>
          <w:b w:val="0"/>
          <w:w w:val="105"/>
          <w:sz w:val="28"/>
          <w:szCs w:val="28"/>
          <w:lang w:val="ru-RU"/>
        </w:rPr>
        <w:t xml:space="preserve">оценке </w:t>
      </w:r>
      <w:r w:rsidR="00441794">
        <w:rPr>
          <w:b w:val="0"/>
          <w:w w:val="105"/>
          <w:sz w:val="28"/>
          <w:szCs w:val="28"/>
          <w:lang w:val="ru-RU"/>
        </w:rPr>
        <w:t xml:space="preserve">опасности определяется вербальный показатель опасности </w:t>
      </w:r>
      <w:r w:rsidRPr="00B4237C">
        <w:rPr>
          <w:b w:val="0"/>
          <w:w w:val="105"/>
          <w:sz w:val="28"/>
          <w:szCs w:val="28"/>
          <w:lang w:val="ru-RU"/>
        </w:rPr>
        <w:t>для рассматриваемой</w:t>
      </w:r>
      <w:r w:rsidRPr="00B4237C">
        <w:rPr>
          <w:b w:val="0"/>
          <w:spacing w:val="-19"/>
          <w:w w:val="105"/>
          <w:sz w:val="28"/>
          <w:szCs w:val="28"/>
          <w:lang w:val="ru-RU"/>
        </w:rPr>
        <w:t xml:space="preserve"> </w:t>
      </w:r>
      <w:r w:rsidRPr="00B4237C">
        <w:rPr>
          <w:b w:val="0"/>
          <w:w w:val="105"/>
          <w:sz w:val="28"/>
          <w:szCs w:val="28"/>
          <w:lang w:val="ru-RU"/>
        </w:rPr>
        <w:t>ИС.</w:t>
      </w:r>
      <w:r w:rsidRPr="00B4237C">
        <w:rPr>
          <w:b w:val="0"/>
          <w:spacing w:val="-14"/>
          <w:w w:val="105"/>
          <w:sz w:val="28"/>
          <w:szCs w:val="28"/>
          <w:lang w:val="ru-RU"/>
        </w:rPr>
        <w:t xml:space="preserve"> </w:t>
      </w:r>
      <w:r w:rsidRPr="00B4237C">
        <w:rPr>
          <w:b w:val="0"/>
          <w:w w:val="105"/>
          <w:sz w:val="28"/>
          <w:szCs w:val="28"/>
          <w:lang w:val="ru-RU"/>
        </w:rPr>
        <w:t>Этот</w:t>
      </w:r>
      <w:r w:rsidRPr="00B4237C">
        <w:rPr>
          <w:b w:val="0"/>
          <w:spacing w:val="-8"/>
          <w:w w:val="105"/>
          <w:sz w:val="28"/>
          <w:szCs w:val="28"/>
          <w:lang w:val="ru-RU"/>
        </w:rPr>
        <w:t xml:space="preserve"> </w:t>
      </w:r>
      <w:r w:rsidRPr="00B4237C">
        <w:rPr>
          <w:b w:val="0"/>
          <w:w w:val="105"/>
          <w:sz w:val="28"/>
          <w:szCs w:val="28"/>
          <w:lang w:val="ru-RU"/>
        </w:rPr>
        <w:t>показатель</w:t>
      </w:r>
      <w:r w:rsidRPr="00B4237C">
        <w:rPr>
          <w:b w:val="0"/>
          <w:spacing w:val="1"/>
          <w:w w:val="105"/>
          <w:sz w:val="28"/>
          <w:szCs w:val="28"/>
          <w:lang w:val="ru-RU"/>
        </w:rPr>
        <w:t xml:space="preserve"> </w:t>
      </w:r>
      <w:r w:rsidRPr="00B4237C">
        <w:rPr>
          <w:b w:val="0"/>
          <w:w w:val="105"/>
          <w:sz w:val="28"/>
          <w:szCs w:val="28"/>
          <w:lang w:val="ru-RU"/>
        </w:rPr>
        <w:t>имеет</w:t>
      </w:r>
      <w:r w:rsidRPr="00B4237C">
        <w:rPr>
          <w:b w:val="0"/>
          <w:spacing w:val="-8"/>
          <w:w w:val="105"/>
          <w:sz w:val="28"/>
          <w:szCs w:val="28"/>
          <w:lang w:val="ru-RU"/>
        </w:rPr>
        <w:t xml:space="preserve"> </w:t>
      </w:r>
      <w:r w:rsidRPr="00B4237C">
        <w:rPr>
          <w:b w:val="0"/>
          <w:w w:val="105"/>
          <w:sz w:val="28"/>
          <w:szCs w:val="28"/>
          <w:lang w:val="ru-RU"/>
        </w:rPr>
        <w:t>три</w:t>
      </w:r>
      <w:r w:rsidRPr="00B4237C">
        <w:rPr>
          <w:b w:val="0"/>
          <w:spacing w:val="-13"/>
          <w:w w:val="105"/>
          <w:sz w:val="28"/>
          <w:szCs w:val="28"/>
          <w:lang w:val="ru-RU"/>
        </w:rPr>
        <w:t xml:space="preserve"> </w:t>
      </w:r>
      <w:r w:rsidRPr="00B4237C">
        <w:rPr>
          <w:b w:val="0"/>
          <w:w w:val="105"/>
          <w:sz w:val="28"/>
          <w:szCs w:val="28"/>
          <w:lang w:val="ru-RU"/>
        </w:rPr>
        <w:t>значения:</w:t>
      </w:r>
    </w:p>
    <w:p w:rsidR="0091633A" w:rsidRPr="00B4237C" w:rsidRDefault="00462B27" w:rsidP="003021CB">
      <w:pPr>
        <w:tabs>
          <w:tab w:val="left" w:pos="545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i/>
          <w:w w:val="105"/>
          <w:sz w:val="28"/>
          <w:szCs w:val="28"/>
          <w:lang w:val="ru-RU"/>
        </w:rPr>
        <w:t>-</w:t>
      </w:r>
      <w:r w:rsidR="00B02A63" w:rsidRPr="00B4237C">
        <w:rPr>
          <w:i/>
          <w:w w:val="105"/>
          <w:sz w:val="28"/>
          <w:szCs w:val="28"/>
          <w:lang w:val="ru-RU"/>
        </w:rPr>
        <w:t xml:space="preserve"> </w:t>
      </w:r>
      <w:r w:rsidR="000A1402" w:rsidRPr="00B4237C">
        <w:rPr>
          <w:i/>
          <w:w w:val="105"/>
          <w:sz w:val="28"/>
          <w:szCs w:val="28"/>
          <w:lang w:val="ru-RU"/>
        </w:rPr>
        <w:t>низкая</w:t>
      </w:r>
      <w:r w:rsidR="00B02A63" w:rsidRPr="00B4237C">
        <w:rPr>
          <w:i/>
          <w:w w:val="105"/>
          <w:sz w:val="28"/>
          <w:szCs w:val="28"/>
          <w:lang w:val="ru-RU"/>
        </w:rPr>
        <w:t xml:space="preserve"> </w:t>
      </w:r>
      <w:r w:rsidR="00441794">
        <w:rPr>
          <w:i/>
          <w:w w:val="105"/>
          <w:sz w:val="28"/>
          <w:szCs w:val="28"/>
          <w:lang w:val="ru-RU"/>
        </w:rPr>
        <w:t xml:space="preserve">опасность - </w:t>
      </w:r>
      <w:r w:rsidR="000A1402" w:rsidRPr="00B4237C">
        <w:rPr>
          <w:w w:val="105"/>
          <w:sz w:val="28"/>
          <w:szCs w:val="28"/>
          <w:lang w:val="ru-RU"/>
        </w:rPr>
        <w:t>если</w:t>
      </w:r>
      <w:r w:rsidR="00B02A63" w:rsidRPr="00B4237C">
        <w:rPr>
          <w:w w:val="105"/>
          <w:sz w:val="28"/>
          <w:szCs w:val="28"/>
          <w:lang w:val="ru-RU"/>
        </w:rPr>
        <w:t xml:space="preserve"> </w:t>
      </w:r>
      <w:r w:rsidR="000A1402" w:rsidRPr="00B4237C">
        <w:rPr>
          <w:w w:val="105"/>
          <w:sz w:val="28"/>
          <w:szCs w:val="28"/>
          <w:lang w:val="ru-RU"/>
        </w:rPr>
        <w:t>реализация</w:t>
      </w:r>
      <w:r w:rsidR="00B02A63" w:rsidRPr="00B4237C">
        <w:rPr>
          <w:w w:val="105"/>
          <w:sz w:val="28"/>
          <w:szCs w:val="28"/>
          <w:lang w:val="ru-RU"/>
        </w:rPr>
        <w:t xml:space="preserve"> </w:t>
      </w:r>
      <w:r w:rsidR="000A1402" w:rsidRPr="00B4237C">
        <w:rPr>
          <w:w w:val="105"/>
          <w:sz w:val="28"/>
          <w:szCs w:val="28"/>
          <w:lang w:val="ru-RU"/>
        </w:rPr>
        <w:t>угрозы</w:t>
      </w:r>
      <w:r w:rsidR="00B02A63" w:rsidRPr="00B4237C">
        <w:rPr>
          <w:w w:val="105"/>
          <w:sz w:val="28"/>
          <w:szCs w:val="28"/>
          <w:lang w:val="ru-RU"/>
        </w:rPr>
        <w:t xml:space="preserve"> </w:t>
      </w:r>
      <w:r w:rsidR="000A1402" w:rsidRPr="00B4237C">
        <w:rPr>
          <w:w w:val="105"/>
          <w:sz w:val="28"/>
          <w:szCs w:val="28"/>
          <w:lang w:val="ru-RU"/>
        </w:rPr>
        <w:t>может</w:t>
      </w:r>
      <w:r w:rsidR="00B02A63" w:rsidRPr="00B4237C">
        <w:rPr>
          <w:w w:val="105"/>
          <w:sz w:val="28"/>
          <w:szCs w:val="28"/>
          <w:lang w:val="ru-RU"/>
        </w:rPr>
        <w:t xml:space="preserve"> </w:t>
      </w:r>
      <w:r w:rsidR="000A1402" w:rsidRPr="00B4237C">
        <w:rPr>
          <w:w w:val="105"/>
          <w:sz w:val="28"/>
          <w:szCs w:val="28"/>
          <w:lang w:val="ru-RU"/>
        </w:rPr>
        <w:t>привести</w:t>
      </w:r>
      <w:r w:rsidR="00B02A63" w:rsidRPr="00B4237C">
        <w:rPr>
          <w:w w:val="105"/>
          <w:sz w:val="28"/>
          <w:szCs w:val="28"/>
          <w:lang w:val="ru-RU"/>
        </w:rPr>
        <w:t xml:space="preserve"> </w:t>
      </w:r>
      <w:r w:rsidR="000A1402" w:rsidRPr="00B4237C">
        <w:rPr>
          <w:w w:val="105"/>
          <w:sz w:val="28"/>
          <w:szCs w:val="28"/>
          <w:lang w:val="ru-RU"/>
        </w:rPr>
        <w:t>к</w:t>
      </w:r>
      <w:r w:rsidR="000A1402" w:rsidRPr="00B4237C">
        <w:rPr>
          <w:w w:val="106"/>
          <w:sz w:val="28"/>
          <w:szCs w:val="28"/>
          <w:lang w:val="ru-RU"/>
        </w:rPr>
        <w:t xml:space="preserve"> </w:t>
      </w:r>
      <w:r w:rsidR="000A1402" w:rsidRPr="00B4237C">
        <w:rPr>
          <w:w w:val="105"/>
          <w:sz w:val="28"/>
          <w:szCs w:val="28"/>
          <w:lang w:val="ru-RU"/>
        </w:rPr>
        <w:t xml:space="preserve">незначительным негативным последствиям для субъектов </w:t>
      </w:r>
      <w:r w:rsidR="00035920" w:rsidRPr="00B4237C">
        <w:rPr>
          <w:w w:val="105"/>
          <w:sz w:val="28"/>
          <w:szCs w:val="28"/>
          <w:lang w:val="ru-RU"/>
        </w:rPr>
        <w:t>персональных</w:t>
      </w:r>
      <w:r w:rsidR="000A1402" w:rsidRPr="00B4237C">
        <w:rPr>
          <w:w w:val="105"/>
          <w:sz w:val="28"/>
          <w:szCs w:val="28"/>
          <w:lang w:val="ru-RU"/>
        </w:rPr>
        <w:t xml:space="preserve"> данных;</w:t>
      </w:r>
      <w:r w:rsidRPr="00B4237C">
        <w:rPr>
          <w:w w:val="105"/>
          <w:sz w:val="28"/>
          <w:szCs w:val="28"/>
          <w:lang w:val="ru-RU"/>
        </w:rPr>
        <w:t xml:space="preserve"> </w:t>
      </w:r>
    </w:p>
    <w:p w:rsidR="0091633A" w:rsidRPr="00B4237C" w:rsidRDefault="00462B27" w:rsidP="003021C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i/>
          <w:w w:val="105"/>
          <w:sz w:val="28"/>
          <w:szCs w:val="28"/>
          <w:lang w:val="ru-RU"/>
        </w:rPr>
        <w:t xml:space="preserve">- </w:t>
      </w:r>
      <w:r w:rsidR="000A1402" w:rsidRPr="00B4237C">
        <w:rPr>
          <w:i/>
          <w:w w:val="105"/>
          <w:sz w:val="28"/>
          <w:szCs w:val="28"/>
          <w:lang w:val="ru-RU"/>
        </w:rPr>
        <w:t xml:space="preserve">средняя опасность </w:t>
      </w:r>
      <w:r w:rsidR="000A1402" w:rsidRPr="00B4237C">
        <w:rPr>
          <w:w w:val="105"/>
          <w:sz w:val="28"/>
          <w:szCs w:val="28"/>
          <w:lang w:val="ru-RU"/>
        </w:rPr>
        <w:t xml:space="preserve">- если реализация угрозы может привести к негативным последствиям для субъектов </w:t>
      </w:r>
      <w:r w:rsidR="00035920" w:rsidRPr="00B4237C">
        <w:rPr>
          <w:w w:val="105"/>
          <w:sz w:val="28"/>
          <w:szCs w:val="28"/>
          <w:lang w:val="ru-RU"/>
        </w:rPr>
        <w:t>персональных</w:t>
      </w:r>
      <w:r w:rsidR="000A1402" w:rsidRPr="00B4237C">
        <w:rPr>
          <w:w w:val="105"/>
          <w:sz w:val="28"/>
          <w:szCs w:val="28"/>
          <w:lang w:val="ru-RU"/>
        </w:rPr>
        <w:t xml:space="preserve"> данных;</w:t>
      </w:r>
    </w:p>
    <w:p w:rsidR="0091633A" w:rsidRPr="00B4237C" w:rsidRDefault="00462B27" w:rsidP="003021C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i/>
          <w:w w:val="105"/>
          <w:sz w:val="28"/>
          <w:szCs w:val="28"/>
          <w:lang w:val="ru-RU"/>
        </w:rPr>
        <w:t xml:space="preserve">- </w:t>
      </w:r>
      <w:r w:rsidR="000A1402" w:rsidRPr="00B4237C">
        <w:rPr>
          <w:i/>
          <w:w w:val="105"/>
          <w:sz w:val="28"/>
          <w:szCs w:val="28"/>
          <w:lang w:val="ru-RU"/>
        </w:rPr>
        <w:t xml:space="preserve">высокая опасность </w:t>
      </w:r>
      <w:r w:rsidR="000A1402" w:rsidRPr="00B4237C">
        <w:rPr>
          <w:w w:val="105"/>
          <w:sz w:val="28"/>
          <w:szCs w:val="28"/>
          <w:lang w:val="ru-RU"/>
        </w:rPr>
        <w:t xml:space="preserve">- если реализация угрозы может привести к значительным негативным последствиям для субъектов </w:t>
      </w:r>
      <w:r w:rsidR="00035920" w:rsidRPr="00B4237C">
        <w:rPr>
          <w:w w:val="105"/>
          <w:sz w:val="28"/>
          <w:szCs w:val="28"/>
          <w:lang w:val="ru-RU"/>
        </w:rPr>
        <w:t>персональных</w:t>
      </w:r>
      <w:r w:rsidR="000A1402" w:rsidRPr="00B4237C">
        <w:rPr>
          <w:w w:val="105"/>
          <w:sz w:val="28"/>
          <w:szCs w:val="28"/>
          <w:lang w:val="ru-RU"/>
        </w:rPr>
        <w:t xml:space="preserve"> данных.</w:t>
      </w:r>
    </w:p>
    <w:p w:rsidR="0091633A" w:rsidRPr="00B4237C" w:rsidRDefault="000A1402" w:rsidP="0044179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w w:val="105"/>
          <w:sz w:val="28"/>
          <w:szCs w:val="28"/>
          <w:lang w:val="ru-RU"/>
        </w:rPr>
        <w:t>Показатели опасности рассматриваются для каждой из характеристик безопасности информации - конфиденциальности, целостности, доступности.</w:t>
      </w:r>
    </w:p>
    <w:p w:rsidR="0091633A" w:rsidRPr="00B4237C" w:rsidRDefault="000A1402" w:rsidP="00FE5ECA">
      <w:pPr>
        <w:pStyle w:val="2"/>
        <w:numPr>
          <w:ilvl w:val="1"/>
          <w:numId w:val="20"/>
        </w:numPr>
        <w:tabs>
          <w:tab w:val="left" w:pos="1276"/>
        </w:tabs>
        <w:spacing w:line="360" w:lineRule="auto"/>
        <w:ind w:left="0" w:firstLine="851"/>
        <w:jc w:val="both"/>
        <w:rPr>
          <w:lang w:val="ru-RU"/>
        </w:rPr>
      </w:pPr>
      <w:bookmarkStart w:id="55" w:name="_TOC_250007"/>
      <w:bookmarkStart w:id="56" w:name="_Toc12207022"/>
      <w:bookmarkEnd w:id="55"/>
      <w:r w:rsidRPr="00B4237C">
        <w:rPr>
          <w:w w:val="105"/>
          <w:lang w:val="ru-RU"/>
        </w:rPr>
        <w:t>Оценка актуальности угроз</w:t>
      </w:r>
      <w:r w:rsidR="006F1F8B" w:rsidRPr="00B4237C">
        <w:rPr>
          <w:w w:val="105"/>
          <w:lang w:val="ru-RU"/>
        </w:rPr>
        <w:t xml:space="preserve"> на примере модели угроз и модели нарушителя в </w:t>
      </w:r>
      <w:r w:rsidR="009E009D" w:rsidRPr="00B4237C">
        <w:rPr>
          <w:w w:val="105"/>
          <w:lang w:val="ru-RU"/>
        </w:rPr>
        <w:t xml:space="preserve">Администрации </w:t>
      </w:r>
      <w:proofErr w:type="spellStart"/>
      <w:r w:rsidR="009E009D" w:rsidRPr="00B4237C">
        <w:rPr>
          <w:w w:val="105"/>
          <w:lang w:val="ru-RU"/>
        </w:rPr>
        <w:t>Лысьвенского</w:t>
      </w:r>
      <w:proofErr w:type="spellEnd"/>
      <w:r w:rsidR="009E009D" w:rsidRPr="00B4237C">
        <w:rPr>
          <w:w w:val="105"/>
          <w:lang w:val="ru-RU"/>
        </w:rPr>
        <w:t xml:space="preserve"> городского округа Пермского края (ИС Администрации ЛГО)</w:t>
      </w:r>
      <w:bookmarkEnd w:id="56"/>
    </w:p>
    <w:p w:rsidR="0091633A" w:rsidRPr="00B4237C" w:rsidRDefault="000A1402" w:rsidP="0044179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w w:val="105"/>
          <w:sz w:val="28"/>
          <w:szCs w:val="28"/>
          <w:lang w:val="ru-RU"/>
        </w:rPr>
        <w:t xml:space="preserve">Выбор актуальных угроз из общего предварительного перечня осуществляется в соответствии с правилами, приведенными в таблице </w:t>
      </w:r>
      <w:r w:rsidR="00A635A4">
        <w:rPr>
          <w:w w:val="105"/>
          <w:sz w:val="28"/>
          <w:szCs w:val="28"/>
          <w:lang w:val="ru-RU"/>
        </w:rPr>
        <w:t>11</w:t>
      </w:r>
      <w:r w:rsidRPr="00B4237C">
        <w:rPr>
          <w:w w:val="105"/>
          <w:sz w:val="28"/>
          <w:szCs w:val="28"/>
          <w:lang w:val="ru-RU"/>
        </w:rPr>
        <w:t>.</w:t>
      </w:r>
    </w:p>
    <w:p w:rsidR="00462B27" w:rsidRPr="001C4355" w:rsidRDefault="000A1402" w:rsidP="00891215">
      <w:pPr>
        <w:jc w:val="both"/>
        <w:rPr>
          <w:sz w:val="28"/>
          <w:szCs w:val="28"/>
          <w:lang w:val="ru-RU"/>
        </w:rPr>
      </w:pPr>
      <w:r w:rsidRPr="001C4355">
        <w:rPr>
          <w:sz w:val="28"/>
          <w:szCs w:val="28"/>
          <w:lang w:val="ru-RU"/>
        </w:rPr>
        <w:t xml:space="preserve">Таблица </w:t>
      </w:r>
      <w:r w:rsidR="00A635A4">
        <w:rPr>
          <w:sz w:val="28"/>
          <w:szCs w:val="28"/>
          <w:lang w:val="ru-RU"/>
        </w:rPr>
        <w:t>11</w:t>
      </w:r>
      <w:r w:rsidRPr="001C4355">
        <w:rPr>
          <w:sz w:val="28"/>
          <w:szCs w:val="28"/>
          <w:lang w:val="ru-RU"/>
        </w:rPr>
        <w:t>. Правила отнесения угрозы безо</w:t>
      </w:r>
      <w:r w:rsidR="00462B27" w:rsidRPr="001C4355">
        <w:rPr>
          <w:sz w:val="28"/>
          <w:szCs w:val="28"/>
          <w:lang w:val="ru-RU"/>
        </w:rPr>
        <w:t xml:space="preserve">пасности информации </w:t>
      </w:r>
      <w:r w:rsidR="001E5F98" w:rsidRPr="001C4355">
        <w:rPr>
          <w:sz w:val="28"/>
          <w:szCs w:val="28"/>
          <w:lang w:val="ru-RU"/>
        </w:rPr>
        <w:t>к актуальной и неактуальной</w:t>
      </w:r>
    </w:p>
    <w:tbl>
      <w:tblPr>
        <w:tblStyle w:val="ab"/>
        <w:tblW w:w="9639" w:type="dxa"/>
        <w:jc w:val="center"/>
        <w:tblLook w:val="04A0" w:firstRow="1" w:lastRow="0" w:firstColumn="1" w:lastColumn="0" w:noHBand="0" w:noVBand="1"/>
      </w:tblPr>
      <w:tblGrid>
        <w:gridCol w:w="2639"/>
        <w:gridCol w:w="2464"/>
        <w:gridCol w:w="2835"/>
        <w:gridCol w:w="1701"/>
      </w:tblGrid>
      <w:tr w:rsidR="00441794" w:rsidRPr="00B4237C" w:rsidTr="00A07695">
        <w:trPr>
          <w:trHeight w:val="330"/>
          <w:jc w:val="center"/>
        </w:trPr>
        <w:tc>
          <w:tcPr>
            <w:tcW w:w="2639" w:type="dxa"/>
            <w:vMerge w:val="restart"/>
            <w:shd w:val="clear" w:color="auto" w:fill="BFBFBF" w:themeFill="background1" w:themeFillShade="BF"/>
            <w:vAlign w:val="center"/>
          </w:tcPr>
          <w:p w:rsidR="006651BA" w:rsidRPr="00B4237C" w:rsidRDefault="001C4355" w:rsidP="006651BA">
            <w:pPr>
              <w:tabs>
                <w:tab w:val="left" w:pos="4772"/>
              </w:tabs>
              <w:spacing w:before="128"/>
              <w:jc w:val="center"/>
              <w:rPr>
                <w:b/>
                <w:sz w:val="23"/>
                <w:szCs w:val="23"/>
                <w:lang w:val="ru-RU"/>
              </w:rPr>
            </w:pPr>
            <w:r>
              <w:rPr>
                <w:b/>
                <w:sz w:val="23"/>
                <w:szCs w:val="23"/>
                <w:lang w:val="ru-RU"/>
              </w:rPr>
              <w:t>В</w:t>
            </w:r>
            <w:r w:rsidR="006651BA" w:rsidRPr="00B4237C">
              <w:rPr>
                <w:b/>
                <w:sz w:val="23"/>
                <w:szCs w:val="23"/>
                <w:lang w:val="ru-RU"/>
              </w:rPr>
              <w:t>озможность реализации угрозы</w:t>
            </w:r>
          </w:p>
        </w:tc>
        <w:tc>
          <w:tcPr>
            <w:tcW w:w="7000" w:type="dxa"/>
            <w:gridSpan w:val="3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b/>
                <w:sz w:val="23"/>
                <w:szCs w:val="23"/>
                <w:lang w:val="ru-RU"/>
              </w:rPr>
            </w:pPr>
            <w:r w:rsidRPr="00B4237C">
              <w:rPr>
                <w:b/>
                <w:sz w:val="23"/>
                <w:szCs w:val="23"/>
                <w:lang w:val="ru-RU"/>
              </w:rPr>
              <w:t>Показатель опасности угрозы</w:t>
            </w:r>
          </w:p>
        </w:tc>
      </w:tr>
      <w:tr w:rsidR="00441794" w:rsidRPr="00B4237C" w:rsidTr="00A07695">
        <w:trPr>
          <w:trHeight w:val="330"/>
          <w:jc w:val="center"/>
        </w:trPr>
        <w:tc>
          <w:tcPr>
            <w:tcW w:w="2639" w:type="dxa"/>
            <w:vMerge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b/>
                <w:sz w:val="23"/>
                <w:szCs w:val="23"/>
                <w:lang w:val="ru-RU"/>
              </w:rPr>
            </w:pPr>
            <w:r w:rsidRPr="00B4237C">
              <w:rPr>
                <w:b/>
                <w:sz w:val="23"/>
                <w:szCs w:val="23"/>
                <w:lang w:val="ru-RU"/>
              </w:rPr>
              <w:t>Низкая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b/>
                <w:sz w:val="23"/>
                <w:szCs w:val="23"/>
                <w:lang w:val="ru-RU"/>
              </w:rPr>
            </w:pPr>
            <w:r w:rsidRPr="00B4237C">
              <w:rPr>
                <w:b/>
                <w:sz w:val="23"/>
                <w:szCs w:val="23"/>
                <w:lang w:val="ru-RU"/>
              </w:rPr>
              <w:t>Средняя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b/>
                <w:sz w:val="23"/>
                <w:szCs w:val="23"/>
                <w:lang w:val="ru-RU"/>
              </w:rPr>
            </w:pPr>
            <w:r w:rsidRPr="00B4237C">
              <w:rPr>
                <w:b/>
                <w:sz w:val="23"/>
                <w:szCs w:val="23"/>
                <w:lang w:val="ru-RU"/>
              </w:rPr>
              <w:t>Высокая</w:t>
            </w:r>
          </w:p>
        </w:tc>
      </w:tr>
      <w:tr w:rsidR="00441794" w:rsidRPr="00B4237C" w:rsidTr="00A07695">
        <w:trPr>
          <w:trHeight w:val="235"/>
          <w:jc w:val="center"/>
        </w:trPr>
        <w:tc>
          <w:tcPr>
            <w:tcW w:w="2639" w:type="dxa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Низкая</w:t>
            </w:r>
          </w:p>
        </w:tc>
        <w:tc>
          <w:tcPr>
            <w:tcW w:w="2464" w:type="dxa"/>
            <w:vAlign w:val="center"/>
          </w:tcPr>
          <w:p w:rsidR="006651BA" w:rsidRPr="00B4237C" w:rsidRDefault="00441794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Н</w:t>
            </w:r>
            <w:r w:rsidR="006651BA" w:rsidRPr="00B4237C">
              <w:rPr>
                <w:sz w:val="21"/>
                <w:szCs w:val="21"/>
                <w:lang w:val="ru-RU"/>
              </w:rPr>
              <w:t>еактуальна</w:t>
            </w:r>
          </w:p>
        </w:tc>
        <w:tc>
          <w:tcPr>
            <w:tcW w:w="2835" w:type="dxa"/>
            <w:vAlign w:val="center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неактуальна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  <w:rPr>
                <w:sz w:val="21"/>
                <w:szCs w:val="21"/>
              </w:rPr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</w:tr>
      <w:tr w:rsidR="00441794" w:rsidRPr="00B4237C" w:rsidTr="00A07695">
        <w:trPr>
          <w:trHeight w:val="70"/>
          <w:jc w:val="center"/>
        </w:trPr>
        <w:tc>
          <w:tcPr>
            <w:tcW w:w="2639" w:type="dxa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2464" w:type="dxa"/>
            <w:vAlign w:val="center"/>
          </w:tcPr>
          <w:p w:rsidR="006651BA" w:rsidRPr="00B4237C" w:rsidRDefault="00441794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Н</w:t>
            </w:r>
            <w:r w:rsidR="006651BA" w:rsidRPr="00B4237C">
              <w:rPr>
                <w:sz w:val="21"/>
                <w:szCs w:val="21"/>
                <w:lang w:val="ru-RU"/>
              </w:rPr>
              <w:t>еактуальна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</w:tr>
      <w:tr w:rsidR="00441794" w:rsidRPr="00B4237C" w:rsidTr="00A07695">
        <w:trPr>
          <w:trHeight w:val="335"/>
          <w:jc w:val="center"/>
        </w:trPr>
        <w:tc>
          <w:tcPr>
            <w:tcW w:w="2639" w:type="dxa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6651BA" w:rsidRPr="00B4237C" w:rsidRDefault="00FE5ECA" w:rsidP="006651BA">
            <w:pPr>
              <w:jc w:val="center"/>
              <w:rPr>
                <w:sz w:val="21"/>
                <w:szCs w:val="21"/>
              </w:rPr>
            </w:pPr>
            <w:r w:rsidRPr="00B4237C">
              <w:rPr>
                <w:sz w:val="21"/>
                <w:szCs w:val="21"/>
                <w:lang w:val="ru-RU"/>
              </w:rPr>
              <w:t>А</w:t>
            </w:r>
            <w:r w:rsidR="006651BA" w:rsidRPr="00B4237C">
              <w:rPr>
                <w:sz w:val="21"/>
                <w:szCs w:val="21"/>
                <w:lang w:val="ru-RU"/>
              </w:rPr>
              <w:t>ктуальна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</w:tr>
      <w:tr w:rsidR="00441794" w:rsidRPr="00B4237C" w:rsidTr="00A07695">
        <w:trPr>
          <w:trHeight w:val="335"/>
          <w:jc w:val="center"/>
        </w:trPr>
        <w:tc>
          <w:tcPr>
            <w:tcW w:w="2639" w:type="dxa"/>
          </w:tcPr>
          <w:p w:rsidR="006651BA" w:rsidRPr="00B4237C" w:rsidRDefault="006651BA" w:rsidP="006651BA">
            <w:pPr>
              <w:tabs>
                <w:tab w:val="left" w:pos="4772"/>
              </w:tabs>
              <w:spacing w:before="128"/>
              <w:jc w:val="center"/>
              <w:rPr>
                <w:sz w:val="21"/>
                <w:szCs w:val="21"/>
                <w:lang w:val="ru-RU"/>
              </w:rPr>
            </w:pPr>
            <w:r w:rsidRPr="00B4237C">
              <w:rPr>
                <w:sz w:val="21"/>
                <w:szCs w:val="21"/>
                <w:lang w:val="ru-RU"/>
              </w:rPr>
              <w:t>Очень высокая</w:t>
            </w:r>
          </w:p>
        </w:tc>
        <w:tc>
          <w:tcPr>
            <w:tcW w:w="2464" w:type="dxa"/>
            <w:shd w:val="clear" w:color="auto" w:fill="BFBFBF" w:themeFill="background1" w:themeFillShade="BF"/>
            <w:vAlign w:val="center"/>
          </w:tcPr>
          <w:p w:rsidR="006651BA" w:rsidRPr="00B4237C" w:rsidRDefault="00FE5EC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</w:t>
            </w:r>
            <w:r w:rsidR="006651BA" w:rsidRPr="00B4237C">
              <w:rPr>
                <w:sz w:val="21"/>
                <w:szCs w:val="21"/>
                <w:lang w:val="ru-RU"/>
              </w:rPr>
              <w:t>ктуальна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651BA" w:rsidRPr="00B4237C" w:rsidRDefault="006651BA" w:rsidP="006651BA">
            <w:pPr>
              <w:jc w:val="center"/>
            </w:pPr>
            <w:r w:rsidRPr="00B4237C">
              <w:rPr>
                <w:sz w:val="21"/>
                <w:szCs w:val="21"/>
                <w:lang w:val="ru-RU"/>
              </w:rPr>
              <w:t>актуальна</w:t>
            </w:r>
          </w:p>
        </w:tc>
      </w:tr>
    </w:tbl>
    <w:p w:rsidR="00201347" w:rsidRPr="00B4237C" w:rsidRDefault="00201347" w:rsidP="00A446B5">
      <w:pPr>
        <w:rPr>
          <w:w w:val="105"/>
          <w:sz w:val="23"/>
          <w:lang w:val="ru-RU"/>
        </w:rPr>
      </w:pPr>
    </w:p>
    <w:p w:rsidR="00E3507A" w:rsidRDefault="00E3507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3507A" w:rsidRDefault="00E3507A" w:rsidP="00891215">
      <w:pPr>
        <w:jc w:val="both"/>
        <w:rPr>
          <w:w w:val="105"/>
          <w:sz w:val="28"/>
          <w:szCs w:val="28"/>
          <w:lang w:val="ru-RU"/>
        </w:rPr>
      </w:pPr>
      <w:r w:rsidRPr="00441794">
        <w:rPr>
          <w:w w:val="105"/>
          <w:sz w:val="28"/>
          <w:szCs w:val="28"/>
          <w:lang w:val="ru-RU"/>
        </w:rPr>
        <w:lastRenderedPageBreak/>
        <w:t xml:space="preserve">Таблица </w:t>
      </w:r>
      <w:r>
        <w:rPr>
          <w:w w:val="105"/>
          <w:sz w:val="28"/>
          <w:szCs w:val="28"/>
          <w:lang w:val="ru-RU"/>
        </w:rPr>
        <w:t>12</w:t>
      </w:r>
      <w:r w:rsidRPr="00441794">
        <w:rPr>
          <w:w w:val="105"/>
          <w:sz w:val="28"/>
          <w:szCs w:val="28"/>
          <w:lang w:val="ru-RU"/>
        </w:rPr>
        <w:t>. - Результаты оценки опасности и актуальности угроз безопасности ИС Администрации ЛГО</w:t>
      </w:r>
    </w:p>
    <w:tbl>
      <w:tblPr>
        <w:tblStyle w:val="ab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08"/>
        <w:gridCol w:w="1923"/>
        <w:gridCol w:w="1558"/>
        <w:gridCol w:w="1165"/>
        <w:gridCol w:w="1701"/>
        <w:gridCol w:w="1276"/>
        <w:gridCol w:w="1417"/>
      </w:tblGrid>
      <w:tr w:rsidR="00441794" w:rsidRPr="00891215" w:rsidTr="00201347">
        <w:tc>
          <w:tcPr>
            <w:tcW w:w="1308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Индекс</w:t>
            </w:r>
          </w:p>
        </w:tc>
        <w:tc>
          <w:tcPr>
            <w:tcW w:w="1923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Наименование угрозы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Вероятность реализации</w:t>
            </w:r>
          </w:p>
        </w:tc>
        <w:tc>
          <w:tcPr>
            <w:tcW w:w="1165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ind w:hanging="23"/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Возможность реализации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 xml:space="preserve">Нарушаемая </w:t>
            </w:r>
            <w:proofErr w:type="spellStart"/>
            <w:r w:rsidRPr="00891215">
              <w:rPr>
                <w:b/>
                <w:sz w:val="21"/>
                <w:szCs w:val="21"/>
                <w:lang w:val="ru-RU"/>
              </w:rPr>
              <w:t>хар</w:t>
            </w:r>
            <w:proofErr w:type="spellEnd"/>
            <w:r w:rsidRPr="00891215">
              <w:rPr>
                <w:b/>
                <w:sz w:val="21"/>
                <w:szCs w:val="21"/>
                <w:lang w:val="ru-RU"/>
              </w:rPr>
              <w:t>-ка безопасности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Показатель опасности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67A7E" w:rsidRPr="00891215" w:rsidRDefault="00767A7E" w:rsidP="00D22A40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Показатель актуальности</w:t>
            </w:r>
          </w:p>
        </w:tc>
      </w:tr>
      <w:tr w:rsidR="00441794" w:rsidRPr="00891215" w:rsidTr="00201347">
        <w:trPr>
          <w:trHeight w:val="398"/>
        </w:trPr>
        <w:tc>
          <w:tcPr>
            <w:tcW w:w="130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(УБИ.185)</w:t>
            </w:r>
          </w:p>
        </w:tc>
        <w:tc>
          <w:tcPr>
            <w:tcW w:w="1923" w:type="dxa"/>
            <w:vMerge w:val="restart"/>
          </w:tcPr>
          <w:p w:rsidR="00D753A3" w:rsidRPr="00891215" w:rsidRDefault="00D753A3" w:rsidP="007E3496">
            <w:pPr>
              <w:spacing w:line="360" w:lineRule="auto"/>
              <w:ind w:left="51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изменения параметров настройки средств защиты информации</w:t>
            </w:r>
          </w:p>
        </w:tc>
        <w:tc>
          <w:tcPr>
            <w:tcW w:w="155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Ц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Актуальна</w:t>
            </w:r>
          </w:p>
        </w:tc>
      </w:tr>
      <w:tr w:rsidR="00441794" w:rsidRPr="00891215" w:rsidTr="00201347">
        <w:trPr>
          <w:trHeight w:val="467"/>
        </w:trPr>
        <w:tc>
          <w:tcPr>
            <w:tcW w:w="130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Д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175"/>
        </w:trPr>
        <w:tc>
          <w:tcPr>
            <w:tcW w:w="130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КУБИ.2.32</w:t>
            </w:r>
          </w:p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(УБИ.188)</w:t>
            </w:r>
          </w:p>
        </w:tc>
        <w:tc>
          <w:tcPr>
            <w:tcW w:w="1923" w:type="dxa"/>
            <w:vMerge w:val="restart"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Угроза подмены программного обеспечения</w:t>
            </w:r>
          </w:p>
        </w:tc>
        <w:tc>
          <w:tcPr>
            <w:tcW w:w="155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1165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175"/>
        </w:trPr>
        <w:tc>
          <w:tcPr>
            <w:tcW w:w="130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Ц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175"/>
        </w:trPr>
        <w:tc>
          <w:tcPr>
            <w:tcW w:w="130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Д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263"/>
        </w:trPr>
        <w:tc>
          <w:tcPr>
            <w:tcW w:w="130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КУБИ.2.33</w:t>
            </w:r>
          </w:p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(УБИ.189)</w:t>
            </w:r>
          </w:p>
        </w:tc>
        <w:tc>
          <w:tcPr>
            <w:tcW w:w="1923" w:type="dxa"/>
            <w:vMerge w:val="restart"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Угроза маскирования действий вредоносного кода</w:t>
            </w:r>
          </w:p>
        </w:tc>
        <w:tc>
          <w:tcPr>
            <w:tcW w:w="155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1165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Ц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262"/>
        </w:trPr>
        <w:tc>
          <w:tcPr>
            <w:tcW w:w="130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Д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265"/>
        </w:trPr>
        <w:tc>
          <w:tcPr>
            <w:tcW w:w="130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КУБИ.2.34</w:t>
            </w:r>
          </w:p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(УБИ.191)</w:t>
            </w:r>
          </w:p>
        </w:tc>
        <w:tc>
          <w:tcPr>
            <w:tcW w:w="1923" w:type="dxa"/>
            <w:vMerge w:val="restart"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Угроза внедрения вредоносного кода в дистрибутив программного обеспечения</w:t>
            </w:r>
          </w:p>
        </w:tc>
        <w:tc>
          <w:tcPr>
            <w:tcW w:w="1558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1165" w:type="dxa"/>
            <w:vMerge w:val="restart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265"/>
        </w:trPr>
        <w:tc>
          <w:tcPr>
            <w:tcW w:w="130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Ц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265"/>
        </w:trPr>
        <w:tc>
          <w:tcPr>
            <w:tcW w:w="130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D753A3" w:rsidRPr="00891215" w:rsidRDefault="00D753A3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Д</w:t>
            </w:r>
          </w:p>
        </w:tc>
        <w:tc>
          <w:tcPr>
            <w:tcW w:w="1276" w:type="dxa"/>
            <w:vAlign w:val="center"/>
          </w:tcPr>
          <w:p w:rsidR="00D753A3" w:rsidRPr="00891215" w:rsidRDefault="00D753A3" w:rsidP="00D753A3">
            <w:pPr>
              <w:jc w:val="center"/>
              <w:rPr>
                <w:sz w:val="21"/>
                <w:szCs w:val="21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753A3" w:rsidRPr="00891215" w:rsidRDefault="00D753A3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553701" w:rsidTr="00201347">
        <w:trPr>
          <w:trHeight w:val="397"/>
        </w:trPr>
        <w:tc>
          <w:tcPr>
            <w:tcW w:w="1308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КУБИ.3</w:t>
            </w:r>
          </w:p>
        </w:tc>
        <w:tc>
          <w:tcPr>
            <w:tcW w:w="9040" w:type="dxa"/>
            <w:gridSpan w:val="6"/>
            <w:vAlign w:val="center"/>
          </w:tcPr>
          <w:p w:rsidR="00155685" w:rsidRPr="00891215" w:rsidRDefault="00155685" w:rsidP="00CB13B7">
            <w:pPr>
              <w:spacing w:line="360" w:lineRule="auto"/>
              <w:rPr>
                <w:b/>
                <w:sz w:val="21"/>
                <w:szCs w:val="21"/>
                <w:lang w:val="ru-RU"/>
              </w:rPr>
            </w:pPr>
            <w:r w:rsidRPr="00891215">
              <w:rPr>
                <w:b/>
                <w:sz w:val="21"/>
                <w:szCs w:val="21"/>
                <w:lang w:val="ru-RU"/>
              </w:rPr>
              <w:t>Угрозы, несанкционированного доступа к информации, реализуемые с использованием сетевых протоколов</w:t>
            </w:r>
          </w:p>
        </w:tc>
      </w:tr>
      <w:tr w:rsidR="00441794" w:rsidRPr="00891215" w:rsidTr="00201347">
        <w:trPr>
          <w:trHeight w:val="397"/>
        </w:trPr>
        <w:tc>
          <w:tcPr>
            <w:tcW w:w="1308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КУБИ.3.1</w:t>
            </w:r>
          </w:p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(УБИ.175)</w:t>
            </w:r>
          </w:p>
        </w:tc>
        <w:tc>
          <w:tcPr>
            <w:tcW w:w="1923" w:type="dxa"/>
          </w:tcPr>
          <w:p w:rsidR="00155685" w:rsidRPr="00891215" w:rsidRDefault="00155685" w:rsidP="00CB13B7">
            <w:pPr>
              <w:tabs>
                <w:tab w:val="left" w:pos="1065"/>
              </w:tabs>
              <w:spacing w:line="360" w:lineRule="auto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Угроза «</w:t>
            </w:r>
            <w:proofErr w:type="spellStart"/>
            <w:r w:rsidRPr="00891215">
              <w:rPr>
                <w:sz w:val="21"/>
                <w:szCs w:val="21"/>
                <w:lang w:val="ru-RU"/>
              </w:rPr>
              <w:t>фишинга</w:t>
            </w:r>
            <w:proofErr w:type="spellEnd"/>
            <w:r w:rsidRPr="00891215">
              <w:rPr>
                <w:sz w:val="21"/>
                <w:szCs w:val="21"/>
                <w:lang w:val="ru-RU"/>
              </w:rPr>
              <w:t>»</w:t>
            </w:r>
          </w:p>
        </w:tc>
        <w:tc>
          <w:tcPr>
            <w:tcW w:w="1558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1165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1701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</w:t>
            </w:r>
          </w:p>
        </w:tc>
        <w:tc>
          <w:tcPr>
            <w:tcW w:w="1276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397"/>
        </w:trPr>
        <w:tc>
          <w:tcPr>
            <w:tcW w:w="1308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КУБИ.3.2</w:t>
            </w:r>
          </w:p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(УБИ.174)</w:t>
            </w:r>
          </w:p>
        </w:tc>
        <w:tc>
          <w:tcPr>
            <w:tcW w:w="1923" w:type="dxa"/>
          </w:tcPr>
          <w:p w:rsidR="00155685" w:rsidRPr="00891215" w:rsidRDefault="00155685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Угроза «</w:t>
            </w:r>
            <w:proofErr w:type="spellStart"/>
            <w:r w:rsidRPr="00891215">
              <w:rPr>
                <w:sz w:val="21"/>
                <w:szCs w:val="21"/>
                <w:lang w:val="ru-RU"/>
              </w:rPr>
              <w:t>фарминга</w:t>
            </w:r>
            <w:proofErr w:type="spellEnd"/>
            <w:r w:rsidRPr="00891215">
              <w:rPr>
                <w:sz w:val="21"/>
                <w:szCs w:val="21"/>
                <w:lang w:val="ru-RU"/>
              </w:rPr>
              <w:t>»</w:t>
            </w:r>
          </w:p>
        </w:tc>
        <w:tc>
          <w:tcPr>
            <w:tcW w:w="1558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1165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1701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</w:t>
            </w:r>
          </w:p>
        </w:tc>
        <w:tc>
          <w:tcPr>
            <w:tcW w:w="1276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Низкий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175"/>
        </w:trPr>
        <w:tc>
          <w:tcPr>
            <w:tcW w:w="1308" w:type="dxa"/>
            <w:vMerge w:val="restart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КУБИ.3.3</w:t>
            </w:r>
          </w:p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(УБИ.172)</w:t>
            </w:r>
          </w:p>
        </w:tc>
        <w:tc>
          <w:tcPr>
            <w:tcW w:w="1923" w:type="dxa"/>
            <w:vMerge w:val="restart"/>
          </w:tcPr>
          <w:p w:rsidR="00155685" w:rsidRPr="00891215" w:rsidRDefault="00155685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Угроза распространения «почтовых червей»</w:t>
            </w:r>
          </w:p>
        </w:tc>
        <w:tc>
          <w:tcPr>
            <w:tcW w:w="1558" w:type="dxa"/>
            <w:vMerge w:val="restart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Средняя</w:t>
            </w:r>
          </w:p>
        </w:tc>
        <w:tc>
          <w:tcPr>
            <w:tcW w:w="1165" w:type="dxa"/>
            <w:vMerge w:val="restart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Высокая</w:t>
            </w:r>
          </w:p>
        </w:tc>
        <w:tc>
          <w:tcPr>
            <w:tcW w:w="1701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К</w:t>
            </w:r>
          </w:p>
        </w:tc>
        <w:tc>
          <w:tcPr>
            <w:tcW w:w="1276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Средний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175"/>
        </w:trPr>
        <w:tc>
          <w:tcPr>
            <w:tcW w:w="1308" w:type="dxa"/>
            <w:vMerge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155685" w:rsidRPr="00891215" w:rsidRDefault="00155685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Д</w:t>
            </w:r>
          </w:p>
        </w:tc>
        <w:tc>
          <w:tcPr>
            <w:tcW w:w="1276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Средний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  <w:tr w:rsidR="00441794" w:rsidRPr="00891215" w:rsidTr="00201347">
        <w:trPr>
          <w:trHeight w:val="175"/>
        </w:trPr>
        <w:tc>
          <w:tcPr>
            <w:tcW w:w="1308" w:type="dxa"/>
            <w:vMerge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923" w:type="dxa"/>
            <w:vMerge/>
          </w:tcPr>
          <w:p w:rsidR="00155685" w:rsidRPr="00891215" w:rsidRDefault="00155685" w:rsidP="00CB13B7">
            <w:pPr>
              <w:spacing w:line="360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165" w:type="dxa"/>
            <w:vMerge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  <w:lang w:val="ru-RU"/>
              </w:rPr>
            </w:pPr>
            <w:r w:rsidRPr="00891215">
              <w:rPr>
                <w:sz w:val="21"/>
                <w:szCs w:val="21"/>
                <w:lang w:val="ru-RU"/>
              </w:rPr>
              <w:t>Ц</w:t>
            </w:r>
          </w:p>
        </w:tc>
        <w:tc>
          <w:tcPr>
            <w:tcW w:w="1276" w:type="dxa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Средний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55685" w:rsidRPr="00891215" w:rsidRDefault="00155685" w:rsidP="00CB13B7">
            <w:pPr>
              <w:spacing w:line="360" w:lineRule="auto"/>
              <w:jc w:val="center"/>
              <w:rPr>
                <w:sz w:val="21"/>
                <w:szCs w:val="21"/>
              </w:rPr>
            </w:pPr>
            <w:proofErr w:type="spellStart"/>
            <w:r w:rsidRPr="00891215">
              <w:rPr>
                <w:sz w:val="21"/>
                <w:szCs w:val="21"/>
              </w:rPr>
              <w:t>Актуальна</w:t>
            </w:r>
            <w:proofErr w:type="spellEnd"/>
          </w:p>
        </w:tc>
      </w:tr>
    </w:tbl>
    <w:p w:rsidR="00E3507A" w:rsidRDefault="00E3507A" w:rsidP="00E3507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3507A" w:rsidRDefault="00891215" w:rsidP="0089121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Продолжение таблицы 12</w:t>
      </w:r>
    </w:p>
    <w:tbl>
      <w:tblPr>
        <w:tblStyle w:val="ab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559"/>
        <w:gridCol w:w="1134"/>
        <w:gridCol w:w="1443"/>
        <w:gridCol w:w="1534"/>
        <w:gridCol w:w="1422"/>
      </w:tblGrid>
      <w:tr w:rsidR="00A446B5" w:rsidRPr="00891215" w:rsidTr="00891215">
        <w:trPr>
          <w:trHeight w:val="683"/>
          <w:jc w:val="center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ind w:left="-262"/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>Наименование угрозы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>Вероятность реализации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ind w:hanging="23"/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>Возможность реализации</w:t>
            </w:r>
          </w:p>
        </w:tc>
        <w:tc>
          <w:tcPr>
            <w:tcW w:w="1443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 xml:space="preserve">Нарушаемая </w:t>
            </w:r>
            <w:proofErr w:type="spellStart"/>
            <w:r w:rsidRPr="00891215">
              <w:rPr>
                <w:b/>
                <w:sz w:val="20"/>
                <w:szCs w:val="20"/>
                <w:lang w:val="ru-RU"/>
              </w:rPr>
              <w:t>хар</w:t>
            </w:r>
            <w:proofErr w:type="spellEnd"/>
            <w:r w:rsidRPr="00891215">
              <w:rPr>
                <w:b/>
                <w:sz w:val="20"/>
                <w:szCs w:val="20"/>
                <w:lang w:val="ru-RU"/>
              </w:rPr>
              <w:t>-ка безопасности</w:t>
            </w:r>
          </w:p>
        </w:tc>
        <w:tc>
          <w:tcPr>
            <w:tcW w:w="1534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>Показатель опасности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:rsidR="00D22A40" w:rsidRPr="00891215" w:rsidRDefault="00D22A40" w:rsidP="00E3507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91215">
              <w:rPr>
                <w:b/>
                <w:sz w:val="20"/>
                <w:szCs w:val="20"/>
                <w:lang w:val="ru-RU"/>
              </w:rPr>
              <w:t>Показатель актуальности</w:t>
            </w:r>
          </w:p>
        </w:tc>
      </w:tr>
      <w:tr w:rsidR="00A446B5" w:rsidRPr="00891215" w:rsidTr="00891215">
        <w:trPr>
          <w:trHeight w:val="697"/>
          <w:jc w:val="center"/>
        </w:trPr>
        <w:tc>
          <w:tcPr>
            <w:tcW w:w="1276" w:type="dxa"/>
            <w:vAlign w:val="center"/>
          </w:tcPr>
          <w:p w:rsidR="00D22A40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</w:rPr>
              <w:t>КУБИ.3.13 (УБИ.98)</w:t>
            </w:r>
          </w:p>
        </w:tc>
        <w:tc>
          <w:tcPr>
            <w:tcW w:w="1985" w:type="dxa"/>
          </w:tcPr>
          <w:p w:rsidR="00D22A40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обнаружения открытых портов и идентификации привязанных к нему сетевых служб</w:t>
            </w:r>
          </w:p>
        </w:tc>
        <w:tc>
          <w:tcPr>
            <w:tcW w:w="1559" w:type="dxa"/>
            <w:vAlign w:val="center"/>
          </w:tcPr>
          <w:p w:rsidR="00D22A40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34" w:type="dxa"/>
            <w:vAlign w:val="center"/>
          </w:tcPr>
          <w:p w:rsidR="00D22A40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Очень</w:t>
            </w:r>
            <w:proofErr w:type="spellEnd"/>
            <w:r w:rsidRPr="00891215">
              <w:rPr>
                <w:sz w:val="20"/>
                <w:szCs w:val="20"/>
              </w:rPr>
              <w:t xml:space="preserve"> </w:t>
            </w:r>
            <w:proofErr w:type="spellStart"/>
            <w:r w:rsidRPr="00891215">
              <w:rPr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443" w:type="dxa"/>
            <w:vAlign w:val="center"/>
          </w:tcPr>
          <w:p w:rsidR="00D22A40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22A40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22A40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227"/>
          <w:jc w:val="center"/>
        </w:trPr>
        <w:tc>
          <w:tcPr>
            <w:tcW w:w="1276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</w:rPr>
              <w:t xml:space="preserve">КУБИ.3.14 </w:t>
            </w:r>
            <w:r w:rsidRPr="00891215">
              <w:rPr>
                <w:w w:val="105"/>
                <w:sz w:val="20"/>
                <w:szCs w:val="20"/>
              </w:rPr>
              <w:t>(УБИ.69)</w:t>
            </w:r>
          </w:p>
        </w:tc>
        <w:tc>
          <w:tcPr>
            <w:tcW w:w="1985" w:type="dxa"/>
            <w:vMerge w:val="restart"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неправомерных действий в каналах связи</w:t>
            </w:r>
          </w:p>
        </w:tc>
        <w:tc>
          <w:tcPr>
            <w:tcW w:w="1559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134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Очень</w:t>
            </w:r>
            <w:proofErr w:type="spellEnd"/>
            <w:r w:rsidRPr="00891215">
              <w:rPr>
                <w:sz w:val="20"/>
                <w:szCs w:val="20"/>
              </w:rPr>
              <w:t xml:space="preserve"> </w:t>
            </w:r>
            <w:proofErr w:type="spellStart"/>
            <w:r w:rsidRPr="00891215">
              <w:rPr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226"/>
          <w:jc w:val="center"/>
        </w:trPr>
        <w:tc>
          <w:tcPr>
            <w:tcW w:w="1276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226"/>
          <w:jc w:val="center"/>
        </w:trPr>
        <w:tc>
          <w:tcPr>
            <w:tcW w:w="1276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215">
              <w:rPr>
                <w:sz w:val="20"/>
                <w:szCs w:val="20"/>
              </w:rPr>
              <w:t xml:space="preserve">КУБИ.3.15 </w:t>
            </w:r>
            <w:r w:rsidRPr="00891215">
              <w:rPr>
                <w:w w:val="105"/>
                <w:sz w:val="20"/>
                <w:szCs w:val="20"/>
              </w:rPr>
              <w:t>(УБИ.62)</w:t>
            </w:r>
          </w:p>
        </w:tc>
        <w:tc>
          <w:tcPr>
            <w:tcW w:w="1985" w:type="dxa"/>
          </w:tcPr>
          <w:p w:rsidR="00D05C29" w:rsidRPr="00891215" w:rsidRDefault="00D05C29" w:rsidP="00E3507A">
            <w:pPr>
              <w:pStyle w:val="TableParagraph"/>
              <w:spacing w:before="63" w:line="360" w:lineRule="auto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</w:t>
            </w:r>
            <w:r w:rsidRPr="00891215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891215">
              <w:rPr>
                <w:sz w:val="20"/>
                <w:szCs w:val="20"/>
                <w:lang w:val="ru-RU"/>
              </w:rPr>
              <w:t>некорректного</w:t>
            </w:r>
          </w:p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использования прозрачного прокси-сервера за счёт плагинов браузера</w:t>
            </w:r>
          </w:p>
        </w:tc>
        <w:tc>
          <w:tcPr>
            <w:tcW w:w="1559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1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Низкий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151"/>
          <w:jc w:val="center"/>
        </w:trPr>
        <w:tc>
          <w:tcPr>
            <w:tcW w:w="1276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</w:rPr>
              <w:t>КУБИ.3.16 (УБИ.41)</w:t>
            </w:r>
          </w:p>
        </w:tc>
        <w:tc>
          <w:tcPr>
            <w:tcW w:w="1985" w:type="dxa"/>
            <w:vMerge w:val="restart"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Угроза</w:t>
            </w:r>
            <w:proofErr w:type="spellEnd"/>
            <w:r w:rsidR="00B02A63" w:rsidRPr="00891215">
              <w:rPr>
                <w:sz w:val="20"/>
                <w:szCs w:val="20"/>
              </w:rPr>
              <w:t xml:space="preserve"> </w:t>
            </w:r>
            <w:proofErr w:type="spellStart"/>
            <w:r w:rsidRPr="00891215">
              <w:rPr>
                <w:sz w:val="20"/>
                <w:szCs w:val="20"/>
              </w:rPr>
              <w:t>межсайтового</w:t>
            </w:r>
            <w:proofErr w:type="spellEnd"/>
            <w:r w:rsidRPr="00891215">
              <w:rPr>
                <w:sz w:val="20"/>
                <w:szCs w:val="20"/>
              </w:rPr>
              <w:t xml:space="preserve"> </w:t>
            </w:r>
            <w:proofErr w:type="spellStart"/>
            <w:r w:rsidRPr="00891215">
              <w:rPr>
                <w:sz w:val="20"/>
                <w:szCs w:val="20"/>
              </w:rPr>
              <w:t>скриптинга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134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151"/>
          <w:jc w:val="center"/>
        </w:trPr>
        <w:tc>
          <w:tcPr>
            <w:tcW w:w="1276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1534" w:type="dxa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151"/>
          <w:jc w:val="center"/>
        </w:trPr>
        <w:tc>
          <w:tcPr>
            <w:tcW w:w="1276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534" w:type="dxa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226"/>
          <w:jc w:val="center"/>
        </w:trPr>
        <w:tc>
          <w:tcPr>
            <w:tcW w:w="1276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</w:rPr>
              <w:t xml:space="preserve">КУБИ.3.17 </w:t>
            </w:r>
            <w:r w:rsidRPr="00891215">
              <w:rPr>
                <w:w w:val="105"/>
                <w:sz w:val="20"/>
                <w:szCs w:val="20"/>
              </w:rPr>
              <w:t>(УБИ.34)</w:t>
            </w:r>
          </w:p>
        </w:tc>
        <w:tc>
          <w:tcPr>
            <w:tcW w:w="1985" w:type="dxa"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использования слабостей протоколов сетевого /локального обмена данными</w:t>
            </w:r>
          </w:p>
        </w:tc>
        <w:tc>
          <w:tcPr>
            <w:tcW w:w="1559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1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Очень</w:t>
            </w:r>
            <w:proofErr w:type="spellEnd"/>
            <w:r w:rsidRPr="00891215">
              <w:rPr>
                <w:sz w:val="20"/>
                <w:szCs w:val="20"/>
              </w:rPr>
              <w:t xml:space="preserve"> </w:t>
            </w:r>
            <w:proofErr w:type="spellStart"/>
            <w:r w:rsidRPr="00891215">
              <w:rPr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227"/>
          <w:jc w:val="center"/>
        </w:trPr>
        <w:tc>
          <w:tcPr>
            <w:tcW w:w="1276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</w:rPr>
              <w:t>КУБИ.3. 18 (УБИ.17)</w:t>
            </w:r>
          </w:p>
        </w:tc>
        <w:tc>
          <w:tcPr>
            <w:tcW w:w="1985" w:type="dxa"/>
            <w:vMerge w:val="restart"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  <w:r w:rsidRPr="00891215">
              <w:rPr>
                <w:w w:val="105"/>
                <w:sz w:val="20"/>
                <w:szCs w:val="20"/>
                <w:lang w:val="ru-RU"/>
              </w:rPr>
              <w:t xml:space="preserve">Угроза доступа /перехвата/ изменения НТТР </w:t>
            </w:r>
            <w:r w:rsidRPr="00891215">
              <w:rPr>
                <w:w w:val="105"/>
                <w:sz w:val="20"/>
                <w:szCs w:val="20"/>
              </w:rPr>
              <w:t>cookies</w:t>
            </w:r>
          </w:p>
        </w:tc>
        <w:tc>
          <w:tcPr>
            <w:tcW w:w="1559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Средняя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226"/>
          <w:jc w:val="center"/>
        </w:trPr>
        <w:tc>
          <w:tcPr>
            <w:tcW w:w="1276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5C29" w:rsidRPr="00891215" w:rsidRDefault="00D05C29" w:rsidP="00E3507A">
            <w:pPr>
              <w:spacing w:line="360" w:lineRule="auto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151"/>
          <w:jc w:val="center"/>
        </w:trPr>
        <w:tc>
          <w:tcPr>
            <w:tcW w:w="1276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91215">
              <w:rPr>
                <w:sz w:val="20"/>
                <w:szCs w:val="20"/>
              </w:rPr>
              <w:t>КУБИ.3.19 (УБИ.6)</w:t>
            </w:r>
          </w:p>
        </w:tc>
        <w:tc>
          <w:tcPr>
            <w:tcW w:w="1985" w:type="dxa"/>
            <w:vMerge w:val="restart"/>
          </w:tcPr>
          <w:p w:rsidR="00D05C29" w:rsidRPr="00891215" w:rsidRDefault="00D05C29" w:rsidP="00E3507A">
            <w:pPr>
              <w:spacing w:line="360" w:lineRule="auto"/>
              <w:rPr>
                <w:w w:val="105"/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Угроза внедрения кода или данных</w:t>
            </w:r>
          </w:p>
        </w:tc>
        <w:tc>
          <w:tcPr>
            <w:tcW w:w="1559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Средняя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Высокая</w:t>
            </w:r>
            <w:proofErr w:type="spellEnd"/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151"/>
          <w:jc w:val="center"/>
        </w:trPr>
        <w:tc>
          <w:tcPr>
            <w:tcW w:w="1276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  <w:tr w:rsidR="00A446B5" w:rsidRPr="00891215" w:rsidTr="00891215">
        <w:trPr>
          <w:trHeight w:val="60"/>
          <w:jc w:val="center"/>
        </w:trPr>
        <w:tc>
          <w:tcPr>
            <w:tcW w:w="1276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5C29" w:rsidRPr="00891215" w:rsidRDefault="00D05C29" w:rsidP="00E3507A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891215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534" w:type="dxa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w w:val="105"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5C29" w:rsidRPr="00891215" w:rsidRDefault="00D05C29" w:rsidP="00E3507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91215">
              <w:rPr>
                <w:sz w:val="20"/>
                <w:szCs w:val="20"/>
              </w:rPr>
              <w:t>Актуальна</w:t>
            </w:r>
            <w:proofErr w:type="spellEnd"/>
          </w:p>
        </w:tc>
      </w:tr>
    </w:tbl>
    <w:p w:rsidR="00E152D8" w:rsidRDefault="00E152D8" w:rsidP="00E152D8">
      <w:pPr>
        <w:spacing w:before="94"/>
        <w:rPr>
          <w:sz w:val="24"/>
          <w:szCs w:val="21"/>
          <w:lang w:val="ru-RU"/>
        </w:rPr>
      </w:pPr>
    </w:p>
    <w:p w:rsidR="00891215" w:rsidRDefault="00891215">
      <w:pPr>
        <w:rPr>
          <w:sz w:val="24"/>
          <w:szCs w:val="21"/>
          <w:lang w:val="ru-RU"/>
        </w:rPr>
      </w:pPr>
      <w:r>
        <w:rPr>
          <w:sz w:val="24"/>
          <w:szCs w:val="21"/>
          <w:lang w:val="ru-RU"/>
        </w:rPr>
        <w:br w:type="page"/>
      </w:r>
    </w:p>
    <w:p w:rsidR="00E3507A" w:rsidRPr="00891215" w:rsidRDefault="00891215" w:rsidP="00891215">
      <w:pPr>
        <w:spacing w:before="94" w:line="360" w:lineRule="auto"/>
        <w:rPr>
          <w:sz w:val="28"/>
          <w:szCs w:val="28"/>
          <w:lang w:val="ru-RU"/>
        </w:rPr>
      </w:pPr>
      <w:r w:rsidRPr="00891215">
        <w:rPr>
          <w:sz w:val="28"/>
          <w:szCs w:val="28"/>
          <w:lang w:val="ru-RU"/>
        </w:rPr>
        <w:lastRenderedPageBreak/>
        <w:t>Продолжение таблицы 12</w:t>
      </w:r>
    </w:p>
    <w:tbl>
      <w:tblPr>
        <w:tblStyle w:val="ab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1177"/>
        <w:gridCol w:w="1869"/>
        <w:gridCol w:w="1652"/>
        <w:gridCol w:w="1397"/>
        <w:gridCol w:w="1407"/>
        <w:gridCol w:w="1350"/>
        <w:gridCol w:w="1501"/>
      </w:tblGrid>
      <w:tr w:rsidR="006A2FAE" w:rsidRPr="006A2FAE" w:rsidTr="006A2FAE">
        <w:trPr>
          <w:jc w:val="center"/>
        </w:trPr>
        <w:tc>
          <w:tcPr>
            <w:tcW w:w="1177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869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Наименование угрозы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Вероятность реализации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ind w:hanging="23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Возможность реализации</w:t>
            </w:r>
          </w:p>
        </w:tc>
        <w:tc>
          <w:tcPr>
            <w:tcW w:w="1407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 xml:space="preserve">Нарушаемая </w:t>
            </w:r>
            <w:proofErr w:type="spellStart"/>
            <w:r w:rsidRPr="006A2FAE">
              <w:rPr>
                <w:b/>
                <w:sz w:val="20"/>
                <w:szCs w:val="20"/>
                <w:lang w:val="ru-RU"/>
              </w:rPr>
              <w:t>хар</w:t>
            </w:r>
            <w:proofErr w:type="spellEnd"/>
            <w:r w:rsidRPr="006A2FAE">
              <w:rPr>
                <w:b/>
                <w:sz w:val="20"/>
                <w:szCs w:val="20"/>
                <w:lang w:val="ru-RU"/>
              </w:rPr>
              <w:t>-ка безопасности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Показатель опасности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:rsidR="00E152D8" w:rsidRPr="006A2FAE" w:rsidRDefault="00E152D8" w:rsidP="00E152D8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Показатель актуальности</w:t>
            </w:r>
          </w:p>
        </w:tc>
      </w:tr>
      <w:tr w:rsidR="006A2FAE" w:rsidRPr="006A2FAE" w:rsidTr="006A2FAE">
        <w:trPr>
          <w:trHeight w:val="270"/>
          <w:jc w:val="center"/>
        </w:trPr>
        <w:tc>
          <w:tcPr>
            <w:tcW w:w="1177" w:type="dxa"/>
            <w:vMerge w:val="restart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КУБИ.3.20</w:t>
            </w:r>
          </w:p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(УБИ.042)</w:t>
            </w:r>
          </w:p>
        </w:tc>
        <w:tc>
          <w:tcPr>
            <w:tcW w:w="1869" w:type="dxa"/>
            <w:vMerge w:val="restart"/>
          </w:tcPr>
          <w:p w:rsidR="00E152D8" w:rsidRPr="006A2FAE" w:rsidRDefault="00E152D8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Угроза межсайтовой подделки запроса</w:t>
            </w:r>
          </w:p>
        </w:tc>
        <w:tc>
          <w:tcPr>
            <w:tcW w:w="1652" w:type="dxa"/>
            <w:vMerge w:val="restart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397" w:type="dxa"/>
            <w:vMerge w:val="restart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07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350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270"/>
          <w:jc w:val="center"/>
        </w:trPr>
        <w:tc>
          <w:tcPr>
            <w:tcW w:w="117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9" w:type="dxa"/>
            <w:vMerge/>
          </w:tcPr>
          <w:p w:rsidR="00E152D8" w:rsidRPr="006A2FAE" w:rsidRDefault="00E152D8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1350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270"/>
          <w:jc w:val="center"/>
        </w:trPr>
        <w:tc>
          <w:tcPr>
            <w:tcW w:w="117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69" w:type="dxa"/>
            <w:vMerge/>
          </w:tcPr>
          <w:p w:rsidR="00E152D8" w:rsidRPr="006A2FAE" w:rsidRDefault="00E152D8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350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270"/>
          <w:jc w:val="center"/>
        </w:trPr>
        <w:tc>
          <w:tcPr>
            <w:tcW w:w="1177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КУБИ.3.21</w:t>
            </w:r>
          </w:p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(УБИ.111)</w:t>
            </w:r>
          </w:p>
        </w:tc>
        <w:tc>
          <w:tcPr>
            <w:tcW w:w="1869" w:type="dxa"/>
          </w:tcPr>
          <w:p w:rsidR="00E152D8" w:rsidRPr="006A2FAE" w:rsidRDefault="00E152D8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Угроза передачи данных по скрытым каналам</w:t>
            </w:r>
          </w:p>
        </w:tc>
        <w:tc>
          <w:tcPr>
            <w:tcW w:w="1652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397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07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350" w:type="dxa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605"/>
          <w:jc w:val="center"/>
        </w:trPr>
        <w:tc>
          <w:tcPr>
            <w:tcW w:w="1177" w:type="dxa"/>
            <w:vMerge w:val="restart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position w:val="3"/>
                <w:sz w:val="20"/>
                <w:szCs w:val="20"/>
                <w:lang w:val="ru-RU"/>
              </w:rPr>
              <w:t>КУБИ.3.22</w:t>
            </w:r>
            <w:r w:rsidRPr="006A2FAE">
              <w:rPr>
                <w:sz w:val="20"/>
                <w:szCs w:val="20"/>
                <w:lang w:val="ru-RU"/>
              </w:rPr>
              <w:t xml:space="preserve"> </w:t>
            </w:r>
            <w:r w:rsidRPr="006A2FAE">
              <w:rPr>
                <w:position w:val="-2"/>
                <w:sz w:val="20"/>
                <w:szCs w:val="20"/>
                <w:lang w:val="ru-RU"/>
              </w:rPr>
              <w:t>(УБИ.190)</w:t>
            </w:r>
          </w:p>
        </w:tc>
        <w:tc>
          <w:tcPr>
            <w:tcW w:w="1869" w:type="dxa"/>
            <w:vMerge w:val="restart"/>
          </w:tcPr>
          <w:p w:rsidR="00E152D8" w:rsidRPr="006A2FAE" w:rsidRDefault="00E152D8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Угроза внедрения вредоносного кода за счет посещения зараженных сайтов в сети Интернет</w:t>
            </w:r>
          </w:p>
        </w:tc>
        <w:tc>
          <w:tcPr>
            <w:tcW w:w="1652" w:type="dxa"/>
            <w:vMerge w:val="restart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397" w:type="dxa"/>
            <w:vMerge w:val="restart"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07" w:type="dxa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350" w:type="dxa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395"/>
          <w:jc w:val="center"/>
        </w:trPr>
        <w:tc>
          <w:tcPr>
            <w:tcW w:w="117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</w:p>
        </w:tc>
        <w:tc>
          <w:tcPr>
            <w:tcW w:w="1869" w:type="dxa"/>
            <w:vMerge/>
          </w:tcPr>
          <w:p w:rsidR="00E152D8" w:rsidRPr="006A2FAE" w:rsidRDefault="00E152D8" w:rsidP="00E152D8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1350" w:type="dxa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395"/>
          <w:jc w:val="center"/>
        </w:trPr>
        <w:tc>
          <w:tcPr>
            <w:tcW w:w="117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</w:p>
        </w:tc>
        <w:tc>
          <w:tcPr>
            <w:tcW w:w="1869" w:type="dxa"/>
            <w:vMerge/>
          </w:tcPr>
          <w:p w:rsidR="00E152D8" w:rsidRPr="006A2FAE" w:rsidRDefault="00E152D8" w:rsidP="00E152D8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  <w:vMerge/>
            <w:vAlign w:val="center"/>
          </w:tcPr>
          <w:p w:rsidR="00E152D8" w:rsidRPr="006A2FAE" w:rsidRDefault="00E152D8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350" w:type="dxa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E152D8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567DC3" w:rsidRPr="00553701" w:rsidTr="006A2FAE">
        <w:trPr>
          <w:trHeight w:val="395"/>
          <w:jc w:val="center"/>
        </w:trPr>
        <w:tc>
          <w:tcPr>
            <w:tcW w:w="117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b/>
                <w:position w:val="3"/>
                <w:sz w:val="20"/>
                <w:szCs w:val="20"/>
                <w:lang w:val="ru-RU"/>
              </w:rPr>
            </w:pPr>
            <w:r w:rsidRPr="006A2FAE">
              <w:rPr>
                <w:b/>
                <w:position w:val="3"/>
                <w:sz w:val="20"/>
                <w:szCs w:val="20"/>
                <w:lang w:val="ru-RU"/>
              </w:rPr>
              <w:t>КУБИ.4</w:t>
            </w:r>
          </w:p>
        </w:tc>
        <w:tc>
          <w:tcPr>
            <w:tcW w:w="9176" w:type="dxa"/>
            <w:gridSpan w:val="6"/>
          </w:tcPr>
          <w:p w:rsidR="00567DC3" w:rsidRPr="006A2FAE" w:rsidRDefault="00567DC3" w:rsidP="00567DC3">
            <w:pPr>
              <w:spacing w:line="360" w:lineRule="auto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Угрозы утечки информации по техническим каналам4</w:t>
            </w:r>
          </w:p>
        </w:tc>
      </w:tr>
      <w:tr w:rsidR="006A2FAE" w:rsidRPr="006A2FAE" w:rsidTr="006A2FAE">
        <w:trPr>
          <w:trHeight w:val="395"/>
          <w:jc w:val="center"/>
        </w:trPr>
        <w:tc>
          <w:tcPr>
            <w:tcW w:w="117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  <w:r w:rsidRPr="006A2FAE">
              <w:rPr>
                <w:position w:val="3"/>
                <w:sz w:val="20"/>
                <w:szCs w:val="20"/>
                <w:lang w:val="ru-RU"/>
              </w:rPr>
              <w:t>КУБИ.4.1</w:t>
            </w:r>
          </w:p>
        </w:tc>
        <w:tc>
          <w:tcPr>
            <w:tcW w:w="1869" w:type="dxa"/>
          </w:tcPr>
          <w:p w:rsidR="00567DC3" w:rsidRPr="006A2FAE" w:rsidRDefault="00567DC3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Угрозы утечки видовой информации</w:t>
            </w:r>
          </w:p>
        </w:tc>
        <w:tc>
          <w:tcPr>
            <w:tcW w:w="1652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39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0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350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Низкий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395"/>
          <w:jc w:val="center"/>
        </w:trPr>
        <w:tc>
          <w:tcPr>
            <w:tcW w:w="117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  <w:r w:rsidRPr="006A2FAE">
              <w:rPr>
                <w:position w:val="3"/>
                <w:sz w:val="20"/>
                <w:szCs w:val="20"/>
                <w:lang w:val="ru-RU"/>
              </w:rPr>
              <w:t>КУБИ.4.2</w:t>
            </w:r>
          </w:p>
        </w:tc>
        <w:tc>
          <w:tcPr>
            <w:tcW w:w="1869" w:type="dxa"/>
          </w:tcPr>
          <w:p w:rsidR="00567DC3" w:rsidRPr="006A2FAE" w:rsidRDefault="00567DC3" w:rsidP="00D12ED9">
            <w:pPr>
              <w:tabs>
                <w:tab w:val="left" w:pos="2730"/>
              </w:tabs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Угрозы утечки информации по каналу ПЭМИН</w:t>
            </w:r>
          </w:p>
        </w:tc>
        <w:tc>
          <w:tcPr>
            <w:tcW w:w="1652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Маловероятна</w:t>
            </w:r>
          </w:p>
        </w:tc>
        <w:tc>
          <w:tcPr>
            <w:tcW w:w="139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40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1350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Низкий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Неактуальна</w:t>
            </w:r>
          </w:p>
        </w:tc>
      </w:tr>
      <w:tr w:rsidR="00567DC3" w:rsidRPr="006A2FAE" w:rsidTr="006A2FAE">
        <w:trPr>
          <w:trHeight w:val="395"/>
          <w:jc w:val="center"/>
        </w:trPr>
        <w:tc>
          <w:tcPr>
            <w:tcW w:w="117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b/>
                <w:position w:val="3"/>
                <w:sz w:val="20"/>
                <w:szCs w:val="20"/>
                <w:lang w:val="ru-RU"/>
              </w:rPr>
            </w:pPr>
            <w:r w:rsidRPr="006A2FAE">
              <w:rPr>
                <w:b/>
                <w:position w:val="3"/>
                <w:sz w:val="20"/>
                <w:szCs w:val="20"/>
                <w:lang w:val="ru-RU"/>
              </w:rPr>
              <w:t>КУБИ.5</w:t>
            </w:r>
          </w:p>
        </w:tc>
        <w:tc>
          <w:tcPr>
            <w:tcW w:w="9176" w:type="dxa"/>
            <w:gridSpan w:val="6"/>
          </w:tcPr>
          <w:p w:rsidR="00567DC3" w:rsidRPr="006A2FAE" w:rsidRDefault="00567DC3" w:rsidP="00D12ED9">
            <w:pPr>
              <w:tabs>
                <w:tab w:val="left" w:pos="3225"/>
              </w:tabs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 xml:space="preserve">Угрозы </w:t>
            </w:r>
            <w:proofErr w:type="spellStart"/>
            <w:r w:rsidRPr="006A2FAE">
              <w:rPr>
                <w:b/>
                <w:sz w:val="20"/>
                <w:szCs w:val="20"/>
                <w:lang w:val="ru-RU"/>
              </w:rPr>
              <w:t>неантропогенного</w:t>
            </w:r>
            <w:proofErr w:type="spellEnd"/>
            <w:r w:rsidRPr="006A2FAE">
              <w:rPr>
                <w:b/>
                <w:sz w:val="20"/>
                <w:szCs w:val="20"/>
                <w:lang w:val="ru-RU"/>
              </w:rPr>
              <w:t xml:space="preserve"> характера</w:t>
            </w:r>
          </w:p>
        </w:tc>
      </w:tr>
      <w:tr w:rsidR="006A2FAE" w:rsidRPr="006A2FAE" w:rsidTr="006A2FAE">
        <w:trPr>
          <w:trHeight w:val="395"/>
          <w:jc w:val="center"/>
        </w:trPr>
        <w:tc>
          <w:tcPr>
            <w:tcW w:w="117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  <w:r w:rsidRPr="006A2FAE">
              <w:rPr>
                <w:position w:val="3"/>
                <w:sz w:val="20"/>
                <w:szCs w:val="20"/>
                <w:lang w:val="ru-RU"/>
              </w:rPr>
              <w:t>КУБИ.5.1</w:t>
            </w:r>
          </w:p>
          <w:p w:rsidR="00567DC3" w:rsidRPr="006A2FAE" w:rsidRDefault="00567DC3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  <w:r w:rsidRPr="006A2FAE">
              <w:rPr>
                <w:position w:val="3"/>
                <w:sz w:val="20"/>
                <w:szCs w:val="20"/>
                <w:lang w:val="ru-RU"/>
              </w:rPr>
              <w:t>(УБИ.182)</w:t>
            </w:r>
          </w:p>
        </w:tc>
        <w:tc>
          <w:tcPr>
            <w:tcW w:w="1869" w:type="dxa"/>
          </w:tcPr>
          <w:p w:rsidR="00567DC3" w:rsidRPr="006A2FAE" w:rsidRDefault="00567DC3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Угроза физического устаревания аппаратных компонентов</w:t>
            </w:r>
          </w:p>
        </w:tc>
        <w:tc>
          <w:tcPr>
            <w:tcW w:w="1652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9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40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350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Низкий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Неактуальна</w:t>
            </w:r>
          </w:p>
        </w:tc>
      </w:tr>
      <w:tr w:rsidR="006A2FAE" w:rsidRPr="006A2FAE" w:rsidTr="006A2FAE">
        <w:trPr>
          <w:trHeight w:val="195"/>
          <w:jc w:val="center"/>
        </w:trPr>
        <w:tc>
          <w:tcPr>
            <w:tcW w:w="1177" w:type="dxa"/>
            <w:vMerge w:val="restart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  <w:r w:rsidRPr="006A2FAE">
              <w:rPr>
                <w:position w:val="3"/>
                <w:sz w:val="20"/>
                <w:szCs w:val="20"/>
                <w:lang w:val="ru-RU"/>
              </w:rPr>
              <w:t>КУБИ.5.2</w:t>
            </w:r>
          </w:p>
        </w:tc>
        <w:tc>
          <w:tcPr>
            <w:tcW w:w="1869" w:type="dxa"/>
            <w:vMerge w:val="restart"/>
          </w:tcPr>
          <w:p w:rsidR="00567DC3" w:rsidRPr="006A2FAE" w:rsidRDefault="00567DC3" w:rsidP="00D12ED9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Природные угрозы</w:t>
            </w:r>
          </w:p>
        </w:tc>
        <w:tc>
          <w:tcPr>
            <w:tcW w:w="1652" w:type="dxa"/>
            <w:vMerge w:val="restart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397" w:type="dxa"/>
            <w:vMerge w:val="restart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Высокая</w:t>
            </w:r>
          </w:p>
        </w:tc>
        <w:tc>
          <w:tcPr>
            <w:tcW w:w="140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Ц</w:t>
            </w:r>
          </w:p>
        </w:tc>
        <w:tc>
          <w:tcPr>
            <w:tcW w:w="1350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  <w:tr w:rsidR="006A2FAE" w:rsidRPr="006A2FAE" w:rsidTr="006A2FAE">
        <w:trPr>
          <w:trHeight w:val="195"/>
          <w:jc w:val="center"/>
        </w:trPr>
        <w:tc>
          <w:tcPr>
            <w:tcW w:w="1177" w:type="dxa"/>
            <w:vMerge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position w:val="3"/>
                <w:sz w:val="20"/>
                <w:szCs w:val="20"/>
                <w:lang w:val="ru-RU"/>
              </w:rPr>
            </w:pPr>
          </w:p>
        </w:tc>
        <w:tc>
          <w:tcPr>
            <w:tcW w:w="1869" w:type="dxa"/>
            <w:vMerge/>
          </w:tcPr>
          <w:p w:rsidR="00567DC3" w:rsidRPr="006A2FAE" w:rsidRDefault="00567DC3" w:rsidP="00E152D8">
            <w:pPr>
              <w:spacing w:line="36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652" w:type="dxa"/>
            <w:vMerge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  <w:vMerge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407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350" w:type="dxa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Высокий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567DC3" w:rsidRPr="006A2FAE" w:rsidRDefault="00567DC3" w:rsidP="00E152D8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Актуальна</w:t>
            </w:r>
          </w:p>
        </w:tc>
      </w:tr>
    </w:tbl>
    <w:p w:rsidR="00A446B5" w:rsidRPr="00B4237C" w:rsidRDefault="00A446B5" w:rsidP="00E152D8">
      <w:pPr>
        <w:spacing w:before="94"/>
        <w:rPr>
          <w:sz w:val="14"/>
          <w:szCs w:val="14"/>
          <w:lang w:val="ru-RU"/>
        </w:rPr>
      </w:pPr>
    </w:p>
    <w:p w:rsidR="00891215" w:rsidRDefault="00891215" w:rsidP="006A2FA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1794">
        <w:rPr>
          <w:sz w:val="28"/>
          <w:szCs w:val="28"/>
          <w:lang w:val="ru-RU"/>
        </w:rPr>
        <w:t>К - конфиденциальн</w:t>
      </w:r>
      <w:r w:rsidRPr="00441794">
        <w:rPr>
          <w:spacing w:val="-4"/>
          <w:sz w:val="28"/>
          <w:szCs w:val="28"/>
          <w:lang w:val="ru-RU"/>
        </w:rPr>
        <w:t xml:space="preserve">ость, </w:t>
      </w:r>
      <w:r w:rsidRPr="00441794">
        <w:rPr>
          <w:sz w:val="28"/>
          <w:szCs w:val="28"/>
          <w:lang w:val="ru-RU"/>
        </w:rPr>
        <w:t xml:space="preserve">Д - доступность, Ц </w:t>
      </w:r>
      <w:r>
        <w:rPr>
          <w:sz w:val="28"/>
          <w:szCs w:val="28"/>
          <w:lang w:val="ru-RU"/>
        </w:rPr>
        <w:t>–</w:t>
      </w:r>
      <w:r w:rsidRPr="004417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целостность.</w:t>
      </w:r>
    </w:p>
    <w:p w:rsidR="00891215" w:rsidRDefault="00891215" w:rsidP="006A2FAE">
      <w:pPr>
        <w:spacing w:before="94" w:line="360" w:lineRule="auto"/>
        <w:ind w:firstLine="709"/>
        <w:jc w:val="both"/>
        <w:rPr>
          <w:sz w:val="28"/>
          <w:szCs w:val="28"/>
          <w:lang w:val="ru-RU"/>
        </w:rPr>
      </w:pPr>
      <w:r w:rsidRPr="00441794">
        <w:rPr>
          <w:sz w:val="28"/>
          <w:szCs w:val="28"/>
          <w:lang w:val="ru-RU"/>
        </w:rPr>
        <w:t xml:space="preserve">Реализация угрозы создает предпосылки для реализации других </w:t>
      </w:r>
      <w:r w:rsidRPr="00441794">
        <w:rPr>
          <w:spacing w:val="7"/>
          <w:sz w:val="28"/>
          <w:szCs w:val="28"/>
          <w:lang w:val="ru-RU"/>
        </w:rPr>
        <w:t xml:space="preserve">угроз </w:t>
      </w:r>
      <w:r w:rsidRPr="00441794">
        <w:rPr>
          <w:sz w:val="28"/>
          <w:szCs w:val="28"/>
          <w:lang w:val="ru-RU"/>
        </w:rPr>
        <w:t>безопасности информации</w:t>
      </w:r>
    </w:p>
    <w:p w:rsidR="00813C81" w:rsidRPr="00A07695" w:rsidRDefault="00D12ED9" w:rsidP="006A2FAE">
      <w:pPr>
        <w:spacing w:before="94" w:line="360" w:lineRule="auto"/>
        <w:ind w:firstLine="709"/>
        <w:jc w:val="both"/>
        <w:rPr>
          <w:sz w:val="28"/>
          <w:szCs w:val="28"/>
          <w:lang w:val="ru-RU"/>
        </w:rPr>
      </w:pPr>
      <w:r w:rsidRPr="00A07695">
        <w:rPr>
          <w:sz w:val="28"/>
          <w:szCs w:val="28"/>
          <w:lang w:val="ru-RU"/>
        </w:rPr>
        <w:t xml:space="preserve">Угрозы утечки акустической (речевой) информации не рассматриваются ввиду того, что в ИС отсутствуют функции голосового ввода информации в ИС и функции воспроизведения </w:t>
      </w:r>
      <w:r w:rsidR="00A446B5" w:rsidRPr="00A07695">
        <w:rPr>
          <w:sz w:val="28"/>
          <w:szCs w:val="28"/>
          <w:lang w:val="ru-RU"/>
        </w:rPr>
        <w:t>и</w:t>
      </w:r>
      <w:r w:rsidRPr="00A07695">
        <w:rPr>
          <w:sz w:val="28"/>
          <w:szCs w:val="28"/>
          <w:lang w:val="ru-RU"/>
        </w:rPr>
        <w:t>нформации акустическими средствами ИС.</w:t>
      </w:r>
    </w:p>
    <w:p w:rsidR="00A446B5" w:rsidRPr="006A2FAE" w:rsidRDefault="006A2FAE" w:rsidP="006A2FAE">
      <w:pPr>
        <w:spacing w:before="94" w:line="360" w:lineRule="auto"/>
        <w:rPr>
          <w:sz w:val="28"/>
          <w:szCs w:val="28"/>
          <w:lang w:val="ru-RU"/>
        </w:rPr>
      </w:pPr>
      <w:r w:rsidRPr="006A2FAE">
        <w:rPr>
          <w:sz w:val="28"/>
          <w:szCs w:val="28"/>
          <w:lang w:val="ru-RU"/>
        </w:rPr>
        <w:t xml:space="preserve">Таблица 13 </w:t>
      </w:r>
      <w:r>
        <w:rPr>
          <w:sz w:val="28"/>
          <w:szCs w:val="28"/>
          <w:lang w:val="ru-RU"/>
        </w:rPr>
        <w:t>– показатели актуальности угроз</w:t>
      </w:r>
    </w:p>
    <w:tbl>
      <w:tblPr>
        <w:tblStyle w:val="ab"/>
        <w:tblW w:w="10632" w:type="dxa"/>
        <w:tblInd w:w="-714" w:type="dxa"/>
        <w:tblLook w:val="04A0" w:firstRow="1" w:lastRow="0" w:firstColumn="1" w:lastColumn="0" w:noHBand="0" w:noVBand="1"/>
      </w:tblPr>
      <w:tblGrid>
        <w:gridCol w:w="1147"/>
        <w:gridCol w:w="1699"/>
        <w:gridCol w:w="1391"/>
        <w:gridCol w:w="1586"/>
        <w:gridCol w:w="1584"/>
        <w:gridCol w:w="1429"/>
        <w:gridCol w:w="1796"/>
      </w:tblGrid>
      <w:tr w:rsidR="00C96B81" w:rsidRPr="006A2FAE" w:rsidTr="006A2FAE">
        <w:tc>
          <w:tcPr>
            <w:tcW w:w="1135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Наименование угрозы</w:t>
            </w:r>
          </w:p>
        </w:tc>
        <w:tc>
          <w:tcPr>
            <w:tcW w:w="1391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Вероятность реализации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ind w:hanging="23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Возможность реализации</w:t>
            </w:r>
          </w:p>
        </w:tc>
        <w:tc>
          <w:tcPr>
            <w:tcW w:w="1586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 xml:space="preserve">Нарушаемая </w:t>
            </w:r>
            <w:proofErr w:type="spellStart"/>
            <w:r w:rsidRPr="006A2FAE">
              <w:rPr>
                <w:b/>
                <w:sz w:val="20"/>
                <w:szCs w:val="20"/>
                <w:lang w:val="ru-RU"/>
              </w:rPr>
              <w:t>хар</w:t>
            </w:r>
            <w:proofErr w:type="spellEnd"/>
            <w:r w:rsidRPr="006A2FAE">
              <w:rPr>
                <w:b/>
                <w:sz w:val="20"/>
                <w:szCs w:val="20"/>
                <w:lang w:val="ru-RU"/>
              </w:rPr>
              <w:t>-ка безопасности</w:t>
            </w:r>
          </w:p>
        </w:tc>
        <w:tc>
          <w:tcPr>
            <w:tcW w:w="1431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Показатель опасности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C96B81" w:rsidRPr="006A2FAE" w:rsidRDefault="00C96B81" w:rsidP="0054331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Показатель актуальности</w:t>
            </w:r>
          </w:p>
        </w:tc>
      </w:tr>
      <w:tr w:rsidR="00C96B81" w:rsidRPr="006A2FAE" w:rsidTr="006A2FAE">
        <w:trPr>
          <w:trHeight w:val="195"/>
        </w:trPr>
        <w:tc>
          <w:tcPr>
            <w:tcW w:w="1135" w:type="dxa"/>
            <w:vMerge w:val="restart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КУБИ.5.3.</w:t>
            </w:r>
          </w:p>
        </w:tc>
        <w:tc>
          <w:tcPr>
            <w:tcW w:w="1701" w:type="dxa"/>
            <w:vMerge w:val="restart"/>
          </w:tcPr>
          <w:p w:rsidR="00C96B81" w:rsidRPr="006A2FAE" w:rsidRDefault="00C96B81" w:rsidP="0054331A">
            <w:pPr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Техногенные угрозы</w:t>
            </w:r>
          </w:p>
        </w:tc>
        <w:tc>
          <w:tcPr>
            <w:tcW w:w="1391" w:type="dxa"/>
            <w:vMerge w:val="restart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b/>
                <w:w w:val="105"/>
                <w:sz w:val="20"/>
                <w:szCs w:val="20"/>
                <w:lang w:val="ru-RU"/>
              </w:rPr>
            </w:pPr>
            <w:r w:rsidRPr="006A2FAE">
              <w:rPr>
                <w:b/>
                <w:w w:val="105"/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588" w:type="dxa"/>
            <w:vMerge w:val="restart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b/>
                <w:w w:val="105"/>
                <w:sz w:val="20"/>
                <w:szCs w:val="20"/>
                <w:lang w:val="ru-RU"/>
              </w:rPr>
            </w:pPr>
            <w:r w:rsidRPr="006A2FAE">
              <w:rPr>
                <w:b/>
                <w:w w:val="105"/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586" w:type="dxa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Ц</w:t>
            </w:r>
          </w:p>
        </w:tc>
        <w:tc>
          <w:tcPr>
            <w:tcW w:w="1431" w:type="dxa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b/>
                <w:w w:val="105"/>
                <w:sz w:val="20"/>
                <w:szCs w:val="20"/>
                <w:lang w:val="ru-RU"/>
              </w:rPr>
            </w:pPr>
            <w:r w:rsidRPr="006A2FAE">
              <w:rPr>
                <w:b/>
                <w:w w:val="105"/>
                <w:sz w:val="20"/>
                <w:szCs w:val="20"/>
                <w:lang w:val="ru-RU"/>
              </w:rPr>
              <w:t>Низкий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Неактуальна</w:t>
            </w:r>
          </w:p>
        </w:tc>
      </w:tr>
      <w:tr w:rsidR="00C96B81" w:rsidRPr="006A2FAE" w:rsidTr="006A2FAE">
        <w:trPr>
          <w:trHeight w:val="195"/>
        </w:trPr>
        <w:tc>
          <w:tcPr>
            <w:tcW w:w="1135" w:type="dxa"/>
            <w:vMerge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C96B81" w:rsidRPr="006A2FAE" w:rsidRDefault="00C96B81" w:rsidP="0054331A">
            <w:p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391" w:type="dxa"/>
            <w:vMerge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  <w:vMerge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586" w:type="dxa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431" w:type="dxa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w w:val="105"/>
                <w:sz w:val="20"/>
                <w:szCs w:val="20"/>
                <w:lang w:val="ru-RU"/>
              </w:rPr>
            </w:pPr>
            <w:r w:rsidRPr="006A2FAE">
              <w:rPr>
                <w:w w:val="105"/>
                <w:sz w:val="20"/>
                <w:szCs w:val="20"/>
                <w:lang w:val="ru-RU"/>
              </w:rPr>
              <w:t>Низкий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96B81" w:rsidRPr="006A2FAE" w:rsidRDefault="00C96B81" w:rsidP="0054331A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Неактуальна</w:t>
            </w:r>
          </w:p>
        </w:tc>
      </w:tr>
    </w:tbl>
    <w:p w:rsidR="00A446B5" w:rsidRDefault="00E01A7B" w:rsidP="00E01A7B">
      <w:pPr>
        <w:tabs>
          <w:tab w:val="left" w:pos="1815"/>
        </w:tabs>
        <w:rPr>
          <w:b/>
          <w:sz w:val="23"/>
          <w:lang w:val="ru-RU"/>
        </w:rPr>
      </w:pPr>
      <w:r>
        <w:rPr>
          <w:b/>
          <w:sz w:val="23"/>
          <w:lang w:val="ru-RU"/>
        </w:rPr>
        <w:tab/>
      </w:r>
    </w:p>
    <w:p w:rsidR="00E01A7B" w:rsidRPr="00B4237C" w:rsidRDefault="00E01A7B" w:rsidP="00FE5ECA">
      <w:pPr>
        <w:pStyle w:val="2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rPr>
          <w:lang w:val="ru-RU"/>
        </w:rPr>
      </w:pPr>
      <w:bookmarkStart w:id="57" w:name="_TOC_250005"/>
      <w:bookmarkStart w:id="58" w:name="_Toc12207023"/>
      <w:r w:rsidRPr="00B4237C">
        <w:rPr>
          <w:lang w:val="ru-RU"/>
        </w:rPr>
        <w:lastRenderedPageBreak/>
        <w:t>Результаты классификации</w:t>
      </w:r>
      <w:r w:rsidRPr="00B4237C">
        <w:rPr>
          <w:spacing w:val="30"/>
          <w:lang w:val="ru-RU"/>
        </w:rPr>
        <w:t xml:space="preserve"> </w:t>
      </w:r>
      <w:bookmarkEnd w:id="57"/>
      <w:r w:rsidRPr="00B4237C">
        <w:rPr>
          <w:lang w:val="ru-RU"/>
        </w:rPr>
        <w:t>ИС</w:t>
      </w:r>
      <w:bookmarkEnd w:id="58"/>
    </w:p>
    <w:p w:rsidR="00E01A7B" w:rsidRPr="00B4237C" w:rsidRDefault="00E01A7B" w:rsidP="00E01A7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Итоговые результаты классификации ИС, входящих в состав информационной системы Администрации ЛГО приведены в таблице </w:t>
      </w:r>
      <w:r w:rsidR="006A2FAE">
        <w:rPr>
          <w:spacing w:val="-3"/>
          <w:sz w:val="28"/>
          <w:szCs w:val="28"/>
          <w:lang w:val="ru-RU"/>
        </w:rPr>
        <w:t>14</w:t>
      </w:r>
    </w:p>
    <w:p w:rsidR="00E01A7B" w:rsidRPr="007E6339" w:rsidRDefault="006A2FAE" w:rsidP="007E6339">
      <w:pPr>
        <w:spacing w:line="360" w:lineRule="auto"/>
        <w:jc w:val="both"/>
        <w:rPr>
          <w:w w:val="105"/>
          <w:sz w:val="28"/>
          <w:szCs w:val="28"/>
          <w:lang w:val="ru-RU"/>
        </w:rPr>
      </w:pPr>
      <w:r w:rsidRPr="007E6339">
        <w:rPr>
          <w:w w:val="105"/>
          <w:sz w:val="28"/>
          <w:szCs w:val="28"/>
          <w:lang w:val="ru-RU"/>
        </w:rPr>
        <w:t>Таблица 14</w:t>
      </w:r>
      <w:r w:rsidR="00E01A7B" w:rsidRPr="007E6339">
        <w:rPr>
          <w:w w:val="105"/>
          <w:sz w:val="28"/>
          <w:szCs w:val="28"/>
          <w:lang w:val="ru-RU"/>
        </w:rPr>
        <w:t>. -Классификация ИС Администрации ЛГО</w:t>
      </w:r>
    </w:p>
    <w:tbl>
      <w:tblPr>
        <w:tblStyle w:val="ab"/>
        <w:tblW w:w="9571" w:type="dxa"/>
        <w:tblInd w:w="250" w:type="dxa"/>
        <w:tblLook w:val="04A0" w:firstRow="1" w:lastRow="0" w:firstColumn="1" w:lastColumn="0" w:noHBand="0" w:noVBand="1"/>
      </w:tblPr>
      <w:tblGrid>
        <w:gridCol w:w="851"/>
        <w:gridCol w:w="2126"/>
        <w:gridCol w:w="1754"/>
        <w:gridCol w:w="1543"/>
        <w:gridCol w:w="1754"/>
        <w:gridCol w:w="1543"/>
      </w:tblGrid>
      <w:tr w:rsidR="00E01A7B" w:rsidRPr="006A2FAE" w:rsidTr="00F016D7">
        <w:trPr>
          <w:trHeight w:val="158"/>
        </w:trPr>
        <w:tc>
          <w:tcPr>
            <w:tcW w:w="851" w:type="dxa"/>
            <w:vMerge w:val="restart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Наименование ИС</w:t>
            </w:r>
          </w:p>
        </w:tc>
        <w:tc>
          <w:tcPr>
            <w:tcW w:w="3297" w:type="dxa"/>
            <w:gridSpan w:val="2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 xml:space="preserve">УЗ </w:t>
            </w:r>
            <w:proofErr w:type="spellStart"/>
            <w:r w:rsidRPr="006A2FAE">
              <w:rPr>
                <w:b/>
                <w:sz w:val="20"/>
                <w:szCs w:val="20"/>
                <w:lang w:val="ru-RU"/>
              </w:rPr>
              <w:t>ПДн</w:t>
            </w:r>
            <w:proofErr w:type="spellEnd"/>
          </w:p>
        </w:tc>
        <w:tc>
          <w:tcPr>
            <w:tcW w:w="3297" w:type="dxa"/>
            <w:gridSpan w:val="2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Класс ГИС</w:t>
            </w:r>
          </w:p>
        </w:tc>
      </w:tr>
      <w:tr w:rsidR="00E01A7B" w:rsidRPr="006A2FAE" w:rsidTr="00F016D7">
        <w:trPr>
          <w:trHeight w:val="157"/>
        </w:trPr>
        <w:tc>
          <w:tcPr>
            <w:tcW w:w="851" w:type="dxa"/>
            <w:vMerge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54" w:type="dxa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 xml:space="preserve">Региональный уровень </w:t>
            </w:r>
            <w:proofErr w:type="spellStart"/>
            <w:r w:rsidRPr="006A2FAE">
              <w:rPr>
                <w:b/>
                <w:sz w:val="20"/>
                <w:szCs w:val="20"/>
                <w:lang w:val="ru-RU"/>
              </w:rPr>
              <w:t>ИСПДн</w:t>
            </w:r>
            <w:proofErr w:type="spellEnd"/>
          </w:p>
        </w:tc>
        <w:tc>
          <w:tcPr>
            <w:tcW w:w="1543" w:type="dxa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 xml:space="preserve">Объектовый уровень </w:t>
            </w:r>
            <w:proofErr w:type="spellStart"/>
            <w:r w:rsidRPr="006A2FAE">
              <w:rPr>
                <w:b/>
                <w:sz w:val="20"/>
                <w:szCs w:val="20"/>
                <w:lang w:val="ru-RU"/>
              </w:rPr>
              <w:t>ИСПДн</w:t>
            </w:r>
            <w:proofErr w:type="spellEnd"/>
          </w:p>
        </w:tc>
        <w:tc>
          <w:tcPr>
            <w:tcW w:w="1754" w:type="dxa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Региональный уровень</w:t>
            </w:r>
          </w:p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ГИС</w:t>
            </w:r>
          </w:p>
        </w:tc>
        <w:tc>
          <w:tcPr>
            <w:tcW w:w="1543" w:type="dxa"/>
            <w:shd w:val="clear" w:color="auto" w:fill="A6A6A6" w:themeFill="background1" w:themeFillShade="A6"/>
            <w:vAlign w:val="center"/>
          </w:tcPr>
          <w:p w:rsidR="00E01A7B" w:rsidRPr="006A2FAE" w:rsidRDefault="00E01A7B" w:rsidP="00F016D7">
            <w:pPr>
              <w:spacing w:before="56"/>
              <w:jc w:val="center"/>
              <w:rPr>
                <w:b/>
                <w:sz w:val="20"/>
                <w:szCs w:val="20"/>
                <w:lang w:val="ru-RU"/>
              </w:rPr>
            </w:pPr>
            <w:r w:rsidRPr="006A2FAE">
              <w:rPr>
                <w:b/>
                <w:sz w:val="20"/>
                <w:szCs w:val="20"/>
                <w:lang w:val="ru-RU"/>
              </w:rPr>
              <w:t>Объектовый уровень ГИС</w:t>
            </w:r>
          </w:p>
        </w:tc>
      </w:tr>
      <w:tr w:rsidR="00E01A7B" w:rsidRPr="006A2FAE" w:rsidTr="00F016D7">
        <w:tc>
          <w:tcPr>
            <w:tcW w:w="851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</w:tcPr>
          <w:p w:rsidR="00E01A7B" w:rsidRPr="006A2FAE" w:rsidRDefault="00E01A7B" w:rsidP="00F016D7">
            <w:pPr>
              <w:spacing w:before="56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</w:rPr>
              <w:t>АИС «СПН» РК</w:t>
            </w:r>
          </w:p>
        </w:tc>
        <w:tc>
          <w:tcPr>
            <w:tcW w:w="1754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УЗ 2</w:t>
            </w:r>
          </w:p>
        </w:tc>
        <w:tc>
          <w:tcPr>
            <w:tcW w:w="1543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УЗ 3</w:t>
            </w:r>
          </w:p>
        </w:tc>
        <w:tc>
          <w:tcPr>
            <w:tcW w:w="1754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К1</w:t>
            </w:r>
          </w:p>
        </w:tc>
        <w:tc>
          <w:tcPr>
            <w:tcW w:w="1543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К2</w:t>
            </w:r>
          </w:p>
        </w:tc>
      </w:tr>
      <w:tr w:rsidR="00E01A7B" w:rsidRPr="006A2FAE" w:rsidTr="00F016D7">
        <w:tc>
          <w:tcPr>
            <w:tcW w:w="851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</w:tcPr>
          <w:p w:rsidR="00E01A7B" w:rsidRPr="006A2FAE" w:rsidRDefault="00E01A7B" w:rsidP="00F016D7">
            <w:pPr>
              <w:spacing w:before="56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</w:rPr>
              <w:t>АИС «</w:t>
            </w:r>
            <w:r w:rsidRPr="006A2FAE">
              <w:rPr>
                <w:sz w:val="20"/>
                <w:szCs w:val="20"/>
                <w:lang w:val="ru-RU"/>
              </w:rPr>
              <w:t>Парус</w:t>
            </w:r>
            <w:r w:rsidRPr="006A2FAE">
              <w:rPr>
                <w:sz w:val="20"/>
                <w:szCs w:val="20"/>
              </w:rPr>
              <w:t>»</w:t>
            </w:r>
          </w:p>
        </w:tc>
        <w:tc>
          <w:tcPr>
            <w:tcW w:w="1754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43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УЗ 4</w:t>
            </w:r>
          </w:p>
        </w:tc>
        <w:tc>
          <w:tcPr>
            <w:tcW w:w="1754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43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-</w:t>
            </w:r>
          </w:p>
        </w:tc>
      </w:tr>
      <w:tr w:rsidR="00E01A7B" w:rsidRPr="006A2FAE" w:rsidTr="00F016D7">
        <w:tc>
          <w:tcPr>
            <w:tcW w:w="851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E01A7B" w:rsidRPr="006A2FAE" w:rsidRDefault="00E01A7B" w:rsidP="00F016D7">
            <w:pPr>
              <w:spacing w:before="56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</w:rPr>
              <w:t>АС «</w:t>
            </w:r>
            <w:proofErr w:type="spellStart"/>
            <w:r w:rsidRPr="006A2FAE">
              <w:rPr>
                <w:sz w:val="20"/>
                <w:szCs w:val="20"/>
              </w:rPr>
              <w:t>Обращения</w:t>
            </w:r>
            <w:proofErr w:type="spellEnd"/>
            <w:r w:rsidRPr="006A2FAE">
              <w:rPr>
                <w:sz w:val="20"/>
                <w:szCs w:val="20"/>
              </w:rPr>
              <w:t xml:space="preserve"> </w:t>
            </w:r>
            <w:proofErr w:type="spellStart"/>
            <w:r w:rsidRPr="006A2FAE">
              <w:rPr>
                <w:sz w:val="20"/>
                <w:szCs w:val="20"/>
              </w:rPr>
              <w:t>граждан</w:t>
            </w:r>
            <w:proofErr w:type="spellEnd"/>
            <w:r w:rsidRPr="006A2FAE">
              <w:rPr>
                <w:sz w:val="20"/>
                <w:szCs w:val="20"/>
              </w:rPr>
              <w:t>»</w:t>
            </w:r>
          </w:p>
        </w:tc>
        <w:tc>
          <w:tcPr>
            <w:tcW w:w="1754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43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УЗ 4</w:t>
            </w:r>
          </w:p>
        </w:tc>
        <w:tc>
          <w:tcPr>
            <w:tcW w:w="1754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43" w:type="dxa"/>
          </w:tcPr>
          <w:p w:rsidR="00E01A7B" w:rsidRPr="006A2FAE" w:rsidRDefault="00E01A7B" w:rsidP="00F016D7">
            <w:pPr>
              <w:spacing w:before="56"/>
              <w:jc w:val="center"/>
              <w:rPr>
                <w:sz w:val="20"/>
                <w:szCs w:val="20"/>
                <w:lang w:val="ru-RU"/>
              </w:rPr>
            </w:pPr>
            <w:r w:rsidRPr="006A2FAE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E01A7B" w:rsidRDefault="00E01A7B" w:rsidP="00E01A7B">
      <w:pPr>
        <w:tabs>
          <w:tab w:val="left" w:pos="1815"/>
        </w:tabs>
        <w:rPr>
          <w:b/>
          <w:sz w:val="23"/>
          <w:lang w:val="ru-RU"/>
        </w:rPr>
      </w:pPr>
    </w:p>
    <w:p w:rsidR="00FE5ECA" w:rsidRPr="00842D03" w:rsidRDefault="00FE5ECA" w:rsidP="00FE5ECA">
      <w:pPr>
        <w:pStyle w:val="1"/>
        <w:numPr>
          <w:ilvl w:val="1"/>
          <w:numId w:val="20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cs="Times New Roman"/>
          <w:szCs w:val="28"/>
        </w:rPr>
      </w:pPr>
      <w:bookmarkStart w:id="59" w:name="_Toc12207024"/>
      <w:proofErr w:type="spellStart"/>
      <w:r w:rsidRPr="00842D03">
        <w:rPr>
          <w:rFonts w:cs="Times New Roman"/>
          <w:szCs w:val="28"/>
        </w:rPr>
        <w:t>Выводы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по</w:t>
      </w:r>
      <w:proofErr w:type="spellEnd"/>
      <w:r w:rsidRPr="00842D03">
        <w:rPr>
          <w:rFonts w:cs="Times New Roman"/>
          <w:szCs w:val="28"/>
        </w:rPr>
        <w:t xml:space="preserve"> </w:t>
      </w:r>
      <w:proofErr w:type="spellStart"/>
      <w:r w:rsidRPr="00842D03">
        <w:rPr>
          <w:rFonts w:cs="Times New Roman"/>
          <w:szCs w:val="28"/>
        </w:rPr>
        <w:t>разделу</w:t>
      </w:r>
      <w:bookmarkEnd w:id="59"/>
      <w:proofErr w:type="spellEnd"/>
    </w:p>
    <w:p w:rsidR="00FE5ECA" w:rsidRDefault="00FE5ECA" w:rsidP="00FE5ECA">
      <w:pPr>
        <w:ind w:firstLine="709"/>
        <w:jc w:val="both"/>
        <w:rPr>
          <w:sz w:val="28"/>
          <w:szCs w:val="28"/>
          <w:lang w:val="ru-RU"/>
        </w:rPr>
      </w:pPr>
      <w:r w:rsidRPr="00842D0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шестой главе была рассмотрена оценка опасности информационной системы и актуальности угроз.</w:t>
      </w:r>
    </w:p>
    <w:p w:rsidR="00FE5ECA" w:rsidRPr="00B4237C" w:rsidRDefault="00FE5ECA" w:rsidP="00E01A7B">
      <w:pPr>
        <w:tabs>
          <w:tab w:val="left" w:pos="1815"/>
        </w:tabs>
        <w:rPr>
          <w:b/>
          <w:sz w:val="23"/>
          <w:lang w:val="ru-RU"/>
        </w:rPr>
      </w:pPr>
    </w:p>
    <w:p w:rsidR="00441794" w:rsidRDefault="00441794">
      <w:pPr>
        <w:rPr>
          <w:b/>
          <w:sz w:val="23"/>
          <w:lang w:val="ru-RU"/>
        </w:rPr>
      </w:pPr>
      <w:r>
        <w:rPr>
          <w:b/>
          <w:sz w:val="23"/>
          <w:lang w:val="ru-RU"/>
        </w:rPr>
        <w:br w:type="page"/>
      </w:r>
    </w:p>
    <w:p w:rsidR="00813C81" w:rsidRPr="00B4237C" w:rsidRDefault="00813C81" w:rsidP="00441794">
      <w:pPr>
        <w:pStyle w:val="1"/>
        <w:spacing w:line="360" w:lineRule="auto"/>
        <w:jc w:val="center"/>
        <w:rPr>
          <w:lang w:val="ru-RU"/>
        </w:rPr>
      </w:pPr>
      <w:bookmarkStart w:id="60" w:name="_Toc12207025"/>
      <w:r w:rsidRPr="00B4237C">
        <w:rPr>
          <w:lang w:val="ru-RU"/>
        </w:rPr>
        <w:lastRenderedPageBreak/>
        <w:t>ЗАКЛЮЧЕНИЕ</w:t>
      </w:r>
      <w:bookmarkEnd w:id="60"/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>В ходе выполнения выпускной квалификационной работы были получены следующие результаты.</w:t>
      </w:r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 xml:space="preserve">а) </w:t>
      </w:r>
      <w:r>
        <w:rPr>
          <w:sz w:val="28"/>
          <w:szCs w:val="28"/>
          <w:lang w:val="ru-RU"/>
        </w:rPr>
        <w:t>рассмотрена информационная система, ее цели и задачи.</w:t>
      </w:r>
      <w:r w:rsidRPr="00842D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Были определены категории персональных данных, типы актуальных угроз. Определены уровни защищенности информационной системы персональных данных</w:t>
      </w:r>
      <w:r w:rsidRPr="007E6339">
        <w:rPr>
          <w:sz w:val="28"/>
          <w:szCs w:val="24"/>
          <w:lang w:val="ru-RU"/>
        </w:rPr>
        <w:t>;</w:t>
      </w:r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 xml:space="preserve">б) </w:t>
      </w:r>
      <w:r>
        <w:rPr>
          <w:sz w:val="28"/>
          <w:szCs w:val="28"/>
          <w:lang w:val="ru-RU"/>
        </w:rPr>
        <w:t>определен класс защищенности государственной информационной системы. Определены уровни значимости информации и определенный класс защищенности;</w:t>
      </w:r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 xml:space="preserve">в) </w:t>
      </w:r>
      <w:r>
        <w:rPr>
          <w:sz w:val="28"/>
          <w:szCs w:val="28"/>
          <w:lang w:val="ru-RU"/>
        </w:rPr>
        <w:t>рассмотрена методика формирования модели нарушителя, возможность актуальных категорий нарушителей;</w:t>
      </w:r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 xml:space="preserve">г) </w:t>
      </w:r>
      <w:r>
        <w:rPr>
          <w:sz w:val="28"/>
          <w:szCs w:val="28"/>
          <w:lang w:val="ru-RU"/>
        </w:rPr>
        <w:t>рассмотрена модель угроз, ее классификация, методика определения актуальных угроз безопасности, определение уровня защищенности информационной системы;</w:t>
      </w:r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 xml:space="preserve">д) </w:t>
      </w:r>
      <w:r>
        <w:rPr>
          <w:sz w:val="28"/>
          <w:szCs w:val="28"/>
          <w:lang w:val="ru-RU"/>
        </w:rPr>
        <w:t>рассмотрена оценка опасности информационной системы и актуальности угроз.</w:t>
      </w:r>
    </w:p>
    <w:p w:rsidR="007E6339" w:rsidRPr="007E6339" w:rsidRDefault="007E6339" w:rsidP="007E6339">
      <w:pPr>
        <w:spacing w:line="360" w:lineRule="auto"/>
        <w:ind w:firstLine="709"/>
        <w:jc w:val="both"/>
        <w:rPr>
          <w:sz w:val="28"/>
          <w:szCs w:val="24"/>
          <w:lang w:val="ru-RU"/>
        </w:rPr>
      </w:pPr>
      <w:r w:rsidRPr="007E6339">
        <w:rPr>
          <w:sz w:val="28"/>
          <w:szCs w:val="24"/>
          <w:lang w:val="ru-RU"/>
        </w:rPr>
        <w:t xml:space="preserve">Данный отчет, отражает основные результаты, полученные в ходе выполнения выпускной квалификационной работы, выполнен в соответствии с ГОСТ 7.32-2017. Структура и состав отчета соответствует требованиям, предъявляемым к документации для выпускной квалификационной работы кафедры «Информатика и вычислительная техника» </w:t>
      </w:r>
      <w:proofErr w:type="spellStart"/>
      <w:r w:rsidRPr="007E6339">
        <w:rPr>
          <w:sz w:val="28"/>
          <w:szCs w:val="24"/>
          <w:lang w:val="ru-RU"/>
        </w:rPr>
        <w:t>Лысьвенский</w:t>
      </w:r>
      <w:proofErr w:type="spellEnd"/>
      <w:r w:rsidRPr="007E6339">
        <w:rPr>
          <w:sz w:val="28"/>
          <w:szCs w:val="24"/>
          <w:lang w:val="ru-RU"/>
        </w:rPr>
        <w:t xml:space="preserve"> филиал Пермского национального исследовательского политехнического университета.</w:t>
      </w:r>
    </w:p>
    <w:p w:rsidR="002562FD" w:rsidRDefault="002562F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91633A" w:rsidRPr="00B4237C" w:rsidRDefault="002562FD" w:rsidP="00441794">
      <w:pPr>
        <w:pStyle w:val="1"/>
        <w:spacing w:before="0" w:line="360" w:lineRule="auto"/>
        <w:jc w:val="center"/>
        <w:rPr>
          <w:lang w:val="ru-RU"/>
        </w:rPr>
      </w:pPr>
      <w:bookmarkStart w:id="61" w:name="_TOC_250002"/>
      <w:bookmarkStart w:id="62" w:name="_Toc12207026"/>
      <w:r>
        <w:rPr>
          <w:lang w:val="ru-RU"/>
        </w:rPr>
        <w:lastRenderedPageBreak/>
        <w:t>СПИСОК ИСПОЛЬЗОВАННЫХ</w:t>
      </w:r>
      <w:r w:rsidR="00B02A63" w:rsidRPr="00B4237C">
        <w:rPr>
          <w:lang w:val="ru-RU"/>
        </w:rPr>
        <w:t xml:space="preserve"> </w:t>
      </w:r>
      <w:bookmarkEnd w:id="61"/>
      <w:r w:rsidR="000A1402" w:rsidRPr="00B4237C">
        <w:rPr>
          <w:lang w:val="ru-RU"/>
        </w:rPr>
        <w:t>ИСТОЧНИК</w:t>
      </w:r>
      <w:r>
        <w:rPr>
          <w:lang w:val="ru-RU"/>
        </w:rPr>
        <w:t>ОВ</w:t>
      </w:r>
      <w:bookmarkEnd w:id="62"/>
    </w:p>
    <w:p w:rsidR="0091633A" w:rsidRPr="00B4237C" w:rsidRDefault="000A1402" w:rsidP="00441794">
      <w:pPr>
        <w:pStyle w:val="a4"/>
        <w:numPr>
          <w:ilvl w:val="0"/>
          <w:numId w:val="2"/>
        </w:numPr>
        <w:tabs>
          <w:tab w:val="left" w:pos="1237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Конвенция</w:t>
      </w:r>
      <w:r w:rsidRPr="00B4237C">
        <w:rPr>
          <w:spacing w:val="-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Совета</w:t>
      </w:r>
      <w:r w:rsidRPr="00B4237C">
        <w:rPr>
          <w:spacing w:val="-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Европы</w:t>
      </w:r>
      <w:r w:rsidRPr="00B4237C">
        <w:rPr>
          <w:spacing w:val="-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«О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защите</w:t>
      </w:r>
      <w:r w:rsidRPr="00B4237C">
        <w:rPr>
          <w:spacing w:val="-1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физических</w:t>
      </w:r>
      <w:r w:rsidRPr="00B4237C">
        <w:rPr>
          <w:spacing w:val="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лиц</w:t>
      </w:r>
      <w:r w:rsidRPr="00B4237C">
        <w:rPr>
          <w:spacing w:val="-1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при</w:t>
      </w:r>
      <w:r w:rsidRPr="00B4237C">
        <w:rPr>
          <w:spacing w:val="-1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автоматизированной обработке</w:t>
      </w:r>
      <w:r w:rsidRPr="00B4237C">
        <w:rPr>
          <w:spacing w:val="-10"/>
          <w:sz w:val="28"/>
          <w:szCs w:val="28"/>
          <w:lang w:val="ru-RU"/>
        </w:rPr>
        <w:t xml:space="preserve">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pacing w:val="-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данных».</w:t>
      </w:r>
      <w:r w:rsidRPr="00B4237C">
        <w:rPr>
          <w:spacing w:val="-1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Страсбург,</w:t>
      </w:r>
      <w:r w:rsidRPr="00B4237C">
        <w:rPr>
          <w:spacing w:val="-7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28</w:t>
      </w:r>
      <w:r w:rsidRPr="00B4237C">
        <w:rPr>
          <w:spacing w:val="-2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января</w:t>
      </w:r>
      <w:r w:rsidRPr="00B4237C">
        <w:rPr>
          <w:spacing w:val="-14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1981</w:t>
      </w:r>
      <w:r w:rsidRPr="00B4237C">
        <w:rPr>
          <w:spacing w:val="-1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года;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36"/>
          <w:tab w:val="left" w:pos="1237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Конституция</w:t>
      </w:r>
      <w:r w:rsidRPr="00B4237C">
        <w:rPr>
          <w:spacing w:val="-9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Российской</w:t>
      </w:r>
      <w:r w:rsidRPr="00B4237C">
        <w:rPr>
          <w:spacing w:val="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Федерации,</w:t>
      </w:r>
      <w:r w:rsidRPr="00B4237C">
        <w:rPr>
          <w:spacing w:val="-7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12</w:t>
      </w:r>
      <w:r w:rsidRPr="00B4237C">
        <w:rPr>
          <w:spacing w:val="-2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декабря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1993</w:t>
      </w:r>
      <w:r w:rsidRPr="00B4237C">
        <w:rPr>
          <w:spacing w:val="-1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г.;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41"/>
          <w:tab w:val="left" w:pos="1242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Федеральный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закон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Российской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Федерации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от 19 декабря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2005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г. №</w:t>
      </w:r>
      <w:r w:rsidRPr="00B4237C">
        <w:rPr>
          <w:spacing w:val="-3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160-ФЗ</w:t>
      </w:r>
    </w:p>
    <w:p w:rsidR="0091633A" w:rsidRPr="00B4237C" w:rsidRDefault="000A1402" w:rsidP="00AC5990">
      <w:pPr>
        <w:tabs>
          <w:tab w:val="left" w:pos="2081"/>
          <w:tab w:val="left" w:pos="3487"/>
          <w:tab w:val="left" w:pos="4460"/>
          <w:tab w:val="left" w:pos="5510"/>
          <w:tab w:val="left" w:pos="5905"/>
          <w:tab w:val="left" w:pos="6900"/>
          <w:tab w:val="left" w:pos="8371"/>
          <w:tab w:val="left" w:pos="901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«О</w:t>
      </w:r>
      <w:r w:rsidRPr="00B4237C">
        <w:rPr>
          <w:spacing w:val="-1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ратифи</w:t>
      </w:r>
      <w:r w:rsidR="00A3728B" w:rsidRPr="00B4237C">
        <w:rPr>
          <w:sz w:val="28"/>
          <w:szCs w:val="28"/>
          <w:lang w:val="ru-RU"/>
        </w:rPr>
        <w:t xml:space="preserve">кации Конвенции Совета Европы о </w:t>
      </w:r>
      <w:r w:rsidRPr="00B4237C">
        <w:rPr>
          <w:sz w:val="28"/>
          <w:szCs w:val="28"/>
          <w:lang w:val="ru-RU"/>
        </w:rPr>
        <w:t>защите</w:t>
      </w:r>
      <w:r w:rsidR="00A3728B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физических</w:t>
      </w:r>
      <w:r w:rsidR="00A3728B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лиц</w:t>
      </w:r>
      <w:r w:rsidR="00A3728B" w:rsidRPr="00B4237C">
        <w:rPr>
          <w:sz w:val="28"/>
          <w:szCs w:val="28"/>
          <w:lang w:val="ru-RU"/>
        </w:rPr>
        <w:t xml:space="preserve"> </w:t>
      </w:r>
      <w:r w:rsidRPr="00B4237C">
        <w:rPr>
          <w:w w:val="95"/>
          <w:sz w:val="28"/>
          <w:szCs w:val="28"/>
          <w:lang w:val="ru-RU"/>
        </w:rPr>
        <w:t xml:space="preserve">при </w:t>
      </w:r>
      <w:r w:rsidRPr="00B4237C">
        <w:rPr>
          <w:sz w:val="28"/>
          <w:szCs w:val="28"/>
          <w:lang w:val="ru-RU"/>
        </w:rPr>
        <w:t>автоматизированной</w:t>
      </w:r>
      <w:r w:rsidRPr="00B4237C">
        <w:rPr>
          <w:spacing w:val="-3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обработке</w:t>
      </w:r>
      <w:r w:rsidRPr="00B4237C">
        <w:rPr>
          <w:spacing w:val="-24"/>
          <w:sz w:val="28"/>
          <w:szCs w:val="28"/>
          <w:lang w:val="ru-RU"/>
        </w:rPr>
        <w:t xml:space="preserve">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pacing w:val="-23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данных»;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42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Федеральный закон Российской Федерации от 27 июля 2006 г. №152-ФЗ «О </w:t>
      </w:r>
      <w:r w:rsidR="00035920" w:rsidRPr="00B4237C">
        <w:rPr>
          <w:w w:val="95"/>
          <w:sz w:val="28"/>
          <w:szCs w:val="28"/>
          <w:lang w:val="ru-RU"/>
        </w:rPr>
        <w:t>персональных</w:t>
      </w:r>
      <w:r w:rsidR="00B02A63" w:rsidRPr="00B4237C">
        <w:rPr>
          <w:w w:val="95"/>
          <w:sz w:val="28"/>
          <w:szCs w:val="28"/>
          <w:lang w:val="ru-RU"/>
        </w:rPr>
        <w:t xml:space="preserve"> </w:t>
      </w:r>
      <w:r w:rsidRPr="00B4237C">
        <w:rPr>
          <w:w w:val="95"/>
          <w:sz w:val="28"/>
          <w:szCs w:val="28"/>
          <w:lang w:val="ru-RU"/>
        </w:rPr>
        <w:t>данных»;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47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Федеральный закон Российской Федерации от 27 июля 2006 г. №149-ФЗ «Об информации,</w:t>
      </w:r>
      <w:r w:rsidRPr="00B4237C">
        <w:rPr>
          <w:spacing w:val="-14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информационных</w:t>
      </w:r>
      <w:r w:rsidRPr="00B4237C">
        <w:rPr>
          <w:spacing w:val="-2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технологиях</w:t>
      </w:r>
      <w:r w:rsidRPr="00B4237C">
        <w:rPr>
          <w:spacing w:val="-1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</w:t>
      </w:r>
      <w:r w:rsidRPr="00B4237C">
        <w:rPr>
          <w:spacing w:val="-2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</w:t>
      </w:r>
      <w:r w:rsidRPr="00B4237C">
        <w:rPr>
          <w:spacing w:val="-2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защите</w:t>
      </w:r>
      <w:r w:rsidRPr="00B4237C">
        <w:rPr>
          <w:spacing w:val="-19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информации»;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47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Федеральный закон Российской Федерации от 04 мая 2011 № 99-ФЗ «О лицензировании</w:t>
      </w:r>
      <w:r w:rsidRPr="00B4237C">
        <w:rPr>
          <w:spacing w:val="-23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отдельных</w:t>
      </w:r>
      <w:r w:rsidRPr="00B4237C">
        <w:rPr>
          <w:spacing w:val="-14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видов</w:t>
      </w:r>
      <w:r w:rsidRPr="00B4237C">
        <w:rPr>
          <w:spacing w:val="-2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деятельности»;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49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Трудовой кодекс Российской Федерации от 30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декабря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2001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г.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№</w:t>
      </w:r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197-ФЗ (ТК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РФ);</w:t>
      </w:r>
    </w:p>
    <w:p w:rsidR="0091633A" w:rsidRPr="002562FD" w:rsidRDefault="000A1402" w:rsidP="00912E2F">
      <w:pPr>
        <w:pStyle w:val="a4"/>
        <w:numPr>
          <w:ilvl w:val="0"/>
          <w:numId w:val="2"/>
        </w:numPr>
        <w:tabs>
          <w:tab w:val="left" w:pos="1246"/>
          <w:tab w:val="left" w:pos="1247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2562FD">
        <w:rPr>
          <w:sz w:val="28"/>
          <w:szCs w:val="28"/>
          <w:lang w:val="ru-RU"/>
        </w:rPr>
        <w:t>Гражданский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кодекс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Российской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Федерации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(ГК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РФ)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от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30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ноября</w:t>
      </w:r>
      <w:r w:rsidR="00B02A63" w:rsidRPr="002562FD">
        <w:rPr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1994</w:t>
      </w:r>
      <w:r w:rsidRPr="002562FD">
        <w:rPr>
          <w:spacing w:val="16"/>
          <w:sz w:val="28"/>
          <w:szCs w:val="28"/>
          <w:lang w:val="ru-RU"/>
        </w:rPr>
        <w:t xml:space="preserve"> </w:t>
      </w:r>
      <w:r w:rsidRPr="002562FD">
        <w:rPr>
          <w:sz w:val="28"/>
          <w:szCs w:val="28"/>
          <w:lang w:val="ru-RU"/>
        </w:rPr>
        <w:t>г.№ 51-ФЗ;</w:t>
      </w:r>
    </w:p>
    <w:p w:rsidR="0091633A" w:rsidRPr="00B4237C" w:rsidRDefault="000A1402" w:rsidP="00DE0753">
      <w:pPr>
        <w:pStyle w:val="a4"/>
        <w:numPr>
          <w:ilvl w:val="0"/>
          <w:numId w:val="2"/>
        </w:numPr>
        <w:tabs>
          <w:tab w:val="left" w:pos="1251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ГОСТ Р 51275-2006 Защита информации. Объект информатизации. </w:t>
      </w:r>
      <w:proofErr w:type="gramStart"/>
      <w:r w:rsidRPr="00B4237C">
        <w:rPr>
          <w:sz w:val="28"/>
          <w:szCs w:val="28"/>
          <w:lang w:val="ru-RU"/>
        </w:rPr>
        <w:t>Факторы</w:t>
      </w:r>
      <w:proofErr w:type="gramEnd"/>
      <w:r w:rsidRPr="00B4237C">
        <w:rPr>
          <w:sz w:val="28"/>
          <w:szCs w:val="28"/>
          <w:lang w:val="ru-RU"/>
        </w:rPr>
        <w:t xml:space="preserve"> воздействующие</w:t>
      </w:r>
      <w:r w:rsidRPr="00B4237C">
        <w:rPr>
          <w:spacing w:val="-2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на</w:t>
      </w:r>
      <w:r w:rsidRPr="00B4237C">
        <w:rPr>
          <w:spacing w:val="-2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информацию.</w:t>
      </w:r>
      <w:r w:rsidRPr="00B4237C">
        <w:rPr>
          <w:spacing w:val="-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Общие</w:t>
      </w:r>
      <w:r w:rsidRPr="00B4237C">
        <w:rPr>
          <w:spacing w:val="-17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положения;</w:t>
      </w:r>
    </w:p>
    <w:p w:rsidR="0091633A" w:rsidRPr="00B4237C" w:rsidRDefault="000A1402" w:rsidP="00AC599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1</w:t>
      </w:r>
      <w:r w:rsidR="00A3728B" w:rsidRPr="00B4237C">
        <w:rPr>
          <w:sz w:val="28"/>
          <w:szCs w:val="28"/>
          <w:lang w:val="ru-RU"/>
        </w:rPr>
        <w:t>0</w:t>
      </w:r>
      <w:r w:rsidRPr="00B4237C">
        <w:rPr>
          <w:sz w:val="28"/>
          <w:szCs w:val="28"/>
          <w:lang w:val="ru-RU"/>
        </w:rPr>
        <w:t>. ГОСТ Р 50922-2006 Защита информации. Основные термины и определения;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51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Постановление Правительства России от 15 сентября 2008 г. № 687 «Об утверждении Положения об особенностях обработки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данных, осуществляемой</w:t>
      </w:r>
      <w:r w:rsidRPr="00B4237C">
        <w:rPr>
          <w:spacing w:val="-22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без</w:t>
      </w:r>
      <w:r w:rsidRPr="00B4237C">
        <w:rPr>
          <w:spacing w:val="-23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использования</w:t>
      </w:r>
      <w:r w:rsidRPr="00B4237C">
        <w:rPr>
          <w:spacing w:val="-9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средств</w:t>
      </w:r>
      <w:r w:rsidRPr="00B4237C">
        <w:rPr>
          <w:spacing w:val="-1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автоматизации»;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5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Постановление Правительства России от 1 ноября 2012 г. №1119 «Требования к защите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 обработке в информационных системах </w:t>
      </w:r>
      <w:r w:rsidR="00035920" w:rsidRPr="00B4237C">
        <w:rPr>
          <w:w w:val="95"/>
          <w:sz w:val="28"/>
          <w:szCs w:val="28"/>
          <w:lang w:val="ru-RU"/>
        </w:rPr>
        <w:t>персональных</w:t>
      </w:r>
      <w:r w:rsidR="00B02A63" w:rsidRPr="00B4237C">
        <w:rPr>
          <w:w w:val="95"/>
          <w:sz w:val="28"/>
          <w:szCs w:val="28"/>
          <w:lang w:val="ru-RU"/>
        </w:rPr>
        <w:t xml:space="preserve"> </w:t>
      </w:r>
      <w:r w:rsidRPr="00B4237C">
        <w:rPr>
          <w:w w:val="95"/>
          <w:sz w:val="28"/>
          <w:szCs w:val="28"/>
          <w:lang w:val="ru-RU"/>
        </w:rPr>
        <w:t>данных»;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5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lastRenderedPageBreak/>
        <w:t xml:space="preserve">Приказ ФСТЭК России от 18 февраля 2013 г. № 21 «Об утверждении состава и содержания организационных и технических мер по обеспечению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 обработке в информационных системах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данных»;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26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Приказ ФСТЭК России от 11 февраля 2013 г. № 17 «Об утверждении Требований о защите информации, не составляющей государственную </w:t>
      </w:r>
      <w:r w:rsidRPr="00B4237C">
        <w:rPr>
          <w:spacing w:val="-6"/>
          <w:sz w:val="28"/>
          <w:szCs w:val="28"/>
          <w:lang w:val="ru-RU"/>
        </w:rPr>
        <w:t xml:space="preserve">тайну, </w:t>
      </w:r>
      <w:r w:rsidRPr="00B4237C">
        <w:rPr>
          <w:sz w:val="28"/>
          <w:szCs w:val="28"/>
          <w:lang w:val="ru-RU"/>
        </w:rPr>
        <w:t>содержащейся</w:t>
      </w:r>
      <w:r w:rsidRPr="00B4237C">
        <w:rPr>
          <w:spacing w:val="-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в</w:t>
      </w:r>
      <w:r w:rsidRPr="00B4237C">
        <w:rPr>
          <w:spacing w:val="-24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государственных</w:t>
      </w:r>
      <w:r w:rsidRPr="00B4237C">
        <w:rPr>
          <w:spacing w:val="-28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информационных</w:t>
      </w:r>
      <w:r w:rsidRPr="00B4237C">
        <w:rPr>
          <w:spacing w:val="-29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системах»;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31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Приказ ФСТЭК России от 15 февраля 2008 г. «Базовая модель угроз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 обработке в информационных системах </w:t>
      </w:r>
      <w:r w:rsidR="00035920" w:rsidRPr="00B4237C">
        <w:rPr>
          <w:w w:val="95"/>
          <w:sz w:val="28"/>
          <w:szCs w:val="28"/>
          <w:lang w:val="ru-RU"/>
        </w:rPr>
        <w:t>персональных</w:t>
      </w:r>
      <w:r w:rsidR="00B02A63" w:rsidRPr="00B4237C">
        <w:rPr>
          <w:w w:val="95"/>
          <w:sz w:val="28"/>
          <w:szCs w:val="28"/>
          <w:lang w:val="ru-RU"/>
        </w:rPr>
        <w:t xml:space="preserve"> </w:t>
      </w:r>
      <w:r w:rsidRPr="00B4237C">
        <w:rPr>
          <w:w w:val="95"/>
          <w:sz w:val="28"/>
          <w:szCs w:val="28"/>
          <w:lang w:val="ru-RU"/>
        </w:rPr>
        <w:t>данных»;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31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 xml:space="preserve">Приказ ФСТЭК России от 14 февраля 2008 г. «Методика определения актуальных угроз безопасности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z w:val="28"/>
          <w:szCs w:val="28"/>
          <w:lang w:val="ru-RU"/>
        </w:rPr>
        <w:t xml:space="preserve"> данных при их обработке в информационных</w:t>
      </w:r>
      <w:r w:rsidRPr="00B4237C">
        <w:rPr>
          <w:spacing w:val="-3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системах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="00035920" w:rsidRPr="00B4237C">
        <w:rPr>
          <w:sz w:val="28"/>
          <w:szCs w:val="28"/>
          <w:lang w:val="ru-RU"/>
        </w:rPr>
        <w:t>персональных</w:t>
      </w:r>
      <w:r w:rsidRPr="00B4237C">
        <w:rPr>
          <w:spacing w:val="-15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данных»;</w:t>
      </w:r>
    </w:p>
    <w:p w:rsidR="0091633A" w:rsidRPr="00B4237C" w:rsidRDefault="000A1402" w:rsidP="00DE0753">
      <w:pPr>
        <w:pStyle w:val="a4"/>
        <w:numPr>
          <w:ilvl w:val="0"/>
          <w:numId w:val="1"/>
        </w:numPr>
        <w:tabs>
          <w:tab w:val="left" w:pos="1241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B4237C">
        <w:rPr>
          <w:sz w:val="28"/>
          <w:szCs w:val="28"/>
          <w:lang w:val="ru-RU"/>
        </w:rPr>
        <w:t>Специальные требования и рекомендации по технической защите конфиденциальной</w:t>
      </w:r>
      <w:r w:rsidRPr="00B4237C">
        <w:rPr>
          <w:spacing w:val="-10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информации</w:t>
      </w:r>
      <w:r w:rsidRPr="00B4237C">
        <w:rPr>
          <w:spacing w:val="6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(СТР-К)»,</w:t>
      </w:r>
      <w:r w:rsidRPr="00B4237C">
        <w:rPr>
          <w:spacing w:val="-12"/>
          <w:sz w:val="28"/>
          <w:szCs w:val="28"/>
          <w:lang w:val="ru-RU"/>
        </w:rPr>
        <w:t xml:space="preserve"> </w:t>
      </w:r>
      <w:proofErr w:type="spellStart"/>
      <w:r w:rsidRPr="00B4237C">
        <w:rPr>
          <w:sz w:val="28"/>
          <w:szCs w:val="28"/>
          <w:lang w:val="ru-RU"/>
        </w:rPr>
        <w:t>Гостехкомиссия</w:t>
      </w:r>
      <w:proofErr w:type="spellEnd"/>
      <w:r w:rsidR="00B02A63" w:rsidRPr="00B4237C">
        <w:rPr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России,</w:t>
      </w:r>
      <w:r w:rsidRPr="00B4237C">
        <w:rPr>
          <w:spacing w:val="-1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Москва,</w:t>
      </w:r>
      <w:r w:rsidRPr="00B4237C">
        <w:rPr>
          <w:spacing w:val="-9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2002</w:t>
      </w:r>
      <w:r w:rsidRPr="00B4237C">
        <w:rPr>
          <w:spacing w:val="-11"/>
          <w:sz w:val="28"/>
          <w:szCs w:val="28"/>
          <w:lang w:val="ru-RU"/>
        </w:rPr>
        <w:t xml:space="preserve"> </w:t>
      </w:r>
      <w:r w:rsidRPr="00B4237C">
        <w:rPr>
          <w:sz w:val="28"/>
          <w:szCs w:val="28"/>
          <w:lang w:val="ru-RU"/>
        </w:rPr>
        <w:t>г.;</w:t>
      </w:r>
    </w:p>
    <w:p w:rsidR="00F85BAD" w:rsidRPr="00D35732" w:rsidRDefault="000A1402" w:rsidP="00DE0753">
      <w:pPr>
        <w:pStyle w:val="a4"/>
        <w:numPr>
          <w:ilvl w:val="0"/>
          <w:numId w:val="1"/>
        </w:numPr>
        <w:tabs>
          <w:tab w:val="left" w:pos="1236"/>
        </w:tabs>
        <w:spacing w:line="360" w:lineRule="auto"/>
        <w:ind w:left="0" w:firstLine="709"/>
        <w:jc w:val="both"/>
        <w:rPr>
          <w:i/>
          <w:w w:val="95"/>
          <w:lang w:val="ru-RU"/>
        </w:rPr>
      </w:pPr>
      <w:r w:rsidRPr="00B4237C">
        <w:rPr>
          <w:sz w:val="28"/>
          <w:szCs w:val="28"/>
          <w:lang w:val="ru-RU"/>
        </w:rPr>
        <w:t>Приказ ФСБ России от 9 февраля 2005 г. № 66 «Положение о разработке, производстве, реализации и эксплуатации шифровальных (криптографических) средств защиты информации» (Положение</w:t>
      </w:r>
      <w:r w:rsidRPr="00B4237C">
        <w:rPr>
          <w:spacing w:val="-3"/>
          <w:sz w:val="28"/>
          <w:szCs w:val="28"/>
          <w:lang w:val="ru-RU"/>
        </w:rPr>
        <w:t xml:space="preserve"> </w:t>
      </w:r>
      <w:r w:rsidR="00A446B5" w:rsidRPr="00B4237C">
        <w:rPr>
          <w:sz w:val="28"/>
          <w:szCs w:val="28"/>
          <w:lang w:val="ru-RU"/>
        </w:rPr>
        <w:t>ПКЗ-2005)</w:t>
      </w:r>
    </w:p>
    <w:p w:rsidR="00D35732" w:rsidRDefault="00D35732" w:rsidP="00D35732">
      <w:pPr>
        <w:tabs>
          <w:tab w:val="left" w:pos="1236"/>
        </w:tabs>
        <w:spacing w:line="360" w:lineRule="auto"/>
        <w:jc w:val="both"/>
        <w:rPr>
          <w:i/>
          <w:w w:val="95"/>
          <w:lang w:val="ru-RU"/>
        </w:rPr>
      </w:pPr>
    </w:p>
    <w:p w:rsidR="00D35732" w:rsidRPr="001B15B7" w:rsidRDefault="00D35732">
      <w:pPr>
        <w:rPr>
          <w:i/>
          <w:w w:val="95"/>
          <w:sz w:val="28"/>
          <w:szCs w:val="28"/>
          <w:lang w:val="ru-RU"/>
        </w:rPr>
      </w:pPr>
      <w:r w:rsidRPr="001B15B7">
        <w:rPr>
          <w:i/>
          <w:w w:val="95"/>
          <w:sz w:val="28"/>
          <w:szCs w:val="28"/>
          <w:lang w:val="ru-RU"/>
        </w:rPr>
        <w:br w:type="page"/>
      </w:r>
    </w:p>
    <w:p w:rsidR="00D35732" w:rsidRPr="008C45E8" w:rsidRDefault="00E01A7B" w:rsidP="002562FD">
      <w:pPr>
        <w:pStyle w:val="1"/>
        <w:jc w:val="right"/>
        <w:rPr>
          <w:lang w:val="ru-RU"/>
        </w:rPr>
      </w:pPr>
      <w:bookmarkStart w:id="63" w:name="_Toc12207027"/>
      <w:r w:rsidRPr="008C45E8">
        <w:rPr>
          <w:lang w:val="ru-RU"/>
        </w:rPr>
        <w:lastRenderedPageBreak/>
        <w:t>ПРИЛОЖЕНИЕ А</w:t>
      </w:r>
      <w:bookmarkEnd w:id="63"/>
    </w:p>
    <w:p w:rsidR="00D35732" w:rsidRPr="001B15B7" w:rsidRDefault="00D35732" w:rsidP="001B15B7">
      <w:pPr>
        <w:tabs>
          <w:tab w:val="left" w:pos="1236"/>
        </w:tabs>
        <w:spacing w:line="360" w:lineRule="auto"/>
        <w:jc w:val="both"/>
        <w:rPr>
          <w:i/>
          <w:w w:val="95"/>
          <w:sz w:val="28"/>
          <w:szCs w:val="28"/>
          <w:lang w:val="ru-RU"/>
        </w:rPr>
      </w:pPr>
    </w:p>
    <w:sectPr w:rsidR="00D35732" w:rsidRPr="001B15B7" w:rsidSect="00E750F4">
      <w:footerReference w:type="default" r:id="rId11"/>
      <w:pgSz w:w="11910" w:h="16840"/>
      <w:pgMar w:top="1134" w:right="851" w:bottom="1134" w:left="1701" w:header="0" w:footer="444" w:gutter="0"/>
      <w:cols w:space="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44" w:rsidRDefault="00017844" w:rsidP="0091633A">
      <w:r>
        <w:separator/>
      </w:r>
    </w:p>
  </w:endnote>
  <w:endnote w:type="continuationSeparator" w:id="0">
    <w:p w:rsidR="00017844" w:rsidRDefault="00017844" w:rsidP="0091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067871"/>
      <w:docPartObj>
        <w:docPartGallery w:val="Page Numbers (Bottom of Page)"/>
        <w:docPartUnique/>
      </w:docPartObj>
    </w:sdtPr>
    <w:sdtContent>
      <w:p w:rsidR="00553701" w:rsidRDefault="005537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50" w:rsidRPr="002D2D50">
          <w:rPr>
            <w:noProof/>
            <w:lang w:val="ru-RU"/>
          </w:rPr>
          <w:t>21</w:t>
        </w:r>
        <w:r>
          <w:fldChar w:fldCharType="end"/>
        </w:r>
      </w:p>
    </w:sdtContent>
  </w:sdt>
  <w:p w:rsidR="00553701" w:rsidRPr="008D797C" w:rsidRDefault="00553701" w:rsidP="008D797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125223"/>
      <w:docPartObj>
        <w:docPartGallery w:val="Page Numbers (Bottom of Page)"/>
        <w:docPartUnique/>
      </w:docPartObj>
    </w:sdtPr>
    <w:sdtContent>
      <w:p w:rsidR="00553701" w:rsidRDefault="005537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73" w:rsidRPr="00901973">
          <w:rPr>
            <w:noProof/>
            <w:lang w:val="ru-RU"/>
          </w:rPr>
          <w:t>28</w:t>
        </w:r>
        <w:r>
          <w:fldChar w:fldCharType="end"/>
        </w:r>
      </w:p>
    </w:sdtContent>
  </w:sdt>
  <w:p w:rsidR="00553701" w:rsidRPr="008D797C" w:rsidRDefault="00553701" w:rsidP="008D79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535386"/>
      <w:docPartObj>
        <w:docPartGallery w:val="Page Numbers (Bottom of Page)"/>
        <w:docPartUnique/>
      </w:docPartObj>
    </w:sdtPr>
    <w:sdtContent>
      <w:p w:rsidR="00553701" w:rsidRDefault="005537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73" w:rsidRPr="00901973">
          <w:rPr>
            <w:noProof/>
            <w:lang w:val="ru-RU"/>
          </w:rPr>
          <w:t>36</w:t>
        </w:r>
        <w:r>
          <w:fldChar w:fldCharType="end"/>
        </w:r>
      </w:p>
    </w:sdtContent>
  </w:sdt>
  <w:p w:rsidR="00553701" w:rsidRPr="008D797C" w:rsidRDefault="00553701" w:rsidP="008D797C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869717"/>
      <w:docPartObj>
        <w:docPartGallery w:val="Page Numbers (Bottom of Page)"/>
        <w:docPartUnique/>
      </w:docPartObj>
    </w:sdtPr>
    <w:sdtContent>
      <w:p w:rsidR="00553701" w:rsidRDefault="005537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973" w:rsidRPr="00901973">
          <w:rPr>
            <w:noProof/>
            <w:lang w:val="ru-RU"/>
          </w:rPr>
          <w:t>47</w:t>
        </w:r>
        <w:r>
          <w:fldChar w:fldCharType="end"/>
        </w:r>
      </w:p>
    </w:sdtContent>
  </w:sdt>
  <w:p w:rsidR="00553701" w:rsidRPr="00032C6C" w:rsidRDefault="00553701" w:rsidP="00AF2B58">
    <w:pPr>
      <w:pStyle w:val="a3"/>
      <w:spacing w:line="14" w:lineRule="auto"/>
      <w:jc w:val="center"/>
      <w:rPr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44" w:rsidRDefault="00017844" w:rsidP="0091633A">
      <w:r>
        <w:separator/>
      </w:r>
    </w:p>
  </w:footnote>
  <w:footnote w:type="continuationSeparator" w:id="0">
    <w:p w:rsidR="00017844" w:rsidRDefault="00017844" w:rsidP="00916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9A3"/>
    <w:multiLevelType w:val="multilevel"/>
    <w:tmpl w:val="84D2F8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747A05"/>
    <w:multiLevelType w:val="hybridMultilevel"/>
    <w:tmpl w:val="D6E6DFAC"/>
    <w:lvl w:ilvl="0" w:tplc="50B2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01D1"/>
    <w:multiLevelType w:val="multilevel"/>
    <w:tmpl w:val="D9E49C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B7B0EC0"/>
    <w:multiLevelType w:val="hybridMultilevel"/>
    <w:tmpl w:val="84D2F8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A21B14"/>
    <w:multiLevelType w:val="hybridMultilevel"/>
    <w:tmpl w:val="04D499CA"/>
    <w:lvl w:ilvl="0" w:tplc="4AA29238">
      <w:numFmt w:val="bullet"/>
      <w:lvlText w:val="-"/>
      <w:lvlJc w:val="left"/>
      <w:pPr>
        <w:ind w:left="849" w:hanging="354"/>
      </w:pPr>
      <w:rPr>
        <w:rFonts w:hint="default"/>
        <w:w w:val="90"/>
      </w:rPr>
    </w:lvl>
    <w:lvl w:ilvl="1" w:tplc="0B5886F6">
      <w:numFmt w:val="bullet"/>
      <w:lvlText w:val="•"/>
      <w:lvlJc w:val="left"/>
      <w:pPr>
        <w:ind w:left="1876" w:hanging="354"/>
      </w:pPr>
      <w:rPr>
        <w:rFonts w:hint="default"/>
      </w:rPr>
    </w:lvl>
    <w:lvl w:ilvl="2" w:tplc="0F6CF474">
      <w:numFmt w:val="bullet"/>
      <w:lvlText w:val="•"/>
      <w:lvlJc w:val="left"/>
      <w:pPr>
        <w:ind w:left="2913" w:hanging="354"/>
      </w:pPr>
      <w:rPr>
        <w:rFonts w:hint="default"/>
      </w:rPr>
    </w:lvl>
    <w:lvl w:ilvl="3" w:tplc="88E2AE92">
      <w:numFmt w:val="bullet"/>
      <w:lvlText w:val="•"/>
      <w:lvlJc w:val="left"/>
      <w:pPr>
        <w:ind w:left="3950" w:hanging="354"/>
      </w:pPr>
      <w:rPr>
        <w:rFonts w:hint="default"/>
      </w:rPr>
    </w:lvl>
    <w:lvl w:ilvl="4" w:tplc="AA6C88F6">
      <w:numFmt w:val="bullet"/>
      <w:lvlText w:val="•"/>
      <w:lvlJc w:val="left"/>
      <w:pPr>
        <w:ind w:left="4987" w:hanging="354"/>
      </w:pPr>
      <w:rPr>
        <w:rFonts w:hint="default"/>
      </w:rPr>
    </w:lvl>
    <w:lvl w:ilvl="5" w:tplc="C118393C">
      <w:numFmt w:val="bullet"/>
      <w:lvlText w:val="•"/>
      <w:lvlJc w:val="left"/>
      <w:pPr>
        <w:ind w:left="6024" w:hanging="354"/>
      </w:pPr>
      <w:rPr>
        <w:rFonts w:hint="default"/>
      </w:rPr>
    </w:lvl>
    <w:lvl w:ilvl="6" w:tplc="09962E5A">
      <w:numFmt w:val="bullet"/>
      <w:lvlText w:val="•"/>
      <w:lvlJc w:val="left"/>
      <w:pPr>
        <w:ind w:left="7061" w:hanging="354"/>
      </w:pPr>
      <w:rPr>
        <w:rFonts w:hint="default"/>
      </w:rPr>
    </w:lvl>
    <w:lvl w:ilvl="7" w:tplc="C0C24446">
      <w:numFmt w:val="bullet"/>
      <w:lvlText w:val="•"/>
      <w:lvlJc w:val="left"/>
      <w:pPr>
        <w:ind w:left="8098" w:hanging="354"/>
      </w:pPr>
      <w:rPr>
        <w:rFonts w:hint="default"/>
      </w:rPr>
    </w:lvl>
    <w:lvl w:ilvl="8" w:tplc="8744B09C">
      <w:numFmt w:val="bullet"/>
      <w:lvlText w:val="•"/>
      <w:lvlJc w:val="left"/>
      <w:pPr>
        <w:ind w:left="9135" w:hanging="354"/>
      </w:pPr>
      <w:rPr>
        <w:rFonts w:hint="default"/>
      </w:rPr>
    </w:lvl>
  </w:abstractNum>
  <w:abstractNum w:abstractNumId="5" w15:restartNumberingAfterBreak="0">
    <w:nsid w:val="12CD67FE"/>
    <w:multiLevelType w:val="hybridMultilevel"/>
    <w:tmpl w:val="6CE2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05DB3"/>
    <w:multiLevelType w:val="hybridMultilevel"/>
    <w:tmpl w:val="BDC0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C0A0C"/>
    <w:multiLevelType w:val="hybridMultilevel"/>
    <w:tmpl w:val="5A340164"/>
    <w:lvl w:ilvl="0" w:tplc="C3981D4E">
      <w:numFmt w:val="bullet"/>
      <w:lvlText w:val="-"/>
      <w:lvlJc w:val="left"/>
      <w:pPr>
        <w:ind w:left="1496" w:hanging="286"/>
      </w:pPr>
      <w:rPr>
        <w:rFonts w:ascii="Times New Roman" w:eastAsia="Times New Roman" w:hAnsi="Times New Roman" w:cs="Times New Roman" w:hint="default"/>
        <w:color w:val="080507"/>
        <w:w w:val="98"/>
        <w:sz w:val="24"/>
        <w:szCs w:val="24"/>
      </w:rPr>
    </w:lvl>
    <w:lvl w:ilvl="1" w:tplc="95D0DC80">
      <w:numFmt w:val="bullet"/>
      <w:lvlText w:val="•"/>
      <w:lvlJc w:val="left"/>
      <w:pPr>
        <w:ind w:left="2438" w:hanging="286"/>
      </w:pPr>
      <w:rPr>
        <w:rFonts w:hint="default"/>
      </w:rPr>
    </w:lvl>
    <w:lvl w:ilvl="2" w:tplc="A7200880">
      <w:numFmt w:val="bullet"/>
      <w:lvlText w:val="•"/>
      <w:lvlJc w:val="left"/>
      <w:pPr>
        <w:ind w:left="3376" w:hanging="286"/>
      </w:pPr>
      <w:rPr>
        <w:rFonts w:hint="default"/>
      </w:rPr>
    </w:lvl>
    <w:lvl w:ilvl="3" w:tplc="74E4CD00">
      <w:numFmt w:val="bullet"/>
      <w:lvlText w:val="•"/>
      <w:lvlJc w:val="left"/>
      <w:pPr>
        <w:ind w:left="4315" w:hanging="286"/>
      </w:pPr>
      <w:rPr>
        <w:rFonts w:hint="default"/>
      </w:rPr>
    </w:lvl>
    <w:lvl w:ilvl="4" w:tplc="07FEFC0E">
      <w:numFmt w:val="bullet"/>
      <w:lvlText w:val="•"/>
      <w:lvlJc w:val="left"/>
      <w:pPr>
        <w:ind w:left="5253" w:hanging="286"/>
      </w:pPr>
      <w:rPr>
        <w:rFonts w:hint="default"/>
      </w:rPr>
    </w:lvl>
    <w:lvl w:ilvl="5" w:tplc="33A477DA">
      <w:numFmt w:val="bullet"/>
      <w:lvlText w:val="•"/>
      <w:lvlJc w:val="left"/>
      <w:pPr>
        <w:ind w:left="6192" w:hanging="286"/>
      </w:pPr>
      <w:rPr>
        <w:rFonts w:hint="default"/>
      </w:rPr>
    </w:lvl>
    <w:lvl w:ilvl="6" w:tplc="4D4255E4">
      <w:numFmt w:val="bullet"/>
      <w:lvlText w:val="•"/>
      <w:lvlJc w:val="left"/>
      <w:pPr>
        <w:ind w:left="7130" w:hanging="286"/>
      </w:pPr>
      <w:rPr>
        <w:rFonts w:hint="default"/>
      </w:rPr>
    </w:lvl>
    <w:lvl w:ilvl="7" w:tplc="62523A48">
      <w:numFmt w:val="bullet"/>
      <w:lvlText w:val="•"/>
      <w:lvlJc w:val="left"/>
      <w:pPr>
        <w:ind w:left="8068" w:hanging="286"/>
      </w:pPr>
      <w:rPr>
        <w:rFonts w:hint="default"/>
      </w:rPr>
    </w:lvl>
    <w:lvl w:ilvl="8" w:tplc="4E4A05A0">
      <w:numFmt w:val="bullet"/>
      <w:lvlText w:val="•"/>
      <w:lvlJc w:val="left"/>
      <w:pPr>
        <w:ind w:left="9007" w:hanging="286"/>
      </w:pPr>
      <w:rPr>
        <w:rFonts w:hint="default"/>
      </w:rPr>
    </w:lvl>
  </w:abstractNum>
  <w:abstractNum w:abstractNumId="8" w15:restartNumberingAfterBreak="0">
    <w:nsid w:val="176D6339"/>
    <w:multiLevelType w:val="hybridMultilevel"/>
    <w:tmpl w:val="6F9AD6C2"/>
    <w:lvl w:ilvl="0" w:tplc="7472C1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ED1645"/>
    <w:multiLevelType w:val="multilevel"/>
    <w:tmpl w:val="D8D06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B513771"/>
    <w:multiLevelType w:val="hybridMultilevel"/>
    <w:tmpl w:val="52724514"/>
    <w:lvl w:ilvl="0" w:tplc="50B2570C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1EAF46E6"/>
    <w:multiLevelType w:val="hybridMultilevel"/>
    <w:tmpl w:val="3FA40374"/>
    <w:lvl w:ilvl="0" w:tplc="F1002344">
      <w:numFmt w:val="bullet"/>
      <w:lvlText w:val="-"/>
      <w:lvlJc w:val="left"/>
      <w:pPr>
        <w:ind w:left="849" w:hanging="364"/>
      </w:pPr>
      <w:rPr>
        <w:rFonts w:hint="default"/>
        <w:w w:val="104"/>
      </w:rPr>
    </w:lvl>
    <w:lvl w:ilvl="1" w:tplc="73E0DA6E">
      <w:numFmt w:val="bullet"/>
      <w:lvlText w:val="•"/>
      <w:lvlJc w:val="left"/>
      <w:pPr>
        <w:ind w:left="1890" w:hanging="364"/>
      </w:pPr>
      <w:rPr>
        <w:rFonts w:hint="default"/>
      </w:rPr>
    </w:lvl>
    <w:lvl w:ilvl="2" w:tplc="4CB058FE">
      <w:numFmt w:val="bullet"/>
      <w:lvlText w:val="•"/>
      <w:lvlJc w:val="left"/>
      <w:pPr>
        <w:ind w:left="2940" w:hanging="364"/>
      </w:pPr>
      <w:rPr>
        <w:rFonts w:hint="default"/>
      </w:rPr>
    </w:lvl>
    <w:lvl w:ilvl="3" w:tplc="74A8B38E">
      <w:numFmt w:val="bullet"/>
      <w:lvlText w:val="•"/>
      <w:lvlJc w:val="left"/>
      <w:pPr>
        <w:ind w:left="3990" w:hanging="364"/>
      </w:pPr>
      <w:rPr>
        <w:rFonts w:hint="default"/>
      </w:rPr>
    </w:lvl>
    <w:lvl w:ilvl="4" w:tplc="D32AA22E">
      <w:numFmt w:val="bullet"/>
      <w:lvlText w:val="•"/>
      <w:lvlJc w:val="left"/>
      <w:pPr>
        <w:ind w:left="5040" w:hanging="364"/>
      </w:pPr>
      <w:rPr>
        <w:rFonts w:hint="default"/>
      </w:rPr>
    </w:lvl>
    <w:lvl w:ilvl="5" w:tplc="716E0162">
      <w:numFmt w:val="bullet"/>
      <w:lvlText w:val="•"/>
      <w:lvlJc w:val="left"/>
      <w:pPr>
        <w:ind w:left="6091" w:hanging="364"/>
      </w:pPr>
      <w:rPr>
        <w:rFonts w:hint="default"/>
      </w:rPr>
    </w:lvl>
    <w:lvl w:ilvl="6" w:tplc="87543EC8">
      <w:numFmt w:val="bullet"/>
      <w:lvlText w:val="•"/>
      <w:lvlJc w:val="left"/>
      <w:pPr>
        <w:ind w:left="7141" w:hanging="364"/>
      </w:pPr>
      <w:rPr>
        <w:rFonts w:hint="default"/>
      </w:rPr>
    </w:lvl>
    <w:lvl w:ilvl="7" w:tplc="035639B0">
      <w:numFmt w:val="bullet"/>
      <w:lvlText w:val="•"/>
      <w:lvlJc w:val="left"/>
      <w:pPr>
        <w:ind w:left="8191" w:hanging="364"/>
      </w:pPr>
      <w:rPr>
        <w:rFonts w:hint="default"/>
      </w:rPr>
    </w:lvl>
    <w:lvl w:ilvl="8" w:tplc="8B9C6218">
      <w:numFmt w:val="bullet"/>
      <w:lvlText w:val="•"/>
      <w:lvlJc w:val="left"/>
      <w:pPr>
        <w:ind w:left="9241" w:hanging="364"/>
      </w:pPr>
      <w:rPr>
        <w:rFonts w:hint="default"/>
      </w:rPr>
    </w:lvl>
  </w:abstractNum>
  <w:abstractNum w:abstractNumId="12" w15:restartNumberingAfterBreak="0">
    <w:nsid w:val="1F5D6464"/>
    <w:multiLevelType w:val="hybridMultilevel"/>
    <w:tmpl w:val="05B8B154"/>
    <w:lvl w:ilvl="0" w:tplc="E098A0B4">
      <w:numFmt w:val="bullet"/>
      <w:lvlText w:val="-"/>
      <w:lvlJc w:val="left"/>
      <w:pPr>
        <w:ind w:left="2520" w:hanging="360"/>
      </w:pPr>
      <w:rPr>
        <w:rFonts w:hint="default"/>
        <w:spacing w:val="-28"/>
        <w:w w:val="97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05234DD"/>
    <w:multiLevelType w:val="hybridMultilevel"/>
    <w:tmpl w:val="5F84C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2945"/>
    <w:multiLevelType w:val="hybridMultilevel"/>
    <w:tmpl w:val="12247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FD10DA"/>
    <w:multiLevelType w:val="hybridMultilevel"/>
    <w:tmpl w:val="46741C14"/>
    <w:lvl w:ilvl="0" w:tplc="50B2570C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23BE597F"/>
    <w:multiLevelType w:val="hybridMultilevel"/>
    <w:tmpl w:val="84D2F8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CE45F4"/>
    <w:multiLevelType w:val="multilevel"/>
    <w:tmpl w:val="D9E49C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242F5B6B"/>
    <w:multiLevelType w:val="multilevel"/>
    <w:tmpl w:val="D9E49C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28AD3AF6"/>
    <w:multiLevelType w:val="hybridMultilevel"/>
    <w:tmpl w:val="519C3398"/>
    <w:lvl w:ilvl="0" w:tplc="50B2570C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0" w15:restartNumberingAfterBreak="0">
    <w:nsid w:val="28C70B62"/>
    <w:multiLevelType w:val="hybridMultilevel"/>
    <w:tmpl w:val="A044D3F2"/>
    <w:lvl w:ilvl="0" w:tplc="AD1CB314">
      <w:numFmt w:val="bullet"/>
      <w:lvlText w:val="-"/>
      <w:lvlJc w:val="left"/>
      <w:pPr>
        <w:ind w:left="231" w:hanging="288"/>
      </w:pPr>
      <w:rPr>
        <w:rFonts w:hint="default"/>
        <w:w w:val="98"/>
      </w:rPr>
    </w:lvl>
    <w:lvl w:ilvl="1" w:tplc="B9628BFE">
      <w:numFmt w:val="bullet"/>
      <w:lvlText w:val="•"/>
      <w:lvlJc w:val="left"/>
      <w:pPr>
        <w:ind w:left="1192" w:hanging="288"/>
      </w:pPr>
      <w:rPr>
        <w:rFonts w:hint="default"/>
      </w:rPr>
    </w:lvl>
    <w:lvl w:ilvl="2" w:tplc="F0822CDA">
      <w:numFmt w:val="bullet"/>
      <w:lvlText w:val="•"/>
      <w:lvlJc w:val="left"/>
      <w:pPr>
        <w:ind w:left="2144" w:hanging="288"/>
      </w:pPr>
      <w:rPr>
        <w:rFonts w:hint="default"/>
      </w:rPr>
    </w:lvl>
    <w:lvl w:ilvl="3" w:tplc="F5BE2C22">
      <w:numFmt w:val="bullet"/>
      <w:lvlText w:val="•"/>
      <w:lvlJc w:val="left"/>
      <w:pPr>
        <w:ind w:left="3097" w:hanging="288"/>
      </w:pPr>
      <w:rPr>
        <w:rFonts w:hint="default"/>
      </w:rPr>
    </w:lvl>
    <w:lvl w:ilvl="4" w:tplc="6BBC8F4C">
      <w:numFmt w:val="bullet"/>
      <w:lvlText w:val="•"/>
      <w:lvlJc w:val="left"/>
      <w:pPr>
        <w:ind w:left="4049" w:hanging="288"/>
      </w:pPr>
      <w:rPr>
        <w:rFonts w:hint="default"/>
      </w:rPr>
    </w:lvl>
    <w:lvl w:ilvl="5" w:tplc="E2A8E8EC">
      <w:numFmt w:val="bullet"/>
      <w:lvlText w:val="•"/>
      <w:lvlJc w:val="left"/>
      <w:pPr>
        <w:ind w:left="5002" w:hanging="288"/>
      </w:pPr>
      <w:rPr>
        <w:rFonts w:hint="default"/>
      </w:rPr>
    </w:lvl>
    <w:lvl w:ilvl="6" w:tplc="3CC6C130">
      <w:numFmt w:val="bullet"/>
      <w:lvlText w:val="•"/>
      <w:lvlJc w:val="left"/>
      <w:pPr>
        <w:ind w:left="5954" w:hanging="288"/>
      </w:pPr>
      <w:rPr>
        <w:rFonts w:hint="default"/>
      </w:rPr>
    </w:lvl>
    <w:lvl w:ilvl="7" w:tplc="FA14939C">
      <w:numFmt w:val="bullet"/>
      <w:lvlText w:val="•"/>
      <w:lvlJc w:val="left"/>
      <w:pPr>
        <w:ind w:left="6906" w:hanging="288"/>
      </w:pPr>
      <w:rPr>
        <w:rFonts w:hint="default"/>
      </w:rPr>
    </w:lvl>
    <w:lvl w:ilvl="8" w:tplc="6F94DA3C">
      <w:numFmt w:val="bullet"/>
      <w:lvlText w:val="•"/>
      <w:lvlJc w:val="left"/>
      <w:pPr>
        <w:ind w:left="7859" w:hanging="288"/>
      </w:pPr>
      <w:rPr>
        <w:rFonts w:hint="default"/>
      </w:rPr>
    </w:lvl>
  </w:abstractNum>
  <w:abstractNum w:abstractNumId="21" w15:restartNumberingAfterBreak="0">
    <w:nsid w:val="2CE32ABD"/>
    <w:multiLevelType w:val="hybridMultilevel"/>
    <w:tmpl w:val="A10E3A16"/>
    <w:lvl w:ilvl="0" w:tplc="A28C823A">
      <w:numFmt w:val="bullet"/>
      <w:lvlText w:val="-"/>
      <w:lvlJc w:val="left"/>
      <w:pPr>
        <w:ind w:left="1961" w:hanging="360"/>
      </w:pPr>
      <w:rPr>
        <w:rFonts w:hint="default"/>
        <w:spacing w:val="-28"/>
        <w:w w:val="102"/>
        <w:position w:val="3"/>
      </w:rPr>
    </w:lvl>
    <w:lvl w:ilvl="1" w:tplc="04190003" w:tentative="1">
      <w:start w:val="1"/>
      <w:numFmt w:val="bullet"/>
      <w:lvlText w:val="o"/>
      <w:lvlJc w:val="left"/>
      <w:pPr>
        <w:ind w:left="2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1" w:hanging="360"/>
      </w:pPr>
      <w:rPr>
        <w:rFonts w:ascii="Wingdings" w:hAnsi="Wingdings" w:hint="default"/>
      </w:rPr>
    </w:lvl>
  </w:abstractNum>
  <w:abstractNum w:abstractNumId="22" w15:restartNumberingAfterBreak="0">
    <w:nsid w:val="33BA1B9A"/>
    <w:multiLevelType w:val="hybridMultilevel"/>
    <w:tmpl w:val="362495FE"/>
    <w:lvl w:ilvl="0" w:tplc="50B2570C">
      <w:start w:val="1"/>
      <w:numFmt w:val="bullet"/>
      <w:lvlText w:val="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23" w15:restartNumberingAfterBreak="0">
    <w:nsid w:val="373A7CB4"/>
    <w:multiLevelType w:val="hybridMultilevel"/>
    <w:tmpl w:val="C7F4641C"/>
    <w:lvl w:ilvl="0" w:tplc="000C3F6A">
      <w:start w:val="11"/>
      <w:numFmt w:val="decimal"/>
      <w:lvlText w:val="%1."/>
      <w:lvlJc w:val="left"/>
      <w:pPr>
        <w:ind w:left="131" w:hanging="418"/>
      </w:pPr>
      <w:rPr>
        <w:rFonts w:hint="default"/>
        <w:b w:val="0"/>
        <w:i w:val="0"/>
        <w:w w:val="99"/>
        <w:sz w:val="28"/>
        <w:szCs w:val="28"/>
        <w:u w:val="none"/>
      </w:rPr>
    </w:lvl>
    <w:lvl w:ilvl="1" w:tplc="6B60DC9E">
      <w:numFmt w:val="bullet"/>
      <w:lvlText w:val="•"/>
      <w:lvlJc w:val="left"/>
      <w:pPr>
        <w:ind w:left="1078" w:hanging="418"/>
      </w:pPr>
      <w:rPr>
        <w:rFonts w:hint="default"/>
      </w:rPr>
    </w:lvl>
    <w:lvl w:ilvl="2" w:tplc="4650E79E">
      <w:numFmt w:val="bullet"/>
      <w:lvlText w:val="•"/>
      <w:lvlJc w:val="left"/>
      <w:pPr>
        <w:ind w:left="2016" w:hanging="418"/>
      </w:pPr>
      <w:rPr>
        <w:rFonts w:hint="default"/>
      </w:rPr>
    </w:lvl>
    <w:lvl w:ilvl="3" w:tplc="189EE20E">
      <w:numFmt w:val="bullet"/>
      <w:lvlText w:val="•"/>
      <w:lvlJc w:val="left"/>
      <w:pPr>
        <w:ind w:left="2955" w:hanging="418"/>
      </w:pPr>
      <w:rPr>
        <w:rFonts w:hint="default"/>
      </w:rPr>
    </w:lvl>
    <w:lvl w:ilvl="4" w:tplc="C02629C6">
      <w:numFmt w:val="bullet"/>
      <w:lvlText w:val="•"/>
      <w:lvlJc w:val="left"/>
      <w:pPr>
        <w:ind w:left="3893" w:hanging="418"/>
      </w:pPr>
      <w:rPr>
        <w:rFonts w:hint="default"/>
      </w:rPr>
    </w:lvl>
    <w:lvl w:ilvl="5" w:tplc="0194C6AA">
      <w:numFmt w:val="bullet"/>
      <w:lvlText w:val="•"/>
      <w:lvlJc w:val="left"/>
      <w:pPr>
        <w:ind w:left="4832" w:hanging="418"/>
      </w:pPr>
      <w:rPr>
        <w:rFonts w:hint="default"/>
      </w:rPr>
    </w:lvl>
    <w:lvl w:ilvl="6" w:tplc="10D28528">
      <w:numFmt w:val="bullet"/>
      <w:lvlText w:val="•"/>
      <w:lvlJc w:val="left"/>
      <w:pPr>
        <w:ind w:left="5770" w:hanging="418"/>
      </w:pPr>
      <w:rPr>
        <w:rFonts w:hint="default"/>
      </w:rPr>
    </w:lvl>
    <w:lvl w:ilvl="7" w:tplc="C78E0584">
      <w:numFmt w:val="bullet"/>
      <w:lvlText w:val="•"/>
      <w:lvlJc w:val="left"/>
      <w:pPr>
        <w:ind w:left="6708" w:hanging="418"/>
      </w:pPr>
      <w:rPr>
        <w:rFonts w:hint="default"/>
      </w:rPr>
    </w:lvl>
    <w:lvl w:ilvl="8" w:tplc="0C1E4BA8">
      <w:numFmt w:val="bullet"/>
      <w:lvlText w:val="•"/>
      <w:lvlJc w:val="left"/>
      <w:pPr>
        <w:ind w:left="7647" w:hanging="418"/>
      </w:pPr>
      <w:rPr>
        <w:rFonts w:hint="default"/>
      </w:rPr>
    </w:lvl>
  </w:abstractNum>
  <w:abstractNum w:abstractNumId="24" w15:restartNumberingAfterBreak="0">
    <w:nsid w:val="39B5147F"/>
    <w:multiLevelType w:val="hybridMultilevel"/>
    <w:tmpl w:val="FD844920"/>
    <w:lvl w:ilvl="0" w:tplc="50B2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A50B8"/>
    <w:multiLevelType w:val="hybridMultilevel"/>
    <w:tmpl w:val="B6987DE0"/>
    <w:lvl w:ilvl="0" w:tplc="435C841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color w:val="211D1F"/>
        <w:w w:val="108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E908BE"/>
    <w:multiLevelType w:val="hybridMultilevel"/>
    <w:tmpl w:val="10C0F2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1A1424"/>
    <w:multiLevelType w:val="multilevel"/>
    <w:tmpl w:val="D9E49C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407A3F11"/>
    <w:multiLevelType w:val="hybridMultilevel"/>
    <w:tmpl w:val="5FAE21C2"/>
    <w:lvl w:ilvl="0" w:tplc="55704328">
      <w:numFmt w:val="bullet"/>
      <w:lvlText w:val="-"/>
      <w:lvlJc w:val="left"/>
      <w:pPr>
        <w:ind w:left="158" w:hanging="290"/>
      </w:pPr>
      <w:rPr>
        <w:rFonts w:ascii="Times New Roman" w:eastAsia="Times New Roman" w:hAnsi="Times New Roman" w:cs="Times New Roman" w:hint="default"/>
        <w:color w:val="030303"/>
        <w:w w:val="102"/>
        <w:position w:val="2"/>
        <w:sz w:val="12"/>
        <w:szCs w:val="12"/>
      </w:rPr>
    </w:lvl>
    <w:lvl w:ilvl="1" w:tplc="B09CC7B6">
      <w:numFmt w:val="bullet"/>
      <w:lvlText w:val="•"/>
      <w:lvlJc w:val="left"/>
      <w:pPr>
        <w:ind w:left="569" w:hanging="290"/>
      </w:pPr>
      <w:rPr>
        <w:rFonts w:hint="default"/>
      </w:rPr>
    </w:lvl>
    <w:lvl w:ilvl="2" w:tplc="451E1722">
      <w:numFmt w:val="bullet"/>
      <w:lvlText w:val="•"/>
      <w:lvlJc w:val="left"/>
      <w:pPr>
        <w:ind w:left="979" w:hanging="290"/>
      </w:pPr>
      <w:rPr>
        <w:rFonts w:hint="default"/>
      </w:rPr>
    </w:lvl>
    <w:lvl w:ilvl="3" w:tplc="E2D816F0">
      <w:numFmt w:val="bullet"/>
      <w:lvlText w:val="•"/>
      <w:lvlJc w:val="left"/>
      <w:pPr>
        <w:ind w:left="1389" w:hanging="290"/>
      </w:pPr>
      <w:rPr>
        <w:rFonts w:hint="default"/>
      </w:rPr>
    </w:lvl>
    <w:lvl w:ilvl="4" w:tplc="3CD07282">
      <w:numFmt w:val="bullet"/>
      <w:lvlText w:val="•"/>
      <w:lvlJc w:val="left"/>
      <w:pPr>
        <w:ind w:left="1798" w:hanging="290"/>
      </w:pPr>
      <w:rPr>
        <w:rFonts w:hint="default"/>
      </w:rPr>
    </w:lvl>
    <w:lvl w:ilvl="5" w:tplc="873C927E">
      <w:numFmt w:val="bullet"/>
      <w:lvlText w:val="•"/>
      <w:lvlJc w:val="left"/>
      <w:pPr>
        <w:ind w:left="2208" w:hanging="290"/>
      </w:pPr>
      <w:rPr>
        <w:rFonts w:hint="default"/>
      </w:rPr>
    </w:lvl>
    <w:lvl w:ilvl="6" w:tplc="5E18536E">
      <w:numFmt w:val="bullet"/>
      <w:lvlText w:val="•"/>
      <w:lvlJc w:val="left"/>
      <w:pPr>
        <w:ind w:left="2618" w:hanging="290"/>
      </w:pPr>
      <w:rPr>
        <w:rFonts w:hint="default"/>
      </w:rPr>
    </w:lvl>
    <w:lvl w:ilvl="7" w:tplc="13921A66">
      <w:numFmt w:val="bullet"/>
      <w:lvlText w:val="•"/>
      <w:lvlJc w:val="left"/>
      <w:pPr>
        <w:ind w:left="3027" w:hanging="290"/>
      </w:pPr>
      <w:rPr>
        <w:rFonts w:hint="default"/>
      </w:rPr>
    </w:lvl>
    <w:lvl w:ilvl="8" w:tplc="3DBCB8AA">
      <w:numFmt w:val="bullet"/>
      <w:lvlText w:val="•"/>
      <w:lvlJc w:val="left"/>
      <w:pPr>
        <w:ind w:left="3437" w:hanging="290"/>
      </w:pPr>
      <w:rPr>
        <w:rFonts w:hint="default"/>
      </w:rPr>
    </w:lvl>
  </w:abstractNum>
  <w:abstractNum w:abstractNumId="29" w15:restartNumberingAfterBreak="0">
    <w:nsid w:val="4B320004"/>
    <w:multiLevelType w:val="hybridMultilevel"/>
    <w:tmpl w:val="9E9402C0"/>
    <w:lvl w:ilvl="0" w:tplc="50B2570C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 w15:restartNumberingAfterBreak="0">
    <w:nsid w:val="56FF424D"/>
    <w:multiLevelType w:val="hybridMultilevel"/>
    <w:tmpl w:val="A404A7B0"/>
    <w:lvl w:ilvl="0" w:tplc="50B2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2561F"/>
    <w:multiLevelType w:val="multilevel"/>
    <w:tmpl w:val="D9E49C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5A7040CD"/>
    <w:multiLevelType w:val="multilevel"/>
    <w:tmpl w:val="9F2E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w w:val="105"/>
      </w:rPr>
    </w:lvl>
  </w:abstractNum>
  <w:abstractNum w:abstractNumId="33" w15:restartNumberingAfterBreak="0">
    <w:nsid w:val="5AD725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3E25F7"/>
    <w:multiLevelType w:val="hybridMultilevel"/>
    <w:tmpl w:val="436ACB66"/>
    <w:lvl w:ilvl="0" w:tplc="04190017">
      <w:start w:val="1"/>
      <w:numFmt w:val="lowerLetter"/>
      <w:lvlText w:val="%1)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5" w15:restartNumberingAfterBreak="0">
    <w:nsid w:val="6334200A"/>
    <w:multiLevelType w:val="hybridMultilevel"/>
    <w:tmpl w:val="BDD65F02"/>
    <w:lvl w:ilvl="0" w:tplc="435C8410">
      <w:numFmt w:val="bullet"/>
      <w:lvlText w:val="-"/>
      <w:lvlJc w:val="left"/>
      <w:pPr>
        <w:ind w:left="830" w:hanging="359"/>
      </w:pPr>
      <w:rPr>
        <w:rFonts w:ascii="Times New Roman" w:eastAsia="Times New Roman" w:hAnsi="Times New Roman" w:cs="Times New Roman" w:hint="default"/>
        <w:color w:val="211D1F"/>
        <w:w w:val="108"/>
        <w:sz w:val="18"/>
        <w:szCs w:val="18"/>
      </w:rPr>
    </w:lvl>
    <w:lvl w:ilvl="1" w:tplc="FB408256">
      <w:numFmt w:val="bullet"/>
      <w:lvlText w:val="•"/>
      <w:lvlJc w:val="left"/>
      <w:pPr>
        <w:ind w:left="1876" w:hanging="359"/>
      </w:pPr>
      <w:rPr>
        <w:rFonts w:hint="default"/>
      </w:rPr>
    </w:lvl>
    <w:lvl w:ilvl="2" w:tplc="85242970">
      <w:numFmt w:val="bullet"/>
      <w:lvlText w:val="•"/>
      <w:lvlJc w:val="left"/>
      <w:pPr>
        <w:ind w:left="2913" w:hanging="359"/>
      </w:pPr>
      <w:rPr>
        <w:rFonts w:hint="default"/>
      </w:rPr>
    </w:lvl>
    <w:lvl w:ilvl="3" w:tplc="1C9CE3C8">
      <w:numFmt w:val="bullet"/>
      <w:lvlText w:val="•"/>
      <w:lvlJc w:val="left"/>
      <w:pPr>
        <w:ind w:left="3950" w:hanging="359"/>
      </w:pPr>
      <w:rPr>
        <w:rFonts w:hint="default"/>
      </w:rPr>
    </w:lvl>
    <w:lvl w:ilvl="4" w:tplc="157C7736">
      <w:numFmt w:val="bullet"/>
      <w:lvlText w:val="•"/>
      <w:lvlJc w:val="left"/>
      <w:pPr>
        <w:ind w:left="4987" w:hanging="359"/>
      </w:pPr>
      <w:rPr>
        <w:rFonts w:hint="default"/>
      </w:rPr>
    </w:lvl>
    <w:lvl w:ilvl="5" w:tplc="F484FC74">
      <w:numFmt w:val="bullet"/>
      <w:lvlText w:val="•"/>
      <w:lvlJc w:val="left"/>
      <w:pPr>
        <w:ind w:left="6024" w:hanging="359"/>
      </w:pPr>
      <w:rPr>
        <w:rFonts w:hint="default"/>
      </w:rPr>
    </w:lvl>
    <w:lvl w:ilvl="6" w:tplc="B798EFBA">
      <w:numFmt w:val="bullet"/>
      <w:lvlText w:val="•"/>
      <w:lvlJc w:val="left"/>
      <w:pPr>
        <w:ind w:left="7061" w:hanging="359"/>
      </w:pPr>
      <w:rPr>
        <w:rFonts w:hint="default"/>
      </w:rPr>
    </w:lvl>
    <w:lvl w:ilvl="7" w:tplc="43244F68">
      <w:numFmt w:val="bullet"/>
      <w:lvlText w:val="•"/>
      <w:lvlJc w:val="left"/>
      <w:pPr>
        <w:ind w:left="8098" w:hanging="359"/>
      </w:pPr>
      <w:rPr>
        <w:rFonts w:hint="default"/>
      </w:rPr>
    </w:lvl>
    <w:lvl w:ilvl="8" w:tplc="C13A694C">
      <w:numFmt w:val="bullet"/>
      <w:lvlText w:val="•"/>
      <w:lvlJc w:val="left"/>
      <w:pPr>
        <w:ind w:left="9135" w:hanging="359"/>
      </w:pPr>
      <w:rPr>
        <w:rFonts w:hint="default"/>
      </w:rPr>
    </w:lvl>
  </w:abstractNum>
  <w:abstractNum w:abstractNumId="36" w15:restartNumberingAfterBreak="0">
    <w:nsid w:val="66AA4BA9"/>
    <w:multiLevelType w:val="hybridMultilevel"/>
    <w:tmpl w:val="C0AAB22A"/>
    <w:lvl w:ilvl="0" w:tplc="50B2570C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7" w15:restartNumberingAfterBreak="0">
    <w:nsid w:val="66C02501"/>
    <w:multiLevelType w:val="hybridMultilevel"/>
    <w:tmpl w:val="7EA26C76"/>
    <w:lvl w:ilvl="0" w:tplc="50B2570C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8" w15:restartNumberingAfterBreak="0">
    <w:nsid w:val="6B72436B"/>
    <w:multiLevelType w:val="hybridMultilevel"/>
    <w:tmpl w:val="2482DE4E"/>
    <w:lvl w:ilvl="0" w:tplc="50B2570C">
      <w:start w:val="1"/>
      <w:numFmt w:val="bullet"/>
      <w:lvlText w:val=""/>
      <w:lvlJc w:val="left"/>
      <w:pPr>
        <w:ind w:left="830" w:hanging="359"/>
      </w:pPr>
      <w:rPr>
        <w:rFonts w:ascii="Symbol" w:hAnsi="Symbol" w:hint="default"/>
        <w:color w:val="211D1F"/>
        <w:w w:val="108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D34233"/>
    <w:multiLevelType w:val="hybridMultilevel"/>
    <w:tmpl w:val="D6086B54"/>
    <w:lvl w:ilvl="0" w:tplc="50B2570C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0" w15:restartNumberingAfterBreak="0">
    <w:nsid w:val="6C3B617E"/>
    <w:multiLevelType w:val="hybridMultilevel"/>
    <w:tmpl w:val="D9205F8C"/>
    <w:lvl w:ilvl="0" w:tplc="E098A0B4">
      <w:numFmt w:val="bullet"/>
      <w:lvlText w:val="-"/>
      <w:lvlJc w:val="left"/>
      <w:pPr>
        <w:ind w:left="119" w:hanging="293"/>
      </w:pPr>
      <w:rPr>
        <w:rFonts w:hint="default"/>
        <w:spacing w:val="-28"/>
        <w:w w:val="97"/>
      </w:rPr>
    </w:lvl>
    <w:lvl w:ilvl="1" w:tplc="9B1C1D22">
      <w:numFmt w:val="bullet"/>
      <w:lvlText w:val="•"/>
      <w:lvlJc w:val="left"/>
      <w:pPr>
        <w:ind w:left="1068" w:hanging="293"/>
      </w:pPr>
      <w:rPr>
        <w:rFonts w:hint="default"/>
      </w:rPr>
    </w:lvl>
    <w:lvl w:ilvl="2" w:tplc="F71EBC9A">
      <w:numFmt w:val="bullet"/>
      <w:lvlText w:val="•"/>
      <w:lvlJc w:val="left"/>
      <w:pPr>
        <w:ind w:left="2016" w:hanging="293"/>
      </w:pPr>
      <w:rPr>
        <w:rFonts w:hint="default"/>
      </w:rPr>
    </w:lvl>
    <w:lvl w:ilvl="3" w:tplc="F09C3EF2">
      <w:numFmt w:val="bullet"/>
      <w:lvlText w:val="•"/>
      <w:lvlJc w:val="left"/>
      <w:pPr>
        <w:ind w:left="2965" w:hanging="293"/>
      </w:pPr>
      <w:rPr>
        <w:rFonts w:hint="default"/>
      </w:rPr>
    </w:lvl>
    <w:lvl w:ilvl="4" w:tplc="338E1D2A">
      <w:numFmt w:val="bullet"/>
      <w:lvlText w:val="•"/>
      <w:lvlJc w:val="left"/>
      <w:pPr>
        <w:ind w:left="3913" w:hanging="293"/>
      </w:pPr>
      <w:rPr>
        <w:rFonts w:hint="default"/>
      </w:rPr>
    </w:lvl>
    <w:lvl w:ilvl="5" w:tplc="3DD8E6B6">
      <w:numFmt w:val="bullet"/>
      <w:lvlText w:val="•"/>
      <w:lvlJc w:val="left"/>
      <w:pPr>
        <w:ind w:left="4862" w:hanging="293"/>
      </w:pPr>
      <w:rPr>
        <w:rFonts w:hint="default"/>
      </w:rPr>
    </w:lvl>
    <w:lvl w:ilvl="6" w:tplc="60C4BE26">
      <w:numFmt w:val="bullet"/>
      <w:lvlText w:val="•"/>
      <w:lvlJc w:val="left"/>
      <w:pPr>
        <w:ind w:left="5810" w:hanging="293"/>
      </w:pPr>
      <w:rPr>
        <w:rFonts w:hint="default"/>
      </w:rPr>
    </w:lvl>
    <w:lvl w:ilvl="7" w:tplc="32D21C12">
      <w:numFmt w:val="bullet"/>
      <w:lvlText w:val="•"/>
      <w:lvlJc w:val="left"/>
      <w:pPr>
        <w:ind w:left="6758" w:hanging="293"/>
      </w:pPr>
      <w:rPr>
        <w:rFonts w:hint="default"/>
      </w:rPr>
    </w:lvl>
    <w:lvl w:ilvl="8" w:tplc="4B28B3FE">
      <w:numFmt w:val="bullet"/>
      <w:lvlText w:val="•"/>
      <w:lvlJc w:val="left"/>
      <w:pPr>
        <w:ind w:left="7707" w:hanging="293"/>
      </w:pPr>
      <w:rPr>
        <w:rFonts w:hint="default"/>
      </w:rPr>
    </w:lvl>
  </w:abstractNum>
  <w:abstractNum w:abstractNumId="41" w15:restartNumberingAfterBreak="0">
    <w:nsid w:val="6D732CF1"/>
    <w:multiLevelType w:val="hybridMultilevel"/>
    <w:tmpl w:val="9F028F2A"/>
    <w:lvl w:ilvl="0" w:tplc="50B25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741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A14C99"/>
    <w:multiLevelType w:val="multilevel"/>
    <w:tmpl w:val="D9E49C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4" w15:restartNumberingAfterBreak="0">
    <w:nsid w:val="7DB568B5"/>
    <w:multiLevelType w:val="hybridMultilevel"/>
    <w:tmpl w:val="8CCE32AE"/>
    <w:lvl w:ilvl="0" w:tplc="A63AAF4A">
      <w:start w:val="1"/>
      <w:numFmt w:val="decimal"/>
      <w:lvlText w:val="%1."/>
      <w:lvlJc w:val="left"/>
      <w:pPr>
        <w:ind w:left="116" w:hanging="423"/>
      </w:pPr>
      <w:rPr>
        <w:rFonts w:ascii="Times New Roman" w:eastAsia="Times New Roman" w:hAnsi="Times New Roman" w:cs="Times New Roman" w:hint="default"/>
        <w:color w:val="1C1D1C"/>
        <w:spacing w:val="-28"/>
        <w:w w:val="95"/>
        <w:sz w:val="28"/>
        <w:szCs w:val="28"/>
      </w:rPr>
    </w:lvl>
    <w:lvl w:ilvl="1" w:tplc="A386F73A">
      <w:numFmt w:val="bullet"/>
      <w:lvlText w:val="•"/>
      <w:lvlJc w:val="left"/>
      <w:pPr>
        <w:ind w:left="1060" w:hanging="423"/>
      </w:pPr>
      <w:rPr>
        <w:rFonts w:hint="default"/>
      </w:rPr>
    </w:lvl>
    <w:lvl w:ilvl="2" w:tplc="1CE293CE">
      <w:numFmt w:val="bullet"/>
      <w:lvlText w:val="•"/>
      <w:lvlJc w:val="left"/>
      <w:pPr>
        <w:ind w:left="2000" w:hanging="423"/>
      </w:pPr>
      <w:rPr>
        <w:rFonts w:hint="default"/>
      </w:rPr>
    </w:lvl>
    <w:lvl w:ilvl="3" w:tplc="B750067C">
      <w:numFmt w:val="bullet"/>
      <w:lvlText w:val="•"/>
      <w:lvlJc w:val="left"/>
      <w:pPr>
        <w:ind w:left="2941" w:hanging="423"/>
      </w:pPr>
      <w:rPr>
        <w:rFonts w:hint="default"/>
      </w:rPr>
    </w:lvl>
    <w:lvl w:ilvl="4" w:tplc="1AA4870A">
      <w:numFmt w:val="bullet"/>
      <w:lvlText w:val="•"/>
      <w:lvlJc w:val="left"/>
      <w:pPr>
        <w:ind w:left="3881" w:hanging="423"/>
      </w:pPr>
      <w:rPr>
        <w:rFonts w:hint="default"/>
      </w:rPr>
    </w:lvl>
    <w:lvl w:ilvl="5" w:tplc="F67A65F6">
      <w:numFmt w:val="bullet"/>
      <w:lvlText w:val="•"/>
      <w:lvlJc w:val="left"/>
      <w:pPr>
        <w:ind w:left="4822" w:hanging="423"/>
      </w:pPr>
      <w:rPr>
        <w:rFonts w:hint="default"/>
      </w:rPr>
    </w:lvl>
    <w:lvl w:ilvl="6" w:tplc="EDB4A1BA">
      <w:numFmt w:val="bullet"/>
      <w:lvlText w:val="•"/>
      <w:lvlJc w:val="left"/>
      <w:pPr>
        <w:ind w:left="5762" w:hanging="423"/>
      </w:pPr>
      <w:rPr>
        <w:rFonts w:hint="default"/>
      </w:rPr>
    </w:lvl>
    <w:lvl w:ilvl="7" w:tplc="F6908262">
      <w:numFmt w:val="bullet"/>
      <w:lvlText w:val="•"/>
      <w:lvlJc w:val="left"/>
      <w:pPr>
        <w:ind w:left="6702" w:hanging="423"/>
      </w:pPr>
      <w:rPr>
        <w:rFonts w:hint="default"/>
      </w:rPr>
    </w:lvl>
    <w:lvl w:ilvl="8" w:tplc="6D665F64">
      <w:numFmt w:val="bullet"/>
      <w:lvlText w:val="•"/>
      <w:lvlJc w:val="left"/>
      <w:pPr>
        <w:ind w:left="7643" w:hanging="423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7"/>
  </w:num>
  <w:num w:numId="4">
    <w:abstractNumId w:val="35"/>
  </w:num>
  <w:num w:numId="5">
    <w:abstractNumId w:val="4"/>
  </w:num>
  <w:num w:numId="6">
    <w:abstractNumId w:val="11"/>
  </w:num>
  <w:num w:numId="7">
    <w:abstractNumId w:val="28"/>
  </w:num>
  <w:num w:numId="8">
    <w:abstractNumId w:val="20"/>
  </w:num>
  <w:num w:numId="9">
    <w:abstractNumId w:val="40"/>
  </w:num>
  <w:num w:numId="10">
    <w:abstractNumId w:val="2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32"/>
  </w:num>
  <w:num w:numId="16">
    <w:abstractNumId w:val="34"/>
  </w:num>
  <w:num w:numId="17">
    <w:abstractNumId w:val="26"/>
  </w:num>
  <w:num w:numId="18">
    <w:abstractNumId w:val="9"/>
  </w:num>
  <w:num w:numId="19">
    <w:abstractNumId w:val="33"/>
  </w:num>
  <w:num w:numId="20">
    <w:abstractNumId w:val="27"/>
  </w:num>
  <w:num w:numId="21">
    <w:abstractNumId w:val="42"/>
  </w:num>
  <w:num w:numId="22">
    <w:abstractNumId w:val="6"/>
  </w:num>
  <w:num w:numId="23">
    <w:abstractNumId w:val="1"/>
  </w:num>
  <w:num w:numId="24">
    <w:abstractNumId w:val="41"/>
  </w:num>
  <w:num w:numId="25">
    <w:abstractNumId w:val="24"/>
  </w:num>
  <w:num w:numId="26">
    <w:abstractNumId w:val="10"/>
  </w:num>
  <w:num w:numId="27">
    <w:abstractNumId w:val="19"/>
  </w:num>
  <w:num w:numId="28">
    <w:abstractNumId w:val="22"/>
  </w:num>
  <w:num w:numId="29">
    <w:abstractNumId w:val="18"/>
  </w:num>
  <w:num w:numId="30">
    <w:abstractNumId w:val="36"/>
  </w:num>
  <w:num w:numId="31">
    <w:abstractNumId w:val="30"/>
  </w:num>
  <w:num w:numId="32">
    <w:abstractNumId w:val="29"/>
  </w:num>
  <w:num w:numId="33">
    <w:abstractNumId w:val="37"/>
  </w:num>
  <w:num w:numId="34">
    <w:abstractNumId w:val="25"/>
  </w:num>
  <w:num w:numId="35">
    <w:abstractNumId w:val="38"/>
  </w:num>
  <w:num w:numId="36">
    <w:abstractNumId w:val="39"/>
  </w:num>
  <w:num w:numId="37">
    <w:abstractNumId w:val="15"/>
  </w:num>
  <w:num w:numId="38">
    <w:abstractNumId w:val="16"/>
  </w:num>
  <w:num w:numId="39">
    <w:abstractNumId w:val="3"/>
  </w:num>
  <w:num w:numId="40">
    <w:abstractNumId w:val="0"/>
  </w:num>
  <w:num w:numId="41">
    <w:abstractNumId w:val="8"/>
  </w:num>
  <w:num w:numId="42">
    <w:abstractNumId w:val="31"/>
  </w:num>
  <w:num w:numId="43">
    <w:abstractNumId w:val="2"/>
  </w:num>
  <w:num w:numId="44">
    <w:abstractNumId w:val="17"/>
  </w:num>
  <w:num w:numId="45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3A"/>
    <w:rsid w:val="0000370A"/>
    <w:rsid w:val="00017844"/>
    <w:rsid w:val="00022703"/>
    <w:rsid w:val="00032C6C"/>
    <w:rsid w:val="00035920"/>
    <w:rsid w:val="00037AEC"/>
    <w:rsid w:val="00041E04"/>
    <w:rsid w:val="00042733"/>
    <w:rsid w:val="00043200"/>
    <w:rsid w:val="00047837"/>
    <w:rsid w:val="00066460"/>
    <w:rsid w:val="000674C4"/>
    <w:rsid w:val="0008312A"/>
    <w:rsid w:val="00096DA3"/>
    <w:rsid w:val="000A1402"/>
    <w:rsid w:val="000A611A"/>
    <w:rsid w:val="000B7256"/>
    <w:rsid w:val="000B7C8E"/>
    <w:rsid w:val="000C39D2"/>
    <w:rsid w:val="000D1683"/>
    <w:rsid w:val="000E5636"/>
    <w:rsid w:val="000E5AC7"/>
    <w:rsid w:val="000F0DA7"/>
    <w:rsid w:val="000F14CA"/>
    <w:rsid w:val="00110139"/>
    <w:rsid w:val="00111A19"/>
    <w:rsid w:val="00111A2D"/>
    <w:rsid w:val="00136AB8"/>
    <w:rsid w:val="0013704F"/>
    <w:rsid w:val="00140312"/>
    <w:rsid w:val="00145E73"/>
    <w:rsid w:val="0014605B"/>
    <w:rsid w:val="00146768"/>
    <w:rsid w:val="00147BBA"/>
    <w:rsid w:val="0015193A"/>
    <w:rsid w:val="0015477C"/>
    <w:rsid w:val="00155685"/>
    <w:rsid w:val="0018414F"/>
    <w:rsid w:val="00187F40"/>
    <w:rsid w:val="001A34A4"/>
    <w:rsid w:val="001A3ACE"/>
    <w:rsid w:val="001A44D0"/>
    <w:rsid w:val="001B15B7"/>
    <w:rsid w:val="001B5F03"/>
    <w:rsid w:val="001B6FAD"/>
    <w:rsid w:val="001C2BD0"/>
    <w:rsid w:val="001C4355"/>
    <w:rsid w:val="001D100D"/>
    <w:rsid w:val="001E5F98"/>
    <w:rsid w:val="00201192"/>
    <w:rsid w:val="00201347"/>
    <w:rsid w:val="00201657"/>
    <w:rsid w:val="002021BD"/>
    <w:rsid w:val="00225CF6"/>
    <w:rsid w:val="002304E8"/>
    <w:rsid w:val="00234247"/>
    <w:rsid w:val="00234EE1"/>
    <w:rsid w:val="002542A8"/>
    <w:rsid w:val="00255F13"/>
    <w:rsid w:val="002562FD"/>
    <w:rsid w:val="002615E0"/>
    <w:rsid w:val="00275426"/>
    <w:rsid w:val="002755A5"/>
    <w:rsid w:val="00283D77"/>
    <w:rsid w:val="00286395"/>
    <w:rsid w:val="00290F2A"/>
    <w:rsid w:val="00292615"/>
    <w:rsid w:val="002A0E5F"/>
    <w:rsid w:val="002A54E9"/>
    <w:rsid w:val="002B0EB0"/>
    <w:rsid w:val="002D0CB3"/>
    <w:rsid w:val="002D2D50"/>
    <w:rsid w:val="002D3EA0"/>
    <w:rsid w:val="002D4C52"/>
    <w:rsid w:val="002E0649"/>
    <w:rsid w:val="002E31DE"/>
    <w:rsid w:val="002F397D"/>
    <w:rsid w:val="002F4A7E"/>
    <w:rsid w:val="003021CB"/>
    <w:rsid w:val="00313285"/>
    <w:rsid w:val="00333D42"/>
    <w:rsid w:val="003340D7"/>
    <w:rsid w:val="003345F7"/>
    <w:rsid w:val="003358F4"/>
    <w:rsid w:val="003508DB"/>
    <w:rsid w:val="0036046D"/>
    <w:rsid w:val="003633B7"/>
    <w:rsid w:val="003666E4"/>
    <w:rsid w:val="003729DD"/>
    <w:rsid w:val="00375A5E"/>
    <w:rsid w:val="00382CBE"/>
    <w:rsid w:val="003842CE"/>
    <w:rsid w:val="00396310"/>
    <w:rsid w:val="003A08C7"/>
    <w:rsid w:val="003B3603"/>
    <w:rsid w:val="003D4CC2"/>
    <w:rsid w:val="003D6984"/>
    <w:rsid w:val="003F4971"/>
    <w:rsid w:val="00402D79"/>
    <w:rsid w:val="00421501"/>
    <w:rsid w:val="004335DF"/>
    <w:rsid w:val="00441794"/>
    <w:rsid w:val="00447410"/>
    <w:rsid w:val="0046174A"/>
    <w:rsid w:val="00462B27"/>
    <w:rsid w:val="0048161A"/>
    <w:rsid w:val="00482BFE"/>
    <w:rsid w:val="00485D25"/>
    <w:rsid w:val="00491E10"/>
    <w:rsid w:val="004944EF"/>
    <w:rsid w:val="004945BE"/>
    <w:rsid w:val="004A0315"/>
    <w:rsid w:val="004A46A7"/>
    <w:rsid w:val="004D2636"/>
    <w:rsid w:val="004D2655"/>
    <w:rsid w:val="004D7089"/>
    <w:rsid w:val="004F109A"/>
    <w:rsid w:val="0051469E"/>
    <w:rsid w:val="005242F4"/>
    <w:rsid w:val="00535DF4"/>
    <w:rsid w:val="0054331A"/>
    <w:rsid w:val="00544ED1"/>
    <w:rsid w:val="00547D11"/>
    <w:rsid w:val="005503EA"/>
    <w:rsid w:val="00553701"/>
    <w:rsid w:val="00563AD6"/>
    <w:rsid w:val="00567DC3"/>
    <w:rsid w:val="00571F6B"/>
    <w:rsid w:val="005745B4"/>
    <w:rsid w:val="005765F8"/>
    <w:rsid w:val="00577650"/>
    <w:rsid w:val="0058682F"/>
    <w:rsid w:val="00587A3E"/>
    <w:rsid w:val="005A173B"/>
    <w:rsid w:val="005A51B1"/>
    <w:rsid w:val="005A623E"/>
    <w:rsid w:val="005C3348"/>
    <w:rsid w:val="005C3E1E"/>
    <w:rsid w:val="005D3F34"/>
    <w:rsid w:val="005E27C1"/>
    <w:rsid w:val="005E6D89"/>
    <w:rsid w:val="005F3EAD"/>
    <w:rsid w:val="005F5D2A"/>
    <w:rsid w:val="00600BC4"/>
    <w:rsid w:val="00631243"/>
    <w:rsid w:val="006402F7"/>
    <w:rsid w:val="0064483A"/>
    <w:rsid w:val="006651BA"/>
    <w:rsid w:val="0066571F"/>
    <w:rsid w:val="006664BF"/>
    <w:rsid w:val="006678D6"/>
    <w:rsid w:val="00682EA9"/>
    <w:rsid w:val="00683F54"/>
    <w:rsid w:val="006910D9"/>
    <w:rsid w:val="00693D73"/>
    <w:rsid w:val="00693DB8"/>
    <w:rsid w:val="00697011"/>
    <w:rsid w:val="006A1CEA"/>
    <w:rsid w:val="006A2FAE"/>
    <w:rsid w:val="006A382C"/>
    <w:rsid w:val="006A48AD"/>
    <w:rsid w:val="006A4C7B"/>
    <w:rsid w:val="006C7826"/>
    <w:rsid w:val="006D2BF1"/>
    <w:rsid w:val="006D4BFA"/>
    <w:rsid w:val="006D521F"/>
    <w:rsid w:val="006D6389"/>
    <w:rsid w:val="006E21E4"/>
    <w:rsid w:val="006E38F3"/>
    <w:rsid w:val="006E5C3E"/>
    <w:rsid w:val="006F1F8B"/>
    <w:rsid w:val="006F4534"/>
    <w:rsid w:val="006F7283"/>
    <w:rsid w:val="00746102"/>
    <w:rsid w:val="00755274"/>
    <w:rsid w:val="00767A7E"/>
    <w:rsid w:val="00774C07"/>
    <w:rsid w:val="007751D9"/>
    <w:rsid w:val="007839B7"/>
    <w:rsid w:val="007839BA"/>
    <w:rsid w:val="00784B7F"/>
    <w:rsid w:val="00790091"/>
    <w:rsid w:val="007A1658"/>
    <w:rsid w:val="007A75BE"/>
    <w:rsid w:val="007B1417"/>
    <w:rsid w:val="007C2AC6"/>
    <w:rsid w:val="007C3308"/>
    <w:rsid w:val="007D4315"/>
    <w:rsid w:val="007D4653"/>
    <w:rsid w:val="007E3496"/>
    <w:rsid w:val="007E6339"/>
    <w:rsid w:val="007F1733"/>
    <w:rsid w:val="00802EE4"/>
    <w:rsid w:val="008031F1"/>
    <w:rsid w:val="00807E25"/>
    <w:rsid w:val="00813AAA"/>
    <w:rsid w:val="00813C81"/>
    <w:rsid w:val="008177E7"/>
    <w:rsid w:val="00842D03"/>
    <w:rsid w:val="008432A6"/>
    <w:rsid w:val="00851013"/>
    <w:rsid w:val="00851AF7"/>
    <w:rsid w:val="00854335"/>
    <w:rsid w:val="008660CD"/>
    <w:rsid w:val="00871883"/>
    <w:rsid w:val="00877281"/>
    <w:rsid w:val="00881B72"/>
    <w:rsid w:val="008824C9"/>
    <w:rsid w:val="00891215"/>
    <w:rsid w:val="008969E8"/>
    <w:rsid w:val="00897ED1"/>
    <w:rsid w:val="008C45E8"/>
    <w:rsid w:val="008C6E7A"/>
    <w:rsid w:val="008C757C"/>
    <w:rsid w:val="008D726F"/>
    <w:rsid w:val="008D797C"/>
    <w:rsid w:val="008E1DAE"/>
    <w:rsid w:val="008F5EAD"/>
    <w:rsid w:val="008F6250"/>
    <w:rsid w:val="00901973"/>
    <w:rsid w:val="0090491F"/>
    <w:rsid w:val="00912E2F"/>
    <w:rsid w:val="0091633A"/>
    <w:rsid w:val="00916D6C"/>
    <w:rsid w:val="009179BF"/>
    <w:rsid w:val="0092126F"/>
    <w:rsid w:val="009231D0"/>
    <w:rsid w:val="00926B4A"/>
    <w:rsid w:val="00934B6F"/>
    <w:rsid w:val="00941F5A"/>
    <w:rsid w:val="00951432"/>
    <w:rsid w:val="0095326E"/>
    <w:rsid w:val="00957521"/>
    <w:rsid w:val="00961C60"/>
    <w:rsid w:val="0097189F"/>
    <w:rsid w:val="00975794"/>
    <w:rsid w:val="00981DE6"/>
    <w:rsid w:val="0099347A"/>
    <w:rsid w:val="00993635"/>
    <w:rsid w:val="00997FFB"/>
    <w:rsid w:val="009B2A16"/>
    <w:rsid w:val="009B639F"/>
    <w:rsid w:val="009C27E7"/>
    <w:rsid w:val="009D2286"/>
    <w:rsid w:val="009D5BF2"/>
    <w:rsid w:val="009D7007"/>
    <w:rsid w:val="009E009D"/>
    <w:rsid w:val="009E692C"/>
    <w:rsid w:val="009F122C"/>
    <w:rsid w:val="009F1BF1"/>
    <w:rsid w:val="009F22C5"/>
    <w:rsid w:val="009F7118"/>
    <w:rsid w:val="00A07695"/>
    <w:rsid w:val="00A10669"/>
    <w:rsid w:val="00A15539"/>
    <w:rsid w:val="00A207B7"/>
    <w:rsid w:val="00A2210B"/>
    <w:rsid w:val="00A24110"/>
    <w:rsid w:val="00A3728B"/>
    <w:rsid w:val="00A37643"/>
    <w:rsid w:val="00A41C6A"/>
    <w:rsid w:val="00A446B5"/>
    <w:rsid w:val="00A46BC5"/>
    <w:rsid w:val="00A507F7"/>
    <w:rsid w:val="00A552F0"/>
    <w:rsid w:val="00A57C80"/>
    <w:rsid w:val="00A622EB"/>
    <w:rsid w:val="00A635A4"/>
    <w:rsid w:val="00A679F4"/>
    <w:rsid w:val="00A719A1"/>
    <w:rsid w:val="00A75D7F"/>
    <w:rsid w:val="00A76BA2"/>
    <w:rsid w:val="00A9003A"/>
    <w:rsid w:val="00A90E17"/>
    <w:rsid w:val="00A9799E"/>
    <w:rsid w:val="00AC27AD"/>
    <w:rsid w:val="00AC5990"/>
    <w:rsid w:val="00AC7539"/>
    <w:rsid w:val="00AD0341"/>
    <w:rsid w:val="00AD66F5"/>
    <w:rsid w:val="00AE327D"/>
    <w:rsid w:val="00AE65FA"/>
    <w:rsid w:val="00AF265E"/>
    <w:rsid w:val="00AF2B58"/>
    <w:rsid w:val="00AF662E"/>
    <w:rsid w:val="00AF7B20"/>
    <w:rsid w:val="00B02A63"/>
    <w:rsid w:val="00B059D1"/>
    <w:rsid w:val="00B05DC8"/>
    <w:rsid w:val="00B07A0D"/>
    <w:rsid w:val="00B15197"/>
    <w:rsid w:val="00B2023F"/>
    <w:rsid w:val="00B26B17"/>
    <w:rsid w:val="00B362FF"/>
    <w:rsid w:val="00B4237C"/>
    <w:rsid w:val="00B42719"/>
    <w:rsid w:val="00B431F9"/>
    <w:rsid w:val="00B502F8"/>
    <w:rsid w:val="00B53168"/>
    <w:rsid w:val="00B54195"/>
    <w:rsid w:val="00B66573"/>
    <w:rsid w:val="00B722FF"/>
    <w:rsid w:val="00B73D56"/>
    <w:rsid w:val="00B800BE"/>
    <w:rsid w:val="00B939AC"/>
    <w:rsid w:val="00B9550A"/>
    <w:rsid w:val="00BB0071"/>
    <w:rsid w:val="00BB178B"/>
    <w:rsid w:val="00BC0F90"/>
    <w:rsid w:val="00BC6F4E"/>
    <w:rsid w:val="00BD0BF2"/>
    <w:rsid w:val="00BF23B6"/>
    <w:rsid w:val="00BF4C3E"/>
    <w:rsid w:val="00C06630"/>
    <w:rsid w:val="00C07D00"/>
    <w:rsid w:val="00C1139C"/>
    <w:rsid w:val="00C121F0"/>
    <w:rsid w:val="00C468F7"/>
    <w:rsid w:val="00C54DDD"/>
    <w:rsid w:val="00C61F19"/>
    <w:rsid w:val="00C6762E"/>
    <w:rsid w:val="00C70A50"/>
    <w:rsid w:val="00C72E2E"/>
    <w:rsid w:val="00C9244C"/>
    <w:rsid w:val="00C95872"/>
    <w:rsid w:val="00C96B81"/>
    <w:rsid w:val="00CA5A8A"/>
    <w:rsid w:val="00CB13B7"/>
    <w:rsid w:val="00CD0DDF"/>
    <w:rsid w:val="00CD4E0B"/>
    <w:rsid w:val="00CD5134"/>
    <w:rsid w:val="00CE7613"/>
    <w:rsid w:val="00D05C29"/>
    <w:rsid w:val="00D06B6E"/>
    <w:rsid w:val="00D07996"/>
    <w:rsid w:val="00D12ED9"/>
    <w:rsid w:val="00D21D58"/>
    <w:rsid w:val="00D22A40"/>
    <w:rsid w:val="00D31558"/>
    <w:rsid w:val="00D324FC"/>
    <w:rsid w:val="00D3268E"/>
    <w:rsid w:val="00D33E26"/>
    <w:rsid w:val="00D35732"/>
    <w:rsid w:val="00D368CC"/>
    <w:rsid w:val="00D45765"/>
    <w:rsid w:val="00D462CC"/>
    <w:rsid w:val="00D60425"/>
    <w:rsid w:val="00D604EB"/>
    <w:rsid w:val="00D635AA"/>
    <w:rsid w:val="00D70AF0"/>
    <w:rsid w:val="00D753A3"/>
    <w:rsid w:val="00D806D6"/>
    <w:rsid w:val="00D877F8"/>
    <w:rsid w:val="00DA3BFD"/>
    <w:rsid w:val="00DA3E96"/>
    <w:rsid w:val="00DB365A"/>
    <w:rsid w:val="00DB3CBE"/>
    <w:rsid w:val="00DC0788"/>
    <w:rsid w:val="00DC759F"/>
    <w:rsid w:val="00DD265D"/>
    <w:rsid w:val="00DE0753"/>
    <w:rsid w:val="00DE155E"/>
    <w:rsid w:val="00DE7534"/>
    <w:rsid w:val="00DF5FFF"/>
    <w:rsid w:val="00E01A7B"/>
    <w:rsid w:val="00E07260"/>
    <w:rsid w:val="00E13968"/>
    <w:rsid w:val="00E14F18"/>
    <w:rsid w:val="00E152D8"/>
    <w:rsid w:val="00E15C09"/>
    <w:rsid w:val="00E23147"/>
    <w:rsid w:val="00E241EC"/>
    <w:rsid w:val="00E24606"/>
    <w:rsid w:val="00E25CE4"/>
    <w:rsid w:val="00E33586"/>
    <w:rsid w:val="00E34435"/>
    <w:rsid w:val="00E3507A"/>
    <w:rsid w:val="00E418B0"/>
    <w:rsid w:val="00E57BCF"/>
    <w:rsid w:val="00E60867"/>
    <w:rsid w:val="00E750F4"/>
    <w:rsid w:val="00E76ABA"/>
    <w:rsid w:val="00E813C9"/>
    <w:rsid w:val="00E82905"/>
    <w:rsid w:val="00E9658F"/>
    <w:rsid w:val="00EA02F8"/>
    <w:rsid w:val="00EA65FA"/>
    <w:rsid w:val="00EB4E68"/>
    <w:rsid w:val="00EB57F0"/>
    <w:rsid w:val="00EB7878"/>
    <w:rsid w:val="00EC6E45"/>
    <w:rsid w:val="00ED0E08"/>
    <w:rsid w:val="00ED66A4"/>
    <w:rsid w:val="00EE3C82"/>
    <w:rsid w:val="00EE4F2A"/>
    <w:rsid w:val="00EF1D6F"/>
    <w:rsid w:val="00F016D7"/>
    <w:rsid w:val="00F05DD1"/>
    <w:rsid w:val="00F14BA9"/>
    <w:rsid w:val="00F1588E"/>
    <w:rsid w:val="00F170BB"/>
    <w:rsid w:val="00F21240"/>
    <w:rsid w:val="00F236C9"/>
    <w:rsid w:val="00F31CC6"/>
    <w:rsid w:val="00F36EF8"/>
    <w:rsid w:val="00F600AE"/>
    <w:rsid w:val="00F648A2"/>
    <w:rsid w:val="00F70C9F"/>
    <w:rsid w:val="00F72561"/>
    <w:rsid w:val="00F74FD0"/>
    <w:rsid w:val="00F85BAD"/>
    <w:rsid w:val="00F87C4E"/>
    <w:rsid w:val="00FA5C5D"/>
    <w:rsid w:val="00FC52B0"/>
    <w:rsid w:val="00FD17BA"/>
    <w:rsid w:val="00FD20F1"/>
    <w:rsid w:val="00FD4D50"/>
    <w:rsid w:val="00FE5ECA"/>
    <w:rsid w:val="00FF316C"/>
    <w:rsid w:val="00FF506D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992FF"/>
  <w15:docId w15:val="{440A4015-70BC-4E8B-BE28-CEAAB22D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6DA3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5326E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326E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3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1633A"/>
    <w:pPr>
      <w:spacing w:before="147"/>
      <w:ind w:left="109" w:hanging="286"/>
    </w:pPr>
    <w:rPr>
      <w:b/>
      <w:bCs/>
      <w:sz w:val="23"/>
      <w:szCs w:val="23"/>
    </w:rPr>
  </w:style>
  <w:style w:type="paragraph" w:customStyle="1" w:styleId="21">
    <w:name w:val="Оглавление 21"/>
    <w:basedOn w:val="a"/>
    <w:uiPriority w:val="1"/>
    <w:qFormat/>
    <w:rsid w:val="0091633A"/>
    <w:pPr>
      <w:spacing w:before="86"/>
      <w:ind w:left="538" w:hanging="430"/>
    </w:pPr>
    <w:rPr>
      <w:b/>
      <w:bCs/>
      <w:i/>
    </w:rPr>
  </w:style>
  <w:style w:type="paragraph" w:customStyle="1" w:styleId="31">
    <w:name w:val="Оглавление 31"/>
    <w:basedOn w:val="a"/>
    <w:uiPriority w:val="1"/>
    <w:qFormat/>
    <w:rsid w:val="0091633A"/>
    <w:pPr>
      <w:spacing w:before="147"/>
      <w:ind w:left="824" w:hanging="423"/>
    </w:pPr>
    <w:rPr>
      <w:sz w:val="23"/>
      <w:szCs w:val="23"/>
    </w:rPr>
  </w:style>
  <w:style w:type="paragraph" w:customStyle="1" w:styleId="41">
    <w:name w:val="Оглавление 41"/>
    <w:basedOn w:val="a"/>
    <w:uiPriority w:val="1"/>
    <w:qFormat/>
    <w:rsid w:val="0091633A"/>
    <w:pPr>
      <w:spacing w:before="152"/>
      <w:ind w:left="958"/>
    </w:pPr>
    <w:rPr>
      <w:sz w:val="23"/>
      <w:szCs w:val="23"/>
    </w:rPr>
  </w:style>
  <w:style w:type="paragraph" w:styleId="a3">
    <w:name w:val="Body Text"/>
    <w:basedOn w:val="a"/>
    <w:uiPriority w:val="1"/>
    <w:qFormat/>
    <w:rsid w:val="0091633A"/>
    <w:rPr>
      <w:sz w:val="21"/>
      <w:szCs w:val="21"/>
    </w:rPr>
  </w:style>
  <w:style w:type="paragraph" w:customStyle="1" w:styleId="110">
    <w:name w:val="Заголовок 11"/>
    <w:basedOn w:val="a"/>
    <w:uiPriority w:val="1"/>
    <w:qFormat/>
    <w:rsid w:val="0091633A"/>
    <w:pPr>
      <w:spacing w:line="819" w:lineRule="exact"/>
      <w:outlineLvl w:val="1"/>
    </w:pPr>
    <w:rPr>
      <w:sz w:val="74"/>
      <w:szCs w:val="74"/>
    </w:rPr>
  </w:style>
  <w:style w:type="paragraph" w:customStyle="1" w:styleId="210">
    <w:name w:val="Заголовок 21"/>
    <w:basedOn w:val="a"/>
    <w:uiPriority w:val="1"/>
    <w:qFormat/>
    <w:rsid w:val="0091633A"/>
    <w:pPr>
      <w:spacing w:before="53"/>
      <w:outlineLvl w:val="2"/>
    </w:pPr>
    <w:rPr>
      <w:rFonts w:ascii="Arial" w:eastAsia="Arial" w:hAnsi="Arial" w:cs="Arial"/>
      <w:sz w:val="72"/>
      <w:szCs w:val="72"/>
    </w:rPr>
  </w:style>
  <w:style w:type="paragraph" w:customStyle="1" w:styleId="310">
    <w:name w:val="Заголовок 31"/>
    <w:basedOn w:val="a"/>
    <w:uiPriority w:val="1"/>
    <w:qFormat/>
    <w:rsid w:val="0091633A"/>
    <w:pPr>
      <w:ind w:left="107"/>
      <w:outlineLvl w:val="3"/>
    </w:pPr>
    <w:rPr>
      <w:sz w:val="70"/>
      <w:szCs w:val="70"/>
    </w:rPr>
  </w:style>
  <w:style w:type="paragraph" w:customStyle="1" w:styleId="410">
    <w:name w:val="Заголовок 41"/>
    <w:basedOn w:val="a"/>
    <w:uiPriority w:val="1"/>
    <w:qFormat/>
    <w:rsid w:val="0091633A"/>
    <w:pPr>
      <w:ind w:left="119"/>
      <w:outlineLvl w:val="4"/>
    </w:pPr>
    <w:rPr>
      <w:sz w:val="68"/>
      <w:szCs w:val="68"/>
    </w:rPr>
  </w:style>
  <w:style w:type="paragraph" w:customStyle="1" w:styleId="51">
    <w:name w:val="Заголовок 51"/>
    <w:basedOn w:val="a"/>
    <w:uiPriority w:val="1"/>
    <w:qFormat/>
    <w:rsid w:val="0091633A"/>
    <w:pPr>
      <w:outlineLvl w:val="5"/>
    </w:pPr>
    <w:rPr>
      <w:rFonts w:ascii="Arial" w:eastAsia="Arial" w:hAnsi="Arial" w:cs="Arial"/>
      <w:sz w:val="62"/>
      <w:szCs w:val="62"/>
    </w:rPr>
  </w:style>
  <w:style w:type="paragraph" w:customStyle="1" w:styleId="61">
    <w:name w:val="Заголовок 61"/>
    <w:basedOn w:val="a"/>
    <w:uiPriority w:val="1"/>
    <w:qFormat/>
    <w:rsid w:val="0091633A"/>
    <w:pPr>
      <w:ind w:left="102"/>
      <w:outlineLvl w:val="6"/>
    </w:pPr>
    <w:rPr>
      <w:sz w:val="43"/>
      <w:szCs w:val="43"/>
    </w:rPr>
  </w:style>
  <w:style w:type="paragraph" w:customStyle="1" w:styleId="71">
    <w:name w:val="Заголовок 71"/>
    <w:basedOn w:val="a"/>
    <w:uiPriority w:val="1"/>
    <w:qFormat/>
    <w:rsid w:val="0091633A"/>
    <w:pPr>
      <w:outlineLvl w:val="7"/>
    </w:pPr>
    <w:rPr>
      <w:rFonts w:ascii="Courier New" w:eastAsia="Courier New" w:hAnsi="Courier New" w:cs="Courier New"/>
      <w:sz w:val="35"/>
      <w:szCs w:val="35"/>
    </w:rPr>
  </w:style>
  <w:style w:type="paragraph" w:customStyle="1" w:styleId="81">
    <w:name w:val="Заголовок 81"/>
    <w:basedOn w:val="a"/>
    <w:uiPriority w:val="1"/>
    <w:qFormat/>
    <w:rsid w:val="0091633A"/>
    <w:pPr>
      <w:outlineLvl w:val="8"/>
    </w:pPr>
    <w:rPr>
      <w:sz w:val="32"/>
      <w:szCs w:val="32"/>
    </w:rPr>
  </w:style>
  <w:style w:type="paragraph" w:customStyle="1" w:styleId="91">
    <w:name w:val="Заголовок 91"/>
    <w:basedOn w:val="a"/>
    <w:uiPriority w:val="1"/>
    <w:qFormat/>
    <w:rsid w:val="0091633A"/>
    <w:pPr>
      <w:ind w:left="151" w:right="97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91633A"/>
    <w:pPr>
      <w:ind w:left="824" w:hanging="424"/>
    </w:pPr>
  </w:style>
  <w:style w:type="paragraph" w:customStyle="1" w:styleId="TableParagraph">
    <w:name w:val="Table Paragraph"/>
    <w:basedOn w:val="a"/>
    <w:uiPriority w:val="1"/>
    <w:qFormat/>
    <w:rsid w:val="0091633A"/>
  </w:style>
  <w:style w:type="paragraph" w:styleId="a5">
    <w:name w:val="Balloon Text"/>
    <w:basedOn w:val="a"/>
    <w:link w:val="a6"/>
    <w:uiPriority w:val="99"/>
    <w:semiHidden/>
    <w:unhideWhenUsed/>
    <w:rsid w:val="004D26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36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6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263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D26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2636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CD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B800B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800BE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800BE"/>
    <w:rPr>
      <w:vertAlign w:val="superscript"/>
    </w:rPr>
  </w:style>
  <w:style w:type="paragraph" w:styleId="af">
    <w:name w:val="No Spacing"/>
    <w:link w:val="af0"/>
    <w:uiPriority w:val="1"/>
    <w:qFormat/>
    <w:rsid w:val="00B800BE"/>
    <w:pPr>
      <w:widowControl/>
      <w:autoSpaceDE/>
      <w:autoSpaceDN/>
    </w:pPr>
    <w:rPr>
      <w:rFonts w:eastAsiaTheme="minorEastAsia"/>
      <w:lang w:val="ru-RU"/>
    </w:rPr>
  </w:style>
  <w:style w:type="character" w:customStyle="1" w:styleId="af0">
    <w:name w:val="Без интервала Знак"/>
    <w:basedOn w:val="a0"/>
    <w:link w:val="af"/>
    <w:uiPriority w:val="1"/>
    <w:rsid w:val="00B800BE"/>
    <w:rPr>
      <w:rFonts w:eastAsiaTheme="minorEastAsia"/>
      <w:lang w:val="ru-RU"/>
    </w:rPr>
  </w:style>
  <w:style w:type="character" w:styleId="af1">
    <w:name w:val="Hyperlink"/>
    <w:basedOn w:val="a0"/>
    <w:uiPriority w:val="99"/>
    <w:unhideWhenUsed/>
    <w:rsid w:val="005D3F34"/>
    <w:rPr>
      <w:color w:val="0000FF" w:themeColor="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A372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A3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326E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5326E"/>
    <w:rPr>
      <w:rFonts w:ascii="Times New Roman" w:eastAsiaTheme="majorEastAsia" w:hAnsi="Times New Roman" w:cstheme="majorBidi"/>
      <w:b/>
      <w:sz w:val="28"/>
      <w:szCs w:val="26"/>
    </w:rPr>
  </w:style>
  <w:style w:type="paragraph" w:styleId="af4">
    <w:name w:val="TOC Heading"/>
    <w:basedOn w:val="1"/>
    <w:next w:val="a"/>
    <w:uiPriority w:val="39"/>
    <w:unhideWhenUsed/>
    <w:qFormat/>
    <w:rsid w:val="00B42719"/>
    <w:pPr>
      <w:widowControl/>
      <w:autoSpaceDE/>
      <w:autoSpaceDN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B42719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42719"/>
    <w:pPr>
      <w:spacing w:after="100"/>
      <w:ind w:left="220"/>
    </w:pPr>
  </w:style>
  <w:style w:type="paragraph" w:customStyle="1" w:styleId="zag3">
    <w:name w:val="zag3"/>
    <w:basedOn w:val="a"/>
    <w:rsid w:val="00951432"/>
    <w:pPr>
      <w:widowControl/>
      <w:autoSpaceDE/>
      <w:autoSpaceDN/>
      <w:spacing w:before="100" w:beforeAutospacing="1" w:after="100" w:afterAutospacing="1" w:line="360" w:lineRule="auto"/>
      <w:ind w:firstLine="709"/>
      <w:contextualSpacing/>
      <w:jc w:val="both"/>
    </w:pPr>
    <w:rPr>
      <w:sz w:val="24"/>
      <w:szCs w:val="24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8C6E7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6E7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6E7A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6E7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6E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42D0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EE1CB-7739-4056-8B34-B46345A7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56</Pages>
  <Words>13644</Words>
  <Characters>77775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Skic</dc:creator>
  <cp:lastModifiedBy>RePack by Diakov</cp:lastModifiedBy>
  <cp:revision>38</cp:revision>
  <dcterms:created xsi:type="dcterms:W3CDTF">2019-06-18T17:15:00Z</dcterms:created>
  <dcterms:modified xsi:type="dcterms:W3CDTF">2019-06-24T18:32:00Z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2017-01-26T00:00:00Z</vt:filetime>
  </property>
</Properties>
</file>