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76D5" w:rsidRPr="002F2724" w:rsidRDefault="003776D5" w:rsidP="003776D5">
      <w:pPr>
        <w:spacing w:after="0" w:line="240" w:lineRule="auto"/>
        <w:jc w:val="center"/>
        <w:rPr>
          <w:rFonts w:ascii="Times New Roman" w:hAnsi="Times New Roman" w:cs="Times New Roman"/>
          <w:b/>
          <w:sz w:val="24"/>
          <w:szCs w:val="24"/>
        </w:rPr>
      </w:pPr>
      <w:r w:rsidRPr="002F2724">
        <w:rPr>
          <w:rFonts w:ascii="Times New Roman" w:hAnsi="Times New Roman" w:cs="Times New Roman"/>
          <w:b/>
          <w:sz w:val="24"/>
          <w:szCs w:val="24"/>
        </w:rPr>
        <w:t>Министерство науки и высшего образования Российской Федерации</w:t>
      </w:r>
    </w:p>
    <w:p w:rsidR="003776D5" w:rsidRPr="002F2724" w:rsidRDefault="003776D5" w:rsidP="003776D5">
      <w:pPr>
        <w:spacing w:after="0" w:line="240" w:lineRule="auto"/>
        <w:jc w:val="center"/>
        <w:rPr>
          <w:rFonts w:ascii="Times New Roman" w:hAnsi="Times New Roman" w:cs="Times New Roman"/>
          <w:b/>
          <w:sz w:val="24"/>
          <w:szCs w:val="24"/>
        </w:rPr>
      </w:pPr>
      <w:r w:rsidRPr="002F2724">
        <w:rPr>
          <w:rFonts w:ascii="Times New Roman" w:hAnsi="Times New Roman" w:cs="Times New Roman"/>
          <w:b/>
          <w:sz w:val="24"/>
          <w:szCs w:val="24"/>
        </w:rPr>
        <w:t>Лысьвенский филиал федерального государственного бюджетного образовательного учреждение высшего образования</w:t>
      </w:r>
    </w:p>
    <w:p w:rsidR="003776D5" w:rsidRPr="002F2724" w:rsidRDefault="003776D5" w:rsidP="003776D5">
      <w:pPr>
        <w:spacing w:after="0" w:line="240" w:lineRule="auto"/>
        <w:jc w:val="center"/>
        <w:rPr>
          <w:rFonts w:ascii="Times New Roman" w:hAnsi="Times New Roman" w:cs="Times New Roman"/>
          <w:b/>
          <w:sz w:val="24"/>
          <w:szCs w:val="24"/>
        </w:rPr>
      </w:pPr>
      <w:r w:rsidRPr="002F2724">
        <w:rPr>
          <w:rFonts w:ascii="Times New Roman" w:hAnsi="Times New Roman" w:cs="Times New Roman"/>
          <w:b/>
          <w:sz w:val="24"/>
          <w:szCs w:val="24"/>
        </w:rPr>
        <w:t>«Пермский национальный исследовательский политехнический университет»</w:t>
      </w:r>
    </w:p>
    <w:p w:rsidR="003776D5" w:rsidRPr="002F2724" w:rsidRDefault="003776D5" w:rsidP="003776D5">
      <w:pPr>
        <w:spacing w:after="0" w:line="240" w:lineRule="auto"/>
        <w:jc w:val="center"/>
        <w:rPr>
          <w:rFonts w:ascii="Times New Roman" w:hAnsi="Times New Roman" w:cs="Times New Roman"/>
          <w:b/>
          <w:szCs w:val="28"/>
        </w:rPr>
      </w:pPr>
      <w:r w:rsidRPr="002F2724">
        <w:rPr>
          <w:rFonts w:ascii="Times New Roman" w:hAnsi="Times New Roman" w:cs="Times New Roman"/>
          <w:b/>
          <w:szCs w:val="28"/>
        </w:rPr>
        <w:t>(ЛФ ПНИПУ)</w:t>
      </w:r>
    </w:p>
    <w:p w:rsidR="003776D5" w:rsidRPr="00D84602" w:rsidRDefault="003776D5" w:rsidP="003776D5">
      <w:pPr>
        <w:pStyle w:val="zag3"/>
        <w:spacing w:before="0" w:beforeAutospacing="0" w:after="0" w:afterAutospacing="0" w:line="240" w:lineRule="auto"/>
        <w:rPr>
          <w:b/>
          <w:sz w:val="26"/>
          <w:szCs w:val="26"/>
        </w:rPr>
      </w:pPr>
    </w:p>
    <w:p w:rsidR="003776D5" w:rsidRPr="00D84602" w:rsidRDefault="003776D5" w:rsidP="003776D5">
      <w:pPr>
        <w:pStyle w:val="zag3"/>
        <w:spacing w:before="0" w:beforeAutospacing="0" w:after="0" w:afterAutospacing="0" w:line="240" w:lineRule="auto"/>
        <w:rPr>
          <w:b/>
          <w:sz w:val="26"/>
          <w:szCs w:val="26"/>
        </w:rPr>
      </w:pPr>
    </w:p>
    <w:p w:rsidR="003776D5" w:rsidRPr="00D84602" w:rsidRDefault="003776D5" w:rsidP="003776D5">
      <w:pPr>
        <w:pStyle w:val="zag3"/>
        <w:spacing w:before="0" w:beforeAutospacing="0" w:after="0" w:afterAutospacing="0" w:line="240" w:lineRule="auto"/>
        <w:rPr>
          <w:sz w:val="26"/>
          <w:szCs w:val="26"/>
        </w:rPr>
      </w:pPr>
      <w:r w:rsidRPr="00D84602">
        <w:rPr>
          <w:b/>
          <w:sz w:val="26"/>
          <w:szCs w:val="26"/>
        </w:rPr>
        <w:t>Факультет</w:t>
      </w:r>
      <w:r w:rsidRPr="00D84602">
        <w:rPr>
          <w:sz w:val="26"/>
          <w:szCs w:val="26"/>
        </w:rPr>
        <w:t xml:space="preserve"> высшего образования</w:t>
      </w:r>
    </w:p>
    <w:p w:rsidR="003776D5" w:rsidRPr="002F2724" w:rsidRDefault="003776D5" w:rsidP="003776D5">
      <w:pPr>
        <w:pStyle w:val="zag3"/>
        <w:spacing w:before="0" w:beforeAutospacing="0" w:after="0" w:afterAutospacing="0" w:line="240" w:lineRule="auto"/>
        <w:rPr>
          <w:i/>
          <w:sz w:val="26"/>
          <w:szCs w:val="26"/>
        </w:rPr>
      </w:pPr>
      <w:r>
        <w:rPr>
          <w:b/>
          <w:sz w:val="26"/>
          <w:szCs w:val="26"/>
        </w:rPr>
        <w:t>Направление</w:t>
      </w:r>
      <w:r w:rsidRPr="00D84602">
        <w:rPr>
          <w:sz w:val="26"/>
          <w:szCs w:val="26"/>
        </w:rPr>
        <w:t xml:space="preserve"> </w:t>
      </w:r>
      <w:r w:rsidRPr="002F2724">
        <w:rPr>
          <w:sz w:val="26"/>
          <w:szCs w:val="26"/>
        </w:rPr>
        <w:t>13</w:t>
      </w:r>
      <w:r>
        <w:rPr>
          <w:sz w:val="26"/>
          <w:szCs w:val="26"/>
        </w:rPr>
        <w:t>.</w:t>
      </w:r>
      <w:r w:rsidRPr="002F2724">
        <w:rPr>
          <w:sz w:val="26"/>
          <w:szCs w:val="26"/>
        </w:rPr>
        <w:t>03</w:t>
      </w:r>
      <w:r>
        <w:rPr>
          <w:sz w:val="26"/>
          <w:szCs w:val="26"/>
        </w:rPr>
        <w:t>.</w:t>
      </w:r>
      <w:r w:rsidRPr="00B11859">
        <w:rPr>
          <w:sz w:val="26"/>
          <w:szCs w:val="26"/>
        </w:rPr>
        <w:t xml:space="preserve">02 </w:t>
      </w:r>
      <w:r>
        <w:rPr>
          <w:sz w:val="26"/>
          <w:szCs w:val="26"/>
        </w:rPr>
        <w:t>Электроэнергетика и электротехника</w:t>
      </w:r>
    </w:p>
    <w:p w:rsidR="003776D5" w:rsidRDefault="003776D5" w:rsidP="003776D5">
      <w:pPr>
        <w:pStyle w:val="zag3"/>
        <w:spacing w:before="0" w:beforeAutospacing="0" w:after="0" w:afterAutospacing="0" w:line="240" w:lineRule="auto"/>
        <w:rPr>
          <w:sz w:val="26"/>
          <w:szCs w:val="26"/>
        </w:rPr>
      </w:pPr>
      <w:r w:rsidRPr="00D84602">
        <w:rPr>
          <w:b/>
          <w:sz w:val="26"/>
          <w:szCs w:val="26"/>
        </w:rPr>
        <w:t>Кафедра</w:t>
      </w:r>
      <w:r w:rsidRPr="00D84602">
        <w:rPr>
          <w:sz w:val="26"/>
          <w:szCs w:val="26"/>
        </w:rPr>
        <w:t xml:space="preserve">  «</w:t>
      </w:r>
      <w:r>
        <w:rPr>
          <w:sz w:val="26"/>
          <w:szCs w:val="26"/>
        </w:rPr>
        <w:t>Общенаучных дисциплин</w:t>
      </w:r>
      <w:r w:rsidRPr="00D84602">
        <w:rPr>
          <w:sz w:val="26"/>
          <w:szCs w:val="26"/>
        </w:rPr>
        <w:t xml:space="preserve">» </w:t>
      </w:r>
    </w:p>
    <w:p w:rsidR="003776D5" w:rsidRPr="00D84602" w:rsidRDefault="003776D5" w:rsidP="003776D5">
      <w:pPr>
        <w:pStyle w:val="zag3"/>
        <w:spacing w:before="0" w:beforeAutospacing="0" w:after="0" w:afterAutospacing="0" w:line="240" w:lineRule="auto"/>
        <w:rPr>
          <w:sz w:val="26"/>
          <w:szCs w:val="26"/>
        </w:rPr>
      </w:pPr>
    </w:p>
    <w:p w:rsidR="003776D5" w:rsidRPr="00D84602" w:rsidRDefault="003776D5" w:rsidP="003776D5">
      <w:pPr>
        <w:pStyle w:val="zag3"/>
        <w:spacing w:before="0" w:beforeAutospacing="0" w:after="0" w:afterAutospacing="0" w:line="240" w:lineRule="auto"/>
        <w:rPr>
          <w:sz w:val="26"/>
          <w:szCs w:val="26"/>
        </w:rPr>
      </w:pPr>
    </w:p>
    <w:p w:rsidR="003776D5" w:rsidRPr="00D84602" w:rsidRDefault="003776D5" w:rsidP="003776D5">
      <w:pPr>
        <w:pStyle w:val="zag3"/>
        <w:spacing w:before="0" w:beforeAutospacing="0" w:after="0" w:afterAutospacing="0" w:line="240" w:lineRule="auto"/>
        <w:ind w:firstLine="5940"/>
        <w:rPr>
          <w:b/>
          <w:sz w:val="26"/>
          <w:szCs w:val="26"/>
        </w:rPr>
      </w:pPr>
      <w:r w:rsidRPr="00D84602">
        <w:rPr>
          <w:b/>
          <w:sz w:val="26"/>
          <w:szCs w:val="26"/>
        </w:rPr>
        <w:t xml:space="preserve">Зав.кафедрой </w:t>
      </w:r>
      <w:r>
        <w:rPr>
          <w:b/>
          <w:sz w:val="26"/>
          <w:szCs w:val="26"/>
        </w:rPr>
        <w:t>ОНД</w:t>
      </w:r>
    </w:p>
    <w:p w:rsidR="003776D5" w:rsidRPr="00D84602" w:rsidRDefault="003776D5" w:rsidP="003776D5">
      <w:pPr>
        <w:pStyle w:val="zag3"/>
        <w:spacing w:before="0" w:beforeAutospacing="0" w:after="0" w:afterAutospacing="0" w:line="240" w:lineRule="auto"/>
        <w:ind w:firstLine="5940"/>
        <w:rPr>
          <w:sz w:val="26"/>
          <w:szCs w:val="26"/>
        </w:rPr>
      </w:pPr>
      <w:r w:rsidRPr="00D84602">
        <w:rPr>
          <w:sz w:val="26"/>
          <w:szCs w:val="26"/>
        </w:rPr>
        <w:t>___________</w:t>
      </w:r>
      <w:r>
        <w:rPr>
          <w:sz w:val="26"/>
          <w:szCs w:val="26"/>
        </w:rPr>
        <w:t>Е.Н.Хаматнурова</w:t>
      </w:r>
    </w:p>
    <w:p w:rsidR="003776D5" w:rsidRPr="00D84602" w:rsidRDefault="003776D5" w:rsidP="003776D5">
      <w:pPr>
        <w:pStyle w:val="zag3"/>
        <w:spacing w:before="0" w:beforeAutospacing="0" w:after="0" w:afterAutospacing="0" w:line="240" w:lineRule="auto"/>
        <w:ind w:firstLine="5940"/>
        <w:rPr>
          <w:sz w:val="26"/>
          <w:szCs w:val="26"/>
        </w:rPr>
      </w:pPr>
      <w:r w:rsidRPr="00D84602">
        <w:rPr>
          <w:sz w:val="26"/>
          <w:szCs w:val="26"/>
        </w:rPr>
        <w:t>«___» ___________ 20</w:t>
      </w:r>
      <w:r>
        <w:rPr>
          <w:sz w:val="26"/>
          <w:szCs w:val="26"/>
        </w:rPr>
        <w:t>19</w:t>
      </w:r>
      <w:r w:rsidRPr="00D84602">
        <w:rPr>
          <w:sz w:val="26"/>
          <w:szCs w:val="26"/>
        </w:rPr>
        <w:t xml:space="preserve"> г.</w:t>
      </w:r>
    </w:p>
    <w:p w:rsidR="003776D5" w:rsidRPr="00D84602" w:rsidRDefault="003776D5" w:rsidP="003776D5">
      <w:pPr>
        <w:pStyle w:val="zag3"/>
        <w:spacing w:before="0" w:beforeAutospacing="0" w:after="0" w:afterAutospacing="0" w:line="240" w:lineRule="auto"/>
        <w:rPr>
          <w:sz w:val="26"/>
          <w:szCs w:val="26"/>
        </w:rPr>
      </w:pPr>
    </w:p>
    <w:p w:rsidR="003776D5" w:rsidRPr="00D84602" w:rsidRDefault="003776D5" w:rsidP="003776D5">
      <w:pPr>
        <w:pStyle w:val="zag3"/>
        <w:spacing w:before="0" w:beforeAutospacing="0" w:after="0" w:afterAutospacing="0" w:line="240" w:lineRule="auto"/>
        <w:rPr>
          <w:sz w:val="26"/>
          <w:szCs w:val="26"/>
        </w:rPr>
      </w:pPr>
    </w:p>
    <w:p w:rsidR="003776D5" w:rsidRPr="00D84602" w:rsidRDefault="003776D5" w:rsidP="003776D5">
      <w:pPr>
        <w:pStyle w:val="zag3"/>
        <w:spacing w:before="0" w:beforeAutospacing="0" w:after="0" w:afterAutospacing="0" w:line="240" w:lineRule="auto"/>
        <w:ind w:firstLine="0"/>
        <w:jc w:val="center"/>
        <w:rPr>
          <w:b/>
          <w:sz w:val="44"/>
          <w:szCs w:val="44"/>
        </w:rPr>
      </w:pPr>
      <w:r>
        <w:rPr>
          <w:b/>
          <w:sz w:val="44"/>
          <w:szCs w:val="44"/>
        </w:rPr>
        <w:t>ВЫПУСКНАЯ КВАЛИФИКАЦИОННАЯ</w:t>
      </w:r>
      <w:r w:rsidRPr="00D84602">
        <w:rPr>
          <w:b/>
          <w:sz w:val="44"/>
          <w:szCs w:val="44"/>
        </w:rPr>
        <w:t xml:space="preserve"> РАБОТА</w:t>
      </w:r>
    </w:p>
    <w:p w:rsidR="003776D5" w:rsidRPr="004B564E" w:rsidRDefault="003776D5" w:rsidP="003776D5">
      <w:pPr>
        <w:pStyle w:val="zag3"/>
        <w:spacing w:before="0" w:beforeAutospacing="0" w:after="0" w:afterAutospacing="0" w:line="240" w:lineRule="auto"/>
        <w:jc w:val="center"/>
        <w:rPr>
          <w:sz w:val="32"/>
          <w:szCs w:val="32"/>
        </w:rPr>
      </w:pPr>
    </w:p>
    <w:p w:rsidR="003776D5" w:rsidRPr="00D84602" w:rsidRDefault="003776D5" w:rsidP="003776D5">
      <w:pPr>
        <w:pStyle w:val="zag3"/>
        <w:spacing w:before="0" w:beforeAutospacing="0" w:after="0" w:afterAutospacing="0" w:line="240" w:lineRule="auto"/>
        <w:ind w:firstLine="0"/>
        <w:rPr>
          <w:b/>
          <w:sz w:val="32"/>
          <w:szCs w:val="32"/>
        </w:rPr>
      </w:pPr>
      <w:r>
        <w:rPr>
          <w:b/>
          <w:sz w:val="32"/>
          <w:szCs w:val="32"/>
        </w:rPr>
        <w:t>Н</w:t>
      </w:r>
      <w:r w:rsidRPr="00D84602">
        <w:rPr>
          <w:b/>
          <w:sz w:val="32"/>
          <w:szCs w:val="32"/>
        </w:rPr>
        <w:t>а тему</w:t>
      </w:r>
      <w:r>
        <w:rPr>
          <w:b/>
          <w:sz w:val="32"/>
          <w:szCs w:val="32"/>
        </w:rPr>
        <w:t>: «Проектирование стенда по изучению Устройства плавного пуска двигателей»</w:t>
      </w:r>
    </w:p>
    <w:p w:rsidR="003776D5" w:rsidRPr="00D84602" w:rsidRDefault="003776D5" w:rsidP="003776D5">
      <w:pPr>
        <w:pStyle w:val="zag3"/>
        <w:spacing w:before="0" w:beforeAutospacing="0" w:after="0" w:afterAutospacing="0" w:line="240" w:lineRule="auto"/>
        <w:rPr>
          <w:b/>
          <w:sz w:val="26"/>
          <w:szCs w:val="26"/>
        </w:rPr>
      </w:pPr>
    </w:p>
    <w:p w:rsidR="003776D5" w:rsidRPr="00D84602" w:rsidRDefault="003776D5" w:rsidP="003776D5">
      <w:pPr>
        <w:pStyle w:val="zag3"/>
        <w:spacing w:before="0" w:beforeAutospacing="0" w:after="0" w:afterAutospacing="0" w:line="240" w:lineRule="auto"/>
        <w:ind w:firstLine="0"/>
        <w:rPr>
          <w:sz w:val="26"/>
          <w:szCs w:val="26"/>
        </w:rPr>
      </w:pPr>
      <w:r w:rsidRPr="00D84602">
        <w:rPr>
          <w:b/>
          <w:sz w:val="26"/>
          <w:szCs w:val="26"/>
        </w:rPr>
        <w:t>Студент</w:t>
      </w:r>
      <w:r w:rsidRPr="00D84602">
        <w:rPr>
          <w:sz w:val="26"/>
          <w:szCs w:val="26"/>
        </w:rPr>
        <w:t xml:space="preserve"> __________</w:t>
      </w:r>
      <w:r>
        <w:rPr>
          <w:sz w:val="26"/>
          <w:szCs w:val="26"/>
        </w:rPr>
        <w:t>________________________________________ (М.С.Марков</w:t>
      </w:r>
      <w:r w:rsidRPr="00D84602">
        <w:rPr>
          <w:sz w:val="26"/>
          <w:szCs w:val="26"/>
        </w:rPr>
        <w:t>)</w:t>
      </w:r>
    </w:p>
    <w:p w:rsidR="003776D5" w:rsidRPr="00D84602" w:rsidRDefault="003776D5" w:rsidP="003776D5">
      <w:pPr>
        <w:pStyle w:val="zag3"/>
        <w:spacing w:before="0" w:beforeAutospacing="0" w:after="0" w:afterAutospacing="0" w:line="240" w:lineRule="auto"/>
        <w:rPr>
          <w:sz w:val="26"/>
          <w:szCs w:val="26"/>
        </w:rPr>
      </w:pPr>
    </w:p>
    <w:p w:rsidR="003776D5" w:rsidRPr="00D84602" w:rsidRDefault="003776D5" w:rsidP="003776D5">
      <w:pPr>
        <w:pStyle w:val="zag3"/>
        <w:spacing w:before="0" w:beforeAutospacing="0" w:after="0" w:afterAutospacing="0" w:line="240" w:lineRule="auto"/>
        <w:rPr>
          <w:b/>
          <w:sz w:val="26"/>
          <w:szCs w:val="26"/>
        </w:rPr>
      </w:pPr>
      <w:r w:rsidRPr="00D84602">
        <w:rPr>
          <w:b/>
          <w:sz w:val="26"/>
          <w:szCs w:val="26"/>
        </w:rPr>
        <w:t xml:space="preserve">Состав </w:t>
      </w:r>
      <w:r>
        <w:rPr>
          <w:b/>
          <w:sz w:val="26"/>
          <w:szCs w:val="26"/>
        </w:rPr>
        <w:t>выпускной квалификационной</w:t>
      </w:r>
      <w:r w:rsidRPr="00D84602">
        <w:rPr>
          <w:b/>
          <w:sz w:val="26"/>
          <w:szCs w:val="26"/>
        </w:rPr>
        <w:t xml:space="preserve"> работы:</w:t>
      </w:r>
    </w:p>
    <w:p w:rsidR="003776D5" w:rsidRDefault="003776D5" w:rsidP="003776D5">
      <w:pPr>
        <w:pStyle w:val="zag3"/>
        <w:spacing w:before="0" w:beforeAutospacing="0" w:after="0" w:afterAutospacing="0" w:line="240" w:lineRule="auto"/>
        <w:rPr>
          <w:sz w:val="26"/>
          <w:szCs w:val="26"/>
        </w:rPr>
      </w:pPr>
      <w:r>
        <w:rPr>
          <w:sz w:val="26"/>
          <w:szCs w:val="26"/>
        </w:rPr>
        <w:t>1.</w:t>
      </w:r>
      <w:r>
        <w:rPr>
          <w:sz w:val="26"/>
          <w:szCs w:val="26"/>
        </w:rPr>
        <w:tab/>
      </w:r>
      <w:r w:rsidRPr="00D84602">
        <w:rPr>
          <w:sz w:val="26"/>
          <w:szCs w:val="26"/>
        </w:rPr>
        <w:t>Пояснительная записка на _</w:t>
      </w:r>
      <w:r w:rsidR="004853C1">
        <w:rPr>
          <w:sz w:val="26"/>
          <w:szCs w:val="26"/>
        </w:rPr>
        <w:t>32</w:t>
      </w:r>
      <w:r w:rsidRPr="00D84602">
        <w:rPr>
          <w:sz w:val="26"/>
          <w:szCs w:val="26"/>
        </w:rPr>
        <w:t>_ стр.</w:t>
      </w:r>
    </w:p>
    <w:p w:rsidR="003776D5" w:rsidRPr="00D84602" w:rsidRDefault="003776D5" w:rsidP="003776D5">
      <w:pPr>
        <w:pStyle w:val="zag3"/>
        <w:spacing w:before="0" w:beforeAutospacing="0" w:after="0" w:afterAutospacing="0" w:line="240" w:lineRule="auto"/>
        <w:rPr>
          <w:b/>
          <w:sz w:val="26"/>
          <w:szCs w:val="26"/>
        </w:rPr>
      </w:pPr>
      <w:r>
        <w:rPr>
          <w:sz w:val="26"/>
          <w:szCs w:val="26"/>
        </w:rPr>
        <w:t>2.</w:t>
      </w:r>
      <w:r>
        <w:rPr>
          <w:sz w:val="26"/>
          <w:szCs w:val="26"/>
        </w:rPr>
        <w:tab/>
        <w:t>Графическая часть на ___</w:t>
      </w:r>
      <w:r w:rsidR="00A37D04" w:rsidRPr="00A476E8">
        <w:rPr>
          <w:sz w:val="26"/>
          <w:szCs w:val="26"/>
        </w:rPr>
        <w:t>4</w:t>
      </w:r>
      <w:r>
        <w:rPr>
          <w:sz w:val="26"/>
          <w:szCs w:val="26"/>
        </w:rPr>
        <w:t>_ листах.</w:t>
      </w:r>
    </w:p>
    <w:p w:rsidR="003776D5" w:rsidRPr="00D84602" w:rsidRDefault="003776D5" w:rsidP="003776D5">
      <w:pPr>
        <w:pStyle w:val="zag3"/>
        <w:spacing w:before="0" w:beforeAutospacing="0" w:after="0" w:afterAutospacing="0"/>
        <w:rPr>
          <w:sz w:val="26"/>
          <w:szCs w:val="26"/>
        </w:rPr>
      </w:pPr>
    </w:p>
    <w:p w:rsidR="003776D5" w:rsidRDefault="003776D5" w:rsidP="003776D5">
      <w:pPr>
        <w:pStyle w:val="zag3"/>
        <w:spacing w:before="0" w:beforeAutospacing="0" w:after="0" w:afterAutospacing="0"/>
        <w:ind w:firstLine="0"/>
        <w:jc w:val="right"/>
        <w:rPr>
          <w:b/>
          <w:sz w:val="26"/>
          <w:szCs w:val="26"/>
        </w:rPr>
      </w:pPr>
    </w:p>
    <w:p w:rsidR="003776D5" w:rsidRDefault="003776D5" w:rsidP="003776D5">
      <w:pPr>
        <w:pStyle w:val="zag3"/>
        <w:spacing w:before="0" w:beforeAutospacing="0" w:after="0" w:afterAutospacing="0"/>
        <w:ind w:firstLine="0"/>
        <w:jc w:val="right"/>
        <w:rPr>
          <w:b/>
          <w:sz w:val="26"/>
          <w:szCs w:val="26"/>
        </w:rPr>
      </w:pPr>
    </w:p>
    <w:p w:rsidR="003776D5" w:rsidRPr="00D84602" w:rsidRDefault="003776D5" w:rsidP="003776D5">
      <w:pPr>
        <w:pStyle w:val="zag3"/>
        <w:spacing w:before="0" w:beforeAutospacing="0" w:after="0" w:afterAutospacing="0"/>
        <w:ind w:firstLine="0"/>
        <w:jc w:val="right"/>
        <w:rPr>
          <w:b/>
          <w:sz w:val="26"/>
          <w:szCs w:val="26"/>
        </w:rPr>
      </w:pPr>
      <w:r w:rsidRPr="00D84602">
        <w:rPr>
          <w:b/>
          <w:sz w:val="26"/>
          <w:szCs w:val="26"/>
        </w:rPr>
        <w:t xml:space="preserve">Руководитель </w:t>
      </w:r>
      <w:r>
        <w:rPr>
          <w:b/>
          <w:sz w:val="26"/>
          <w:szCs w:val="26"/>
        </w:rPr>
        <w:t>выпускной квалификационной</w:t>
      </w:r>
      <w:r w:rsidRPr="00D84602">
        <w:rPr>
          <w:b/>
          <w:sz w:val="26"/>
          <w:szCs w:val="26"/>
        </w:rPr>
        <w:t xml:space="preserve"> работы</w:t>
      </w:r>
    </w:p>
    <w:p w:rsidR="003776D5" w:rsidRPr="00D84602" w:rsidRDefault="003776D5" w:rsidP="003776D5">
      <w:pPr>
        <w:pStyle w:val="zag3"/>
        <w:spacing w:before="0" w:beforeAutospacing="0" w:after="0" w:afterAutospacing="0"/>
        <w:ind w:firstLine="4140"/>
        <w:rPr>
          <w:sz w:val="26"/>
          <w:szCs w:val="26"/>
        </w:rPr>
      </w:pPr>
      <w:r w:rsidRPr="00D84602">
        <w:rPr>
          <w:sz w:val="26"/>
          <w:szCs w:val="26"/>
        </w:rPr>
        <w:t>__________________</w:t>
      </w:r>
      <w:r>
        <w:rPr>
          <w:sz w:val="26"/>
          <w:szCs w:val="26"/>
        </w:rPr>
        <w:t>________</w:t>
      </w:r>
      <w:r w:rsidRPr="00D84602">
        <w:rPr>
          <w:sz w:val="26"/>
          <w:szCs w:val="26"/>
        </w:rPr>
        <w:t xml:space="preserve">( </w:t>
      </w:r>
      <w:r>
        <w:rPr>
          <w:sz w:val="26"/>
          <w:szCs w:val="26"/>
        </w:rPr>
        <w:t>С.А.Нечаев</w:t>
      </w:r>
      <w:r w:rsidRPr="00D84602">
        <w:rPr>
          <w:sz w:val="26"/>
          <w:szCs w:val="26"/>
        </w:rPr>
        <w:t>)</w:t>
      </w:r>
    </w:p>
    <w:p w:rsidR="003776D5" w:rsidRDefault="003776D5" w:rsidP="003776D5">
      <w:pPr>
        <w:pStyle w:val="zag3"/>
        <w:spacing w:before="0" w:beforeAutospacing="0" w:after="0" w:afterAutospacing="0"/>
        <w:rPr>
          <w:sz w:val="26"/>
          <w:szCs w:val="26"/>
        </w:rPr>
      </w:pPr>
    </w:p>
    <w:p w:rsidR="003776D5" w:rsidRDefault="003776D5" w:rsidP="003776D5">
      <w:pPr>
        <w:pStyle w:val="zag3"/>
        <w:spacing w:before="0" w:beforeAutospacing="0" w:after="0" w:afterAutospacing="0"/>
        <w:rPr>
          <w:sz w:val="26"/>
          <w:szCs w:val="26"/>
        </w:rPr>
      </w:pPr>
    </w:p>
    <w:p w:rsidR="003776D5" w:rsidRDefault="003776D5" w:rsidP="003776D5">
      <w:pPr>
        <w:pStyle w:val="zag3"/>
        <w:spacing w:before="0" w:beforeAutospacing="0" w:after="0" w:afterAutospacing="0"/>
        <w:rPr>
          <w:sz w:val="26"/>
          <w:szCs w:val="26"/>
        </w:rPr>
      </w:pPr>
    </w:p>
    <w:p w:rsidR="003776D5" w:rsidRDefault="003776D5" w:rsidP="003776D5">
      <w:pPr>
        <w:pStyle w:val="zag3"/>
        <w:spacing w:before="0" w:beforeAutospacing="0" w:after="0" w:afterAutospacing="0"/>
        <w:rPr>
          <w:sz w:val="26"/>
          <w:szCs w:val="26"/>
        </w:rPr>
      </w:pPr>
    </w:p>
    <w:p w:rsidR="003776D5" w:rsidRDefault="003776D5" w:rsidP="003776D5">
      <w:pPr>
        <w:pStyle w:val="zag3"/>
        <w:spacing w:before="0" w:beforeAutospacing="0" w:after="0" w:afterAutospacing="0"/>
        <w:rPr>
          <w:sz w:val="26"/>
          <w:szCs w:val="26"/>
        </w:rPr>
      </w:pPr>
    </w:p>
    <w:p w:rsidR="003776D5" w:rsidRDefault="003776D5" w:rsidP="003776D5">
      <w:pPr>
        <w:pStyle w:val="zag3"/>
        <w:spacing w:before="0" w:beforeAutospacing="0" w:after="0" w:afterAutospacing="0"/>
        <w:jc w:val="center"/>
        <w:rPr>
          <w:sz w:val="26"/>
          <w:szCs w:val="26"/>
        </w:rPr>
      </w:pPr>
      <w:r w:rsidRPr="00D84602">
        <w:rPr>
          <w:sz w:val="26"/>
          <w:szCs w:val="26"/>
        </w:rPr>
        <w:t>Лысьва, 20</w:t>
      </w:r>
      <w:r>
        <w:rPr>
          <w:sz w:val="26"/>
          <w:szCs w:val="26"/>
        </w:rPr>
        <w:t>19</w:t>
      </w:r>
    </w:p>
    <w:p w:rsidR="009C7A1C" w:rsidRPr="00D4275B" w:rsidRDefault="009C7A1C"/>
    <w:p w:rsidR="004004F1" w:rsidRPr="00BB040F" w:rsidRDefault="004004F1" w:rsidP="00BB040F">
      <w:pPr>
        <w:jc w:val="center"/>
        <w:rPr>
          <w:rFonts w:ascii="Times New Roman" w:hAnsi="Times New Roman" w:cs="Times New Roman"/>
          <w:b/>
          <w:sz w:val="28"/>
          <w:szCs w:val="28"/>
        </w:rPr>
      </w:pPr>
      <w:r w:rsidRPr="00BB040F">
        <w:rPr>
          <w:rFonts w:ascii="Times New Roman" w:hAnsi="Times New Roman" w:cs="Times New Roman"/>
          <w:b/>
          <w:sz w:val="28"/>
          <w:szCs w:val="28"/>
        </w:rPr>
        <w:lastRenderedPageBreak/>
        <w:t>Содержание</w:t>
      </w:r>
    </w:p>
    <w:sdt>
      <w:sdtPr>
        <w:rPr>
          <w:b/>
          <w:bCs/>
        </w:rPr>
        <w:id w:val="532078"/>
        <w:docPartObj>
          <w:docPartGallery w:val="Table of Contents"/>
          <w:docPartUnique/>
        </w:docPartObj>
      </w:sdtPr>
      <w:sdtEndPr>
        <w:rPr>
          <w:rFonts w:ascii="Times New Roman" w:hAnsi="Times New Roman" w:cs="Times New Roman"/>
          <w:b w:val="0"/>
          <w:bCs w:val="0"/>
          <w:sz w:val="28"/>
          <w:szCs w:val="28"/>
        </w:rPr>
      </w:sdtEndPr>
      <w:sdtContent>
        <w:p w:rsidR="009854A7" w:rsidRPr="009854A7" w:rsidRDefault="00EF52A9">
          <w:pPr>
            <w:pStyle w:val="11"/>
            <w:tabs>
              <w:tab w:val="right" w:leader="dot" w:pos="9912"/>
            </w:tabs>
            <w:rPr>
              <w:rFonts w:ascii="Times New Roman" w:hAnsi="Times New Roman" w:cs="Times New Roman"/>
              <w:noProof/>
              <w:sz w:val="28"/>
              <w:szCs w:val="28"/>
            </w:rPr>
          </w:pPr>
          <w:r w:rsidRPr="00EF52A9">
            <w:rPr>
              <w:rFonts w:ascii="Times New Roman" w:eastAsiaTheme="majorEastAsia" w:hAnsi="Times New Roman" w:cs="Times New Roman"/>
              <w:b/>
              <w:bCs/>
              <w:i/>
              <w:sz w:val="28"/>
              <w:szCs w:val="28"/>
              <w:lang w:eastAsia="en-US"/>
            </w:rPr>
            <w:fldChar w:fldCharType="begin"/>
          </w:r>
          <w:r w:rsidR="004004F1" w:rsidRPr="00A476E8">
            <w:rPr>
              <w:rFonts w:ascii="Times New Roman" w:hAnsi="Times New Roman" w:cs="Times New Roman"/>
              <w:i/>
              <w:sz w:val="28"/>
              <w:szCs w:val="28"/>
            </w:rPr>
            <w:instrText xml:space="preserve"> TOC \o "1-3" \h \z \u </w:instrText>
          </w:r>
          <w:r w:rsidRPr="00EF52A9">
            <w:rPr>
              <w:rFonts w:ascii="Times New Roman" w:eastAsiaTheme="majorEastAsia" w:hAnsi="Times New Roman" w:cs="Times New Roman"/>
              <w:b/>
              <w:bCs/>
              <w:i/>
              <w:sz w:val="28"/>
              <w:szCs w:val="28"/>
              <w:lang w:eastAsia="en-US"/>
            </w:rPr>
            <w:fldChar w:fldCharType="separate"/>
          </w:r>
          <w:hyperlink w:anchor="_Toc12183723" w:history="1">
            <w:r w:rsidR="009854A7" w:rsidRPr="009854A7">
              <w:rPr>
                <w:rStyle w:val="a8"/>
                <w:rFonts w:ascii="Times New Roman" w:hAnsi="Times New Roman" w:cs="Times New Roman"/>
                <w:noProof/>
                <w:sz w:val="28"/>
                <w:szCs w:val="28"/>
              </w:rPr>
              <w:t>ВВЕДЕНИЕ</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_Toc12183723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24" w:history="1">
            <w:r w:rsidR="009854A7" w:rsidRPr="009854A7">
              <w:rPr>
                <w:rStyle w:val="a8"/>
                <w:rFonts w:ascii="Times New Roman" w:hAnsi="Times New Roman" w:cs="Times New Roman"/>
                <w:noProof/>
                <w:sz w:val="28"/>
                <w:szCs w:val="28"/>
              </w:rPr>
              <w:t>ГЛАВА1 Теоретические сведения</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_Toc12183724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4</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25" w:history="1">
            <w:r w:rsidR="009854A7" w:rsidRPr="009854A7">
              <w:rPr>
                <w:rStyle w:val="a8"/>
                <w:rFonts w:ascii="Times New Roman" w:hAnsi="Times New Roman" w:cs="Times New Roman"/>
                <w:noProof/>
                <w:sz w:val="28"/>
                <w:szCs w:val="28"/>
              </w:rPr>
              <w:t>1.1 Теоретические сведения об устройстве плавного пуска</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_Toc12183725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4</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26" w:history="1">
            <w:r w:rsidR="009854A7" w:rsidRPr="009854A7">
              <w:rPr>
                <w:rStyle w:val="a8"/>
                <w:rFonts w:ascii="Times New Roman" w:hAnsi="Times New Roman" w:cs="Times New Roman"/>
                <w:noProof/>
                <w:sz w:val="28"/>
                <w:szCs w:val="28"/>
                <w:shd w:val="clear" w:color="auto" w:fill="FFFFFF"/>
              </w:rPr>
              <w:t>1.2.Назначение УПП</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_Toc12183726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4</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27" w:history="1">
            <w:r w:rsidR="009854A7" w:rsidRPr="009854A7">
              <w:rPr>
                <w:rStyle w:val="a8"/>
                <w:rFonts w:ascii="Times New Roman" w:hAnsi="Times New Roman" w:cs="Times New Roman"/>
                <w:noProof/>
                <w:sz w:val="28"/>
                <w:szCs w:val="28"/>
                <w:shd w:val="clear" w:color="auto" w:fill="FFFFFF"/>
              </w:rPr>
              <w:t>1.3 УПП в большинстве случаев реализует следующие функции:</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_Toc12183727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5</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28" w:history="1">
            <w:r w:rsidR="009854A7" w:rsidRPr="009854A7">
              <w:rPr>
                <w:rStyle w:val="a8"/>
                <w:rFonts w:ascii="Times New Roman" w:hAnsi="Times New Roman" w:cs="Times New Roman"/>
                <w:noProof/>
                <w:sz w:val="28"/>
                <w:szCs w:val="28"/>
                <w:shd w:val="clear" w:color="auto" w:fill="FFFFFF"/>
              </w:rPr>
              <w:t>1.4 Принцип работы пускателя</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_Toc12183728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6</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29" w:history="1">
            <w:r w:rsidR="009854A7" w:rsidRPr="009854A7">
              <w:rPr>
                <w:rStyle w:val="a8"/>
                <w:rFonts w:ascii="Times New Roman" w:eastAsia="Times New Roman" w:hAnsi="Times New Roman" w:cs="Times New Roman"/>
                <w:noProof/>
                <w:sz w:val="28"/>
                <w:szCs w:val="28"/>
              </w:rPr>
              <w:t>1.4.1 Плавный пуск электродвигателя может осуществляться тремя способами:</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_Toc12183729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6</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0" w:history="1">
            <w:r w:rsidR="009854A7" w:rsidRPr="009854A7">
              <w:rPr>
                <w:rStyle w:val="a8"/>
                <w:rFonts w:ascii="Times New Roman" w:eastAsia="Times New Roman" w:hAnsi="Times New Roman" w:cs="Times New Roman"/>
                <w:noProof/>
                <w:sz w:val="28"/>
                <w:szCs w:val="28"/>
              </w:rPr>
              <w:t>1.4.2  УПП могут быть двух типов</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_Toc12183730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6</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1" w:history="1">
            <w:r w:rsidR="009854A7" w:rsidRPr="009854A7">
              <w:rPr>
                <w:rStyle w:val="a8"/>
                <w:rFonts w:ascii="Times New Roman" w:hAnsi="Times New Roman" w:cs="Times New Roman"/>
                <w:noProof/>
                <w:sz w:val="28"/>
                <w:szCs w:val="28"/>
                <w:shd w:val="clear" w:color="auto" w:fill="FFFFFF"/>
              </w:rPr>
              <w:t>1.5 Применение УПП позволяет</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_Toc12183731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7</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2" w:history="1">
            <w:r w:rsidR="009854A7" w:rsidRPr="009854A7">
              <w:rPr>
                <w:rStyle w:val="a8"/>
                <w:rFonts w:ascii="Times New Roman" w:hAnsi="Times New Roman" w:cs="Times New Roman"/>
                <w:noProof/>
                <w:sz w:val="28"/>
                <w:szCs w:val="28"/>
              </w:rPr>
              <w:t>1.6 Асинхронный двигатель</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_Toc12183732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7</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3" w:history="1">
            <w:r w:rsidR="009854A7" w:rsidRPr="009854A7">
              <w:rPr>
                <w:rStyle w:val="a8"/>
                <w:rFonts w:ascii="Times New Roman" w:hAnsi="Times New Roman" w:cs="Times New Roman"/>
                <w:noProof/>
                <w:sz w:val="28"/>
                <w:szCs w:val="28"/>
              </w:rPr>
              <w:t>1.6.1 Устройство трёхфазной асинхронной машины</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_Toc12183733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8</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4" w:history="1">
            <w:r w:rsidR="009854A7" w:rsidRPr="009854A7">
              <w:rPr>
                <w:rStyle w:val="a8"/>
                <w:rFonts w:ascii="Times New Roman" w:hAnsi="Times New Roman" w:cs="Times New Roman"/>
                <w:noProof/>
                <w:sz w:val="28"/>
                <w:szCs w:val="28"/>
              </w:rPr>
              <w:t>1.6.2 Режим работы трёхфазной асинхронной машины</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_Toc12183734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12</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5" w:history="1">
            <w:r w:rsidR="009854A7" w:rsidRPr="009854A7">
              <w:rPr>
                <w:rStyle w:val="a8"/>
                <w:rFonts w:ascii="Times New Roman" w:hAnsi="Times New Roman" w:cs="Times New Roman"/>
                <w:noProof/>
                <w:sz w:val="28"/>
                <w:szCs w:val="28"/>
              </w:rPr>
              <w:t>1.6.3 Использование двигателей с улучшенными пусковыми свойствами</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_Toc12183735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12</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6" w:history="1">
            <w:r w:rsidR="009854A7" w:rsidRPr="009854A7">
              <w:rPr>
                <w:rStyle w:val="a8"/>
                <w:rFonts w:ascii="Times New Roman" w:hAnsi="Times New Roman" w:cs="Times New Roman"/>
                <w:noProof/>
                <w:sz w:val="28"/>
                <w:szCs w:val="28"/>
              </w:rPr>
              <w:t>1.6.4 Тормозные режимы асинхронных машин</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_Toc12183736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14</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37" w:history="1">
            <w:r w:rsidR="009854A7" w:rsidRPr="009854A7">
              <w:rPr>
                <w:rStyle w:val="a8"/>
                <w:rFonts w:ascii="Times New Roman" w:hAnsi="Times New Roman" w:cs="Times New Roman"/>
                <w:noProof/>
                <w:sz w:val="28"/>
                <w:szCs w:val="28"/>
              </w:rPr>
              <w:t>1.6.5 Достоинства и недостатки асинхронных машин</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_Toc12183737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16</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38" w:history="1">
            <w:r w:rsidR="009854A7" w:rsidRPr="009854A7">
              <w:rPr>
                <w:rStyle w:val="a8"/>
                <w:rFonts w:ascii="Times New Roman" w:hAnsi="Times New Roman" w:cs="Times New Roman"/>
                <w:noProof/>
                <w:sz w:val="28"/>
                <w:szCs w:val="28"/>
              </w:rPr>
              <w:t>Расчётная часть</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_Toc12183738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17</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39" w:history="1">
            <w:r w:rsidR="009854A7" w:rsidRPr="009854A7">
              <w:rPr>
                <w:rStyle w:val="a8"/>
                <w:rFonts w:ascii="Times New Roman" w:hAnsi="Times New Roman" w:cs="Times New Roman"/>
                <w:noProof/>
                <w:sz w:val="28"/>
                <w:szCs w:val="28"/>
              </w:rPr>
              <w:t>Лабораторная работа</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_Toc12183739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19</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40" w:history="1">
            <w:r w:rsidR="009854A7" w:rsidRPr="009854A7">
              <w:rPr>
                <w:rStyle w:val="a8"/>
                <w:rFonts w:ascii="Times New Roman" w:hAnsi="Times New Roman" w:cs="Times New Roman"/>
                <w:noProof/>
                <w:sz w:val="28"/>
                <w:szCs w:val="28"/>
              </w:rPr>
              <w:t>«Изучение и исследование Устройства плавного пуска»</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_Toc12183740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19</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1" w:history="1">
            <w:r w:rsidR="009854A7" w:rsidRPr="009854A7">
              <w:rPr>
                <w:rStyle w:val="a8"/>
                <w:rFonts w:ascii="Times New Roman" w:hAnsi="Times New Roman" w:cs="Times New Roman"/>
                <w:noProof/>
                <w:sz w:val="28"/>
                <w:szCs w:val="28"/>
                <w:shd w:val="clear" w:color="auto" w:fill="FFFFFF"/>
              </w:rPr>
              <w:t>Краткие теоретические сведения устройство плавного пуска</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_Toc12183741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19</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2" w:history="1">
            <w:r w:rsidR="009854A7" w:rsidRPr="009854A7">
              <w:rPr>
                <w:rStyle w:val="a8"/>
                <w:rFonts w:ascii="Times New Roman" w:hAnsi="Times New Roman" w:cs="Times New Roman"/>
                <w:noProof/>
                <w:sz w:val="28"/>
                <w:szCs w:val="28"/>
              </w:rPr>
              <w:t>Краткие теоретические сведения ПЧВ 2</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_Toc12183742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24</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3" w:history="1">
            <w:r w:rsidR="009854A7" w:rsidRPr="009854A7">
              <w:rPr>
                <w:rStyle w:val="a8"/>
                <w:rFonts w:ascii="Times New Roman" w:hAnsi="Times New Roman" w:cs="Times New Roman"/>
                <w:noProof/>
                <w:sz w:val="28"/>
                <w:szCs w:val="28"/>
              </w:rPr>
              <w:t>Элетродвигатель АИР56А4</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_Toc12183743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27</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4" w:history="1">
            <w:r w:rsidR="009854A7" w:rsidRPr="009854A7">
              <w:rPr>
                <w:rStyle w:val="a8"/>
                <w:rFonts w:ascii="Times New Roman" w:hAnsi="Times New Roman" w:cs="Times New Roman"/>
                <w:noProof/>
                <w:sz w:val="28"/>
                <w:szCs w:val="28"/>
              </w:rPr>
              <w:t>ЗАКЛЮЧЕННИЕ</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_Toc12183744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30</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5" w:history="1">
            <w:r w:rsidR="009854A7" w:rsidRPr="009854A7">
              <w:rPr>
                <w:rStyle w:val="a8"/>
                <w:rFonts w:ascii="Times New Roman" w:hAnsi="Times New Roman" w:cs="Times New Roman"/>
                <w:noProof/>
                <w:sz w:val="28"/>
                <w:szCs w:val="28"/>
              </w:rPr>
              <w:t>СПИСОК ИСПОЛЬЗОВАННЫХ ИСТОЧНИКОВ</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_Toc12183745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31</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46" w:history="1">
            <w:r w:rsidR="009854A7" w:rsidRPr="009854A7">
              <w:rPr>
                <w:rStyle w:val="a8"/>
                <w:rFonts w:ascii="Times New Roman" w:hAnsi="Times New Roman" w:cs="Times New Roman"/>
                <w:noProof/>
                <w:sz w:val="28"/>
                <w:szCs w:val="28"/>
              </w:rPr>
              <w:t>ПРИЛОЖЕНИЕ А</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_Toc12183746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33</w:t>
            </w:r>
            <w:r w:rsidRPr="009854A7">
              <w:rPr>
                <w:rFonts w:ascii="Times New Roman" w:hAnsi="Times New Roman" w:cs="Times New Roman"/>
                <w:noProof/>
                <w:webHidden/>
                <w:sz w:val="28"/>
                <w:szCs w:val="28"/>
              </w:rPr>
              <w:fldChar w:fldCharType="end"/>
            </w:r>
          </w:hyperlink>
        </w:p>
        <w:p w:rsidR="009854A7" w:rsidRPr="009854A7" w:rsidRDefault="00EF52A9">
          <w:pPr>
            <w:pStyle w:val="21"/>
            <w:tabs>
              <w:tab w:val="right" w:leader="dot" w:pos="9912"/>
            </w:tabs>
            <w:rPr>
              <w:rFonts w:ascii="Times New Roman" w:hAnsi="Times New Roman" w:cs="Times New Roman"/>
              <w:noProof/>
              <w:sz w:val="28"/>
              <w:szCs w:val="28"/>
            </w:rPr>
          </w:pPr>
          <w:hyperlink w:anchor="_Toc12183747" w:history="1">
            <w:r w:rsidR="009854A7" w:rsidRPr="009854A7">
              <w:rPr>
                <w:rStyle w:val="a8"/>
                <w:rFonts w:ascii="Times New Roman" w:hAnsi="Times New Roman" w:cs="Times New Roman"/>
                <w:noProof/>
                <w:sz w:val="28"/>
                <w:szCs w:val="28"/>
              </w:rPr>
              <w:t>ПРИЛОЖЕНИЕ Б</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_Toc12183747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34</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8" w:history="1">
            <w:r w:rsidR="009854A7" w:rsidRPr="009854A7">
              <w:rPr>
                <w:rStyle w:val="a8"/>
                <w:rFonts w:ascii="Times New Roman" w:hAnsi="Times New Roman" w:cs="Times New Roman"/>
                <w:noProof/>
                <w:sz w:val="28"/>
                <w:szCs w:val="28"/>
              </w:rPr>
              <w:t>ПРИЛОЖЕНИЕ В</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_Toc12183748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35</w:t>
            </w:r>
            <w:r w:rsidRPr="009854A7">
              <w:rPr>
                <w:rFonts w:ascii="Times New Roman" w:hAnsi="Times New Roman" w:cs="Times New Roman"/>
                <w:noProof/>
                <w:webHidden/>
                <w:sz w:val="28"/>
                <w:szCs w:val="28"/>
              </w:rPr>
              <w:fldChar w:fldCharType="end"/>
            </w:r>
          </w:hyperlink>
        </w:p>
        <w:p w:rsidR="009854A7" w:rsidRPr="009854A7" w:rsidRDefault="00EF52A9">
          <w:pPr>
            <w:pStyle w:val="11"/>
            <w:tabs>
              <w:tab w:val="right" w:leader="dot" w:pos="9912"/>
            </w:tabs>
            <w:rPr>
              <w:rFonts w:ascii="Times New Roman" w:hAnsi="Times New Roman" w:cs="Times New Roman"/>
              <w:noProof/>
              <w:sz w:val="28"/>
              <w:szCs w:val="28"/>
            </w:rPr>
          </w:pPr>
          <w:hyperlink w:anchor="_Toc12183749" w:history="1">
            <w:r w:rsidR="009854A7" w:rsidRPr="009854A7">
              <w:rPr>
                <w:rStyle w:val="a8"/>
                <w:rFonts w:ascii="Times New Roman" w:hAnsi="Times New Roman" w:cs="Times New Roman"/>
                <w:noProof/>
                <w:sz w:val="28"/>
                <w:szCs w:val="28"/>
              </w:rPr>
              <w:t>ПРИЛОЖЕНИЕ Г</w:t>
            </w:r>
            <w:r w:rsidR="009854A7" w:rsidRPr="009854A7">
              <w:rPr>
                <w:rFonts w:ascii="Times New Roman" w:hAnsi="Times New Roman" w:cs="Times New Roman"/>
                <w:noProof/>
                <w:webHidden/>
                <w:sz w:val="28"/>
                <w:szCs w:val="28"/>
              </w:rPr>
              <w:tab/>
            </w:r>
            <w:r w:rsidRPr="009854A7">
              <w:rPr>
                <w:rFonts w:ascii="Times New Roman" w:hAnsi="Times New Roman" w:cs="Times New Roman"/>
                <w:noProof/>
                <w:webHidden/>
                <w:sz w:val="28"/>
                <w:szCs w:val="28"/>
              </w:rPr>
              <w:fldChar w:fldCharType="begin"/>
            </w:r>
            <w:r w:rsidR="009854A7" w:rsidRPr="009854A7">
              <w:rPr>
                <w:rFonts w:ascii="Times New Roman" w:hAnsi="Times New Roman" w:cs="Times New Roman"/>
                <w:noProof/>
                <w:webHidden/>
                <w:sz w:val="28"/>
                <w:szCs w:val="28"/>
              </w:rPr>
              <w:instrText xml:space="preserve"> PAGEREF _Toc12183749 \h </w:instrText>
            </w:r>
            <w:r w:rsidRPr="009854A7">
              <w:rPr>
                <w:rFonts w:ascii="Times New Roman" w:hAnsi="Times New Roman" w:cs="Times New Roman"/>
                <w:noProof/>
                <w:webHidden/>
                <w:sz w:val="28"/>
                <w:szCs w:val="28"/>
              </w:rPr>
            </w:r>
            <w:r w:rsidRPr="009854A7">
              <w:rPr>
                <w:rFonts w:ascii="Times New Roman" w:hAnsi="Times New Roman" w:cs="Times New Roman"/>
                <w:noProof/>
                <w:webHidden/>
                <w:sz w:val="28"/>
                <w:szCs w:val="28"/>
              </w:rPr>
              <w:fldChar w:fldCharType="separate"/>
            </w:r>
            <w:r w:rsidR="009854A7">
              <w:rPr>
                <w:rFonts w:ascii="Times New Roman" w:hAnsi="Times New Roman" w:cs="Times New Roman"/>
                <w:noProof/>
                <w:webHidden/>
                <w:sz w:val="28"/>
                <w:szCs w:val="28"/>
              </w:rPr>
              <w:t>36</w:t>
            </w:r>
            <w:r w:rsidRPr="009854A7">
              <w:rPr>
                <w:rFonts w:ascii="Times New Roman" w:hAnsi="Times New Roman" w:cs="Times New Roman"/>
                <w:noProof/>
                <w:webHidden/>
                <w:sz w:val="28"/>
                <w:szCs w:val="28"/>
              </w:rPr>
              <w:fldChar w:fldCharType="end"/>
            </w:r>
          </w:hyperlink>
        </w:p>
        <w:p w:rsidR="004004F1" w:rsidRPr="00BB040F" w:rsidRDefault="00EF52A9" w:rsidP="00150006">
          <w:pPr>
            <w:spacing w:line="360" w:lineRule="auto"/>
            <w:rPr>
              <w:rFonts w:ascii="Times New Roman" w:hAnsi="Times New Roman" w:cs="Times New Roman"/>
              <w:sz w:val="28"/>
              <w:szCs w:val="28"/>
            </w:rPr>
          </w:pPr>
          <w:r w:rsidRPr="00A476E8">
            <w:rPr>
              <w:rFonts w:ascii="Times New Roman" w:hAnsi="Times New Roman" w:cs="Times New Roman"/>
              <w:i/>
              <w:sz w:val="28"/>
              <w:szCs w:val="28"/>
            </w:rPr>
            <w:fldChar w:fldCharType="end"/>
          </w:r>
        </w:p>
      </w:sdtContent>
    </w:sdt>
    <w:p w:rsidR="00461786" w:rsidRDefault="00461786">
      <w:r>
        <w:br w:type="page"/>
      </w:r>
    </w:p>
    <w:p w:rsidR="00726DE8" w:rsidRPr="004853C1" w:rsidRDefault="004004F1" w:rsidP="004853C1">
      <w:pPr>
        <w:pStyle w:val="1"/>
        <w:jc w:val="center"/>
        <w:rPr>
          <w:rFonts w:ascii="Times New Roman" w:hAnsi="Times New Roman" w:cs="Times New Roman"/>
          <w:color w:val="auto"/>
        </w:rPr>
      </w:pPr>
      <w:bookmarkStart w:id="0" w:name="_Toc12183723"/>
      <w:r w:rsidRPr="004853C1">
        <w:rPr>
          <w:rFonts w:ascii="Times New Roman" w:hAnsi="Times New Roman" w:cs="Times New Roman"/>
          <w:color w:val="auto"/>
        </w:rPr>
        <w:lastRenderedPageBreak/>
        <w:t>ВВЕДЕНИЕ</w:t>
      </w:r>
      <w:bookmarkEnd w:id="0"/>
    </w:p>
    <w:p w:rsidR="00143711" w:rsidRDefault="006542C1" w:rsidP="00BB44E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Дипломированный специалист должен </w:t>
      </w:r>
      <w:r w:rsidR="00143711">
        <w:rPr>
          <w:rFonts w:ascii="Times New Roman" w:hAnsi="Times New Roman" w:cs="Times New Roman"/>
          <w:sz w:val="28"/>
          <w:szCs w:val="28"/>
        </w:rPr>
        <w:t xml:space="preserve">уметь работать и разбираться в устройствах плавного пуска. </w:t>
      </w:r>
      <w:r w:rsidR="00761219">
        <w:rPr>
          <w:rFonts w:ascii="Times New Roman" w:hAnsi="Times New Roman" w:cs="Times New Roman"/>
          <w:sz w:val="28"/>
          <w:szCs w:val="28"/>
        </w:rPr>
        <w:t>Работа актуальна</w:t>
      </w:r>
      <w:r w:rsidR="00A0483F">
        <w:rPr>
          <w:rFonts w:ascii="Times New Roman" w:hAnsi="Times New Roman" w:cs="Times New Roman"/>
          <w:sz w:val="28"/>
          <w:szCs w:val="28"/>
        </w:rPr>
        <w:t>, так как в нашем Университете нехватка стендов для Лабораторных работ, на которых студенты</w:t>
      </w:r>
      <w:r w:rsidR="002C5226">
        <w:rPr>
          <w:rFonts w:ascii="Times New Roman" w:hAnsi="Times New Roman" w:cs="Times New Roman"/>
          <w:sz w:val="28"/>
          <w:szCs w:val="28"/>
        </w:rPr>
        <w:t xml:space="preserve"> электротехнических направлений</w:t>
      </w:r>
      <w:r w:rsidR="00A0483F">
        <w:rPr>
          <w:rFonts w:ascii="Times New Roman" w:hAnsi="Times New Roman" w:cs="Times New Roman"/>
          <w:sz w:val="28"/>
          <w:szCs w:val="28"/>
        </w:rPr>
        <w:t xml:space="preserve"> на практике могли бы отрабатывать свои теоретические знания</w:t>
      </w:r>
      <w:r w:rsidR="002C5226">
        <w:rPr>
          <w:rFonts w:ascii="Times New Roman" w:hAnsi="Times New Roman" w:cs="Times New Roman"/>
          <w:sz w:val="28"/>
          <w:szCs w:val="28"/>
        </w:rPr>
        <w:t>,</w:t>
      </w:r>
      <w:r>
        <w:rPr>
          <w:rFonts w:ascii="Times New Roman" w:hAnsi="Times New Roman" w:cs="Times New Roman"/>
          <w:sz w:val="28"/>
          <w:szCs w:val="28"/>
        </w:rPr>
        <w:t xml:space="preserve"> по прой</w:t>
      </w:r>
      <w:r w:rsidR="002C5226">
        <w:rPr>
          <w:rFonts w:ascii="Times New Roman" w:hAnsi="Times New Roman" w:cs="Times New Roman"/>
          <w:sz w:val="28"/>
          <w:szCs w:val="28"/>
        </w:rPr>
        <w:t>ден</w:t>
      </w:r>
      <w:r w:rsidR="00F775F8">
        <w:rPr>
          <w:rFonts w:ascii="Times New Roman" w:hAnsi="Times New Roman" w:cs="Times New Roman"/>
          <w:sz w:val="28"/>
          <w:szCs w:val="28"/>
        </w:rPr>
        <w:t>ному на лекциях материалу.</w:t>
      </w:r>
      <w:r w:rsidR="0017563A">
        <w:rPr>
          <w:rFonts w:ascii="Times New Roman" w:hAnsi="Times New Roman" w:cs="Times New Roman"/>
          <w:sz w:val="28"/>
          <w:szCs w:val="28"/>
        </w:rPr>
        <w:t xml:space="preserve"> С помощью этого стенда</w:t>
      </w:r>
      <w:r>
        <w:rPr>
          <w:rFonts w:ascii="Times New Roman" w:hAnsi="Times New Roman" w:cs="Times New Roman"/>
          <w:sz w:val="28"/>
          <w:szCs w:val="28"/>
        </w:rPr>
        <w:t xml:space="preserve"> «Устройство плавного пуска двигателя»</w:t>
      </w:r>
      <w:r w:rsidR="0017563A">
        <w:rPr>
          <w:rFonts w:ascii="Times New Roman" w:hAnsi="Times New Roman" w:cs="Times New Roman"/>
          <w:sz w:val="28"/>
          <w:szCs w:val="28"/>
        </w:rPr>
        <w:t>, студенты смогут лучше разбираться со схемами и принципом работы плавного пуска двигателей</w:t>
      </w:r>
      <w:r>
        <w:rPr>
          <w:rFonts w:ascii="Times New Roman" w:hAnsi="Times New Roman" w:cs="Times New Roman"/>
          <w:sz w:val="28"/>
          <w:szCs w:val="28"/>
        </w:rPr>
        <w:t>, а так же будут владеть минимальными навыками пуска и наладки двигателей.</w:t>
      </w:r>
      <w:r w:rsidR="0017563A">
        <w:rPr>
          <w:rFonts w:ascii="Times New Roman" w:hAnsi="Times New Roman" w:cs="Times New Roman"/>
          <w:sz w:val="28"/>
          <w:szCs w:val="28"/>
        </w:rPr>
        <w:t xml:space="preserve"> </w:t>
      </w:r>
    </w:p>
    <w:p w:rsidR="001A08C0" w:rsidRPr="00143711" w:rsidRDefault="001A08C0" w:rsidP="00BB44EA">
      <w:pPr>
        <w:spacing w:after="0" w:line="360" w:lineRule="auto"/>
        <w:ind w:firstLine="709"/>
        <w:jc w:val="both"/>
        <w:rPr>
          <w:rFonts w:ascii="Times New Roman" w:hAnsi="Times New Roman" w:cs="Times New Roman"/>
          <w:sz w:val="28"/>
          <w:szCs w:val="28"/>
        </w:rPr>
      </w:pPr>
      <w:r w:rsidRPr="00143711">
        <w:rPr>
          <w:rFonts w:ascii="Times New Roman" w:hAnsi="Times New Roman" w:cs="Times New Roman"/>
          <w:sz w:val="28"/>
          <w:szCs w:val="28"/>
        </w:rPr>
        <w:t xml:space="preserve">Объектом моей работы является Устройство плавного пуска двигателей. </w:t>
      </w:r>
    </w:p>
    <w:p w:rsidR="00726DE8" w:rsidRPr="00143711" w:rsidRDefault="001A08C0" w:rsidP="00BB44EA">
      <w:pPr>
        <w:pStyle w:val="ab"/>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Предметом моей работы является </w:t>
      </w:r>
      <w:r w:rsidR="00A279EE">
        <w:rPr>
          <w:rFonts w:ascii="Times New Roman" w:hAnsi="Times New Roman" w:cs="Times New Roman"/>
          <w:sz w:val="28"/>
          <w:szCs w:val="28"/>
        </w:rPr>
        <w:t>разработка схемы Устройства плавного пуска двигателей.</w:t>
      </w:r>
    </w:p>
    <w:p w:rsidR="00E66410" w:rsidRPr="001A08C0" w:rsidRDefault="00E66410" w:rsidP="00BB44EA">
      <w:pPr>
        <w:pStyle w:val="ab"/>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Целью данной работы является, разработка стенда для проведения лабораторных работ и отработки практических навыков </w:t>
      </w:r>
      <w:r w:rsidR="00D4275B">
        <w:rPr>
          <w:rFonts w:ascii="Times New Roman" w:hAnsi="Times New Roman" w:cs="Times New Roman"/>
          <w:sz w:val="28"/>
          <w:szCs w:val="28"/>
        </w:rPr>
        <w:t xml:space="preserve">по изучению устройства плавного пуска двигателей для студентов электротехнических направлений </w:t>
      </w:r>
    </w:p>
    <w:p w:rsidR="00726DE8" w:rsidRDefault="0032567D" w:rsidP="00BB44EA">
      <w:pPr>
        <w:pStyle w:val="ab"/>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Задачами моей выпускной квалификационной работы (ВКР) являются:</w:t>
      </w:r>
    </w:p>
    <w:p w:rsidR="008D298D" w:rsidRDefault="008D298D" w:rsidP="00BB44EA">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выбор устройства плавного пуска по мощности двигателя; </w:t>
      </w:r>
    </w:p>
    <w:p w:rsidR="008D298D" w:rsidRDefault="008D298D" w:rsidP="00BB44EA">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выбор частотного преобразователя по мощности двигателя;</w:t>
      </w:r>
    </w:p>
    <w:p w:rsidR="00324212" w:rsidRPr="00324212" w:rsidRDefault="00044B96" w:rsidP="00BB44EA">
      <w:pPr>
        <w:pStyle w:val="ab"/>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выбор принципиальных и функциональных схем двигателя, устройства плавного пуска и частотного преобразователя </w:t>
      </w:r>
      <w:r w:rsidR="008D298D">
        <w:rPr>
          <w:rFonts w:ascii="Times New Roman" w:hAnsi="Times New Roman" w:cs="Times New Roman"/>
          <w:sz w:val="28"/>
          <w:szCs w:val="28"/>
        </w:rPr>
        <w:t xml:space="preserve">   </w:t>
      </w:r>
    </w:p>
    <w:p w:rsidR="004004F1" w:rsidRPr="004004F1" w:rsidRDefault="00044B96" w:rsidP="00BB44EA">
      <w:pPr>
        <w:pStyle w:val="ab"/>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Практической значимостью моей работы является то, что студенты электротехнических направлений могут вы</w:t>
      </w:r>
      <w:r w:rsidR="007A5497">
        <w:rPr>
          <w:rFonts w:ascii="Times New Roman" w:hAnsi="Times New Roman" w:cs="Times New Roman"/>
          <w:sz w:val="28"/>
          <w:szCs w:val="28"/>
        </w:rPr>
        <w:t>полнять на данном стенде лабораторные работы, тем самым повышать свои практические навыки.</w:t>
      </w:r>
      <w:r w:rsidR="004004F1">
        <w:br w:type="page"/>
      </w:r>
    </w:p>
    <w:p w:rsidR="00D4671E" w:rsidRDefault="00BB44EA" w:rsidP="00D4671E">
      <w:pPr>
        <w:pStyle w:val="1"/>
        <w:spacing w:line="360" w:lineRule="auto"/>
        <w:jc w:val="center"/>
        <w:rPr>
          <w:rFonts w:ascii="Times New Roman" w:hAnsi="Times New Roman" w:cs="Times New Roman"/>
          <w:color w:val="auto"/>
        </w:rPr>
      </w:pPr>
      <w:bookmarkStart w:id="1" w:name="_Toc12183724"/>
      <w:r>
        <w:rPr>
          <w:rFonts w:ascii="Times New Roman" w:hAnsi="Times New Roman" w:cs="Times New Roman"/>
          <w:color w:val="auto"/>
        </w:rPr>
        <w:lastRenderedPageBreak/>
        <w:t xml:space="preserve">ГЛАВА1 </w:t>
      </w:r>
      <w:r w:rsidR="00D4671E">
        <w:rPr>
          <w:rFonts w:ascii="Times New Roman" w:hAnsi="Times New Roman" w:cs="Times New Roman"/>
          <w:color w:val="auto"/>
        </w:rPr>
        <w:t>Теоретические сведения</w:t>
      </w:r>
      <w:bookmarkEnd w:id="1"/>
    </w:p>
    <w:p w:rsidR="004004F1" w:rsidRPr="004004F1" w:rsidRDefault="00143711" w:rsidP="00F112F1">
      <w:pPr>
        <w:pStyle w:val="1"/>
        <w:spacing w:line="360" w:lineRule="auto"/>
        <w:jc w:val="both"/>
        <w:rPr>
          <w:rFonts w:ascii="Times New Roman" w:hAnsi="Times New Roman" w:cs="Times New Roman"/>
          <w:color w:val="auto"/>
        </w:rPr>
      </w:pPr>
      <w:bookmarkStart w:id="2" w:name="_Toc12183725"/>
      <w:r>
        <w:rPr>
          <w:rFonts w:ascii="Times New Roman" w:hAnsi="Times New Roman" w:cs="Times New Roman"/>
          <w:color w:val="auto"/>
        </w:rPr>
        <w:t>1.</w:t>
      </w:r>
      <w:r w:rsidR="00BB040F">
        <w:rPr>
          <w:rFonts w:ascii="Times New Roman" w:hAnsi="Times New Roman" w:cs="Times New Roman"/>
          <w:color w:val="auto"/>
        </w:rPr>
        <w:t xml:space="preserve">1 </w:t>
      </w:r>
      <w:r w:rsidR="00931836">
        <w:rPr>
          <w:rFonts w:ascii="Times New Roman" w:hAnsi="Times New Roman" w:cs="Times New Roman"/>
          <w:color w:val="auto"/>
        </w:rPr>
        <w:t>Т</w:t>
      </w:r>
      <w:r w:rsidR="00BB44EA">
        <w:rPr>
          <w:rFonts w:ascii="Times New Roman" w:hAnsi="Times New Roman" w:cs="Times New Roman"/>
          <w:color w:val="auto"/>
        </w:rPr>
        <w:t>еоретические сведения об устройстве плавного пуска</w:t>
      </w:r>
      <w:bookmarkEnd w:id="2"/>
      <w:r w:rsidR="00BB44EA">
        <w:rPr>
          <w:rFonts w:ascii="Times New Roman" w:hAnsi="Times New Roman" w:cs="Times New Roman"/>
          <w:color w:val="auto"/>
        </w:rPr>
        <w:t xml:space="preserve"> </w:t>
      </w:r>
    </w:p>
    <w:p w:rsidR="008A76D1" w:rsidRDefault="00707D84" w:rsidP="00F112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последнее время широко распространилось применение асинхронного двигателя, в связи с его простатой, надёжностью и не большой ценой. С целью улучшения его характеристик и пр</w:t>
      </w:r>
      <w:r w:rsidR="00662562">
        <w:rPr>
          <w:rFonts w:ascii="Times New Roman" w:hAnsi="Times New Roman" w:cs="Times New Roman"/>
          <w:sz w:val="28"/>
          <w:szCs w:val="28"/>
        </w:rPr>
        <w:t>одления срока службы,</w:t>
      </w:r>
      <w:r>
        <w:rPr>
          <w:rFonts w:ascii="Times New Roman" w:hAnsi="Times New Roman" w:cs="Times New Roman"/>
          <w:sz w:val="28"/>
          <w:szCs w:val="28"/>
        </w:rPr>
        <w:t xml:space="preserve"> имеется большое число различных приспособлений, способных к регули</w:t>
      </w:r>
      <w:r w:rsidR="00662562">
        <w:rPr>
          <w:rFonts w:ascii="Times New Roman" w:hAnsi="Times New Roman" w:cs="Times New Roman"/>
          <w:sz w:val="28"/>
          <w:szCs w:val="28"/>
        </w:rPr>
        <w:t>ровке, пуску, либо защите двигателя</w:t>
      </w:r>
      <w:r>
        <w:rPr>
          <w:rFonts w:ascii="Times New Roman" w:hAnsi="Times New Roman" w:cs="Times New Roman"/>
          <w:sz w:val="28"/>
          <w:szCs w:val="28"/>
        </w:rPr>
        <w:t xml:space="preserve">. </w:t>
      </w:r>
    </w:p>
    <w:p w:rsidR="008A76D1" w:rsidRDefault="008A76D1" w:rsidP="00F112F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Этим устройством является устройство плавного пуска двигателя (УПП). УПП асинхронных двигателей современного типа сменяет собой все прежние методы, вроде старта способом переключения «звезда-треугольник» , либо пуска при помощи реостата. </w:t>
      </w:r>
    </w:p>
    <w:p w:rsidR="008A76D1" w:rsidRDefault="009875D3" w:rsidP="00F112F1">
      <w:pPr>
        <w:spacing w:after="0" w:line="360" w:lineRule="auto"/>
        <w:ind w:firstLine="709"/>
        <w:jc w:val="both"/>
        <w:rPr>
          <w:rFonts w:ascii="Times New Roman" w:hAnsi="Times New Roman" w:cs="Times New Roman"/>
          <w:color w:val="000000"/>
          <w:sz w:val="28"/>
          <w:szCs w:val="28"/>
          <w:shd w:val="clear" w:color="auto" w:fill="FFFFFF"/>
        </w:rPr>
      </w:pPr>
      <w:r w:rsidRPr="009875D3">
        <w:rPr>
          <w:rFonts w:ascii="Times New Roman" w:hAnsi="Times New Roman" w:cs="Times New Roman"/>
          <w:color w:val="000000"/>
          <w:sz w:val="28"/>
          <w:szCs w:val="28"/>
          <w:shd w:val="clear" w:color="auto" w:fill="FFFFFF"/>
        </w:rPr>
        <w:t>Широкое использование асинхронных трехфазных двигателей в различных механизмах и оборудовании</w:t>
      </w:r>
      <w:r>
        <w:rPr>
          <w:rFonts w:ascii="Times New Roman" w:hAnsi="Times New Roman" w:cs="Times New Roman"/>
          <w:color w:val="000000"/>
          <w:sz w:val="28"/>
          <w:szCs w:val="28"/>
          <w:shd w:val="clear" w:color="auto" w:fill="FFFFFF"/>
        </w:rPr>
        <w:t>,</w:t>
      </w:r>
      <w:r w:rsidRPr="009875D3">
        <w:rPr>
          <w:rFonts w:ascii="Times New Roman" w:hAnsi="Times New Roman" w:cs="Times New Roman"/>
          <w:color w:val="000000"/>
          <w:sz w:val="28"/>
          <w:szCs w:val="28"/>
          <w:shd w:val="clear" w:color="auto" w:fill="FFFFFF"/>
        </w:rPr>
        <w:t xml:space="preserve"> часто сталкивается с проблемой р</w:t>
      </w:r>
      <w:r>
        <w:rPr>
          <w:rFonts w:ascii="Times New Roman" w:hAnsi="Times New Roman" w:cs="Times New Roman"/>
          <w:color w:val="000000"/>
          <w:sz w:val="28"/>
          <w:szCs w:val="28"/>
          <w:shd w:val="clear" w:color="auto" w:fill="FFFFFF"/>
        </w:rPr>
        <w:t>езкого пуска, что во многих случаях ведёт к недолговечности</w:t>
      </w:r>
      <w:r w:rsidRPr="009875D3">
        <w:rPr>
          <w:rFonts w:ascii="Times New Roman" w:hAnsi="Times New Roman" w:cs="Times New Roman"/>
          <w:color w:val="000000"/>
          <w:sz w:val="28"/>
          <w:szCs w:val="28"/>
          <w:shd w:val="clear" w:color="auto" w:fill="FFFFFF"/>
        </w:rPr>
        <w:t xml:space="preserve"> эксплуатаци</w:t>
      </w:r>
      <w:r>
        <w:rPr>
          <w:rFonts w:ascii="Times New Roman" w:hAnsi="Times New Roman" w:cs="Times New Roman"/>
          <w:color w:val="000000"/>
          <w:sz w:val="28"/>
          <w:szCs w:val="28"/>
          <w:shd w:val="clear" w:color="auto" w:fill="FFFFFF"/>
        </w:rPr>
        <w:t>и или приводит к поломке</w:t>
      </w:r>
      <w:r w:rsidRPr="009875D3">
        <w:rPr>
          <w:rFonts w:ascii="Times New Roman" w:hAnsi="Times New Roman" w:cs="Times New Roman"/>
          <w:color w:val="000000"/>
          <w:sz w:val="28"/>
          <w:szCs w:val="28"/>
          <w:shd w:val="clear" w:color="auto" w:fill="FFFFFF"/>
        </w:rPr>
        <w:t xml:space="preserve"> приводимых в действие элементов.</w:t>
      </w:r>
    </w:p>
    <w:p w:rsidR="009F1EB4" w:rsidRPr="00BB040F" w:rsidRDefault="00143711" w:rsidP="00BB040F">
      <w:pPr>
        <w:pStyle w:val="2"/>
        <w:ind w:firstLine="708"/>
        <w:jc w:val="both"/>
        <w:rPr>
          <w:rStyle w:val="ad"/>
          <w:rFonts w:ascii="Times New Roman" w:hAnsi="Times New Roman" w:cs="Times New Roman"/>
          <w:b/>
          <w:bCs/>
          <w:color w:val="auto"/>
          <w:sz w:val="28"/>
          <w:szCs w:val="28"/>
          <w:shd w:val="clear" w:color="auto" w:fill="FFFFFF"/>
        </w:rPr>
      </w:pPr>
      <w:bookmarkStart w:id="3" w:name="_Toc12183726"/>
      <w:r w:rsidRPr="00BB040F">
        <w:rPr>
          <w:rStyle w:val="ad"/>
          <w:rFonts w:ascii="Times New Roman" w:hAnsi="Times New Roman" w:cs="Times New Roman"/>
          <w:b/>
          <w:bCs/>
          <w:color w:val="auto"/>
          <w:sz w:val="28"/>
          <w:szCs w:val="28"/>
          <w:shd w:val="clear" w:color="auto" w:fill="FFFFFF"/>
        </w:rPr>
        <w:t>1.2.</w:t>
      </w:r>
      <w:r w:rsidR="00520CF3" w:rsidRPr="00BB040F">
        <w:rPr>
          <w:rStyle w:val="ad"/>
          <w:rFonts w:ascii="Times New Roman" w:hAnsi="Times New Roman" w:cs="Times New Roman"/>
          <w:b/>
          <w:bCs/>
          <w:color w:val="auto"/>
          <w:sz w:val="28"/>
          <w:szCs w:val="28"/>
          <w:shd w:val="clear" w:color="auto" w:fill="FFFFFF"/>
        </w:rPr>
        <w:t>Назначение УПП</w:t>
      </w:r>
      <w:bookmarkEnd w:id="3"/>
    </w:p>
    <w:p w:rsidR="00C75B02" w:rsidRDefault="00520CF3" w:rsidP="00F112F1">
      <w:pPr>
        <w:spacing w:line="360" w:lineRule="auto"/>
        <w:ind w:firstLine="709"/>
        <w:jc w:val="both"/>
        <w:rPr>
          <w:rStyle w:val="ad"/>
          <w:rFonts w:ascii="Times New Roman" w:hAnsi="Times New Roman" w:cs="Times New Roman"/>
          <w:b w:val="0"/>
          <w:sz w:val="28"/>
          <w:szCs w:val="28"/>
          <w:shd w:val="clear" w:color="auto" w:fill="FFFFFF"/>
        </w:rPr>
      </w:pPr>
      <w:r w:rsidRPr="00AA0595">
        <w:rPr>
          <w:rStyle w:val="ad"/>
          <w:rFonts w:ascii="Times New Roman" w:hAnsi="Times New Roman" w:cs="Times New Roman"/>
          <w:b w:val="0"/>
          <w:sz w:val="28"/>
          <w:szCs w:val="28"/>
          <w:shd w:val="clear" w:color="auto" w:fill="FFFFFF"/>
        </w:rPr>
        <w:t xml:space="preserve">Как следует из названия, задачей прибора является плавный пуск асинхронного двигателя (АД) переменного тока. </w:t>
      </w:r>
      <w:r w:rsidR="00AA0595">
        <w:rPr>
          <w:rStyle w:val="ad"/>
          <w:rFonts w:ascii="Times New Roman" w:hAnsi="Times New Roman" w:cs="Times New Roman"/>
          <w:b w:val="0"/>
          <w:sz w:val="28"/>
          <w:szCs w:val="28"/>
          <w:shd w:val="clear" w:color="auto" w:fill="FFFFFF"/>
        </w:rPr>
        <w:t>Де</w:t>
      </w:r>
      <w:r w:rsidR="00662562">
        <w:rPr>
          <w:rStyle w:val="ad"/>
          <w:rFonts w:ascii="Times New Roman" w:hAnsi="Times New Roman" w:cs="Times New Roman"/>
          <w:b w:val="0"/>
          <w:sz w:val="28"/>
          <w:szCs w:val="28"/>
          <w:shd w:val="clear" w:color="auto" w:fill="FFFFFF"/>
        </w:rPr>
        <w:t>ло в том, что при подключении</w:t>
      </w:r>
      <w:r w:rsidR="00AA0595">
        <w:rPr>
          <w:rStyle w:val="ad"/>
          <w:rFonts w:ascii="Times New Roman" w:hAnsi="Times New Roman" w:cs="Times New Roman"/>
          <w:b w:val="0"/>
          <w:sz w:val="28"/>
          <w:szCs w:val="28"/>
          <w:shd w:val="clear" w:color="auto" w:fill="FFFFFF"/>
        </w:rPr>
        <w:t xml:space="preserve"> двигателя к питающей сети с помощью о</w:t>
      </w:r>
      <w:r w:rsidR="00B13D3B">
        <w:rPr>
          <w:rStyle w:val="ad"/>
          <w:rFonts w:ascii="Times New Roman" w:hAnsi="Times New Roman" w:cs="Times New Roman"/>
          <w:b w:val="0"/>
          <w:sz w:val="28"/>
          <w:szCs w:val="28"/>
          <w:shd w:val="clear" w:color="auto" w:fill="FFFFFF"/>
        </w:rPr>
        <w:t>бычного пускателя (прямой пуск) двигатель потребляет пусковой ток, превышающий номинальный в 5-7 раз и превышает номинально</w:t>
      </w:r>
      <w:r w:rsidR="00C75B02">
        <w:rPr>
          <w:rStyle w:val="ad"/>
          <w:rFonts w:ascii="Times New Roman" w:hAnsi="Times New Roman" w:cs="Times New Roman"/>
          <w:b w:val="0"/>
          <w:sz w:val="28"/>
          <w:szCs w:val="28"/>
          <w:shd w:val="clear" w:color="auto" w:fill="FFFFFF"/>
        </w:rPr>
        <w:t xml:space="preserve"> момент. Всё это приводит к двум группам проблем: </w:t>
      </w:r>
    </w:p>
    <w:p w:rsidR="00C75B02" w:rsidRPr="00C75B02" w:rsidRDefault="00C75B02" w:rsidP="00F112F1">
      <w:pPr>
        <w:pStyle w:val="ab"/>
        <w:numPr>
          <w:ilvl w:val="0"/>
          <w:numId w:val="4"/>
        </w:numPr>
        <w:spacing w:line="360" w:lineRule="auto"/>
        <w:jc w:val="both"/>
        <w:rPr>
          <w:rFonts w:ascii="Times New Roman" w:hAnsi="Times New Roman" w:cs="Times New Roman"/>
          <w:bCs/>
          <w:sz w:val="28"/>
          <w:szCs w:val="28"/>
          <w:shd w:val="clear" w:color="auto" w:fill="FFFFFF"/>
        </w:rPr>
      </w:pPr>
      <w:r w:rsidRPr="00C75B02">
        <w:rPr>
          <w:rFonts w:ascii="Times New Roman" w:hAnsi="Times New Roman" w:cs="Times New Roman"/>
          <w:sz w:val="28"/>
          <w:szCs w:val="28"/>
          <w:shd w:val="clear" w:color="auto" w:fill="FFFFFF"/>
        </w:rPr>
        <w:t>Пуск слишком быстрый, и это приводит к различным неприятностям – гидравличес</w:t>
      </w:r>
      <w:r w:rsidR="00662562">
        <w:rPr>
          <w:rFonts w:ascii="Times New Roman" w:hAnsi="Times New Roman" w:cs="Times New Roman"/>
          <w:sz w:val="28"/>
          <w:szCs w:val="28"/>
          <w:shd w:val="clear" w:color="auto" w:fill="FFFFFF"/>
        </w:rPr>
        <w:t xml:space="preserve">ким ударам, рывкам в механизме, </w:t>
      </w:r>
      <w:r w:rsidRPr="00C75B02">
        <w:rPr>
          <w:rFonts w:ascii="Times New Roman" w:hAnsi="Times New Roman" w:cs="Times New Roman"/>
          <w:sz w:val="28"/>
          <w:szCs w:val="28"/>
          <w:shd w:val="clear" w:color="auto" w:fill="FFFFFF"/>
        </w:rPr>
        <w:t>обрыву транспортерных лент и т.д.</w:t>
      </w:r>
    </w:p>
    <w:p w:rsidR="00C75B02" w:rsidRPr="00C75B02" w:rsidRDefault="00C75B02" w:rsidP="00F112F1">
      <w:pPr>
        <w:pStyle w:val="ab"/>
        <w:numPr>
          <w:ilvl w:val="0"/>
          <w:numId w:val="4"/>
        </w:numPr>
        <w:spacing w:line="360" w:lineRule="auto"/>
        <w:jc w:val="both"/>
        <w:rPr>
          <w:rFonts w:ascii="Times New Roman" w:hAnsi="Times New Roman" w:cs="Times New Roman"/>
          <w:bCs/>
          <w:sz w:val="28"/>
          <w:szCs w:val="28"/>
          <w:shd w:val="clear" w:color="auto" w:fill="FFFFFF"/>
        </w:rPr>
      </w:pPr>
      <w:r w:rsidRPr="00C75B02">
        <w:rPr>
          <w:rFonts w:ascii="Times New Roman" w:hAnsi="Times New Roman" w:cs="Times New Roman"/>
          <w:sz w:val="28"/>
          <w:szCs w:val="28"/>
          <w:shd w:val="clear" w:color="auto" w:fill="FFFFFF"/>
        </w:rPr>
        <w:t xml:space="preserve">Пуск тяжелый, и завершить его не удается. Здесь сначала нужно определиться с термином "тяжелый пуск" и возможностями его </w:t>
      </w:r>
      <w:r w:rsidRPr="00C75B02">
        <w:rPr>
          <w:rFonts w:ascii="Times New Roman" w:hAnsi="Times New Roman" w:cs="Times New Roman"/>
          <w:sz w:val="28"/>
          <w:szCs w:val="28"/>
          <w:shd w:val="clear" w:color="auto" w:fill="FFFFFF"/>
        </w:rPr>
        <w:lastRenderedPageBreak/>
        <w:t>"облегчения" при помощи УПП. К "тяжелому пуску" обычно относят три разновидности пуска:</w:t>
      </w:r>
    </w:p>
    <w:p w:rsidR="00C75B02" w:rsidRPr="00C75B02" w:rsidRDefault="00C75B02" w:rsidP="00F112F1">
      <w:pPr>
        <w:pStyle w:val="ab"/>
        <w:numPr>
          <w:ilvl w:val="0"/>
          <w:numId w:val="5"/>
        </w:numPr>
        <w:spacing w:line="360" w:lineRule="auto"/>
        <w:jc w:val="both"/>
        <w:rPr>
          <w:rFonts w:ascii="Times New Roman" w:hAnsi="Times New Roman" w:cs="Times New Roman"/>
          <w:bCs/>
          <w:sz w:val="28"/>
          <w:szCs w:val="28"/>
          <w:shd w:val="clear" w:color="auto" w:fill="FFFFFF"/>
        </w:rPr>
      </w:pPr>
      <w:r>
        <w:rPr>
          <w:rFonts w:ascii="Arial" w:hAnsi="Arial" w:cs="Arial"/>
          <w:color w:val="333333"/>
          <w:sz w:val="21"/>
          <w:szCs w:val="21"/>
          <w:shd w:val="clear" w:color="auto" w:fill="FFFFFF"/>
        </w:rPr>
        <w:t> </w:t>
      </w:r>
      <w:r w:rsidRPr="00C75B02">
        <w:rPr>
          <w:rFonts w:ascii="Times New Roman" w:hAnsi="Times New Roman" w:cs="Times New Roman"/>
          <w:sz w:val="28"/>
          <w:szCs w:val="28"/>
          <w:shd w:val="clear" w:color="auto" w:fill="FFFFFF"/>
        </w:rPr>
        <w:t xml:space="preserve">пуск, "тяжелый" для питающей сети – от сети требуется ток, который она может обеспечить с трудом или не может вообще. Характерные признаки: при пуске отключаются автоматы на входе системы, в процессе пуска гаснут лампочки и отключаются некоторые реле и контакторы, останавливается питающий генератор. </w:t>
      </w:r>
    </w:p>
    <w:p w:rsidR="00C75B02" w:rsidRPr="00C75B02" w:rsidRDefault="00C75B02" w:rsidP="00F112F1">
      <w:pPr>
        <w:pStyle w:val="ab"/>
        <w:numPr>
          <w:ilvl w:val="0"/>
          <w:numId w:val="5"/>
        </w:numPr>
        <w:spacing w:line="360" w:lineRule="auto"/>
        <w:jc w:val="both"/>
        <w:rPr>
          <w:rFonts w:ascii="Times New Roman" w:hAnsi="Times New Roman" w:cs="Times New Roman"/>
          <w:bCs/>
          <w:sz w:val="28"/>
          <w:szCs w:val="28"/>
          <w:shd w:val="clear" w:color="auto" w:fill="FFFFFF"/>
        </w:rPr>
      </w:pPr>
      <w:r>
        <w:rPr>
          <w:rFonts w:ascii="Arial" w:hAnsi="Arial" w:cs="Arial"/>
          <w:color w:val="333333"/>
          <w:sz w:val="21"/>
          <w:szCs w:val="21"/>
          <w:shd w:val="clear" w:color="auto" w:fill="FFFFFF"/>
        </w:rPr>
        <w:t> </w:t>
      </w:r>
      <w:r w:rsidRPr="00C75B02">
        <w:rPr>
          <w:rFonts w:ascii="Times New Roman" w:hAnsi="Times New Roman" w:cs="Times New Roman"/>
          <w:sz w:val="28"/>
          <w:szCs w:val="28"/>
          <w:shd w:val="clear" w:color="auto" w:fill="FFFFFF"/>
        </w:rPr>
        <w:t>Двигатель не может запустить механизм при прямом пуске – не крутится вообще или "зависает" на определенной скорости и остается на ней до срабатывания защиты. Увы, УПП ему не поможет – двигателю не хватает момента на валу. Возможно, с задачей справится преобразователь частоты, но этот случай требует исследования.</w:t>
      </w:r>
    </w:p>
    <w:p w:rsidR="00C75B02" w:rsidRPr="000525F8" w:rsidRDefault="00C75B02" w:rsidP="00F112F1">
      <w:pPr>
        <w:pStyle w:val="ab"/>
        <w:numPr>
          <w:ilvl w:val="0"/>
          <w:numId w:val="5"/>
        </w:numPr>
        <w:spacing w:line="360" w:lineRule="auto"/>
        <w:jc w:val="both"/>
        <w:rPr>
          <w:rFonts w:ascii="Times New Roman" w:hAnsi="Times New Roman" w:cs="Times New Roman"/>
          <w:bCs/>
          <w:sz w:val="28"/>
          <w:szCs w:val="28"/>
          <w:shd w:val="clear" w:color="auto" w:fill="FFFFFF"/>
        </w:rPr>
      </w:pPr>
      <w:r>
        <w:rPr>
          <w:rFonts w:ascii="Arial" w:hAnsi="Arial" w:cs="Arial"/>
          <w:color w:val="333333"/>
          <w:sz w:val="21"/>
          <w:szCs w:val="21"/>
          <w:shd w:val="clear" w:color="auto" w:fill="FFFFFF"/>
        </w:rPr>
        <w:t> </w:t>
      </w:r>
      <w:r w:rsidRPr="00C75B02">
        <w:rPr>
          <w:rFonts w:ascii="Times New Roman" w:hAnsi="Times New Roman" w:cs="Times New Roman"/>
          <w:sz w:val="28"/>
          <w:szCs w:val="28"/>
          <w:shd w:val="clear" w:color="auto" w:fill="FFFFFF"/>
        </w:rPr>
        <w:t>Двигатель уверенно разгоняет механизм, но не успевает дойти до номинальной частоты – срабатывает автомат на входе. Такое часто бывает на тяжелых вентиляторах с достаточно высокой частотой вращения. Устройство плавного пуска здесь, скорее всего, поможет, но риск неудачи сохраняется. Чем ближе механизм к номинальной скорости в момент срабатывания защиты, тем больше вероятность успеха.</w:t>
      </w:r>
    </w:p>
    <w:p w:rsidR="000525F8" w:rsidRPr="00BB040F" w:rsidRDefault="00BB44EA" w:rsidP="00BB040F">
      <w:pPr>
        <w:pStyle w:val="2"/>
        <w:ind w:firstLine="708"/>
        <w:rPr>
          <w:rFonts w:ascii="Times New Roman" w:hAnsi="Times New Roman" w:cs="Times New Roman"/>
          <w:color w:val="auto"/>
          <w:sz w:val="28"/>
          <w:szCs w:val="28"/>
          <w:shd w:val="clear" w:color="auto" w:fill="FFFFFF"/>
        </w:rPr>
      </w:pPr>
      <w:bookmarkStart w:id="4" w:name="_Toc12183727"/>
      <w:r>
        <w:rPr>
          <w:rFonts w:ascii="Times New Roman" w:hAnsi="Times New Roman" w:cs="Times New Roman"/>
          <w:color w:val="auto"/>
          <w:sz w:val="28"/>
          <w:szCs w:val="28"/>
          <w:shd w:val="clear" w:color="auto" w:fill="FFFFFF"/>
        </w:rPr>
        <w:t xml:space="preserve">1.3 </w:t>
      </w:r>
      <w:r w:rsidR="000525F8" w:rsidRPr="00BB040F">
        <w:rPr>
          <w:rFonts w:ascii="Times New Roman" w:hAnsi="Times New Roman" w:cs="Times New Roman"/>
          <w:color w:val="auto"/>
          <w:sz w:val="28"/>
          <w:szCs w:val="28"/>
          <w:shd w:val="clear" w:color="auto" w:fill="FFFFFF"/>
        </w:rPr>
        <w:t xml:space="preserve">УПП в большинстве случаев </w:t>
      </w:r>
      <w:r w:rsidR="00931836" w:rsidRPr="00BB040F">
        <w:rPr>
          <w:rFonts w:ascii="Times New Roman" w:hAnsi="Times New Roman" w:cs="Times New Roman"/>
          <w:color w:val="auto"/>
          <w:sz w:val="28"/>
          <w:szCs w:val="28"/>
          <w:shd w:val="clear" w:color="auto" w:fill="FFFFFF"/>
        </w:rPr>
        <w:t xml:space="preserve">реализует </w:t>
      </w:r>
      <w:r w:rsidR="000525F8" w:rsidRPr="00BB040F">
        <w:rPr>
          <w:rFonts w:ascii="Times New Roman" w:hAnsi="Times New Roman" w:cs="Times New Roman"/>
          <w:color w:val="auto"/>
          <w:sz w:val="28"/>
          <w:szCs w:val="28"/>
          <w:shd w:val="clear" w:color="auto" w:fill="FFFFFF"/>
        </w:rPr>
        <w:t>следующие функции:</w:t>
      </w:r>
      <w:bookmarkEnd w:id="4"/>
    </w:p>
    <w:p w:rsidR="000525F8" w:rsidRPr="000525F8" w:rsidRDefault="000525F8" w:rsidP="00F112F1">
      <w:pPr>
        <w:pStyle w:val="ab"/>
        <w:numPr>
          <w:ilvl w:val="0"/>
          <w:numId w:val="6"/>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bCs/>
          <w:sz w:val="28"/>
          <w:szCs w:val="28"/>
          <w:shd w:val="clear" w:color="auto" w:fill="FFFFFF"/>
        </w:rPr>
        <w:t>По ограничению пускового тока превышающий номинальный в 3-4 раза;</w:t>
      </w:r>
    </w:p>
    <w:p w:rsidR="000525F8" w:rsidRPr="000525F8" w:rsidRDefault="000525F8" w:rsidP="00F112F1">
      <w:pPr>
        <w:pStyle w:val="ab"/>
        <w:numPr>
          <w:ilvl w:val="0"/>
          <w:numId w:val="6"/>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bCs/>
          <w:sz w:val="28"/>
          <w:szCs w:val="28"/>
          <w:shd w:val="clear" w:color="auto" w:fill="FFFFFF"/>
        </w:rPr>
        <w:t xml:space="preserve">Оптимизация пускового и тормозного момента; </w:t>
      </w:r>
    </w:p>
    <w:p w:rsidR="000525F8" w:rsidRPr="000525F8" w:rsidRDefault="000525F8" w:rsidP="00F112F1">
      <w:pPr>
        <w:pStyle w:val="ab"/>
        <w:numPr>
          <w:ilvl w:val="0"/>
          <w:numId w:val="6"/>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bCs/>
          <w:sz w:val="28"/>
          <w:szCs w:val="28"/>
          <w:shd w:val="clear" w:color="auto" w:fill="FFFFFF"/>
        </w:rPr>
        <w:t>Аварийная защита сети от токовых перегрузок ;</w:t>
      </w:r>
    </w:p>
    <w:p w:rsidR="000525F8" w:rsidRPr="00B514B8" w:rsidRDefault="000525F8" w:rsidP="00F112F1">
      <w:pPr>
        <w:pStyle w:val="ab"/>
        <w:numPr>
          <w:ilvl w:val="0"/>
          <w:numId w:val="6"/>
        </w:numPr>
        <w:spacing w:line="360" w:lineRule="auto"/>
        <w:jc w:val="both"/>
        <w:rPr>
          <w:rFonts w:ascii="Times New Roman" w:hAnsi="Times New Roman" w:cs="Times New Roman"/>
          <w:b/>
          <w:bCs/>
          <w:sz w:val="28"/>
          <w:szCs w:val="28"/>
          <w:shd w:val="clear" w:color="auto" w:fill="FFFFFF"/>
        </w:rPr>
      </w:pPr>
      <w:r>
        <w:rPr>
          <w:rFonts w:ascii="Times New Roman" w:hAnsi="Times New Roman" w:cs="Times New Roman"/>
          <w:bCs/>
          <w:sz w:val="28"/>
          <w:szCs w:val="28"/>
          <w:shd w:val="clear" w:color="auto" w:fill="FFFFFF"/>
        </w:rPr>
        <w:t>Предотвращения заклинивания вала электродвигателя.</w:t>
      </w:r>
    </w:p>
    <w:p w:rsidR="00B514B8" w:rsidRDefault="00B514B8" w:rsidP="00F112F1">
      <w:pPr>
        <w:ind w:left="709"/>
        <w:jc w:val="both"/>
        <w:rPr>
          <w:rFonts w:ascii="Times New Roman" w:hAnsi="Times New Roman" w:cs="Times New Roman"/>
          <w:b/>
          <w:bCs/>
          <w:sz w:val="28"/>
          <w:szCs w:val="28"/>
          <w:shd w:val="clear" w:color="auto" w:fill="FFFFFF"/>
        </w:rPr>
      </w:pPr>
    </w:p>
    <w:p w:rsidR="00DB0F13" w:rsidRDefault="00DB0F13" w:rsidP="00F112F1">
      <w:pPr>
        <w:ind w:left="709"/>
        <w:jc w:val="both"/>
        <w:rPr>
          <w:rFonts w:ascii="Times New Roman" w:hAnsi="Times New Roman" w:cs="Times New Roman"/>
          <w:b/>
          <w:bCs/>
          <w:sz w:val="28"/>
          <w:szCs w:val="28"/>
          <w:shd w:val="clear" w:color="auto" w:fill="FFFFFF"/>
        </w:rPr>
      </w:pPr>
    </w:p>
    <w:p w:rsidR="00DB0F13" w:rsidRPr="00BB040F" w:rsidRDefault="00BB44EA" w:rsidP="00BB040F">
      <w:pPr>
        <w:pStyle w:val="2"/>
        <w:ind w:firstLine="708"/>
        <w:rPr>
          <w:rFonts w:ascii="Times New Roman" w:hAnsi="Times New Roman" w:cs="Times New Roman"/>
          <w:color w:val="auto"/>
          <w:sz w:val="28"/>
          <w:szCs w:val="28"/>
          <w:shd w:val="clear" w:color="auto" w:fill="FFFFFF"/>
        </w:rPr>
      </w:pPr>
      <w:bookmarkStart w:id="5" w:name="_Toc12183728"/>
      <w:r>
        <w:rPr>
          <w:rFonts w:ascii="Times New Roman" w:hAnsi="Times New Roman" w:cs="Times New Roman"/>
          <w:color w:val="auto"/>
          <w:sz w:val="28"/>
          <w:szCs w:val="28"/>
          <w:shd w:val="clear" w:color="auto" w:fill="FFFFFF"/>
        </w:rPr>
        <w:lastRenderedPageBreak/>
        <w:t>1.4</w:t>
      </w:r>
      <w:r w:rsidR="00DB0F13" w:rsidRPr="00BB040F">
        <w:rPr>
          <w:rFonts w:ascii="Times New Roman" w:hAnsi="Times New Roman" w:cs="Times New Roman"/>
          <w:color w:val="auto"/>
          <w:sz w:val="28"/>
          <w:szCs w:val="28"/>
          <w:shd w:val="clear" w:color="auto" w:fill="FFFFFF"/>
        </w:rPr>
        <w:t xml:space="preserve"> Принцип работы пускателя</w:t>
      </w:r>
      <w:bookmarkEnd w:id="5"/>
    </w:p>
    <w:p w:rsidR="00DB0F13" w:rsidRPr="00DB0F13" w:rsidRDefault="00DB0F13" w:rsidP="00F112F1">
      <w:pPr>
        <w:spacing w:line="360" w:lineRule="auto"/>
        <w:ind w:firstLine="709"/>
        <w:jc w:val="both"/>
        <w:rPr>
          <w:rFonts w:ascii="Times New Roman" w:hAnsi="Times New Roman" w:cs="Times New Roman"/>
          <w:b/>
          <w:bCs/>
          <w:sz w:val="28"/>
          <w:szCs w:val="28"/>
          <w:shd w:val="clear" w:color="auto" w:fill="FFFFFF"/>
        </w:rPr>
      </w:pPr>
      <w:r w:rsidRPr="00DB0F13">
        <w:rPr>
          <w:rFonts w:ascii="Times New Roman" w:hAnsi="Times New Roman" w:cs="Times New Roman"/>
          <w:color w:val="000000"/>
          <w:sz w:val="28"/>
          <w:szCs w:val="28"/>
          <w:shd w:val="clear" w:color="auto" w:fill="FFFFFF"/>
        </w:rPr>
        <w:t>Он заключается в том, что устройство регулирует напряжение, приложенное к двигателю во время пуска, контролируя характеристики тока. Для асинхронных двигателей пусковой момент приблизительно пропорционален квадрату пускового тока. Он пропорционален приложенному напряжению. Крутящий момент также можно считать приблизительно пропорциональным приложенному напряжению, таки образом регулируя напряжение во время пуска, ток, потребляемый машиной, и его крутящий момент контролируются устройством и могут быть уменьшены.</w:t>
      </w:r>
    </w:p>
    <w:p w:rsidR="00DB0F13" w:rsidRPr="00BB040F" w:rsidRDefault="00DB0F13" w:rsidP="00BB040F">
      <w:pPr>
        <w:pStyle w:val="2"/>
        <w:ind w:firstLine="708"/>
        <w:rPr>
          <w:rFonts w:eastAsia="Times New Roman"/>
          <w:color w:val="auto"/>
        </w:rPr>
      </w:pPr>
      <w:bookmarkStart w:id="6" w:name="_Toc12183729"/>
      <w:r w:rsidRPr="00BB040F">
        <w:rPr>
          <w:rFonts w:ascii="Times New Roman" w:eastAsia="Times New Roman" w:hAnsi="Times New Roman" w:cs="Times New Roman"/>
          <w:color w:val="auto"/>
          <w:sz w:val="28"/>
          <w:szCs w:val="28"/>
        </w:rPr>
        <w:t>1.4.1</w:t>
      </w:r>
      <w:r w:rsidR="00BB040F" w:rsidRPr="00BB040F">
        <w:rPr>
          <w:rFonts w:ascii="Times New Roman" w:eastAsia="Times New Roman" w:hAnsi="Times New Roman" w:cs="Times New Roman"/>
          <w:color w:val="auto"/>
          <w:sz w:val="28"/>
          <w:szCs w:val="28"/>
        </w:rPr>
        <w:t xml:space="preserve"> </w:t>
      </w:r>
      <w:r w:rsidRPr="00BB040F">
        <w:rPr>
          <w:rFonts w:ascii="Times New Roman" w:eastAsia="Times New Roman" w:hAnsi="Times New Roman" w:cs="Times New Roman"/>
          <w:color w:val="auto"/>
          <w:sz w:val="28"/>
          <w:szCs w:val="28"/>
        </w:rPr>
        <w:t>Плавный пуск электродвигателя может осуществляться тремя способами</w:t>
      </w:r>
      <w:r w:rsidRPr="00BB040F">
        <w:rPr>
          <w:rFonts w:eastAsia="Times New Roman"/>
          <w:color w:val="auto"/>
        </w:rPr>
        <w:t>:</w:t>
      </w:r>
      <w:bookmarkEnd w:id="6"/>
    </w:p>
    <w:p w:rsidR="00F500D1" w:rsidRDefault="00F500D1" w:rsidP="00F112F1">
      <w:pPr>
        <w:pStyle w:val="ab"/>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Прямой пуск с применением полного напряжения нагрузки;</w:t>
      </w:r>
    </w:p>
    <w:p w:rsidR="00F500D1" w:rsidRDefault="00F500D1" w:rsidP="00F112F1">
      <w:pPr>
        <w:pStyle w:val="ab"/>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Применяя постепенное понижение;</w:t>
      </w:r>
    </w:p>
    <w:p w:rsidR="00F500D1" w:rsidRDefault="00F500D1" w:rsidP="00F112F1">
      <w:pPr>
        <w:pStyle w:val="ab"/>
        <w:numPr>
          <w:ilvl w:val="0"/>
          <w:numId w:val="12"/>
        </w:num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пуска частичной обмотки с помощью стартера автотрансформатора.</w:t>
      </w:r>
    </w:p>
    <w:p w:rsidR="00F500D1" w:rsidRPr="00BB040F" w:rsidRDefault="00BB040F" w:rsidP="00BB040F">
      <w:pPr>
        <w:pStyle w:val="2"/>
        <w:ind w:firstLine="708"/>
        <w:rPr>
          <w:rFonts w:ascii="Times New Roman" w:eastAsia="Times New Roman" w:hAnsi="Times New Roman" w:cs="Times New Roman"/>
          <w:color w:val="auto"/>
          <w:sz w:val="28"/>
          <w:szCs w:val="28"/>
        </w:rPr>
      </w:pPr>
      <w:bookmarkStart w:id="7" w:name="_Toc12183730"/>
      <w:r w:rsidRPr="00BB040F">
        <w:rPr>
          <w:rFonts w:ascii="Times New Roman" w:eastAsia="Times New Roman" w:hAnsi="Times New Roman" w:cs="Times New Roman"/>
          <w:color w:val="auto"/>
          <w:sz w:val="28"/>
          <w:szCs w:val="28"/>
        </w:rPr>
        <w:t xml:space="preserve">1.4.2 </w:t>
      </w:r>
      <w:r w:rsidR="00F500D1" w:rsidRPr="00BB040F">
        <w:rPr>
          <w:rFonts w:ascii="Times New Roman" w:eastAsia="Times New Roman" w:hAnsi="Times New Roman" w:cs="Times New Roman"/>
          <w:color w:val="auto"/>
          <w:sz w:val="28"/>
          <w:szCs w:val="28"/>
        </w:rPr>
        <w:t xml:space="preserve"> УПП могут быть двух типов</w:t>
      </w:r>
      <w:bookmarkEnd w:id="7"/>
    </w:p>
    <w:p w:rsidR="00DB0F13" w:rsidRPr="00F112F1" w:rsidRDefault="00DB0F13" w:rsidP="00F112F1">
      <w:pPr>
        <w:ind w:firstLine="709"/>
        <w:jc w:val="both"/>
        <w:rPr>
          <w:rFonts w:ascii="Times New Roman" w:hAnsi="Times New Roman" w:cs="Times New Roman"/>
          <w:sz w:val="28"/>
          <w:szCs w:val="28"/>
        </w:rPr>
      </w:pPr>
      <w:r w:rsidRPr="00F112F1">
        <w:rPr>
          <w:rFonts w:ascii="Times New Roman" w:hAnsi="Times New Roman" w:cs="Times New Roman"/>
          <w:sz w:val="28"/>
          <w:szCs w:val="28"/>
        </w:rPr>
        <w:t>Открытое управление: напряжение пуска подаётся с задержкой во времени независимо от тока или скорости двигателя. Для каждой фазы два SCR проводятся сначала с задержкой на 180 градусов в течение соответствующих полуволновых циклов (для которых выполняется каждый SCR). Эта задержка постепенно уменьшается со временем до тех пор, пока приложенное напряжение не достигнет номинального значения. Она также известна, как система временного напряжения. Этот метод фактически не контролирует ускорение двигателя.</w:t>
      </w:r>
    </w:p>
    <w:p w:rsidR="00DB0F13" w:rsidRPr="00F112F1" w:rsidRDefault="00DB0F13" w:rsidP="00F112F1">
      <w:pPr>
        <w:ind w:firstLine="708"/>
        <w:jc w:val="both"/>
        <w:rPr>
          <w:rFonts w:ascii="Times New Roman" w:hAnsi="Times New Roman" w:cs="Times New Roman"/>
          <w:sz w:val="28"/>
          <w:szCs w:val="28"/>
        </w:rPr>
      </w:pPr>
      <w:r w:rsidRPr="00F112F1">
        <w:rPr>
          <w:rFonts w:ascii="Times New Roman" w:hAnsi="Times New Roman" w:cs="Times New Roman"/>
          <w:sz w:val="28"/>
          <w:szCs w:val="28"/>
        </w:rPr>
        <w:t>Контроль замкнутого контура: контролируются любые характеристики выходного сигнала двигателя, такие как текущий ток или скорость. Пусковое напряжение изменяется соответственно для получения требуемого отклика. Таким образом, задачей УПП является контроль угла проводимости SCR и управление напряжением питания.</w:t>
      </w:r>
    </w:p>
    <w:p w:rsidR="00F112F1" w:rsidRDefault="00F112F1" w:rsidP="00F112F1">
      <w:pPr>
        <w:spacing w:line="360" w:lineRule="auto"/>
        <w:ind w:firstLine="709"/>
        <w:jc w:val="both"/>
        <w:rPr>
          <w:rFonts w:ascii="Times New Roman" w:hAnsi="Times New Roman" w:cs="Times New Roman"/>
          <w:b/>
          <w:bCs/>
          <w:sz w:val="28"/>
          <w:szCs w:val="28"/>
          <w:shd w:val="clear" w:color="auto" w:fill="FFFFFF"/>
        </w:rPr>
      </w:pPr>
    </w:p>
    <w:p w:rsidR="00F112F1" w:rsidRDefault="00F112F1" w:rsidP="00F112F1">
      <w:pPr>
        <w:spacing w:line="360" w:lineRule="auto"/>
        <w:ind w:firstLine="709"/>
        <w:jc w:val="both"/>
        <w:rPr>
          <w:rFonts w:ascii="Times New Roman" w:hAnsi="Times New Roman" w:cs="Times New Roman"/>
          <w:b/>
          <w:bCs/>
          <w:sz w:val="28"/>
          <w:szCs w:val="28"/>
          <w:shd w:val="clear" w:color="auto" w:fill="FFFFFF"/>
        </w:rPr>
      </w:pPr>
    </w:p>
    <w:p w:rsidR="000907D0" w:rsidRPr="00BB040F" w:rsidRDefault="00BB44EA" w:rsidP="00BB040F">
      <w:pPr>
        <w:pStyle w:val="2"/>
        <w:ind w:firstLine="708"/>
        <w:rPr>
          <w:rFonts w:ascii="Times New Roman" w:hAnsi="Times New Roman" w:cs="Times New Roman"/>
          <w:color w:val="auto"/>
          <w:sz w:val="28"/>
          <w:szCs w:val="28"/>
          <w:shd w:val="clear" w:color="auto" w:fill="FFFFFF"/>
        </w:rPr>
      </w:pPr>
      <w:bookmarkStart w:id="8" w:name="_Toc12183731"/>
      <w:r>
        <w:rPr>
          <w:rFonts w:ascii="Times New Roman" w:hAnsi="Times New Roman" w:cs="Times New Roman"/>
          <w:color w:val="auto"/>
          <w:sz w:val="28"/>
          <w:szCs w:val="28"/>
          <w:shd w:val="clear" w:color="auto" w:fill="FFFFFF"/>
        </w:rPr>
        <w:lastRenderedPageBreak/>
        <w:t xml:space="preserve">1.5 </w:t>
      </w:r>
      <w:r w:rsidR="00F500D1" w:rsidRPr="00BB040F">
        <w:rPr>
          <w:rFonts w:ascii="Times New Roman" w:hAnsi="Times New Roman" w:cs="Times New Roman"/>
          <w:color w:val="auto"/>
          <w:sz w:val="28"/>
          <w:szCs w:val="28"/>
          <w:shd w:val="clear" w:color="auto" w:fill="FFFFFF"/>
        </w:rPr>
        <w:t>Применение УПП позволяет</w:t>
      </w:r>
      <w:bookmarkEnd w:id="8"/>
      <w:r w:rsidR="00F500D1" w:rsidRPr="00BB040F">
        <w:rPr>
          <w:rFonts w:ascii="Times New Roman" w:hAnsi="Times New Roman" w:cs="Times New Roman"/>
          <w:color w:val="auto"/>
          <w:sz w:val="28"/>
          <w:szCs w:val="28"/>
          <w:shd w:val="clear" w:color="auto" w:fill="FFFFFF"/>
        </w:rPr>
        <w:t xml:space="preserve"> </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устранить ударные токи в питающей сети и АД при его пуске;</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снизить пусковые токи в АД;</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устранить механические ударные воздействия как на АД, так и на приводной механизм;</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уменьшить тепловые воздействия на АД;</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снять перенапряжения при останове АД;</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сократить время поиска неисправности;</w:t>
      </w:r>
    </w:p>
    <w:p w:rsidR="00F500D1" w:rsidRP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повысить надежность эксплуатации и срок службы АД.</w:t>
      </w:r>
    </w:p>
    <w:p w:rsidR="00F500D1" w:rsidRDefault="00F500D1" w:rsidP="00F112F1">
      <w:pPr>
        <w:pStyle w:val="ae"/>
        <w:numPr>
          <w:ilvl w:val="0"/>
          <w:numId w:val="11"/>
        </w:numPr>
        <w:spacing w:line="360" w:lineRule="auto"/>
        <w:jc w:val="both"/>
        <w:rPr>
          <w:color w:val="000000"/>
          <w:sz w:val="28"/>
          <w:szCs w:val="28"/>
        </w:rPr>
      </w:pPr>
      <w:r w:rsidRPr="00F500D1">
        <w:rPr>
          <w:color w:val="000000"/>
          <w:sz w:val="28"/>
          <w:szCs w:val="28"/>
        </w:rPr>
        <w:t>Устройство плавного пуска представляет из себя тиристорный регулятор напряжения (ТРН)</w:t>
      </w:r>
      <w:r>
        <w:rPr>
          <w:color w:val="000000"/>
          <w:sz w:val="28"/>
          <w:szCs w:val="28"/>
        </w:rPr>
        <w:t>.</w:t>
      </w:r>
    </w:p>
    <w:p w:rsidR="001116EF" w:rsidRPr="00D659D7" w:rsidRDefault="00D659D7" w:rsidP="00D659D7">
      <w:pPr>
        <w:pStyle w:val="2"/>
        <w:ind w:firstLine="709"/>
        <w:rPr>
          <w:rFonts w:ascii="Times New Roman" w:hAnsi="Times New Roman" w:cs="Times New Roman"/>
          <w:color w:val="auto"/>
          <w:sz w:val="28"/>
          <w:szCs w:val="28"/>
        </w:rPr>
      </w:pPr>
      <w:bookmarkStart w:id="9" w:name="_Toc12183732"/>
      <w:r w:rsidRPr="00D659D7">
        <w:rPr>
          <w:rFonts w:ascii="Times New Roman" w:hAnsi="Times New Roman" w:cs="Times New Roman"/>
          <w:color w:val="auto"/>
          <w:sz w:val="28"/>
          <w:szCs w:val="28"/>
        </w:rPr>
        <w:t>1.6 Асинхронный двигатель</w:t>
      </w:r>
      <w:bookmarkEnd w:id="9"/>
    </w:p>
    <w:p w:rsidR="00D659D7" w:rsidRPr="003E6319" w:rsidRDefault="00D659D7" w:rsidP="00D659D7">
      <w:pPr>
        <w:spacing w:after="0" w:line="360" w:lineRule="auto"/>
        <w:ind w:firstLine="709"/>
        <w:jc w:val="both"/>
        <w:rPr>
          <w:rFonts w:ascii="Times New Roman" w:hAnsi="Times New Roman"/>
          <w:sz w:val="28"/>
          <w:szCs w:val="28"/>
        </w:rPr>
      </w:pPr>
      <w:r w:rsidRPr="003E6319">
        <w:rPr>
          <w:rFonts w:ascii="Times New Roman" w:hAnsi="Times New Roman"/>
          <w:sz w:val="28"/>
          <w:szCs w:val="28"/>
        </w:rPr>
        <w:t>В настоящее время асинхронные машины используются в основном в режиме двига</w:t>
      </w:r>
      <w:r>
        <w:rPr>
          <w:rFonts w:ascii="Times New Roman" w:hAnsi="Times New Roman"/>
          <w:sz w:val="28"/>
          <w:szCs w:val="28"/>
        </w:rPr>
        <w:t>теля. Машины мощностью больше 0,</w:t>
      </w:r>
      <w:r w:rsidRPr="003E6319">
        <w:rPr>
          <w:rFonts w:ascii="Times New Roman" w:hAnsi="Times New Roman"/>
          <w:sz w:val="28"/>
          <w:szCs w:val="28"/>
        </w:rPr>
        <w:t>5 кВт обычно выполняются трёхфазными, а при меньшей мощности – однофазными.</w:t>
      </w:r>
    </w:p>
    <w:p w:rsidR="00D659D7" w:rsidRPr="003E6319"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Впервые конструкция трёхфазного асинхронного двигателя была разработана, создана и опробована нашим русским инжен</w:t>
      </w:r>
      <w:r>
        <w:rPr>
          <w:rFonts w:ascii="Times New Roman" w:hAnsi="Times New Roman"/>
          <w:sz w:val="28"/>
          <w:szCs w:val="28"/>
        </w:rPr>
        <w:t>ером М.</w:t>
      </w:r>
      <w:r w:rsidRPr="003E6319">
        <w:rPr>
          <w:rFonts w:ascii="Times New Roman" w:hAnsi="Times New Roman"/>
          <w:sz w:val="28"/>
          <w:szCs w:val="28"/>
        </w:rPr>
        <w:t>О. Доливо-Добровольским в 1889-91 годах. Демонстрация первых двигателей состоялась на Международной электротехнической выставке во Франкфурте на Майне в сентябре 1891 года. На выставке было представлено три трёхфазных двигателя разной мощности. Самы</w:t>
      </w:r>
      <w:r>
        <w:rPr>
          <w:rFonts w:ascii="Times New Roman" w:hAnsi="Times New Roman"/>
          <w:sz w:val="28"/>
          <w:szCs w:val="28"/>
        </w:rPr>
        <w:t>й мощный из них имел мощность 1,</w:t>
      </w:r>
      <w:r w:rsidRPr="00A16CA7">
        <w:rPr>
          <w:rFonts w:ascii="Times New Roman" w:hAnsi="Times New Roman"/>
          <w:sz w:val="28"/>
          <w:szCs w:val="28"/>
        </w:rPr>
        <w:t>5</w:t>
      </w:r>
      <w:r w:rsidRPr="009963BB">
        <w:rPr>
          <w:rFonts w:ascii="Times New Roman" w:hAnsi="Times New Roman"/>
          <w:sz w:val="28"/>
          <w:szCs w:val="28"/>
        </w:rPr>
        <w:t xml:space="preserve"> </w:t>
      </w:r>
      <w:r w:rsidRPr="003E6319">
        <w:rPr>
          <w:rFonts w:ascii="Times New Roman" w:hAnsi="Times New Roman"/>
          <w:sz w:val="28"/>
          <w:szCs w:val="28"/>
        </w:rPr>
        <w:t>кВт и использовался для приведения во вращение генератора постоянного тока. Конструкция асинхронного двигателя, предложенная Доливо-Добровольским, оказалась очень удачной и является основным видом конструкции этих двигателей до настоящего времени.</w:t>
      </w:r>
    </w:p>
    <w:p w:rsidR="00D659D7" w:rsidRPr="003E6319"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 xml:space="preserve">За прошедшие годы асинхронные двигатели нашли очень широкое применение в различных отраслях промышленности и сельского хозяйства. Их используют в электроприводе металлорежущих станков, подъёмно-транспортных </w:t>
      </w:r>
      <w:r w:rsidRPr="003E6319">
        <w:rPr>
          <w:rFonts w:ascii="Times New Roman" w:hAnsi="Times New Roman"/>
          <w:sz w:val="28"/>
          <w:szCs w:val="28"/>
        </w:rPr>
        <w:lastRenderedPageBreak/>
        <w:t>машин, транспортёров, насосов, вентиляторов. Маломощные двигатели используются в устройствах автоматики.</w:t>
      </w:r>
    </w:p>
    <w:p w:rsidR="00D659D7"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Широкое применение асинхронных двигателей объясняется их достоинствами по сравнению с другими двигателями: высокая надёжность, возможность работы непосредственно от сети переменного тока, простота обслуживания.</w:t>
      </w:r>
    </w:p>
    <w:p w:rsidR="00D659D7" w:rsidRDefault="00D659D7" w:rsidP="00D659D7">
      <w:pPr>
        <w:pStyle w:val="2"/>
        <w:ind w:firstLine="708"/>
        <w:rPr>
          <w:rFonts w:ascii="Times New Roman" w:hAnsi="Times New Roman" w:cs="Times New Roman"/>
          <w:color w:val="auto"/>
          <w:sz w:val="28"/>
          <w:szCs w:val="28"/>
        </w:rPr>
      </w:pPr>
      <w:bookmarkStart w:id="10" w:name="_Toc12183733"/>
      <w:r w:rsidRPr="00D659D7">
        <w:rPr>
          <w:rFonts w:ascii="Times New Roman" w:hAnsi="Times New Roman" w:cs="Times New Roman"/>
          <w:color w:val="auto"/>
          <w:sz w:val="28"/>
          <w:szCs w:val="28"/>
        </w:rPr>
        <w:t>1.6.1 Устройство трёхфазной асинхронной машины</w:t>
      </w:r>
      <w:bookmarkEnd w:id="10"/>
    </w:p>
    <w:p w:rsidR="00D659D7" w:rsidRPr="003E6319" w:rsidRDefault="00D659D7" w:rsidP="00D659D7">
      <w:pPr>
        <w:spacing w:after="0" w:line="360" w:lineRule="auto"/>
        <w:ind w:firstLine="720"/>
        <w:jc w:val="both"/>
        <w:rPr>
          <w:rFonts w:ascii="Times New Roman" w:hAnsi="Times New Roman"/>
          <w:sz w:val="28"/>
          <w:szCs w:val="28"/>
        </w:rPr>
      </w:pPr>
      <w:r>
        <w:tab/>
      </w:r>
      <w:r w:rsidRPr="003E6319">
        <w:rPr>
          <w:rFonts w:ascii="Times New Roman" w:hAnsi="Times New Roman"/>
          <w:sz w:val="28"/>
          <w:szCs w:val="28"/>
        </w:rPr>
        <w:t xml:space="preserve">Неподвижная часть машины называется </w:t>
      </w:r>
      <w:r w:rsidRPr="003E6319">
        <w:rPr>
          <w:rFonts w:ascii="Times New Roman" w:hAnsi="Times New Roman"/>
          <w:b/>
          <w:bCs/>
          <w:sz w:val="28"/>
          <w:szCs w:val="28"/>
        </w:rPr>
        <w:t>статор</w:t>
      </w:r>
      <w:r w:rsidRPr="003E6319">
        <w:rPr>
          <w:rFonts w:ascii="Times New Roman" w:hAnsi="Times New Roman"/>
          <w:sz w:val="28"/>
          <w:szCs w:val="28"/>
        </w:rPr>
        <w:t xml:space="preserve">, подвижная – </w:t>
      </w:r>
      <w:r w:rsidRPr="003E6319">
        <w:rPr>
          <w:rFonts w:ascii="Times New Roman" w:hAnsi="Times New Roman"/>
          <w:b/>
          <w:bCs/>
          <w:sz w:val="28"/>
          <w:szCs w:val="28"/>
        </w:rPr>
        <w:t>ротор</w:t>
      </w:r>
      <w:r w:rsidRPr="003E6319">
        <w:rPr>
          <w:rFonts w:ascii="Times New Roman" w:hAnsi="Times New Roman"/>
          <w:sz w:val="28"/>
          <w:szCs w:val="28"/>
        </w:rPr>
        <w:t>. Сердечник статора набирается из листовой электротехнической стали и запре</w:t>
      </w:r>
      <w:r>
        <w:rPr>
          <w:rFonts w:ascii="Times New Roman" w:hAnsi="Times New Roman"/>
          <w:sz w:val="28"/>
          <w:szCs w:val="28"/>
        </w:rPr>
        <w:t>ссовывается в станину. На рис. 1</w:t>
      </w:r>
      <w:r w:rsidRPr="003E6319">
        <w:rPr>
          <w:rFonts w:ascii="Times New Roman" w:hAnsi="Times New Roman"/>
          <w:sz w:val="28"/>
          <w:szCs w:val="28"/>
        </w:rPr>
        <w:t xml:space="preserve">.1 показан сердечник статора в сборе. Станина (1) выполняется литой, из немагнитного материала. Чаще всего станину выполняют из чугуна или алюминия. На внутренней поверхности листов (2), из которых выполняется сердечник статора, имеются пазы, в которые закладывается </w:t>
      </w:r>
      <w:r w:rsidRPr="003E6319">
        <w:rPr>
          <w:rFonts w:ascii="Times New Roman" w:hAnsi="Times New Roman"/>
          <w:b/>
          <w:bCs/>
          <w:sz w:val="28"/>
          <w:szCs w:val="28"/>
        </w:rPr>
        <w:t>трёхфазная обмотка</w:t>
      </w:r>
      <w:r w:rsidRPr="003E6319">
        <w:rPr>
          <w:rFonts w:ascii="Times New Roman" w:hAnsi="Times New Roman"/>
          <w:sz w:val="28"/>
          <w:szCs w:val="28"/>
        </w:rPr>
        <w:t xml:space="preserve"> (3). Обмотка статора выполняется в основном из изолированного медного провода круглого или прямоугольного сечения, реже – из алюминия.</w:t>
      </w:r>
    </w:p>
    <w:p w:rsidR="00D659D7"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 xml:space="preserve">Обмотка статора состоит из трёх отдельных частей, называемых </w:t>
      </w:r>
      <w:r w:rsidRPr="003E6319">
        <w:rPr>
          <w:rFonts w:ascii="Times New Roman" w:hAnsi="Times New Roman"/>
          <w:b/>
          <w:bCs/>
          <w:sz w:val="28"/>
          <w:szCs w:val="28"/>
        </w:rPr>
        <w:t>фазами</w:t>
      </w:r>
      <w:r w:rsidRPr="003E6319">
        <w:rPr>
          <w:rFonts w:ascii="Times New Roman" w:hAnsi="Times New Roman"/>
          <w:sz w:val="28"/>
          <w:szCs w:val="28"/>
        </w:rPr>
        <w:t>. Начала фаз обозначаются буквами с</w:t>
      </w:r>
      <w:r w:rsidRPr="003E6319">
        <w:rPr>
          <w:rFonts w:ascii="Times New Roman" w:hAnsi="Times New Roman"/>
          <w:sz w:val="28"/>
          <w:szCs w:val="28"/>
          <w:vertAlign w:val="subscript"/>
        </w:rPr>
        <w:t>1</w:t>
      </w:r>
      <w:r w:rsidRPr="003E6319">
        <w:rPr>
          <w:rFonts w:ascii="Times New Roman" w:hAnsi="Times New Roman"/>
          <w:sz w:val="28"/>
          <w:szCs w:val="28"/>
        </w:rPr>
        <w:t>, с</w:t>
      </w:r>
      <w:r w:rsidRPr="003E6319">
        <w:rPr>
          <w:rFonts w:ascii="Times New Roman" w:hAnsi="Times New Roman"/>
          <w:sz w:val="28"/>
          <w:szCs w:val="28"/>
          <w:vertAlign w:val="subscript"/>
        </w:rPr>
        <w:t>2</w:t>
      </w:r>
      <w:r w:rsidRPr="003E6319">
        <w:rPr>
          <w:rFonts w:ascii="Times New Roman" w:hAnsi="Times New Roman"/>
          <w:sz w:val="28"/>
          <w:szCs w:val="28"/>
        </w:rPr>
        <w:t>, с</w:t>
      </w:r>
      <w:r w:rsidRPr="003E6319">
        <w:rPr>
          <w:rFonts w:ascii="Times New Roman" w:hAnsi="Times New Roman"/>
          <w:sz w:val="28"/>
          <w:szCs w:val="28"/>
          <w:vertAlign w:val="subscript"/>
        </w:rPr>
        <w:t>3</w:t>
      </w:r>
      <w:r w:rsidRPr="003E6319">
        <w:rPr>
          <w:rFonts w:ascii="Times New Roman" w:hAnsi="Times New Roman"/>
          <w:sz w:val="28"/>
          <w:szCs w:val="28"/>
        </w:rPr>
        <w:t>, концы – с</w:t>
      </w:r>
      <w:r w:rsidRPr="003E6319">
        <w:rPr>
          <w:rFonts w:ascii="Times New Roman" w:hAnsi="Times New Roman"/>
          <w:sz w:val="28"/>
          <w:szCs w:val="28"/>
          <w:vertAlign w:val="subscript"/>
        </w:rPr>
        <w:t>4</w:t>
      </w:r>
      <w:r w:rsidRPr="003E6319">
        <w:rPr>
          <w:rFonts w:ascii="Times New Roman" w:hAnsi="Times New Roman"/>
          <w:sz w:val="28"/>
          <w:szCs w:val="28"/>
        </w:rPr>
        <w:t>, с</w:t>
      </w:r>
      <w:r w:rsidRPr="003E6319">
        <w:rPr>
          <w:rFonts w:ascii="Times New Roman" w:hAnsi="Times New Roman"/>
          <w:sz w:val="28"/>
          <w:szCs w:val="28"/>
          <w:vertAlign w:val="subscript"/>
        </w:rPr>
        <w:t>5</w:t>
      </w:r>
      <w:r w:rsidRPr="003E6319">
        <w:rPr>
          <w:rFonts w:ascii="Times New Roman" w:hAnsi="Times New Roman"/>
          <w:sz w:val="28"/>
          <w:szCs w:val="28"/>
        </w:rPr>
        <w:t>, с</w:t>
      </w:r>
      <w:r w:rsidRPr="003E6319">
        <w:rPr>
          <w:rFonts w:ascii="Times New Roman" w:hAnsi="Times New Roman"/>
          <w:sz w:val="28"/>
          <w:szCs w:val="28"/>
          <w:vertAlign w:val="subscript"/>
        </w:rPr>
        <w:t>6</w:t>
      </w:r>
      <w:r w:rsidRPr="003E6319">
        <w:rPr>
          <w:rFonts w:ascii="Times New Roman" w:hAnsi="Times New Roman"/>
          <w:sz w:val="28"/>
          <w:szCs w:val="28"/>
        </w:rPr>
        <w:t>.</w:t>
      </w:r>
    </w:p>
    <w:p w:rsidR="009D355C" w:rsidRPr="003E6319" w:rsidRDefault="009D355C" w:rsidP="009D355C">
      <w:pPr>
        <w:spacing w:after="0" w:line="360" w:lineRule="auto"/>
        <w:ind w:firstLine="720"/>
        <w:jc w:val="center"/>
        <w:rPr>
          <w:rFonts w:ascii="Times New Roman" w:hAnsi="Times New Roman"/>
          <w:sz w:val="28"/>
          <w:szCs w:val="28"/>
        </w:rPr>
      </w:pPr>
      <w:r>
        <w:rPr>
          <w:rFonts w:ascii="Times New Roman" w:hAnsi="Times New Roman"/>
          <w:noProof/>
          <w:sz w:val="28"/>
          <w:szCs w:val="28"/>
        </w:rPr>
        <w:drawing>
          <wp:inline distT="0" distB="0" distL="0" distR="0">
            <wp:extent cx="2428875" cy="2286000"/>
            <wp:effectExtent l="19050" t="0" r="9525" b="0"/>
            <wp:docPr id="21" name="Рисунок 2" descr="http://model.exponenta.ru/electro/IMG1/lf_08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odel.exponenta.ru/electro/IMG1/lf_08001.jpg"/>
                    <pic:cNvPicPr>
                      <a:picLocks noChangeAspect="1" noChangeArrowheads="1"/>
                    </pic:cNvPicPr>
                  </pic:nvPicPr>
                  <pic:blipFill>
                    <a:blip r:embed="rId8"/>
                    <a:srcRect/>
                    <a:stretch>
                      <a:fillRect/>
                    </a:stretch>
                  </pic:blipFill>
                  <pic:spPr bwMode="auto">
                    <a:xfrm>
                      <a:off x="0" y="0"/>
                      <a:ext cx="2428875" cy="2286000"/>
                    </a:xfrm>
                    <a:prstGeom prst="rect">
                      <a:avLst/>
                    </a:prstGeom>
                    <a:noFill/>
                    <a:ln w="9525">
                      <a:noFill/>
                      <a:miter lim="800000"/>
                      <a:headEnd/>
                      <a:tailEnd/>
                    </a:ln>
                  </pic:spPr>
                </pic:pic>
              </a:graphicData>
            </a:graphic>
          </wp:inline>
        </w:drawing>
      </w:r>
    </w:p>
    <w:p w:rsidR="00D659D7" w:rsidRPr="004853C1" w:rsidRDefault="00D659D7" w:rsidP="009D355C">
      <w:pPr>
        <w:spacing w:after="0" w:line="360" w:lineRule="auto"/>
        <w:jc w:val="center"/>
        <w:rPr>
          <w:rFonts w:ascii="Times New Roman" w:hAnsi="Times New Roman"/>
          <w:sz w:val="28"/>
          <w:szCs w:val="28"/>
        </w:rPr>
      </w:pPr>
      <w:r w:rsidRPr="004853C1">
        <w:rPr>
          <w:rFonts w:ascii="Times New Roman" w:hAnsi="Times New Roman"/>
          <w:sz w:val="28"/>
          <w:szCs w:val="28"/>
        </w:rPr>
        <w:t>Рис</w:t>
      </w:r>
      <w:r w:rsidR="004853C1" w:rsidRPr="004853C1">
        <w:rPr>
          <w:rFonts w:ascii="Times New Roman" w:hAnsi="Times New Roman"/>
          <w:sz w:val="28"/>
          <w:szCs w:val="28"/>
        </w:rPr>
        <w:t>унок</w:t>
      </w:r>
      <w:r w:rsidRPr="004853C1">
        <w:rPr>
          <w:rFonts w:ascii="Times New Roman" w:hAnsi="Times New Roman"/>
          <w:sz w:val="28"/>
          <w:szCs w:val="28"/>
        </w:rPr>
        <w:t xml:space="preserve"> 1.1</w:t>
      </w:r>
    </w:p>
    <w:p w:rsidR="00D659D7" w:rsidRPr="00A16CA7" w:rsidRDefault="00D659D7" w:rsidP="00D659D7">
      <w:pPr>
        <w:spacing w:after="0" w:line="360" w:lineRule="auto"/>
        <w:jc w:val="both"/>
        <w:rPr>
          <w:rFonts w:ascii="Times New Roman" w:hAnsi="Times New Roman"/>
          <w:szCs w:val="24"/>
        </w:rPr>
      </w:pPr>
    </w:p>
    <w:p w:rsidR="00D659D7" w:rsidRPr="003E6319"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 xml:space="preserve">Начала и концы </w:t>
      </w:r>
      <w:r>
        <w:rPr>
          <w:rFonts w:ascii="Times New Roman" w:hAnsi="Times New Roman"/>
          <w:sz w:val="28"/>
          <w:szCs w:val="28"/>
        </w:rPr>
        <w:t>фаз выведены на клеммник (рис. 1</w:t>
      </w:r>
      <w:r w:rsidRPr="003E6319">
        <w:rPr>
          <w:rFonts w:ascii="Times New Roman" w:hAnsi="Times New Roman"/>
          <w:sz w:val="28"/>
          <w:szCs w:val="28"/>
        </w:rPr>
        <w:t>.2 а), закреплённый на станине. Обмотка статора может быть с</w:t>
      </w:r>
      <w:r>
        <w:rPr>
          <w:rFonts w:ascii="Times New Roman" w:hAnsi="Times New Roman"/>
          <w:sz w:val="28"/>
          <w:szCs w:val="28"/>
        </w:rPr>
        <w:t>оединена по схеме звезда (рис. 1</w:t>
      </w:r>
      <w:r w:rsidRPr="003E6319">
        <w:rPr>
          <w:rFonts w:ascii="Times New Roman" w:hAnsi="Times New Roman"/>
          <w:sz w:val="28"/>
          <w:szCs w:val="28"/>
        </w:rPr>
        <w:t xml:space="preserve">.2 б) или </w:t>
      </w:r>
      <w:r w:rsidRPr="003E6319">
        <w:rPr>
          <w:rFonts w:ascii="Times New Roman" w:hAnsi="Times New Roman"/>
          <w:sz w:val="28"/>
          <w:szCs w:val="28"/>
        </w:rPr>
        <w:lastRenderedPageBreak/>
        <w:t>треуголь</w:t>
      </w:r>
      <w:r>
        <w:rPr>
          <w:rFonts w:ascii="Times New Roman" w:hAnsi="Times New Roman"/>
          <w:sz w:val="28"/>
          <w:szCs w:val="28"/>
        </w:rPr>
        <w:t>ник (рис. 1</w:t>
      </w:r>
      <w:r w:rsidRPr="003E6319">
        <w:rPr>
          <w:rFonts w:ascii="Times New Roman" w:hAnsi="Times New Roman"/>
          <w:sz w:val="28"/>
          <w:szCs w:val="28"/>
        </w:rPr>
        <w:t>.2 в). Выбор схемы соединения обмотки статора зависит от линейного напряжения сети и паспортных данных двигателя. В паспорте трёхфазного двигателя задаются линейные напряжения сети и схема соединения обмотки статора. Например, 660/380, Y/∆. Данный двигатель можно включать в сеть с Uл = 660В по схеме звезда или в сеть с Uл =</w:t>
      </w:r>
      <w:r>
        <w:rPr>
          <w:rFonts w:ascii="Times New Roman" w:hAnsi="Times New Roman"/>
          <w:sz w:val="28"/>
          <w:szCs w:val="28"/>
        </w:rPr>
        <w:t xml:space="preserve"> </w:t>
      </w:r>
      <w:r w:rsidRPr="003E6319">
        <w:rPr>
          <w:rFonts w:ascii="Times New Roman" w:hAnsi="Times New Roman"/>
          <w:sz w:val="28"/>
          <w:szCs w:val="28"/>
        </w:rPr>
        <w:t>380В – по схеме треугольник.</w:t>
      </w:r>
    </w:p>
    <w:p w:rsidR="00D659D7" w:rsidRPr="003E6319" w:rsidRDefault="00D659D7" w:rsidP="009D355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333625" cy="1866900"/>
            <wp:effectExtent l="19050" t="0" r="9525" b="0"/>
            <wp:docPr id="14" name="Рисунок 3" descr="http://model.exponenta.ru/electro/IMG1/li_08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model.exponenta.ru/electro/IMG1/li_08002.jpg"/>
                    <pic:cNvPicPr>
                      <a:picLocks noChangeAspect="1" noChangeArrowheads="1"/>
                    </pic:cNvPicPr>
                  </pic:nvPicPr>
                  <pic:blipFill>
                    <a:blip r:embed="rId9"/>
                    <a:srcRect/>
                    <a:stretch>
                      <a:fillRect/>
                    </a:stretch>
                  </pic:blipFill>
                  <pic:spPr bwMode="auto">
                    <a:xfrm>
                      <a:off x="0" y="0"/>
                      <a:ext cx="2333625" cy="1866900"/>
                    </a:xfrm>
                    <a:prstGeom prst="rect">
                      <a:avLst/>
                    </a:prstGeom>
                    <a:noFill/>
                    <a:ln w="9525">
                      <a:noFill/>
                      <a:miter lim="800000"/>
                      <a:headEnd/>
                      <a:tailEnd/>
                    </a:ln>
                  </pic:spPr>
                </pic:pic>
              </a:graphicData>
            </a:graphic>
          </wp:inline>
        </w:drawing>
      </w:r>
    </w:p>
    <w:p w:rsidR="00D659D7" w:rsidRPr="004853C1" w:rsidRDefault="00D659D7" w:rsidP="009D355C">
      <w:pPr>
        <w:spacing w:after="0" w:line="360" w:lineRule="auto"/>
        <w:jc w:val="center"/>
        <w:rPr>
          <w:rFonts w:ascii="Times New Roman" w:hAnsi="Times New Roman"/>
          <w:sz w:val="28"/>
          <w:szCs w:val="28"/>
        </w:rPr>
      </w:pPr>
      <w:r w:rsidRPr="004853C1">
        <w:rPr>
          <w:rFonts w:ascii="Times New Roman" w:hAnsi="Times New Roman"/>
          <w:sz w:val="28"/>
          <w:szCs w:val="28"/>
        </w:rPr>
        <w:t>Рис</w:t>
      </w:r>
      <w:r w:rsidR="004853C1" w:rsidRPr="004853C1">
        <w:rPr>
          <w:rFonts w:ascii="Times New Roman" w:hAnsi="Times New Roman"/>
          <w:sz w:val="28"/>
          <w:szCs w:val="28"/>
        </w:rPr>
        <w:t>унок</w:t>
      </w:r>
      <w:r w:rsidRPr="004853C1">
        <w:rPr>
          <w:rFonts w:ascii="Times New Roman" w:hAnsi="Times New Roman"/>
          <w:sz w:val="28"/>
          <w:szCs w:val="28"/>
        </w:rPr>
        <w:t xml:space="preserve"> 1.2</w:t>
      </w:r>
    </w:p>
    <w:p w:rsidR="00D659D7" w:rsidRPr="003E6319"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Основное назначение обмотки статора – создание в машине вращающего магнитного поля.</w:t>
      </w:r>
    </w:p>
    <w:p w:rsidR="00D659D7" w:rsidRPr="003E6319"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b/>
          <w:bCs/>
          <w:sz w:val="28"/>
          <w:szCs w:val="28"/>
        </w:rPr>
        <w:t>Сердечник ротора</w:t>
      </w:r>
      <w:r>
        <w:rPr>
          <w:rFonts w:ascii="Times New Roman" w:hAnsi="Times New Roman"/>
          <w:sz w:val="28"/>
          <w:szCs w:val="28"/>
        </w:rPr>
        <w:t xml:space="preserve"> (рис. 1</w:t>
      </w:r>
      <w:r w:rsidRPr="003E6319">
        <w:rPr>
          <w:rFonts w:ascii="Times New Roman" w:hAnsi="Times New Roman"/>
          <w:sz w:val="28"/>
          <w:szCs w:val="28"/>
        </w:rPr>
        <w:t xml:space="preserve">.3 б) набирается из листов электротехнической стали, на внешней стороне которых имеются пазы, в которые закладывается обмотка ротора. Обмотка ротора бывает двух видов: </w:t>
      </w:r>
      <w:r w:rsidRPr="003E6319">
        <w:rPr>
          <w:rFonts w:ascii="Times New Roman" w:hAnsi="Times New Roman"/>
          <w:b/>
          <w:bCs/>
          <w:sz w:val="28"/>
          <w:szCs w:val="28"/>
        </w:rPr>
        <w:t>короткозамкнутая</w:t>
      </w:r>
      <w:r w:rsidRPr="003E6319">
        <w:rPr>
          <w:rFonts w:ascii="Times New Roman" w:hAnsi="Times New Roman"/>
          <w:sz w:val="28"/>
          <w:szCs w:val="28"/>
        </w:rPr>
        <w:t xml:space="preserve"> и </w:t>
      </w:r>
      <w:r w:rsidRPr="003E6319">
        <w:rPr>
          <w:rFonts w:ascii="Times New Roman" w:hAnsi="Times New Roman"/>
          <w:b/>
          <w:bCs/>
          <w:sz w:val="28"/>
          <w:szCs w:val="28"/>
        </w:rPr>
        <w:t>фазная</w:t>
      </w:r>
      <w:r w:rsidRPr="003E6319">
        <w:rPr>
          <w:rFonts w:ascii="Times New Roman" w:hAnsi="Times New Roman"/>
          <w:sz w:val="28"/>
          <w:szCs w:val="28"/>
        </w:rPr>
        <w:t>. Соответственно этому асинхронные двигатели бывают с короткозамкнутым ротором и фазным ротором (с контактными кольцами).</w:t>
      </w:r>
    </w:p>
    <w:p w:rsidR="00D659D7" w:rsidRPr="003E6319" w:rsidRDefault="00D659D7" w:rsidP="009D355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5114925" cy="1819275"/>
            <wp:effectExtent l="19050" t="0" r="9525" b="0"/>
            <wp:docPr id="13" name="Рисунок 4" descr="http://model.exponenta.ru/electro/IMG1/li_08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model.exponenta.ru/electro/IMG1/li_08003.jpg"/>
                    <pic:cNvPicPr>
                      <a:picLocks noChangeAspect="1" noChangeArrowheads="1"/>
                    </pic:cNvPicPr>
                  </pic:nvPicPr>
                  <pic:blipFill>
                    <a:blip r:embed="rId10"/>
                    <a:srcRect/>
                    <a:stretch>
                      <a:fillRect/>
                    </a:stretch>
                  </pic:blipFill>
                  <pic:spPr bwMode="auto">
                    <a:xfrm>
                      <a:off x="0" y="0"/>
                      <a:ext cx="5114925" cy="1819275"/>
                    </a:xfrm>
                    <a:prstGeom prst="rect">
                      <a:avLst/>
                    </a:prstGeom>
                    <a:noFill/>
                    <a:ln w="9525">
                      <a:noFill/>
                      <a:miter lim="800000"/>
                      <a:headEnd/>
                      <a:tailEnd/>
                    </a:ln>
                  </pic:spPr>
                </pic:pic>
              </a:graphicData>
            </a:graphic>
          </wp:inline>
        </w:drawing>
      </w:r>
      <w:r>
        <w:rPr>
          <w:rFonts w:ascii="Times New Roman" w:hAnsi="Times New Roman"/>
          <w:sz w:val="28"/>
          <w:szCs w:val="28"/>
        </w:rPr>
        <w:br/>
      </w:r>
      <w:r w:rsidRPr="004853C1">
        <w:rPr>
          <w:rFonts w:ascii="Times New Roman" w:hAnsi="Times New Roman"/>
          <w:sz w:val="28"/>
          <w:szCs w:val="28"/>
        </w:rPr>
        <w:t>Рис</w:t>
      </w:r>
      <w:r w:rsidR="004853C1">
        <w:rPr>
          <w:rFonts w:ascii="Times New Roman" w:hAnsi="Times New Roman"/>
          <w:sz w:val="28"/>
          <w:szCs w:val="28"/>
        </w:rPr>
        <w:t>унок</w:t>
      </w:r>
      <w:r w:rsidRPr="004853C1">
        <w:rPr>
          <w:rFonts w:ascii="Times New Roman" w:hAnsi="Times New Roman"/>
          <w:sz w:val="28"/>
          <w:szCs w:val="28"/>
        </w:rPr>
        <w:t xml:space="preserve"> 1.3</w:t>
      </w:r>
    </w:p>
    <w:p w:rsidR="00D659D7" w:rsidRDefault="00D659D7" w:rsidP="00D659D7">
      <w:pPr>
        <w:spacing w:after="0" w:line="360" w:lineRule="auto"/>
        <w:ind w:firstLine="383"/>
        <w:jc w:val="both"/>
        <w:rPr>
          <w:rFonts w:ascii="Times New Roman" w:hAnsi="Times New Roman"/>
          <w:sz w:val="28"/>
          <w:szCs w:val="28"/>
        </w:rPr>
      </w:pPr>
    </w:p>
    <w:p w:rsidR="00D659D7" w:rsidRPr="003E6319" w:rsidRDefault="00D659D7" w:rsidP="00D659D7">
      <w:pPr>
        <w:spacing w:after="0" w:line="360" w:lineRule="auto"/>
        <w:ind w:firstLine="720"/>
        <w:jc w:val="both"/>
        <w:rPr>
          <w:rFonts w:ascii="Times New Roman" w:hAnsi="Times New Roman"/>
          <w:sz w:val="28"/>
          <w:szCs w:val="28"/>
        </w:rPr>
      </w:pPr>
      <w:r>
        <w:rPr>
          <w:rFonts w:ascii="Times New Roman" w:hAnsi="Times New Roman"/>
          <w:sz w:val="28"/>
          <w:szCs w:val="28"/>
        </w:rPr>
        <w:t>Короткозамкнутая обмотка (рис. 1</w:t>
      </w:r>
      <w:r w:rsidRPr="003E6319">
        <w:rPr>
          <w:rFonts w:ascii="Times New Roman" w:hAnsi="Times New Roman"/>
          <w:sz w:val="28"/>
          <w:szCs w:val="28"/>
        </w:rPr>
        <w:t xml:space="preserve">.3) ротора состоит из стержней 3, которые закладываются в пазы сердечника ротора. С торцов эти стержни замыкаются </w:t>
      </w:r>
      <w:r w:rsidRPr="003E6319">
        <w:rPr>
          <w:rFonts w:ascii="Times New Roman" w:hAnsi="Times New Roman"/>
          <w:sz w:val="28"/>
          <w:szCs w:val="28"/>
        </w:rPr>
        <w:lastRenderedPageBreak/>
        <w:t xml:space="preserve">торцевыми кольцами 4. Такая обмотка напоминает “беличье колесо” и называют её </w:t>
      </w:r>
      <w:r>
        <w:rPr>
          <w:rFonts w:ascii="Times New Roman" w:hAnsi="Times New Roman"/>
          <w:sz w:val="28"/>
          <w:szCs w:val="28"/>
        </w:rPr>
        <w:t>типа “беличьей клетки” (рис. 1</w:t>
      </w:r>
      <w:r w:rsidRPr="003E6319">
        <w:rPr>
          <w:rFonts w:ascii="Times New Roman" w:hAnsi="Times New Roman"/>
          <w:sz w:val="28"/>
          <w:szCs w:val="28"/>
        </w:rPr>
        <w:t>.3 а). Двигатель с короткозамкнутым ротором не имеет подвижных контактов. За счёт этого такие двигатели обладают высокой надёжностью. Обмотка ротора выполняется из меди, алюминия, латуни и других материалов.</w:t>
      </w:r>
    </w:p>
    <w:p w:rsidR="00D659D7" w:rsidRPr="003E6319" w:rsidRDefault="00D659D7" w:rsidP="00D659D7">
      <w:pPr>
        <w:spacing w:after="0" w:line="360" w:lineRule="auto"/>
        <w:ind w:firstLine="720"/>
        <w:jc w:val="both"/>
        <w:rPr>
          <w:rFonts w:ascii="Times New Roman" w:hAnsi="Times New Roman"/>
          <w:sz w:val="28"/>
          <w:szCs w:val="28"/>
        </w:rPr>
      </w:pPr>
      <w:r w:rsidRPr="003E6319">
        <w:rPr>
          <w:rFonts w:ascii="Times New Roman" w:hAnsi="Times New Roman"/>
          <w:sz w:val="28"/>
          <w:szCs w:val="28"/>
        </w:rPr>
        <w:t>Доливо-Добровольский первым создал двигатель с короткозамкнутым ротором и исследовал его свойства. Он выяснил, что у таких двигателей есть очень серьёзный недостаток – ограниченный пусковой момент. Доливо-Добровольский назвал причину этого недостатка – сильно закороченный ротор. Им же была предложена конструкция двигателя с фазным ротором.</w:t>
      </w:r>
    </w:p>
    <w:p w:rsidR="00D659D7" w:rsidRPr="003E6319" w:rsidRDefault="00D659D7" w:rsidP="00D659D7">
      <w:pPr>
        <w:spacing w:after="0" w:line="360" w:lineRule="auto"/>
        <w:ind w:firstLine="720"/>
        <w:jc w:val="both"/>
        <w:rPr>
          <w:rFonts w:ascii="Times New Roman" w:hAnsi="Times New Roman"/>
          <w:sz w:val="28"/>
          <w:szCs w:val="28"/>
        </w:rPr>
      </w:pPr>
      <w:r>
        <w:rPr>
          <w:rFonts w:ascii="Times New Roman" w:hAnsi="Times New Roman"/>
          <w:sz w:val="28"/>
          <w:szCs w:val="28"/>
        </w:rPr>
        <w:t>На рис. 1</w:t>
      </w:r>
      <w:r w:rsidRPr="003E6319">
        <w:rPr>
          <w:rFonts w:ascii="Times New Roman" w:hAnsi="Times New Roman"/>
          <w:sz w:val="28"/>
          <w:szCs w:val="28"/>
        </w:rPr>
        <w:t>.4 приведен вид асинхронной машины с фазным ротором в разрезе: 1 – станина, 2 – обмотка статора, 3 – ротор, 4 – контактные кольца, 5 – щетки.</w:t>
      </w:r>
    </w:p>
    <w:p w:rsidR="00D659D7" w:rsidRPr="003E6319" w:rsidRDefault="00D659D7" w:rsidP="009D355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886200" cy="2628900"/>
            <wp:effectExtent l="19050" t="0" r="0" b="0"/>
            <wp:docPr id="12" name="Рисунок 5" descr="http://model.exponenta.ru/electro/IMG1/li_0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model.exponenta.ru/electro/IMG1/li_08004.jpg"/>
                    <pic:cNvPicPr>
                      <a:picLocks noChangeAspect="1" noChangeArrowheads="1"/>
                    </pic:cNvPicPr>
                  </pic:nvPicPr>
                  <pic:blipFill>
                    <a:blip r:embed="rId11"/>
                    <a:srcRect/>
                    <a:stretch>
                      <a:fillRect/>
                    </a:stretch>
                  </pic:blipFill>
                  <pic:spPr bwMode="auto">
                    <a:xfrm>
                      <a:off x="0" y="0"/>
                      <a:ext cx="3886200" cy="2628900"/>
                    </a:xfrm>
                    <a:prstGeom prst="rect">
                      <a:avLst/>
                    </a:prstGeom>
                    <a:noFill/>
                    <a:ln w="9525">
                      <a:noFill/>
                      <a:miter lim="800000"/>
                      <a:headEnd/>
                      <a:tailEnd/>
                    </a:ln>
                  </pic:spPr>
                </pic:pic>
              </a:graphicData>
            </a:graphic>
          </wp:inline>
        </w:drawing>
      </w:r>
    </w:p>
    <w:p w:rsidR="00D659D7" w:rsidRPr="004853C1" w:rsidRDefault="00D659D7" w:rsidP="009D355C">
      <w:pPr>
        <w:spacing w:after="0" w:line="360" w:lineRule="auto"/>
        <w:jc w:val="center"/>
        <w:rPr>
          <w:rFonts w:ascii="Times New Roman" w:hAnsi="Times New Roman"/>
          <w:sz w:val="28"/>
          <w:szCs w:val="28"/>
        </w:rPr>
      </w:pPr>
      <w:r w:rsidRPr="004853C1">
        <w:rPr>
          <w:rFonts w:ascii="Times New Roman" w:hAnsi="Times New Roman"/>
          <w:sz w:val="28"/>
          <w:szCs w:val="28"/>
        </w:rPr>
        <w:t>Рис</w:t>
      </w:r>
      <w:r w:rsidR="004853C1" w:rsidRPr="004853C1">
        <w:rPr>
          <w:rFonts w:ascii="Times New Roman" w:hAnsi="Times New Roman"/>
          <w:sz w:val="28"/>
          <w:szCs w:val="28"/>
        </w:rPr>
        <w:t>унок</w:t>
      </w:r>
      <w:r w:rsidRPr="004853C1">
        <w:rPr>
          <w:rFonts w:ascii="Times New Roman" w:hAnsi="Times New Roman"/>
          <w:sz w:val="28"/>
          <w:szCs w:val="28"/>
        </w:rPr>
        <w:t xml:space="preserve"> 1.4</w:t>
      </w:r>
    </w:p>
    <w:p w:rsidR="00D659D7" w:rsidRDefault="00D659D7" w:rsidP="00D659D7">
      <w:pPr>
        <w:spacing w:after="0" w:line="360" w:lineRule="auto"/>
        <w:ind w:firstLine="383"/>
        <w:jc w:val="both"/>
        <w:rPr>
          <w:rFonts w:ascii="Times New Roman" w:hAnsi="Times New Roman"/>
          <w:sz w:val="28"/>
          <w:szCs w:val="28"/>
        </w:rPr>
      </w:pPr>
    </w:p>
    <w:p w:rsidR="00D659D7" w:rsidRDefault="00D659D7" w:rsidP="00943987">
      <w:pPr>
        <w:spacing w:after="0" w:line="360" w:lineRule="auto"/>
        <w:ind w:firstLine="720"/>
        <w:jc w:val="both"/>
        <w:rPr>
          <w:rFonts w:ascii="Times New Roman" w:hAnsi="Times New Roman"/>
          <w:sz w:val="28"/>
          <w:szCs w:val="28"/>
        </w:rPr>
      </w:pPr>
      <w:r w:rsidRPr="003E6319">
        <w:rPr>
          <w:rFonts w:ascii="Times New Roman" w:hAnsi="Times New Roman"/>
          <w:sz w:val="28"/>
          <w:szCs w:val="28"/>
        </w:rPr>
        <w:t xml:space="preserve">У фазного ротора обмотка выполняется трёхфазной, аналогично обмотке статора, с тем же числом пар полюсов. Витки обмотки закладываются в пазы сердечника ротора и соединяются по схеме звезда. Концы каждой фазы соединяются с контактными кольцами, закреплёнными на валу ротора, и через щётки выводятся во внешнюю цепь. Контактные кольца изготавливают из латуни или стали, они должны быть изолированы друг от друга и от вала. В качестве щёток используют металлографитовые щётки, которые прижимаются к </w:t>
      </w:r>
      <w:r w:rsidRPr="003E6319">
        <w:rPr>
          <w:rFonts w:ascii="Times New Roman" w:hAnsi="Times New Roman"/>
          <w:sz w:val="28"/>
          <w:szCs w:val="28"/>
        </w:rPr>
        <w:lastRenderedPageBreak/>
        <w:t>контактным кольцам с помощью пружин щёткодержателей, закреплённых неподв</w:t>
      </w:r>
      <w:r>
        <w:rPr>
          <w:rFonts w:ascii="Times New Roman" w:hAnsi="Times New Roman"/>
          <w:sz w:val="28"/>
          <w:szCs w:val="28"/>
        </w:rPr>
        <w:t>ижно в корпусе машины. На рис. 1</w:t>
      </w:r>
      <w:r w:rsidRPr="003E6319">
        <w:rPr>
          <w:rFonts w:ascii="Times New Roman" w:hAnsi="Times New Roman"/>
          <w:sz w:val="28"/>
          <w:szCs w:val="28"/>
        </w:rPr>
        <w:t>.5 приведено условное обозначение асинхронного двигателя с короткозамкнутым (а) и фазным (б) ротором.</w:t>
      </w:r>
    </w:p>
    <w:p w:rsidR="00D659D7" w:rsidRPr="003E6319" w:rsidRDefault="00D659D7" w:rsidP="009D355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2971800" cy="1581150"/>
            <wp:effectExtent l="19050" t="0" r="0" b="0"/>
            <wp:docPr id="11" name="Рисунок 6" descr="http://model.exponenta.ru/electro/IMG1/lf_08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model.exponenta.ru/electro/IMG1/lf_08005.gif"/>
                    <pic:cNvPicPr>
                      <a:picLocks noChangeAspect="1" noChangeArrowheads="1"/>
                    </pic:cNvPicPr>
                  </pic:nvPicPr>
                  <pic:blipFill>
                    <a:blip r:embed="rId12"/>
                    <a:srcRect/>
                    <a:stretch>
                      <a:fillRect/>
                    </a:stretch>
                  </pic:blipFill>
                  <pic:spPr bwMode="auto">
                    <a:xfrm>
                      <a:off x="0" y="0"/>
                      <a:ext cx="2971800" cy="1581150"/>
                    </a:xfrm>
                    <a:prstGeom prst="rect">
                      <a:avLst/>
                    </a:prstGeom>
                    <a:noFill/>
                    <a:ln w="9525">
                      <a:noFill/>
                      <a:miter lim="800000"/>
                      <a:headEnd/>
                      <a:tailEnd/>
                    </a:ln>
                  </pic:spPr>
                </pic:pic>
              </a:graphicData>
            </a:graphic>
          </wp:inline>
        </w:drawing>
      </w:r>
    </w:p>
    <w:p w:rsidR="00D659D7" w:rsidRPr="004853C1" w:rsidRDefault="00D659D7" w:rsidP="009D355C">
      <w:pPr>
        <w:spacing w:after="0" w:line="360" w:lineRule="auto"/>
        <w:jc w:val="center"/>
        <w:rPr>
          <w:rFonts w:ascii="Times New Roman" w:hAnsi="Times New Roman"/>
          <w:sz w:val="28"/>
          <w:szCs w:val="28"/>
        </w:rPr>
      </w:pPr>
      <w:r w:rsidRPr="004853C1">
        <w:rPr>
          <w:rFonts w:ascii="Times New Roman" w:hAnsi="Times New Roman"/>
          <w:sz w:val="28"/>
          <w:szCs w:val="28"/>
        </w:rPr>
        <w:t>Рис</w:t>
      </w:r>
      <w:r w:rsidR="004853C1" w:rsidRPr="004853C1">
        <w:rPr>
          <w:rFonts w:ascii="Times New Roman" w:hAnsi="Times New Roman"/>
          <w:sz w:val="28"/>
          <w:szCs w:val="28"/>
        </w:rPr>
        <w:t>унок</w:t>
      </w:r>
      <w:r w:rsidRPr="004853C1">
        <w:rPr>
          <w:rFonts w:ascii="Times New Roman" w:hAnsi="Times New Roman"/>
          <w:sz w:val="28"/>
          <w:szCs w:val="28"/>
        </w:rPr>
        <w:t xml:space="preserve"> 1.5</w:t>
      </w:r>
    </w:p>
    <w:p w:rsidR="009D355C" w:rsidRDefault="009D355C" w:rsidP="00D659D7">
      <w:pPr>
        <w:spacing w:after="0" w:line="360" w:lineRule="auto"/>
        <w:ind w:firstLine="720"/>
        <w:jc w:val="both"/>
        <w:rPr>
          <w:rFonts w:ascii="Times New Roman" w:hAnsi="Times New Roman"/>
          <w:sz w:val="28"/>
          <w:szCs w:val="28"/>
        </w:rPr>
      </w:pPr>
    </w:p>
    <w:p w:rsidR="00D659D7" w:rsidRPr="003E6319" w:rsidRDefault="00D659D7" w:rsidP="00D659D7">
      <w:pPr>
        <w:spacing w:after="0" w:line="360" w:lineRule="auto"/>
        <w:ind w:firstLine="720"/>
        <w:jc w:val="both"/>
        <w:rPr>
          <w:rFonts w:ascii="Times New Roman" w:hAnsi="Times New Roman"/>
          <w:sz w:val="28"/>
          <w:szCs w:val="28"/>
        </w:rPr>
      </w:pPr>
      <w:r>
        <w:rPr>
          <w:rFonts w:ascii="Times New Roman" w:hAnsi="Times New Roman"/>
          <w:sz w:val="28"/>
          <w:szCs w:val="28"/>
        </w:rPr>
        <w:t>На рис. 1</w:t>
      </w:r>
      <w:r w:rsidRPr="003E6319">
        <w:rPr>
          <w:rFonts w:ascii="Times New Roman" w:hAnsi="Times New Roman"/>
          <w:sz w:val="28"/>
          <w:szCs w:val="28"/>
        </w:rPr>
        <w:t>.6 приведен вид асинхронной машины с короткозамкнутым ротором в разрезе: 1 – станина, 2 – сердечник статора, 3 – обмотка статора, 4 – сердечник ротора с короткозамкнутой обмоткой, 5 – вал.</w:t>
      </w:r>
    </w:p>
    <w:p w:rsidR="00D659D7" w:rsidRPr="003E6319" w:rsidRDefault="00D659D7" w:rsidP="009D355C">
      <w:pPr>
        <w:spacing w:after="0" w:line="360" w:lineRule="auto"/>
        <w:jc w:val="center"/>
        <w:rPr>
          <w:rFonts w:ascii="Times New Roman" w:hAnsi="Times New Roman"/>
          <w:sz w:val="28"/>
          <w:szCs w:val="28"/>
        </w:rPr>
      </w:pPr>
      <w:r>
        <w:rPr>
          <w:rFonts w:ascii="Times New Roman" w:hAnsi="Times New Roman"/>
          <w:noProof/>
          <w:sz w:val="28"/>
          <w:szCs w:val="28"/>
        </w:rPr>
        <w:drawing>
          <wp:inline distT="0" distB="0" distL="0" distR="0">
            <wp:extent cx="3228975" cy="2838450"/>
            <wp:effectExtent l="19050" t="0" r="9525" b="0"/>
            <wp:docPr id="10" name="Рисунок 7" descr="http://model.exponenta.ru/electro/IMG1/li_0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model.exponenta.ru/electro/IMG1/li_08006.jpg"/>
                    <pic:cNvPicPr>
                      <a:picLocks noChangeAspect="1" noChangeArrowheads="1"/>
                    </pic:cNvPicPr>
                  </pic:nvPicPr>
                  <pic:blipFill>
                    <a:blip r:embed="rId13"/>
                    <a:srcRect/>
                    <a:stretch>
                      <a:fillRect/>
                    </a:stretch>
                  </pic:blipFill>
                  <pic:spPr bwMode="auto">
                    <a:xfrm>
                      <a:off x="0" y="0"/>
                      <a:ext cx="3228975" cy="2838450"/>
                    </a:xfrm>
                    <a:prstGeom prst="rect">
                      <a:avLst/>
                    </a:prstGeom>
                    <a:noFill/>
                    <a:ln w="9525">
                      <a:noFill/>
                      <a:miter lim="800000"/>
                      <a:headEnd/>
                      <a:tailEnd/>
                    </a:ln>
                  </pic:spPr>
                </pic:pic>
              </a:graphicData>
            </a:graphic>
          </wp:inline>
        </w:drawing>
      </w:r>
    </w:p>
    <w:p w:rsidR="00D659D7" w:rsidRPr="004853C1" w:rsidRDefault="00D659D7" w:rsidP="009D355C">
      <w:pPr>
        <w:spacing w:after="0" w:line="360" w:lineRule="auto"/>
        <w:jc w:val="center"/>
        <w:rPr>
          <w:rFonts w:ascii="Times New Roman" w:hAnsi="Times New Roman"/>
          <w:sz w:val="28"/>
          <w:szCs w:val="28"/>
        </w:rPr>
      </w:pPr>
      <w:r w:rsidRPr="004853C1">
        <w:rPr>
          <w:rFonts w:ascii="Times New Roman" w:hAnsi="Times New Roman"/>
          <w:sz w:val="28"/>
          <w:szCs w:val="28"/>
        </w:rPr>
        <w:t>Рис</w:t>
      </w:r>
      <w:r w:rsidR="004853C1" w:rsidRPr="004853C1">
        <w:rPr>
          <w:rFonts w:ascii="Times New Roman" w:hAnsi="Times New Roman"/>
          <w:sz w:val="28"/>
          <w:szCs w:val="28"/>
        </w:rPr>
        <w:t>унок</w:t>
      </w:r>
      <w:r w:rsidRPr="004853C1">
        <w:rPr>
          <w:rFonts w:ascii="Times New Roman" w:hAnsi="Times New Roman"/>
          <w:sz w:val="28"/>
          <w:szCs w:val="28"/>
        </w:rPr>
        <w:t xml:space="preserve"> 1.6</w:t>
      </w:r>
    </w:p>
    <w:p w:rsidR="00D659D7" w:rsidRDefault="00D659D7" w:rsidP="00D659D7">
      <w:pPr>
        <w:spacing w:after="0" w:line="360" w:lineRule="auto"/>
        <w:ind w:firstLine="386"/>
        <w:jc w:val="both"/>
        <w:rPr>
          <w:rFonts w:ascii="Times New Roman" w:hAnsi="Times New Roman"/>
          <w:sz w:val="28"/>
          <w:szCs w:val="28"/>
        </w:rPr>
      </w:pPr>
    </w:p>
    <w:p w:rsidR="00D659D7" w:rsidRPr="003E6319" w:rsidRDefault="00D659D7" w:rsidP="00943987">
      <w:pPr>
        <w:spacing w:after="0" w:line="360" w:lineRule="auto"/>
        <w:ind w:firstLine="720"/>
        <w:jc w:val="both"/>
        <w:rPr>
          <w:rFonts w:ascii="Times New Roman" w:hAnsi="Times New Roman"/>
          <w:sz w:val="28"/>
          <w:szCs w:val="28"/>
        </w:rPr>
      </w:pPr>
      <w:r w:rsidRPr="003E6319">
        <w:rPr>
          <w:rFonts w:ascii="Times New Roman" w:hAnsi="Times New Roman"/>
          <w:sz w:val="28"/>
          <w:szCs w:val="28"/>
        </w:rPr>
        <w:t xml:space="preserve">На щитке машины, закреплённом на станине, приводятся </w:t>
      </w:r>
      <w:r>
        <w:rPr>
          <w:rFonts w:ascii="Times New Roman" w:hAnsi="Times New Roman"/>
          <w:sz w:val="28"/>
          <w:szCs w:val="28"/>
        </w:rPr>
        <w:t xml:space="preserve">паспортные </w:t>
      </w:r>
      <w:r w:rsidRPr="003E6319">
        <w:rPr>
          <w:rFonts w:ascii="Times New Roman" w:hAnsi="Times New Roman"/>
          <w:sz w:val="28"/>
          <w:szCs w:val="28"/>
        </w:rPr>
        <w:t xml:space="preserve">данные: </w:t>
      </w:r>
      <w:r w:rsidRPr="00A16CA7">
        <w:rPr>
          <w:rFonts w:ascii="Times New Roman" w:hAnsi="Times New Roman"/>
          <w:i/>
          <w:sz w:val="28"/>
          <w:szCs w:val="28"/>
        </w:rPr>
        <w:t>Р</w:t>
      </w:r>
      <w:r w:rsidRPr="00A16CA7">
        <w:rPr>
          <w:rFonts w:ascii="Times New Roman" w:hAnsi="Times New Roman"/>
          <w:i/>
          <w:sz w:val="28"/>
          <w:szCs w:val="28"/>
          <w:vertAlign w:val="subscript"/>
        </w:rPr>
        <w:t>н</w:t>
      </w:r>
      <w:r w:rsidRPr="00A16CA7">
        <w:rPr>
          <w:rFonts w:ascii="Times New Roman" w:hAnsi="Times New Roman"/>
          <w:i/>
          <w:sz w:val="28"/>
          <w:szCs w:val="28"/>
        </w:rPr>
        <w:t>, U</w:t>
      </w:r>
      <w:r w:rsidRPr="00A16CA7">
        <w:rPr>
          <w:rFonts w:ascii="Times New Roman" w:hAnsi="Times New Roman"/>
          <w:i/>
          <w:sz w:val="28"/>
          <w:szCs w:val="28"/>
          <w:vertAlign w:val="subscript"/>
        </w:rPr>
        <w:t>н</w:t>
      </w:r>
      <w:r w:rsidRPr="00A16CA7">
        <w:rPr>
          <w:rFonts w:ascii="Times New Roman" w:hAnsi="Times New Roman"/>
          <w:i/>
          <w:sz w:val="28"/>
          <w:szCs w:val="28"/>
        </w:rPr>
        <w:t>, I</w:t>
      </w:r>
      <w:r w:rsidRPr="00A16CA7">
        <w:rPr>
          <w:rFonts w:ascii="Times New Roman" w:hAnsi="Times New Roman"/>
          <w:i/>
          <w:sz w:val="28"/>
          <w:szCs w:val="28"/>
          <w:vertAlign w:val="subscript"/>
        </w:rPr>
        <w:t>н</w:t>
      </w:r>
      <w:r w:rsidRPr="00A16CA7">
        <w:rPr>
          <w:rFonts w:ascii="Times New Roman" w:hAnsi="Times New Roman"/>
          <w:i/>
          <w:sz w:val="28"/>
          <w:szCs w:val="28"/>
        </w:rPr>
        <w:t>, n</w:t>
      </w:r>
      <w:r w:rsidRPr="00A16CA7">
        <w:rPr>
          <w:rFonts w:ascii="Times New Roman" w:hAnsi="Times New Roman"/>
          <w:i/>
          <w:sz w:val="28"/>
          <w:szCs w:val="28"/>
          <w:vertAlign w:val="subscript"/>
        </w:rPr>
        <w:t>н</w:t>
      </w:r>
      <w:r w:rsidRPr="00A16CA7">
        <w:rPr>
          <w:rFonts w:ascii="Times New Roman" w:hAnsi="Times New Roman"/>
          <w:i/>
          <w:sz w:val="28"/>
          <w:szCs w:val="28"/>
        </w:rPr>
        <w:t>,</w:t>
      </w:r>
      <w:r w:rsidRPr="003E6319">
        <w:rPr>
          <w:rFonts w:ascii="Times New Roman" w:hAnsi="Times New Roman"/>
          <w:sz w:val="28"/>
          <w:szCs w:val="28"/>
        </w:rPr>
        <w:t xml:space="preserve"> а также тип машины.</w:t>
      </w:r>
    </w:p>
    <w:p w:rsidR="00D659D7" w:rsidRPr="003E6319" w:rsidRDefault="00D659D7" w:rsidP="00943987">
      <w:pPr>
        <w:numPr>
          <w:ilvl w:val="0"/>
          <w:numId w:val="21"/>
        </w:numPr>
        <w:tabs>
          <w:tab w:val="clear" w:pos="720"/>
          <w:tab w:val="num" w:pos="1260"/>
        </w:tabs>
        <w:spacing w:after="0" w:line="360" w:lineRule="auto"/>
        <w:ind w:left="0" w:firstLine="900"/>
        <w:jc w:val="both"/>
        <w:rPr>
          <w:rFonts w:ascii="Times New Roman" w:hAnsi="Times New Roman"/>
          <w:sz w:val="28"/>
          <w:szCs w:val="28"/>
        </w:rPr>
      </w:pPr>
      <w:r w:rsidRPr="00A16CA7">
        <w:rPr>
          <w:rFonts w:ascii="Times New Roman" w:hAnsi="Times New Roman"/>
          <w:i/>
          <w:sz w:val="28"/>
          <w:szCs w:val="28"/>
        </w:rPr>
        <w:t>Р</w:t>
      </w:r>
      <w:r w:rsidRPr="00A16CA7">
        <w:rPr>
          <w:rFonts w:ascii="Times New Roman" w:hAnsi="Times New Roman"/>
          <w:i/>
          <w:sz w:val="28"/>
          <w:szCs w:val="28"/>
          <w:vertAlign w:val="subscript"/>
        </w:rPr>
        <w:t>н</w:t>
      </w:r>
      <w:r w:rsidRPr="003E6319">
        <w:rPr>
          <w:rFonts w:ascii="Times New Roman" w:hAnsi="Times New Roman"/>
          <w:sz w:val="28"/>
          <w:szCs w:val="28"/>
        </w:rPr>
        <w:t xml:space="preserve"> – это номинальная полезная мощность (на валу) </w:t>
      </w:r>
    </w:p>
    <w:p w:rsidR="00D659D7" w:rsidRPr="003E6319" w:rsidRDefault="00D659D7" w:rsidP="00943987">
      <w:pPr>
        <w:numPr>
          <w:ilvl w:val="0"/>
          <w:numId w:val="21"/>
        </w:numPr>
        <w:tabs>
          <w:tab w:val="clear" w:pos="720"/>
          <w:tab w:val="num" w:pos="1260"/>
        </w:tabs>
        <w:spacing w:after="0" w:line="360" w:lineRule="auto"/>
        <w:ind w:left="0" w:firstLine="900"/>
        <w:jc w:val="both"/>
        <w:rPr>
          <w:rFonts w:ascii="Times New Roman" w:hAnsi="Times New Roman"/>
          <w:sz w:val="28"/>
          <w:szCs w:val="28"/>
        </w:rPr>
      </w:pPr>
      <w:r w:rsidRPr="00A16CA7">
        <w:rPr>
          <w:rFonts w:ascii="Times New Roman" w:hAnsi="Times New Roman"/>
          <w:i/>
          <w:sz w:val="28"/>
          <w:szCs w:val="28"/>
        </w:rPr>
        <w:t>U</w:t>
      </w:r>
      <w:r w:rsidRPr="00A16CA7">
        <w:rPr>
          <w:rFonts w:ascii="Times New Roman" w:hAnsi="Times New Roman"/>
          <w:i/>
          <w:sz w:val="28"/>
          <w:szCs w:val="28"/>
          <w:vertAlign w:val="subscript"/>
        </w:rPr>
        <w:t>н</w:t>
      </w:r>
      <w:r w:rsidRPr="003E6319">
        <w:rPr>
          <w:rFonts w:ascii="Times New Roman" w:hAnsi="Times New Roman"/>
          <w:sz w:val="28"/>
          <w:szCs w:val="28"/>
        </w:rPr>
        <w:t xml:space="preserve"> и </w:t>
      </w:r>
      <w:r w:rsidRPr="00A16CA7">
        <w:rPr>
          <w:rFonts w:ascii="Times New Roman" w:hAnsi="Times New Roman"/>
          <w:i/>
          <w:sz w:val="28"/>
          <w:szCs w:val="28"/>
        </w:rPr>
        <w:t>I</w:t>
      </w:r>
      <w:r w:rsidRPr="00A16CA7">
        <w:rPr>
          <w:rFonts w:ascii="Times New Roman" w:hAnsi="Times New Roman"/>
          <w:i/>
          <w:sz w:val="28"/>
          <w:szCs w:val="28"/>
          <w:vertAlign w:val="subscript"/>
        </w:rPr>
        <w:t>н</w:t>
      </w:r>
      <w:r w:rsidRPr="00A16CA7">
        <w:rPr>
          <w:rFonts w:ascii="Times New Roman" w:hAnsi="Times New Roman"/>
          <w:i/>
          <w:sz w:val="28"/>
          <w:szCs w:val="28"/>
        </w:rPr>
        <w:t xml:space="preserve"> </w:t>
      </w:r>
      <w:r w:rsidRPr="003E6319">
        <w:rPr>
          <w:rFonts w:ascii="Times New Roman" w:hAnsi="Times New Roman"/>
          <w:sz w:val="28"/>
          <w:szCs w:val="28"/>
        </w:rPr>
        <w:t>– номинальные значения линейного напряжения и тока для указанной схемы соединения</w:t>
      </w:r>
      <w:r>
        <w:rPr>
          <w:rFonts w:ascii="Times New Roman" w:hAnsi="Times New Roman"/>
          <w:sz w:val="28"/>
          <w:szCs w:val="28"/>
        </w:rPr>
        <w:t>,</w:t>
      </w:r>
      <w:r w:rsidRPr="003E6319">
        <w:rPr>
          <w:rFonts w:ascii="Times New Roman" w:hAnsi="Times New Roman"/>
          <w:sz w:val="28"/>
          <w:szCs w:val="28"/>
        </w:rPr>
        <w:t xml:space="preserve"> </w:t>
      </w:r>
      <w:r>
        <w:rPr>
          <w:rFonts w:ascii="Times New Roman" w:hAnsi="Times New Roman"/>
          <w:sz w:val="28"/>
          <w:szCs w:val="28"/>
        </w:rPr>
        <w:t>н</w:t>
      </w:r>
      <w:r w:rsidRPr="003E6319">
        <w:rPr>
          <w:rFonts w:ascii="Times New Roman" w:hAnsi="Times New Roman"/>
          <w:sz w:val="28"/>
          <w:szCs w:val="28"/>
        </w:rPr>
        <w:t>апример, 380/220, Y/∆, I</w:t>
      </w:r>
      <w:r w:rsidRPr="00166B04">
        <w:rPr>
          <w:rFonts w:ascii="Times New Roman" w:hAnsi="Times New Roman"/>
          <w:sz w:val="28"/>
          <w:szCs w:val="28"/>
          <w:vertAlign w:val="subscript"/>
        </w:rPr>
        <w:t>н</w:t>
      </w:r>
      <w:r w:rsidRPr="003E6319">
        <w:rPr>
          <w:rFonts w:ascii="Times New Roman" w:hAnsi="Times New Roman"/>
          <w:sz w:val="28"/>
          <w:szCs w:val="28"/>
        </w:rPr>
        <w:t>Y/I</w:t>
      </w:r>
      <w:r w:rsidRPr="00166B04">
        <w:rPr>
          <w:rFonts w:ascii="Times New Roman" w:hAnsi="Times New Roman"/>
          <w:sz w:val="28"/>
          <w:szCs w:val="28"/>
          <w:vertAlign w:val="subscript"/>
        </w:rPr>
        <w:t>н</w:t>
      </w:r>
      <w:r w:rsidRPr="003E6319">
        <w:rPr>
          <w:rFonts w:ascii="Times New Roman" w:hAnsi="Times New Roman"/>
          <w:sz w:val="28"/>
          <w:szCs w:val="28"/>
        </w:rPr>
        <w:t xml:space="preserve">∆. </w:t>
      </w:r>
    </w:p>
    <w:p w:rsidR="00D659D7" w:rsidRPr="003E6319" w:rsidRDefault="00D659D7" w:rsidP="00943987">
      <w:pPr>
        <w:numPr>
          <w:ilvl w:val="0"/>
          <w:numId w:val="21"/>
        </w:numPr>
        <w:tabs>
          <w:tab w:val="clear" w:pos="720"/>
          <w:tab w:val="num" w:pos="1260"/>
        </w:tabs>
        <w:spacing w:after="0" w:line="360" w:lineRule="auto"/>
        <w:ind w:left="0" w:firstLine="900"/>
        <w:jc w:val="both"/>
        <w:rPr>
          <w:rFonts w:ascii="Times New Roman" w:hAnsi="Times New Roman"/>
          <w:sz w:val="28"/>
          <w:szCs w:val="28"/>
        </w:rPr>
      </w:pPr>
      <w:r w:rsidRPr="00A16CA7">
        <w:rPr>
          <w:rFonts w:ascii="Times New Roman" w:hAnsi="Times New Roman"/>
          <w:i/>
          <w:sz w:val="28"/>
          <w:szCs w:val="28"/>
        </w:rPr>
        <w:lastRenderedPageBreak/>
        <w:t>n</w:t>
      </w:r>
      <w:r w:rsidRPr="00A16CA7">
        <w:rPr>
          <w:rFonts w:ascii="Times New Roman" w:hAnsi="Times New Roman"/>
          <w:i/>
          <w:sz w:val="28"/>
          <w:szCs w:val="28"/>
          <w:vertAlign w:val="subscript"/>
        </w:rPr>
        <w:t>н</w:t>
      </w:r>
      <w:r w:rsidRPr="003E6319">
        <w:rPr>
          <w:rFonts w:ascii="Times New Roman" w:hAnsi="Times New Roman"/>
          <w:sz w:val="28"/>
          <w:szCs w:val="28"/>
        </w:rPr>
        <w:t xml:space="preserve"> – номинальная частота вращения в об/мин. </w:t>
      </w:r>
    </w:p>
    <w:p w:rsidR="00D659D7" w:rsidRPr="003E6319" w:rsidRDefault="00D659D7" w:rsidP="00943987">
      <w:pPr>
        <w:spacing w:after="0" w:line="360" w:lineRule="auto"/>
        <w:ind w:firstLine="720"/>
        <w:jc w:val="both"/>
        <w:rPr>
          <w:rFonts w:ascii="Times New Roman" w:hAnsi="Times New Roman"/>
          <w:sz w:val="28"/>
          <w:szCs w:val="28"/>
        </w:rPr>
      </w:pPr>
      <w:r w:rsidRPr="003E6319">
        <w:rPr>
          <w:rFonts w:ascii="Times New Roman" w:hAnsi="Times New Roman"/>
          <w:sz w:val="28"/>
          <w:szCs w:val="28"/>
        </w:rPr>
        <w:t>Тип машины, например, задан в виде 4AH315S8. Это асинхронный двигатель (А) четвёртой серии защищённого исполнения. Если буква Н отсутствует, то двигатель закрытого исполнения.</w:t>
      </w:r>
    </w:p>
    <w:p w:rsidR="00D659D7" w:rsidRPr="003E6319" w:rsidRDefault="00D659D7" w:rsidP="00943987">
      <w:pPr>
        <w:numPr>
          <w:ilvl w:val="0"/>
          <w:numId w:val="22"/>
        </w:numPr>
        <w:spacing w:after="0" w:line="360" w:lineRule="auto"/>
        <w:jc w:val="both"/>
        <w:rPr>
          <w:rFonts w:ascii="Times New Roman" w:hAnsi="Times New Roman"/>
          <w:sz w:val="28"/>
          <w:szCs w:val="28"/>
        </w:rPr>
      </w:pPr>
      <w:r w:rsidRPr="003E6319">
        <w:rPr>
          <w:rFonts w:ascii="Times New Roman" w:hAnsi="Times New Roman"/>
          <w:sz w:val="28"/>
          <w:szCs w:val="28"/>
        </w:rPr>
        <w:t xml:space="preserve">315 – высота оси вращения в мм; </w:t>
      </w:r>
    </w:p>
    <w:p w:rsidR="00D659D7" w:rsidRPr="003E6319" w:rsidRDefault="00D659D7" w:rsidP="00943987">
      <w:pPr>
        <w:numPr>
          <w:ilvl w:val="0"/>
          <w:numId w:val="22"/>
        </w:numPr>
        <w:spacing w:after="0" w:line="360" w:lineRule="auto"/>
        <w:jc w:val="both"/>
        <w:rPr>
          <w:rFonts w:ascii="Times New Roman" w:hAnsi="Times New Roman"/>
          <w:sz w:val="28"/>
          <w:szCs w:val="28"/>
        </w:rPr>
      </w:pPr>
      <w:r w:rsidRPr="003E6319">
        <w:rPr>
          <w:rFonts w:ascii="Times New Roman" w:hAnsi="Times New Roman"/>
          <w:sz w:val="28"/>
          <w:szCs w:val="28"/>
        </w:rPr>
        <w:t xml:space="preserve">S – установочные размеры (они задаются в справочнике); </w:t>
      </w:r>
    </w:p>
    <w:p w:rsidR="00D659D7" w:rsidRDefault="00D659D7" w:rsidP="00943987">
      <w:pPr>
        <w:numPr>
          <w:ilvl w:val="0"/>
          <w:numId w:val="22"/>
        </w:numPr>
        <w:spacing w:after="0" w:line="360" w:lineRule="auto"/>
        <w:jc w:val="both"/>
        <w:rPr>
          <w:rFonts w:ascii="Times New Roman" w:hAnsi="Times New Roman"/>
          <w:sz w:val="28"/>
          <w:szCs w:val="28"/>
        </w:rPr>
      </w:pPr>
      <w:r>
        <w:rPr>
          <w:rFonts w:ascii="Times New Roman" w:hAnsi="Times New Roman"/>
          <w:sz w:val="28"/>
          <w:szCs w:val="28"/>
        </w:rPr>
        <w:t>8 – число полюсов машины.</w:t>
      </w:r>
    </w:p>
    <w:p w:rsidR="00D659D7" w:rsidRDefault="00D659D7" w:rsidP="00943987">
      <w:pPr>
        <w:spacing w:line="360" w:lineRule="auto"/>
        <w:jc w:val="both"/>
        <w:rPr>
          <w:rFonts w:ascii="Times New Roman" w:hAnsi="Times New Roman" w:cs="Times New Roman"/>
          <w:sz w:val="28"/>
          <w:szCs w:val="28"/>
        </w:rPr>
      </w:pPr>
    </w:p>
    <w:p w:rsidR="009D355C" w:rsidRDefault="009D355C" w:rsidP="00943987">
      <w:pPr>
        <w:pStyle w:val="2"/>
        <w:spacing w:line="360" w:lineRule="auto"/>
        <w:ind w:firstLine="708"/>
        <w:jc w:val="both"/>
        <w:rPr>
          <w:rFonts w:ascii="Times New Roman" w:hAnsi="Times New Roman" w:cs="Times New Roman"/>
          <w:color w:val="auto"/>
          <w:sz w:val="28"/>
          <w:szCs w:val="28"/>
        </w:rPr>
      </w:pPr>
      <w:bookmarkStart w:id="11" w:name="_Toc12183734"/>
      <w:r w:rsidRPr="009D355C">
        <w:rPr>
          <w:rFonts w:ascii="Times New Roman" w:hAnsi="Times New Roman" w:cs="Times New Roman"/>
          <w:color w:val="auto"/>
          <w:sz w:val="28"/>
          <w:szCs w:val="28"/>
        </w:rPr>
        <w:t>1.6.2 Режим работы трёхфазной асинхронной машины</w:t>
      </w:r>
      <w:bookmarkEnd w:id="11"/>
    </w:p>
    <w:p w:rsidR="009D355C" w:rsidRPr="003E6319" w:rsidRDefault="009D355C" w:rsidP="00943987">
      <w:pPr>
        <w:spacing w:after="0" w:line="360" w:lineRule="auto"/>
        <w:ind w:firstLine="720"/>
        <w:jc w:val="both"/>
        <w:rPr>
          <w:rFonts w:ascii="Times New Roman" w:hAnsi="Times New Roman"/>
          <w:sz w:val="28"/>
          <w:szCs w:val="28"/>
        </w:rPr>
      </w:pPr>
      <w:r>
        <w:tab/>
      </w:r>
      <w:r w:rsidRPr="003E6319">
        <w:rPr>
          <w:rFonts w:ascii="Times New Roman" w:hAnsi="Times New Roman"/>
          <w:sz w:val="28"/>
          <w:szCs w:val="28"/>
        </w:rPr>
        <w:t>Асинхронная машина может работать в режимах двигателя, генерат</w:t>
      </w:r>
      <w:r>
        <w:rPr>
          <w:rFonts w:ascii="Times New Roman" w:hAnsi="Times New Roman"/>
          <w:sz w:val="28"/>
          <w:szCs w:val="28"/>
        </w:rPr>
        <w:t>ора и электромагнитного тормоза:</w:t>
      </w:r>
    </w:p>
    <w:p w:rsidR="009D355C" w:rsidRPr="005E0B5C" w:rsidRDefault="009D355C" w:rsidP="00943987">
      <w:pPr>
        <w:spacing w:after="0" w:line="360" w:lineRule="auto"/>
        <w:ind w:firstLine="720"/>
        <w:jc w:val="both"/>
        <w:rPr>
          <w:rFonts w:ascii="Times New Roman" w:hAnsi="Times New Roman"/>
          <w:b/>
          <w:bCs/>
          <w:sz w:val="28"/>
          <w:szCs w:val="28"/>
        </w:rPr>
      </w:pPr>
      <w:r w:rsidRPr="005E0B5C">
        <w:rPr>
          <w:rFonts w:ascii="Times New Roman" w:hAnsi="Times New Roman"/>
          <w:b/>
          <w:bCs/>
          <w:sz w:val="28"/>
          <w:szCs w:val="28"/>
        </w:rPr>
        <w:t>а) режим двигателя</w:t>
      </w:r>
    </w:p>
    <w:p w:rsidR="009D355C" w:rsidRPr="003E6319" w:rsidRDefault="009D355C" w:rsidP="00943987">
      <w:pPr>
        <w:spacing w:after="0" w:line="360" w:lineRule="auto"/>
        <w:ind w:firstLine="720"/>
        <w:jc w:val="both"/>
        <w:rPr>
          <w:rFonts w:ascii="Times New Roman" w:hAnsi="Times New Roman"/>
          <w:sz w:val="28"/>
          <w:szCs w:val="28"/>
        </w:rPr>
      </w:pPr>
      <w:r w:rsidRPr="003E6319">
        <w:rPr>
          <w:rFonts w:ascii="Times New Roman" w:hAnsi="Times New Roman"/>
          <w:sz w:val="28"/>
          <w:szCs w:val="28"/>
        </w:rPr>
        <w:t>Этот режим служит для преобразования потребляемой из сети электрической энергии в механическую.</w:t>
      </w:r>
    </w:p>
    <w:p w:rsidR="009D355C" w:rsidRPr="005E0B5C" w:rsidRDefault="009D355C" w:rsidP="00943987">
      <w:pPr>
        <w:spacing w:after="0" w:line="360" w:lineRule="auto"/>
        <w:ind w:firstLine="720"/>
        <w:jc w:val="both"/>
        <w:rPr>
          <w:rFonts w:ascii="Times New Roman" w:hAnsi="Times New Roman"/>
          <w:b/>
          <w:bCs/>
          <w:sz w:val="28"/>
          <w:szCs w:val="28"/>
        </w:rPr>
      </w:pPr>
      <w:r w:rsidRPr="005E0B5C">
        <w:rPr>
          <w:rFonts w:ascii="Times New Roman" w:hAnsi="Times New Roman"/>
          <w:b/>
          <w:bCs/>
          <w:sz w:val="28"/>
          <w:szCs w:val="28"/>
        </w:rPr>
        <w:t>б) режим генератора</w:t>
      </w:r>
    </w:p>
    <w:p w:rsidR="009D355C" w:rsidRDefault="009D355C" w:rsidP="00943987">
      <w:pPr>
        <w:spacing w:after="0" w:line="360" w:lineRule="auto"/>
        <w:ind w:firstLine="720"/>
        <w:jc w:val="both"/>
        <w:rPr>
          <w:rFonts w:ascii="Times New Roman" w:hAnsi="Times New Roman"/>
          <w:sz w:val="28"/>
          <w:szCs w:val="28"/>
        </w:rPr>
      </w:pPr>
      <w:r w:rsidRPr="003E6319">
        <w:rPr>
          <w:rFonts w:ascii="Times New Roman" w:hAnsi="Times New Roman"/>
          <w:sz w:val="28"/>
          <w:szCs w:val="28"/>
        </w:rPr>
        <w:t xml:space="preserve">Этот режим служит для преобразования механической энергии в электрическую, т.е. асинхронная машина должна развивать на валу тормозной момент и отдавать в сеть электрическую энергию. Асинхронная машина переходит в режим генератора, если ротор начинает вращаться быстрее магнитного поля </w:t>
      </w:r>
      <w:r w:rsidRPr="00F217C6">
        <w:rPr>
          <w:rFonts w:ascii="Times New Roman" w:hAnsi="Times New Roman"/>
          <w:i/>
          <w:sz w:val="28"/>
          <w:szCs w:val="28"/>
        </w:rPr>
        <w:t>(n &gt; n</w:t>
      </w:r>
      <w:r w:rsidRPr="00F217C6">
        <w:rPr>
          <w:rFonts w:ascii="Times New Roman" w:hAnsi="Times New Roman"/>
          <w:i/>
          <w:sz w:val="28"/>
          <w:szCs w:val="28"/>
          <w:vertAlign w:val="subscript"/>
        </w:rPr>
        <w:t>0</w:t>
      </w:r>
      <w:r w:rsidRPr="00F217C6">
        <w:rPr>
          <w:rFonts w:ascii="Times New Roman" w:hAnsi="Times New Roman"/>
          <w:i/>
          <w:sz w:val="28"/>
          <w:szCs w:val="28"/>
        </w:rPr>
        <w:t>).</w:t>
      </w:r>
      <w:r w:rsidRPr="003E6319">
        <w:rPr>
          <w:rFonts w:ascii="Times New Roman" w:hAnsi="Times New Roman"/>
          <w:sz w:val="28"/>
          <w:szCs w:val="28"/>
        </w:rPr>
        <w:t xml:space="preserve"> Этот режим может наступить, например, при регулировании частоты вращения ротора.</w:t>
      </w:r>
    </w:p>
    <w:p w:rsidR="00C82697" w:rsidRDefault="00C82697" w:rsidP="00943987">
      <w:pPr>
        <w:spacing w:after="0" w:line="360" w:lineRule="auto"/>
        <w:ind w:firstLine="720"/>
        <w:jc w:val="both"/>
        <w:rPr>
          <w:rFonts w:ascii="Times New Roman" w:hAnsi="Times New Roman"/>
          <w:sz w:val="28"/>
          <w:szCs w:val="28"/>
        </w:rPr>
      </w:pPr>
    </w:p>
    <w:p w:rsidR="00C82697" w:rsidRDefault="00C82697" w:rsidP="00943987">
      <w:pPr>
        <w:pStyle w:val="2"/>
        <w:spacing w:line="360" w:lineRule="auto"/>
        <w:jc w:val="both"/>
        <w:rPr>
          <w:rFonts w:ascii="Times New Roman" w:hAnsi="Times New Roman" w:cs="Times New Roman"/>
          <w:color w:val="auto"/>
          <w:sz w:val="28"/>
          <w:szCs w:val="28"/>
        </w:rPr>
      </w:pPr>
      <w:r>
        <w:tab/>
      </w:r>
      <w:bookmarkStart w:id="12" w:name="_Toc12183735"/>
      <w:r w:rsidRPr="00C82697">
        <w:rPr>
          <w:rFonts w:ascii="Times New Roman" w:hAnsi="Times New Roman" w:cs="Times New Roman"/>
          <w:color w:val="auto"/>
          <w:sz w:val="28"/>
          <w:szCs w:val="28"/>
        </w:rPr>
        <w:t>1.6.3 Использование двигателей с улучшенными пусковыми свойствами</w:t>
      </w:r>
      <w:bookmarkEnd w:id="12"/>
    </w:p>
    <w:p w:rsidR="00C82697" w:rsidRPr="005E21DE" w:rsidRDefault="00C82697" w:rsidP="00943987">
      <w:pPr>
        <w:spacing w:after="0" w:line="360" w:lineRule="auto"/>
        <w:ind w:firstLine="680"/>
        <w:jc w:val="both"/>
        <w:rPr>
          <w:rFonts w:ascii="Times New Roman" w:hAnsi="Times New Roman"/>
          <w:sz w:val="28"/>
          <w:szCs w:val="28"/>
        </w:rPr>
      </w:pPr>
      <w:r w:rsidRPr="005E21DE">
        <w:rPr>
          <w:rFonts w:ascii="Times New Roman" w:hAnsi="Times New Roman"/>
          <w:sz w:val="28"/>
          <w:szCs w:val="28"/>
        </w:rPr>
        <w:t xml:space="preserve">Стремление совместить достоинства асинхронных двигателей с короткозамкнутым ротором (высокая надежность) и фазным ротором (большой пусковой момент) привело к созданию этих двигателей. Они имеют короткозамкнутую обмотку ротора специальной конструкцией. Различают </w:t>
      </w:r>
      <w:r w:rsidRPr="005E21DE">
        <w:rPr>
          <w:rFonts w:ascii="Times New Roman" w:hAnsi="Times New Roman"/>
          <w:sz w:val="28"/>
          <w:szCs w:val="28"/>
        </w:rPr>
        <w:lastRenderedPageBreak/>
        <w:t>двигатели с обмоткой ротора в виде д</w:t>
      </w:r>
      <w:r>
        <w:rPr>
          <w:rFonts w:ascii="Times New Roman" w:hAnsi="Times New Roman"/>
          <w:sz w:val="28"/>
          <w:szCs w:val="28"/>
        </w:rPr>
        <w:t xml:space="preserve">войной «беличьей клетки» (рис. 1.7, а) и с глубоким пазом (рис. 1.7, </w:t>
      </w:r>
      <w:r w:rsidRPr="005E21DE">
        <w:rPr>
          <w:rFonts w:ascii="Times New Roman" w:hAnsi="Times New Roman"/>
          <w:sz w:val="28"/>
          <w:szCs w:val="28"/>
        </w:rPr>
        <w:t>б).</w:t>
      </w:r>
    </w:p>
    <w:p w:rsidR="00C82697" w:rsidRPr="005E21DE" w:rsidRDefault="00C82697" w:rsidP="00C82697">
      <w:pPr>
        <w:spacing w:after="0" w:line="360" w:lineRule="auto"/>
        <w:ind w:firstLine="680"/>
        <w:jc w:val="center"/>
        <w:rPr>
          <w:rFonts w:ascii="Times New Roman" w:hAnsi="Times New Roman"/>
          <w:sz w:val="28"/>
          <w:szCs w:val="28"/>
        </w:rPr>
      </w:pPr>
      <w:r>
        <w:rPr>
          <w:rFonts w:ascii="Times New Roman" w:hAnsi="Times New Roman"/>
          <w:noProof/>
          <w:sz w:val="28"/>
          <w:szCs w:val="28"/>
        </w:rPr>
        <w:drawing>
          <wp:inline distT="0" distB="0" distL="0" distR="0">
            <wp:extent cx="4343400" cy="1638300"/>
            <wp:effectExtent l="19050" t="0" r="0" b="0"/>
            <wp:docPr id="91" name="Рисунок 66" descr="http://model.exponenta.ru/electro/IMG1/li_08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model.exponenta.ru/electro/IMG1/li_08119.jpg"/>
                    <pic:cNvPicPr>
                      <a:picLocks noChangeAspect="1" noChangeArrowheads="1"/>
                    </pic:cNvPicPr>
                  </pic:nvPicPr>
                  <pic:blipFill>
                    <a:blip r:embed="rId14"/>
                    <a:srcRect/>
                    <a:stretch>
                      <a:fillRect/>
                    </a:stretch>
                  </pic:blipFill>
                  <pic:spPr bwMode="auto">
                    <a:xfrm>
                      <a:off x="0" y="0"/>
                      <a:ext cx="4343400" cy="1638300"/>
                    </a:xfrm>
                    <a:prstGeom prst="rect">
                      <a:avLst/>
                    </a:prstGeom>
                    <a:noFill/>
                    <a:ln w="9525">
                      <a:noFill/>
                      <a:miter lim="800000"/>
                      <a:headEnd/>
                      <a:tailEnd/>
                    </a:ln>
                  </pic:spPr>
                </pic:pic>
              </a:graphicData>
            </a:graphic>
          </wp:inline>
        </w:drawing>
      </w:r>
    </w:p>
    <w:p w:rsidR="00C82697" w:rsidRPr="004853C1" w:rsidRDefault="00C82697" w:rsidP="00C82697">
      <w:pPr>
        <w:spacing w:after="0" w:line="360" w:lineRule="auto"/>
        <w:ind w:firstLine="680"/>
        <w:jc w:val="center"/>
        <w:rPr>
          <w:rFonts w:ascii="Times New Roman" w:hAnsi="Times New Roman"/>
          <w:sz w:val="28"/>
          <w:szCs w:val="28"/>
        </w:rPr>
      </w:pPr>
      <w:r w:rsidRPr="004853C1">
        <w:rPr>
          <w:rFonts w:ascii="Times New Roman" w:hAnsi="Times New Roman"/>
          <w:sz w:val="28"/>
          <w:szCs w:val="28"/>
        </w:rPr>
        <w:t>Рис</w:t>
      </w:r>
      <w:r w:rsidR="004853C1" w:rsidRPr="004853C1">
        <w:rPr>
          <w:rFonts w:ascii="Times New Roman" w:hAnsi="Times New Roman"/>
          <w:sz w:val="28"/>
          <w:szCs w:val="28"/>
        </w:rPr>
        <w:t>унок</w:t>
      </w:r>
      <w:r w:rsidRPr="004853C1">
        <w:rPr>
          <w:rFonts w:ascii="Times New Roman" w:hAnsi="Times New Roman"/>
          <w:sz w:val="28"/>
          <w:szCs w:val="28"/>
        </w:rPr>
        <w:t xml:space="preserve"> 1.7</w:t>
      </w:r>
    </w:p>
    <w:p w:rsidR="00C82697" w:rsidRDefault="00C82697" w:rsidP="00C82697">
      <w:pPr>
        <w:spacing w:after="0" w:line="360" w:lineRule="auto"/>
        <w:ind w:firstLine="680"/>
        <w:jc w:val="both"/>
        <w:rPr>
          <w:rFonts w:ascii="Times New Roman" w:hAnsi="Times New Roman"/>
          <w:sz w:val="28"/>
          <w:szCs w:val="28"/>
        </w:rPr>
      </w:pPr>
    </w:p>
    <w:p w:rsidR="00C82697" w:rsidRPr="005E21DE" w:rsidRDefault="00C82697" w:rsidP="00C82697">
      <w:pPr>
        <w:spacing w:after="0" w:line="360" w:lineRule="auto"/>
        <w:ind w:firstLine="680"/>
        <w:jc w:val="both"/>
        <w:rPr>
          <w:rFonts w:ascii="Times New Roman" w:hAnsi="Times New Roman"/>
          <w:sz w:val="28"/>
          <w:szCs w:val="28"/>
        </w:rPr>
      </w:pPr>
      <w:r>
        <w:rPr>
          <w:rFonts w:ascii="Times New Roman" w:hAnsi="Times New Roman"/>
          <w:sz w:val="28"/>
          <w:szCs w:val="28"/>
        </w:rPr>
        <w:t>На рис. 1.7</w:t>
      </w:r>
      <w:r w:rsidRPr="005E21DE">
        <w:rPr>
          <w:rFonts w:ascii="Times New Roman" w:hAnsi="Times New Roman"/>
          <w:sz w:val="28"/>
          <w:szCs w:val="28"/>
        </w:rPr>
        <w:t xml:space="preserve"> показаны конструкции ротора двигателей с улучшенными пусковыми свойствами.</w:t>
      </w:r>
    </w:p>
    <w:p w:rsidR="00C82697" w:rsidRPr="005E21DE" w:rsidRDefault="00C82697" w:rsidP="00C82697">
      <w:pPr>
        <w:spacing w:after="0" w:line="360" w:lineRule="auto"/>
        <w:ind w:firstLine="680"/>
        <w:jc w:val="both"/>
        <w:rPr>
          <w:rFonts w:ascii="Times New Roman" w:hAnsi="Times New Roman"/>
          <w:sz w:val="28"/>
          <w:szCs w:val="28"/>
        </w:rPr>
      </w:pPr>
      <w:r w:rsidRPr="005E21DE">
        <w:rPr>
          <w:rFonts w:ascii="Times New Roman" w:hAnsi="Times New Roman"/>
          <w:sz w:val="28"/>
          <w:szCs w:val="28"/>
        </w:rPr>
        <w:t>У двигателя с двойной «беличьей клеткой» на роторе закладывается две короткозамкнут</w:t>
      </w:r>
      <w:r>
        <w:rPr>
          <w:rFonts w:ascii="Times New Roman" w:hAnsi="Times New Roman"/>
          <w:sz w:val="28"/>
          <w:szCs w:val="28"/>
        </w:rPr>
        <w:t xml:space="preserve">ые обмотки. Обмотка 1 выполняет </w:t>
      </w:r>
      <w:r w:rsidRPr="005E21DE">
        <w:rPr>
          <w:rFonts w:ascii="Times New Roman" w:hAnsi="Times New Roman"/>
          <w:sz w:val="28"/>
          <w:szCs w:val="28"/>
        </w:rPr>
        <w:t>роль пусковой, а обмотка 2 является рабочей. Для получения повышенного пускового момента пусковая обмотка должна обладать большим активным сопротивлением, чем рабочая обмотка. Поэтому обмотка 1 выполняется из материала с повышенным удельным сопротивлением (латунь), чем обмотка 2 (медь). Сечение проводников, образующих пусковую обмотку, меньше, чем у рабочей обмотки. За счет этого повышается активное сопротивление пусковой обмотки.</w:t>
      </w:r>
    </w:p>
    <w:p w:rsidR="00C82697" w:rsidRPr="005E21DE" w:rsidRDefault="00C82697" w:rsidP="00C82697">
      <w:pPr>
        <w:spacing w:after="0" w:line="360" w:lineRule="auto"/>
        <w:ind w:firstLine="680"/>
        <w:jc w:val="both"/>
        <w:rPr>
          <w:rFonts w:ascii="Times New Roman" w:hAnsi="Times New Roman"/>
          <w:sz w:val="28"/>
          <w:szCs w:val="28"/>
        </w:rPr>
      </w:pPr>
      <w:r w:rsidRPr="005E21DE">
        <w:rPr>
          <w:rFonts w:ascii="Times New Roman" w:hAnsi="Times New Roman"/>
          <w:sz w:val="28"/>
          <w:szCs w:val="28"/>
        </w:rPr>
        <w:t>Рабочая обмотка, расположенная глубже, охватывается большим магнитным потоком, чем пусковая. Поэтому индуктивное сопротивление рабочей обмотки значительно больше, чем пусковой. За счет этого в момент пуска в ход, когда частота тока ротора имеет наибольшее значение, ток в рабочей обмотке, как следует из закона Ома, будет небольшим</w:t>
      </w:r>
      <w:r>
        <w:rPr>
          <w:rFonts w:ascii="Times New Roman" w:hAnsi="Times New Roman"/>
          <w:sz w:val="28"/>
          <w:szCs w:val="28"/>
        </w:rPr>
        <w:t>,</w:t>
      </w:r>
      <w:r w:rsidRPr="005E21DE">
        <w:rPr>
          <w:rFonts w:ascii="Times New Roman" w:hAnsi="Times New Roman"/>
          <w:sz w:val="28"/>
          <w:szCs w:val="28"/>
        </w:rPr>
        <w:t xml:space="preserve"> и в создании пускового момента будет участвовать в основном пусковая обмотка, имеющая большое активное сопротивление. По мере разгона двигателя частота тока ротора падает, уменьшается и индуктивное сопротивление обмоток ротора, это приводит к увеличению тока в рабочей обмотке, за счет этого в создании вращающего момента будет участвовать, в основном, </w:t>
      </w:r>
      <w:r>
        <w:rPr>
          <w:rFonts w:ascii="Times New Roman" w:hAnsi="Times New Roman"/>
          <w:sz w:val="28"/>
          <w:szCs w:val="28"/>
        </w:rPr>
        <w:t>рабочая обмотка. Т</w:t>
      </w:r>
      <w:r w:rsidRPr="005E21DE">
        <w:rPr>
          <w:rFonts w:ascii="Times New Roman" w:hAnsi="Times New Roman"/>
          <w:sz w:val="28"/>
          <w:szCs w:val="28"/>
        </w:rPr>
        <w:t xml:space="preserve">.к. она обладает </w:t>
      </w:r>
      <w:r w:rsidRPr="005E21DE">
        <w:rPr>
          <w:rFonts w:ascii="Times New Roman" w:hAnsi="Times New Roman"/>
          <w:sz w:val="28"/>
          <w:szCs w:val="28"/>
        </w:rPr>
        <w:lastRenderedPageBreak/>
        <w:t>малым активным сопротивлением, естественная механическая характеристика двигателя будет жесткой.</w:t>
      </w:r>
    </w:p>
    <w:p w:rsidR="00C82697" w:rsidRPr="005E21DE" w:rsidRDefault="00C82697" w:rsidP="00C82697">
      <w:pPr>
        <w:spacing w:after="0" w:line="360" w:lineRule="auto"/>
        <w:ind w:firstLine="680"/>
        <w:jc w:val="both"/>
        <w:rPr>
          <w:rFonts w:ascii="Times New Roman" w:hAnsi="Times New Roman"/>
          <w:sz w:val="28"/>
          <w:szCs w:val="28"/>
        </w:rPr>
      </w:pPr>
      <w:r w:rsidRPr="005E21DE">
        <w:rPr>
          <w:rFonts w:ascii="Times New Roman" w:hAnsi="Times New Roman"/>
          <w:sz w:val="28"/>
          <w:szCs w:val="28"/>
        </w:rPr>
        <w:t>Аналогичная картина наблюдается у дв</w:t>
      </w:r>
      <w:r>
        <w:rPr>
          <w:rFonts w:ascii="Times New Roman" w:hAnsi="Times New Roman"/>
          <w:sz w:val="28"/>
          <w:szCs w:val="28"/>
        </w:rPr>
        <w:t xml:space="preserve">игателя с глубоким пазом (рис. 1.7, </w:t>
      </w:r>
      <w:r w:rsidRPr="005E21DE">
        <w:rPr>
          <w:rFonts w:ascii="Times New Roman" w:hAnsi="Times New Roman"/>
          <w:sz w:val="28"/>
          <w:szCs w:val="28"/>
        </w:rPr>
        <w:t>б). Глубокий стержень обмотки (1) можно представить в виде нескольких проводников, расположенных по высоте паза. За счет высокой частоты тока в обмотке ротора в момент пуска в ход происходит «вытеснение тока к поверхности проводника». За счет этого в создании пускового момента участвует только верхний слой проводников обмотки ротора. Сечение верхнего слоя значительно меньше сечения всего проводника. Поэтому при пуске в ход обмотка ротора обладает повышенным активным сопротивлением, двигатель развивает повышенный пусковой момент. По мере разгона двигателя плотность тока по сечению проводников обмотки ротора выравнивается, сопротивление обмотки ротора снижается.</w:t>
      </w:r>
    </w:p>
    <w:p w:rsidR="00C82697" w:rsidRPr="005E21DE" w:rsidRDefault="00C82697" w:rsidP="00C82697">
      <w:pPr>
        <w:spacing w:after="0" w:line="360" w:lineRule="auto"/>
        <w:ind w:firstLine="680"/>
        <w:jc w:val="both"/>
        <w:rPr>
          <w:rFonts w:ascii="Times New Roman" w:hAnsi="Times New Roman"/>
          <w:sz w:val="28"/>
          <w:szCs w:val="28"/>
        </w:rPr>
      </w:pPr>
      <w:r w:rsidRPr="005E21DE">
        <w:rPr>
          <w:rFonts w:ascii="Times New Roman" w:hAnsi="Times New Roman"/>
          <w:sz w:val="28"/>
          <w:szCs w:val="28"/>
        </w:rPr>
        <w:t>В целом эти двигатели имеют жесткие механические характеристики, повышенный пусковой момент и меньшую кратность пускового тока, чем двигатели с короткозамкнутым ротором обычной конструкцией.</w:t>
      </w:r>
    </w:p>
    <w:p w:rsidR="00C82697" w:rsidRDefault="00C82697" w:rsidP="00C82697">
      <w:pPr>
        <w:pStyle w:val="2"/>
        <w:rPr>
          <w:rFonts w:ascii="Times New Roman" w:hAnsi="Times New Roman" w:cs="Times New Roman"/>
          <w:color w:val="auto"/>
          <w:sz w:val="28"/>
          <w:szCs w:val="28"/>
        </w:rPr>
      </w:pPr>
      <w:r>
        <w:tab/>
      </w:r>
      <w:bookmarkStart w:id="13" w:name="_Toc12183736"/>
      <w:r w:rsidRPr="00C82697">
        <w:rPr>
          <w:rFonts w:ascii="Times New Roman" w:hAnsi="Times New Roman" w:cs="Times New Roman"/>
          <w:color w:val="auto"/>
          <w:sz w:val="28"/>
          <w:szCs w:val="28"/>
        </w:rPr>
        <w:t>1.6.4 Тормозные режимы асинхронных машин</w:t>
      </w:r>
      <w:bookmarkEnd w:id="13"/>
    </w:p>
    <w:p w:rsidR="00C82697" w:rsidRPr="006C78DD" w:rsidRDefault="00C82697" w:rsidP="00C82697">
      <w:pPr>
        <w:spacing w:after="0" w:line="360" w:lineRule="auto"/>
        <w:ind w:firstLine="680"/>
        <w:jc w:val="both"/>
        <w:rPr>
          <w:rFonts w:ascii="Times New Roman" w:hAnsi="Times New Roman"/>
          <w:sz w:val="28"/>
          <w:szCs w:val="28"/>
        </w:rPr>
      </w:pPr>
      <w:r>
        <w:rPr>
          <w:rFonts w:ascii="Times New Roman" w:hAnsi="Times New Roman" w:cs="Times New Roman"/>
          <w:sz w:val="28"/>
          <w:szCs w:val="28"/>
        </w:rPr>
        <w:tab/>
      </w:r>
      <w:r w:rsidRPr="006C78DD">
        <w:rPr>
          <w:rFonts w:ascii="Times New Roman" w:hAnsi="Times New Roman"/>
          <w:sz w:val="28"/>
          <w:szCs w:val="28"/>
        </w:rPr>
        <w:t>При работе многих производственных механизмов возникает необходимость в быстрой остановке (торможении) двигателя. Для этой цели широко используются механические тормоза, но асинхронная машина может сама выполнять функции тормозного устройства, работая в одном из тормозных режимов. При этом механические тормоза используются как запасные или аварийные, а также для удержания механизма в неподвижном состоянии.</w:t>
      </w:r>
    </w:p>
    <w:p w:rsidR="00C82697" w:rsidRPr="006C78DD" w:rsidRDefault="00C82697" w:rsidP="00C82697">
      <w:pPr>
        <w:spacing w:after="0" w:line="360" w:lineRule="auto"/>
        <w:jc w:val="both"/>
        <w:rPr>
          <w:rFonts w:ascii="Times New Roman" w:hAnsi="Times New Roman"/>
          <w:sz w:val="28"/>
          <w:szCs w:val="28"/>
        </w:rPr>
      </w:pPr>
      <w:r w:rsidRPr="006C78DD">
        <w:rPr>
          <w:rFonts w:ascii="Times New Roman" w:hAnsi="Times New Roman"/>
          <w:sz w:val="28"/>
          <w:szCs w:val="28"/>
        </w:rPr>
        <w:t>Различают следующие тормозные режимы асинхронных машин:</w:t>
      </w:r>
    </w:p>
    <w:p w:rsidR="00C82697" w:rsidRPr="006C78DD" w:rsidRDefault="00C82697" w:rsidP="00C82697">
      <w:pPr>
        <w:spacing w:after="0" w:line="360" w:lineRule="auto"/>
        <w:ind w:firstLine="680"/>
        <w:jc w:val="both"/>
        <w:rPr>
          <w:rFonts w:ascii="Times New Roman" w:hAnsi="Times New Roman"/>
          <w:b/>
          <w:sz w:val="28"/>
          <w:szCs w:val="28"/>
        </w:rPr>
      </w:pPr>
      <w:r w:rsidRPr="006C78DD">
        <w:rPr>
          <w:rFonts w:ascii="Times New Roman" w:hAnsi="Times New Roman"/>
          <w:b/>
          <w:sz w:val="28"/>
          <w:szCs w:val="28"/>
        </w:rPr>
        <w:t xml:space="preserve">а) генераторное торможение </w:t>
      </w:r>
    </w:p>
    <w:p w:rsidR="00C82697" w:rsidRPr="006C78DD"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 xml:space="preserve">Машина переходит в режим генератора, если </w:t>
      </w:r>
      <w:r w:rsidRPr="00F76035">
        <w:rPr>
          <w:rFonts w:ascii="Times New Roman" w:hAnsi="Times New Roman"/>
          <w:i/>
          <w:sz w:val="28"/>
          <w:szCs w:val="28"/>
        </w:rPr>
        <w:t>n &gt; n</w:t>
      </w:r>
      <w:r w:rsidRPr="00F76035">
        <w:rPr>
          <w:rFonts w:ascii="Times New Roman" w:hAnsi="Times New Roman"/>
          <w:i/>
          <w:sz w:val="28"/>
          <w:szCs w:val="28"/>
          <w:vertAlign w:val="subscript"/>
        </w:rPr>
        <w:t>0</w:t>
      </w:r>
      <w:r w:rsidRPr="006C78DD">
        <w:rPr>
          <w:rFonts w:ascii="Times New Roman" w:hAnsi="Times New Roman"/>
          <w:sz w:val="28"/>
          <w:szCs w:val="28"/>
        </w:rPr>
        <w:t xml:space="preserve">, т.е. если ротор вращается быстрее магнитного поля. Этот режим может наступить при регулировании скорости вращения увеличением числа пар полюсов или уменьшением частоты источника питания, а также в подъемно-транспортных </w:t>
      </w:r>
      <w:r w:rsidRPr="006C78DD">
        <w:rPr>
          <w:rFonts w:ascii="Times New Roman" w:hAnsi="Times New Roman"/>
          <w:sz w:val="28"/>
          <w:szCs w:val="28"/>
        </w:rPr>
        <w:lastRenderedPageBreak/>
        <w:t>машинах при опускании груза, когда под действием силы тяжести груза ротор начинает вращаться быстрее магнитного поля.</w:t>
      </w:r>
    </w:p>
    <w:p w:rsidR="00C82697" w:rsidRPr="006C78DD"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Одним из достоинств этого тормозного режима является его самопроизвольное появление, т.е. не требуется никакая контролирующая аппаратура.</w:t>
      </w:r>
    </w:p>
    <w:p w:rsidR="00C82697" w:rsidRPr="006C78DD" w:rsidRDefault="00C82697" w:rsidP="00C82697">
      <w:pPr>
        <w:spacing w:after="0" w:line="360" w:lineRule="auto"/>
        <w:ind w:firstLine="680"/>
        <w:jc w:val="both"/>
        <w:rPr>
          <w:rFonts w:ascii="Times New Roman" w:hAnsi="Times New Roman"/>
          <w:b/>
          <w:sz w:val="28"/>
          <w:szCs w:val="28"/>
        </w:rPr>
      </w:pPr>
      <w:r w:rsidRPr="006C78DD">
        <w:rPr>
          <w:rFonts w:ascii="Times New Roman" w:hAnsi="Times New Roman"/>
          <w:b/>
          <w:sz w:val="28"/>
          <w:szCs w:val="28"/>
        </w:rPr>
        <w:t xml:space="preserve">б) динамическое торможение </w:t>
      </w:r>
    </w:p>
    <w:p w:rsidR="00C82697" w:rsidRPr="006C78DD"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 xml:space="preserve">Этот тормозной режим используется для точной остановки мощных двигателей. На время торможения обмотка статора отключается от сети переменного напряжения и подключается и источнику с постоянным напряжением. При этом обмотка статора будет создавать постоянное неподвижное магнитное поле. При вращении ротора относительно этого магнитного поля изменяется направление ЭДС и тока ротора, что приведет к изменению направления электромагнитного момента, т.е. он станет тормозным. Под действием этого момента происходит торможение. Изменяя величину подведенного к обмотке статора напряжения, можно регулировать время торможения. </w:t>
      </w:r>
    </w:p>
    <w:p w:rsidR="00C82697" w:rsidRPr="006C78DD"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Основным достоинством этого тормозного режима является точная остановка. Постоянное напряжение можно подводить к обмотке статора только на время торможения. После остановки двигатель нужно отключить от сети постоянного тока.</w:t>
      </w:r>
    </w:p>
    <w:p w:rsidR="00C82697" w:rsidRPr="006C78DD"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Основные недостатки динамического торможения: необходим источник постоянного тока и неэкономичность.</w:t>
      </w:r>
    </w:p>
    <w:p w:rsidR="00C82697" w:rsidRPr="006C78DD" w:rsidRDefault="00C82697" w:rsidP="00C82697">
      <w:pPr>
        <w:spacing w:after="0" w:line="360" w:lineRule="auto"/>
        <w:ind w:firstLine="680"/>
        <w:jc w:val="both"/>
        <w:rPr>
          <w:rFonts w:ascii="Times New Roman" w:hAnsi="Times New Roman"/>
          <w:b/>
          <w:sz w:val="28"/>
          <w:szCs w:val="28"/>
        </w:rPr>
      </w:pPr>
      <w:r w:rsidRPr="006C78DD">
        <w:rPr>
          <w:rFonts w:ascii="Times New Roman" w:hAnsi="Times New Roman"/>
          <w:b/>
          <w:sz w:val="28"/>
          <w:szCs w:val="28"/>
        </w:rPr>
        <w:t>в) торможение противовключением</w:t>
      </w:r>
    </w:p>
    <w:p w:rsidR="00C82697" w:rsidRPr="006C78DD"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Этот тормозной режим возникает при реверсе двигателя, а также широко используется для быстрой остановки двигателя.</w:t>
      </w:r>
    </w:p>
    <w:p w:rsidR="00C82697" w:rsidRPr="006C78DD" w:rsidRDefault="00C82697" w:rsidP="00C82697">
      <w:pPr>
        <w:spacing w:after="0" w:line="360" w:lineRule="auto"/>
        <w:ind w:firstLine="680"/>
        <w:jc w:val="both"/>
        <w:rPr>
          <w:rFonts w:ascii="Times New Roman" w:hAnsi="Times New Roman"/>
          <w:sz w:val="28"/>
          <w:szCs w:val="28"/>
        </w:rPr>
      </w:pPr>
      <w:r w:rsidRPr="00C82697">
        <w:rPr>
          <w:rFonts w:ascii="Times New Roman" w:hAnsi="Times New Roman"/>
          <w:sz w:val="28"/>
          <w:szCs w:val="28"/>
        </w:rPr>
        <w:t>Достоинством</w:t>
      </w:r>
      <w:r w:rsidRPr="006C78DD">
        <w:rPr>
          <w:rFonts w:ascii="Times New Roman" w:hAnsi="Times New Roman"/>
          <w:sz w:val="28"/>
          <w:szCs w:val="28"/>
        </w:rPr>
        <w:t xml:space="preserve"> этого тормозного режима является быстрое торможение, т.к. тормозной момент действует на всем тормозном пути. </w:t>
      </w:r>
    </w:p>
    <w:p w:rsidR="00C82697" w:rsidRPr="00C82697" w:rsidRDefault="00C82697" w:rsidP="00C82697">
      <w:pPr>
        <w:spacing w:after="0" w:line="360" w:lineRule="auto"/>
        <w:ind w:firstLine="680"/>
        <w:jc w:val="both"/>
        <w:rPr>
          <w:rFonts w:ascii="Times New Roman" w:hAnsi="Times New Roman"/>
          <w:sz w:val="28"/>
          <w:szCs w:val="28"/>
        </w:rPr>
      </w:pPr>
      <w:r w:rsidRPr="006C78DD">
        <w:rPr>
          <w:rFonts w:ascii="Times New Roman" w:hAnsi="Times New Roman"/>
          <w:sz w:val="28"/>
          <w:szCs w:val="28"/>
        </w:rPr>
        <w:t xml:space="preserve">Недостатки: большие токи и потери в обмотках при торможении, необходима аппаратура, контролирующая скорость вращения и отключающая двигатель от сети при его остановке. Если в приводе механизма двигатель часто </w:t>
      </w:r>
      <w:r w:rsidRPr="006C78DD">
        <w:rPr>
          <w:rFonts w:ascii="Times New Roman" w:hAnsi="Times New Roman"/>
          <w:sz w:val="28"/>
          <w:szCs w:val="28"/>
        </w:rPr>
        <w:lastRenderedPageBreak/>
        <w:t>работает в режиме реверса, приходится завышать его мощность из-за больших потерь мощности.</w:t>
      </w:r>
    </w:p>
    <w:p w:rsidR="00C82697" w:rsidRDefault="00C82697" w:rsidP="0059118B">
      <w:pPr>
        <w:pStyle w:val="2"/>
        <w:spacing w:before="0" w:line="360" w:lineRule="auto"/>
        <w:jc w:val="both"/>
        <w:rPr>
          <w:rFonts w:ascii="Times New Roman" w:hAnsi="Times New Roman" w:cs="Times New Roman"/>
          <w:color w:val="auto"/>
          <w:sz w:val="28"/>
          <w:szCs w:val="28"/>
        </w:rPr>
      </w:pPr>
      <w:r>
        <w:tab/>
      </w:r>
      <w:bookmarkStart w:id="14" w:name="_Toc12183737"/>
      <w:r w:rsidR="0059118B" w:rsidRPr="0059118B">
        <w:rPr>
          <w:rFonts w:ascii="Times New Roman" w:hAnsi="Times New Roman" w:cs="Times New Roman"/>
          <w:color w:val="auto"/>
          <w:sz w:val="28"/>
          <w:szCs w:val="28"/>
        </w:rPr>
        <w:t xml:space="preserve">1.6.5 </w:t>
      </w:r>
      <w:r w:rsidRPr="0059118B">
        <w:rPr>
          <w:rFonts w:ascii="Times New Roman" w:hAnsi="Times New Roman" w:cs="Times New Roman"/>
          <w:color w:val="auto"/>
          <w:sz w:val="28"/>
          <w:szCs w:val="28"/>
        </w:rPr>
        <w:t>Достоин</w:t>
      </w:r>
      <w:r w:rsidR="0059118B" w:rsidRPr="0059118B">
        <w:rPr>
          <w:rFonts w:ascii="Times New Roman" w:hAnsi="Times New Roman" w:cs="Times New Roman"/>
          <w:color w:val="auto"/>
          <w:sz w:val="28"/>
          <w:szCs w:val="28"/>
        </w:rPr>
        <w:t>ства и недостатки асинхронных машин</w:t>
      </w:r>
      <w:bookmarkEnd w:id="14"/>
    </w:p>
    <w:p w:rsidR="0059118B" w:rsidRDefault="0059118B" w:rsidP="0059118B">
      <w:pPr>
        <w:spacing w:after="0" w:line="360" w:lineRule="auto"/>
        <w:ind w:firstLine="720"/>
        <w:jc w:val="both"/>
        <w:rPr>
          <w:rFonts w:ascii="Times New Roman" w:hAnsi="Times New Roman"/>
          <w:sz w:val="28"/>
          <w:szCs w:val="28"/>
        </w:rPr>
      </w:pPr>
      <w:r>
        <w:rPr>
          <w:rFonts w:ascii="Times New Roman" w:hAnsi="Times New Roman"/>
          <w:sz w:val="28"/>
          <w:szCs w:val="28"/>
        </w:rPr>
        <w:t>а) достоинства</w:t>
      </w:r>
      <w:r w:rsidRPr="003E6319">
        <w:rPr>
          <w:rFonts w:ascii="Times New Roman" w:hAnsi="Times New Roman"/>
          <w:sz w:val="28"/>
          <w:szCs w:val="28"/>
        </w:rPr>
        <w:t>: высокая надёжность, возможность работы непосредственно от сети переменного тока, простота обслуживания.</w:t>
      </w:r>
    </w:p>
    <w:p w:rsidR="009D355C" w:rsidRPr="009D355C" w:rsidRDefault="0059118B" w:rsidP="0059118B">
      <w:pPr>
        <w:spacing w:after="0" w:line="360" w:lineRule="auto"/>
        <w:ind w:firstLine="708"/>
        <w:jc w:val="both"/>
        <w:rPr>
          <w:rFonts w:ascii="Times New Roman" w:hAnsi="Times New Roman" w:cs="Times New Roman"/>
          <w:sz w:val="28"/>
          <w:szCs w:val="28"/>
        </w:rPr>
      </w:pPr>
      <w:r>
        <w:rPr>
          <w:rFonts w:ascii="Times New Roman" w:hAnsi="Times New Roman"/>
          <w:sz w:val="28"/>
          <w:szCs w:val="28"/>
        </w:rPr>
        <w:t>б) недостатки:</w:t>
      </w:r>
      <w:r w:rsidRPr="0033261F">
        <w:rPr>
          <w:rFonts w:ascii="Verdana" w:hAnsi="Verdana"/>
          <w:color w:val="333333"/>
          <w:sz w:val="18"/>
          <w:szCs w:val="18"/>
        </w:rPr>
        <w:t xml:space="preserve"> </w:t>
      </w:r>
      <w:r w:rsidRPr="0033261F">
        <w:rPr>
          <w:rFonts w:ascii="Times New Roman" w:hAnsi="Times New Roman"/>
          <w:sz w:val="28"/>
          <w:szCs w:val="28"/>
        </w:rPr>
        <w:t>ограниченный диапазон регулирования частоты вращения и значительное потребление реактивной мощности в режиме малых нагрузок.</w:t>
      </w:r>
    </w:p>
    <w:p w:rsidR="00D659D7" w:rsidRPr="00D659D7" w:rsidRDefault="00D659D7" w:rsidP="00D659D7"/>
    <w:p w:rsidR="001116EF" w:rsidRPr="001116EF" w:rsidRDefault="001116EF" w:rsidP="001116EF">
      <w:r>
        <w:tab/>
      </w:r>
    </w:p>
    <w:p w:rsidR="000525F8" w:rsidRPr="00F500D1" w:rsidRDefault="000525F8" w:rsidP="00F500D1">
      <w:pPr>
        <w:ind w:firstLine="709"/>
        <w:rPr>
          <w:rFonts w:ascii="Times New Roman" w:hAnsi="Times New Roman" w:cs="Times New Roman"/>
          <w:b/>
          <w:bCs/>
          <w:sz w:val="28"/>
          <w:szCs w:val="28"/>
          <w:shd w:val="clear" w:color="auto" w:fill="FFFFFF"/>
        </w:rPr>
      </w:pPr>
    </w:p>
    <w:p w:rsidR="004004F1" w:rsidRDefault="004004F1" w:rsidP="00C75B02">
      <w:pPr>
        <w:pStyle w:val="ab"/>
        <w:numPr>
          <w:ilvl w:val="0"/>
          <w:numId w:val="3"/>
        </w:numPr>
        <w:jc w:val="both"/>
      </w:pPr>
      <w:r>
        <w:br w:type="page"/>
      </w:r>
    </w:p>
    <w:p w:rsidR="004004F1" w:rsidRDefault="00E850FE" w:rsidP="00E850FE">
      <w:pPr>
        <w:pStyle w:val="1"/>
        <w:spacing w:before="0" w:line="480" w:lineRule="auto"/>
        <w:jc w:val="center"/>
        <w:rPr>
          <w:rFonts w:ascii="Times New Roman" w:hAnsi="Times New Roman" w:cs="Times New Roman"/>
          <w:color w:val="auto"/>
        </w:rPr>
      </w:pPr>
      <w:bookmarkStart w:id="15" w:name="_Toc12183738"/>
      <w:r>
        <w:rPr>
          <w:rFonts w:ascii="Times New Roman" w:hAnsi="Times New Roman" w:cs="Times New Roman"/>
          <w:color w:val="auto"/>
        </w:rPr>
        <w:lastRenderedPageBreak/>
        <w:t>Расчётная часть</w:t>
      </w:r>
      <w:bookmarkEnd w:id="15"/>
    </w:p>
    <w:p w:rsidR="00490A6F" w:rsidRPr="00E850FE" w:rsidRDefault="00EF52A9" w:rsidP="00E850FE">
      <w:pPr>
        <w:spacing w:after="0" w:line="600" w:lineRule="auto"/>
        <w:jc w:val="both"/>
        <w:rPr>
          <w:rFonts w:ascii="Times New Roman" w:hAnsi="Times New Roman" w:cs="Times New Roman"/>
          <w:i/>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0</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60</m:t>
            </m:r>
            <m:r>
              <w:rPr>
                <w:rFonts w:ascii="Times New Roman" w:hAnsi="Times New Roman" w:cs="Times New Roman"/>
                <w:sz w:val="28"/>
                <w:szCs w:val="28"/>
              </w:rPr>
              <m:t>∙</m:t>
            </m:r>
            <m:r>
              <w:rPr>
                <w:rFonts w:ascii="Cambria Math" w:hAnsi="Cambria Math" w:cs="Times New Roman"/>
                <w:sz w:val="28"/>
                <w:szCs w:val="28"/>
                <w:lang w:val="en-US"/>
              </w:rPr>
              <m:t>f</m:t>
            </m:r>
          </m:num>
          <m:den>
            <m:r>
              <w:rPr>
                <w:rFonts w:ascii="Cambria Math" w:hAnsi="Cambria Math" w:cs="Times New Roman"/>
                <w:sz w:val="28"/>
                <w:szCs w:val="28"/>
                <w:lang w:val="en-US"/>
              </w:rPr>
              <m:t>p</m:t>
            </m:r>
          </m:den>
        </m:f>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60</m:t>
            </m:r>
            <m:r>
              <w:rPr>
                <w:rFonts w:ascii="Times New Roman" w:hAnsi="Times New Roman" w:cs="Times New Roman"/>
                <w:sz w:val="28"/>
                <w:szCs w:val="28"/>
              </w:rPr>
              <m:t>∙</m:t>
            </m:r>
            <m:r>
              <w:rPr>
                <w:rFonts w:ascii="Cambria Math" w:hAnsi="Times New Roman" w:cs="Times New Roman"/>
                <w:sz w:val="28"/>
                <w:szCs w:val="28"/>
              </w:rPr>
              <m:t>50</m:t>
            </m:r>
          </m:num>
          <m:den>
            <m:r>
              <w:rPr>
                <w:rFonts w:ascii="Cambria Math" w:hAnsi="Times New Roman" w:cs="Times New Roman"/>
                <w:sz w:val="28"/>
                <w:szCs w:val="28"/>
              </w:rPr>
              <m:t>2</m:t>
            </m:r>
          </m:den>
        </m:f>
        <m:r>
          <w:rPr>
            <w:rFonts w:ascii="Cambria Math" w:hAnsi="Times New Roman" w:cs="Times New Roman"/>
            <w:sz w:val="28"/>
            <w:szCs w:val="28"/>
          </w:rPr>
          <m:t xml:space="preserve">=1500 </m:t>
        </m:r>
        <m:r>
          <w:rPr>
            <w:rFonts w:ascii="Times New Roman" w:hAnsi="Times New Roman" w:cs="Times New Roman"/>
            <w:sz w:val="28"/>
            <w:szCs w:val="28"/>
          </w:rPr>
          <m:t>об</m:t>
        </m:r>
        <m:r>
          <w:rPr>
            <w:rFonts w:ascii="Cambria Math" w:hAnsi="Times New Roman" w:cs="Times New Roman"/>
            <w:sz w:val="28"/>
            <w:szCs w:val="28"/>
          </w:rPr>
          <m:t>/</m:t>
        </m:r>
        <m:r>
          <w:rPr>
            <w:rFonts w:ascii="Times New Roman" w:hAnsi="Times New Roman" w:cs="Times New Roman"/>
            <w:sz w:val="28"/>
            <w:szCs w:val="28"/>
          </w:rPr>
          <m:t>мин</m:t>
        </m:r>
      </m:oMath>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i/>
          <w:sz w:val="28"/>
          <w:szCs w:val="28"/>
        </w:rPr>
        <w:tab/>
      </w:r>
      <w:r w:rsidR="00490A6F" w:rsidRPr="00E850FE">
        <w:rPr>
          <w:rFonts w:ascii="Times New Roman" w:hAnsi="Times New Roman" w:cs="Times New Roman"/>
          <w:sz w:val="28"/>
          <w:szCs w:val="28"/>
        </w:rPr>
        <w:t>(1)</w:t>
      </w:r>
    </w:p>
    <w:p w:rsidR="00347C4C" w:rsidRPr="00E850FE" w:rsidRDefault="00347C4C"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n</m:t>
            </m:r>
          </m:e>
          <m:sub>
            <m:r>
              <w:rPr>
                <w:rFonts w:ascii="Cambria Math" w:hAnsi="Times New Roman" w:cs="Times New Roman"/>
                <w:sz w:val="28"/>
                <w:szCs w:val="28"/>
              </w:rPr>
              <m:t>0</m:t>
            </m:r>
          </m:sub>
        </m:sSub>
      </m:oMath>
      <w:r w:rsidRPr="00E850FE">
        <w:rPr>
          <w:rFonts w:ascii="Times New Roman" w:hAnsi="Times New Roman" w:cs="Times New Roman"/>
          <w:sz w:val="28"/>
          <w:szCs w:val="28"/>
        </w:rPr>
        <w:t xml:space="preserve"> – частота вращения магнитного поля, </w:t>
      </w:r>
      <m:oMath>
        <m:r>
          <w:rPr>
            <w:rFonts w:ascii="Cambria Math" w:hAnsi="Cambria Math" w:cs="Times New Roman"/>
            <w:sz w:val="28"/>
            <w:szCs w:val="28"/>
          </w:rPr>
          <m:t>p</m:t>
        </m:r>
      </m:oMath>
      <w:r w:rsidRPr="00E850FE">
        <w:rPr>
          <w:rFonts w:ascii="Times New Roman" w:hAnsi="Times New Roman" w:cs="Times New Roman"/>
          <w:sz w:val="28"/>
          <w:szCs w:val="28"/>
        </w:rPr>
        <w:t xml:space="preserve"> – число пар полюсов;</w:t>
      </w:r>
    </w:p>
    <w:p w:rsidR="004004F1" w:rsidRPr="00E850FE" w:rsidRDefault="00EF52A9" w:rsidP="00E850FE">
      <w:pPr>
        <w:spacing w:after="0" w:line="600" w:lineRule="auto"/>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1</m:t>
            </m:r>
            <m:r>
              <w:rPr>
                <w:rFonts w:ascii="Times New Roman" w:hAnsi="Times New Roman" w:cs="Times New Roman"/>
                <w:sz w:val="28"/>
                <w:szCs w:val="28"/>
              </w:rPr>
              <m:t>ном</m:t>
            </m:r>
          </m:sub>
        </m:sSub>
        <m:r>
          <w:rPr>
            <w:rFonts w:ascii="Cambria Math" w:hAnsi="Times New Roman" w:cs="Times New Roman"/>
            <w:sz w:val="28"/>
            <w:szCs w:val="28"/>
          </w:rPr>
          <m:t>=</m:t>
        </m:r>
        <m:rad>
          <m:radPr>
            <m:degHide m:val="on"/>
            <m:ctrlPr>
              <w:rPr>
                <w:rFonts w:ascii="Cambria Math" w:hAnsi="Times New Roman" w:cs="Times New Roman"/>
                <w:i/>
                <w:sz w:val="28"/>
                <w:szCs w:val="28"/>
              </w:rPr>
            </m:ctrlPr>
          </m:radPr>
          <m:deg/>
          <m:e>
            <m:r>
              <w:rPr>
                <w:rFonts w:ascii="Cambria Math" w:hAnsi="Times New Roman" w:cs="Times New Roman"/>
                <w:sz w:val="28"/>
                <w:szCs w:val="28"/>
              </w:rPr>
              <m:t>3</m:t>
            </m:r>
          </m:e>
        </m:rad>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1</m:t>
            </m:r>
            <m:r>
              <w:rPr>
                <w:rFonts w:ascii="Times New Roman" w:hAnsi="Times New Roman" w:cs="Times New Roman"/>
                <w:sz w:val="28"/>
                <w:szCs w:val="28"/>
              </w:rPr>
              <m:t>ном</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m:t>
            </m:r>
            <m:r>
              <w:rPr>
                <w:rFonts w:ascii="Times New Roman" w:hAnsi="Times New Roman" w:cs="Times New Roman"/>
                <w:sz w:val="28"/>
                <w:szCs w:val="28"/>
              </w:rPr>
              <m:t>ном</m:t>
            </m:r>
          </m:sub>
        </m:sSub>
        <m:r>
          <w:rPr>
            <w:rFonts w:ascii="Times New Roman" w:hAnsi="Times New Roman" w:cs="Times New Roman"/>
            <w:sz w:val="28"/>
            <w:szCs w:val="28"/>
          </w:rPr>
          <m:t>∙</m:t>
        </m:r>
        <m:r>
          <w:rPr>
            <w:rFonts w:ascii="Cambria Math" w:hAnsi="Cambria Math" w:cs="Times New Roman"/>
            <w:sz w:val="28"/>
            <w:szCs w:val="28"/>
            <w:lang w:val="en-US"/>
          </w:rPr>
          <m:t>cosφ</m:t>
        </m:r>
        <m:r>
          <w:rPr>
            <w:rFonts w:ascii="Cambria Math" w:hAnsi="Times New Roman" w:cs="Times New Roman"/>
            <w:sz w:val="28"/>
            <w:szCs w:val="28"/>
          </w:rPr>
          <m:t>=</m:t>
        </m:r>
        <m:rad>
          <m:radPr>
            <m:degHide m:val="on"/>
            <m:ctrlPr>
              <w:rPr>
                <w:rFonts w:ascii="Cambria Math" w:hAnsi="Times New Roman" w:cs="Times New Roman"/>
                <w:i/>
                <w:sz w:val="28"/>
                <w:szCs w:val="28"/>
                <w:lang w:val="en-US"/>
              </w:rPr>
            </m:ctrlPr>
          </m:radPr>
          <m:deg/>
          <m:e>
            <m:r>
              <w:rPr>
                <w:rFonts w:ascii="Cambria Math" w:hAnsi="Times New Roman" w:cs="Times New Roman"/>
                <w:sz w:val="28"/>
                <w:szCs w:val="28"/>
              </w:rPr>
              <m:t>3</m:t>
            </m:r>
          </m:e>
        </m:rad>
        <m:r>
          <w:rPr>
            <w:rFonts w:ascii="Times New Roman" w:hAnsi="Times New Roman" w:cs="Times New Roman"/>
            <w:sz w:val="28"/>
            <w:szCs w:val="28"/>
          </w:rPr>
          <m:t>∙</m:t>
        </m:r>
        <m:r>
          <w:rPr>
            <w:rFonts w:ascii="Cambria Math" w:hAnsi="Times New Roman" w:cs="Times New Roman"/>
            <w:sz w:val="28"/>
            <w:szCs w:val="28"/>
          </w:rPr>
          <m:t>380</m:t>
        </m:r>
        <m:r>
          <w:rPr>
            <w:rFonts w:ascii="Times New Roman" w:hAnsi="Times New Roman" w:cs="Times New Roman"/>
            <w:sz w:val="28"/>
            <w:szCs w:val="28"/>
          </w:rPr>
          <m:t>∙</m:t>
        </m:r>
        <m:r>
          <w:rPr>
            <w:rFonts w:ascii="Cambria Math" w:hAnsi="Times New Roman" w:cs="Times New Roman"/>
            <w:sz w:val="28"/>
            <w:szCs w:val="28"/>
          </w:rPr>
          <m:t>0,5</m:t>
        </m:r>
        <m:r>
          <w:rPr>
            <w:rFonts w:ascii="Times New Roman" w:hAnsi="Times New Roman" w:cs="Times New Roman"/>
            <w:sz w:val="28"/>
            <w:szCs w:val="28"/>
          </w:rPr>
          <m:t>∙</m:t>
        </m:r>
        <m:r>
          <w:rPr>
            <w:rFonts w:ascii="Cambria Math" w:hAnsi="Times New Roman" w:cs="Times New Roman"/>
            <w:sz w:val="28"/>
            <w:szCs w:val="28"/>
          </w:rPr>
          <m:t xml:space="preserve">0,66=0,22 </m:t>
        </m:r>
        <m:r>
          <w:rPr>
            <w:rFonts w:ascii="Times New Roman" w:hAnsi="Times New Roman" w:cs="Times New Roman"/>
            <w:sz w:val="28"/>
            <w:szCs w:val="28"/>
          </w:rPr>
          <m:t>кВ</m:t>
        </m:r>
      </m:oMath>
      <w:r w:rsidR="00BD4BDC" w:rsidRPr="00E850FE">
        <w:rPr>
          <w:rFonts w:ascii="Times New Roman" w:hAnsi="Times New Roman" w:cs="Times New Roman"/>
          <w:i/>
          <w:sz w:val="28"/>
          <w:szCs w:val="28"/>
        </w:rPr>
        <w:tab/>
      </w:r>
      <w:r w:rsidR="00BD4BDC" w:rsidRPr="00E850FE">
        <w:rPr>
          <w:rFonts w:ascii="Times New Roman" w:hAnsi="Times New Roman" w:cs="Times New Roman"/>
          <w:i/>
          <w:sz w:val="28"/>
          <w:szCs w:val="28"/>
        </w:rPr>
        <w:tab/>
      </w:r>
      <w:r w:rsidR="00BD4BDC" w:rsidRPr="00E850FE">
        <w:rPr>
          <w:rFonts w:ascii="Times New Roman" w:hAnsi="Times New Roman" w:cs="Times New Roman"/>
          <w:i/>
          <w:sz w:val="28"/>
          <w:szCs w:val="28"/>
        </w:rPr>
        <w:tab/>
      </w:r>
      <w:r w:rsidR="00BD4BDC" w:rsidRPr="00E850FE">
        <w:rPr>
          <w:rFonts w:ascii="Times New Roman" w:hAnsi="Times New Roman" w:cs="Times New Roman"/>
          <w:sz w:val="28"/>
          <w:szCs w:val="28"/>
        </w:rPr>
        <w:t>(2)</w:t>
      </w:r>
    </w:p>
    <w:p w:rsidR="00BD4BDC" w:rsidRPr="00E850FE" w:rsidRDefault="00BD4BDC"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1</m:t>
            </m:r>
            <m:r>
              <w:rPr>
                <w:rFonts w:ascii="Cambria Math" w:hAnsi="Times New Roman" w:cs="Times New Roman"/>
                <w:sz w:val="28"/>
                <w:szCs w:val="28"/>
              </w:rPr>
              <m:t>ном</m:t>
            </m:r>
          </m:sub>
        </m:sSub>
      </m:oMath>
      <w:r w:rsidRPr="00E850FE">
        <w:rPr>
          <w:rFonts w:ascii="Times New Roman" w:hAnsi="Times New Roman" w:cs="Times New Roman"/>
          <w:sz w:val="28"/>
          <w:szCs w:val="28"/>
        </w:rPr>
        <w:t xml:space="preserve"> -  мощность потребляемая из сети, </w:t>
      </w:r>
      <w:r w:rsidRPr="00E850FE">
        <w:rPr>
          <w:rFonts w:ascii="Times New Roman" w:hAnsi="Times New Roman" w:cs="Times New Roman"/>
          <w:sz w:val="28"/>
          <w:szCs w:val="28"/>
          <w:lang w:val="en-US"/>
        </w:rPr>
        <w:t>cos</w:t>
      </w:r>
      <m:oMath>
        <m:r>
          <w:rPr>
            <w:rFonts w:ascii="Cambria Math" w:hAnsi="Cambria Math" w:cs="Times New Roman"/>
            <w:sz w:val="28"/>
            <w:szCs w:val="28"/>
            <w:lang w:val="en-US"/>
          </w:rPr>
          <m:t>φ</m:t>
        </m:r>
      </m:oMath>
      <w:r w:rsidRPr="00E850FE">
        <w:rPr>
          <w:rFonts w:ascii="Times New Roman" w:hAnsi="Times New Roman" w:cs="Times New Roman"/>
          <w:sz w:val="28"/>
          <w:szCs w:val="28"/>
        </w:rPr>
        <w:t xml:space="preserve"> – коэффициент мощности;</w:t>
      </w:r>
    </w:p>
    <w:p w:rsidR="00533756" w:rsidRPr="00E850FE" w:rsidRDefault="00EF52A9" w:rsidP="00E850FE">
      <w:pPr>
        <w:spacing w:after="0" w:line="600" w:lineRule="auto"/>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r>
              <w:rPr>
                <w:rFonts w:ascii="Cambria Math" w:hAnsi="Times New Roman" w:cs="Times New Roman"/>
                <w:sz w:val="28"/>
                <w:szCs w:val="28"/>
              </w:rPr>
              <m:t>ном</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1</m:t>
            </m:r>
            <m:r>
              <w:rPr>
                <w:rFonts w:ascii="Cambria Math" w:hAnsi="Times New Roman" w:cs="Times New Roman"/>
                <w:sz w:val="28"/>
                <w:szCs w:val="28"/>
              </w:rPr>
              <m:t>ном</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ном</m:t>
            </m:r>
          </m:sub>
        </m:sSub>
        <m:r>
          <w:rPr>
            <w:rFonts w:ascii="Cambria Math" w:hAnsi="Times New Roman" w:cs="Times New Roman"/>
            <w:sz w:val="28"/>
            <w:szCs w:val="28"/>
          </w:rPr>
          <m:t>=0,22</m:t>
        </m:r>
        <m:r>
          <w:rPr>
            <w:rFonts w:ascii="Cambria Math" w:hAnsi="Times New Roman" w:cs="Times New Roman"/>
            <w:sz w:val="28"/>
            <w:szCs w:val="28"/>
          </w:rPr>
          <m:t>∙</m:t>
        </m:r>
        <m:r>
          <w:rPr>
            <w:rFonts w:ascii="Cambria Math" w:hAnsi="Times New Roman" w:cs="Times New Roman"/>
            <w:sz w:val="28"/>
            <w:szCs w:val="28"/>
          </w:rPr>
          <m:t xml:space="preserve">0,57=0,12 </m:t>
        </m:r>
        <m:r>
          <w:rPr>
            <w:rFonts w:ascii="Cambria Math" w:hAnsi="Times New Roman" w:cs="Times New Roman"/>
            <w:sz w:val="28"/>
            <w:szCs w:val="28"/>
          </w:rPr>
          <m:t>кВт</m:t>
        </m:r>
      </m:oMath>
      <w:r w:rsidR="00533756" w:rsidRPr="00E850FE">
        <w:rPr>
          <w:rFonts w:ascii="Times New Roman" w:hAnsi="Times New Roman" w:cs="Times New Roman"/>
          <w:sz w:val="28"/>
          <w:szCs w:val="28"/>
        </w:rPr>
        <w:tab/>
      </w:r>
      <w:r w:rsidR="00533756" w:rsidRPr="00E850FE">
        <w:rPr>
          <w:rFonts w:ascii="Times New Roman" w:hAnsi="Times New Roman" w:cs="Times New Roman"/>
          <w:sz w:val="28"/>
          <w:szCs w:val="28"/>
        </w:rPr>
        <w:tab/>
      </w:r>
      <w:r w:rsidR="00533756" w:rsidRPr="00E850FE">
        <w:rPr>
          <w:rFonts w:ascii="Times New Roman" w:hAnsi="Times New Roman" w:cs="Times New Roman"/>
          <w:sz w:val="28"/>
          <w:szCs w:val="28"/>
        </w:rPr>
        <w:tab/>
      </w:r>
      <w:r w:rsidR="00533756" w:rsidRPr="00E850FE">
        <w:rPr>
          <w:rFonts w:ascii="Times New Roman" w:hAnsi="Times New Roman" w:cs="Times New Roman"/>
          <w:sz w:val="28"/>
          <w:szCs w:val="28"/>
        </w:rPr>
        <w:tab/>
      </w:r>
      <w:r w:rsidR="00533756" w:rsidRPr="00E850FE">
        <w:rPr>
          <w:rFonts w:ascii="Times New Roman" w:hAnsi="Times New Roman" w:cs="Times New Roman"/>
          <w:sz w:val="28"/>
          <w:szCs w:val="28"/>
        </w:rPr>
        <w:tab/>
      </w:r>
      <w:r w:rsidR="00533756" w:rsidRPr="00E850FE">
        <w:rPr>
          <w:rFonts w:ascii="Times New Roman" w:hAnsi="Times New Roman" w:cs="Times New Roman"/>
          <w:sz w:val="28"/>
          <w:szCs w:val="28"/>
        </w:rPr>
        <w:tab/>
        <w:t>(3)</w:t>
      </w:r>
    </w:p>
    <w:p w:rsidR="00533756" w:rsidRPr="00E850FE" w:rsidRDefault="00533756"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rPr>
              <m:t>η</m:t>
            </m:r>
          </m:e>
          <m:sub>
            <m:r>
              <w:rPr>
                <w:rFonts w:ascii="Cambria Math" w:hAnsi="Times New Roman" w:cs="Times New Roman"/>
                <w:sz w:val="28"/>
                <w:szCs w:val="28"/>
              </w:rPr>
              <m:t>ном</m:t>
            </m:r>
          </m:sub>
        </m:sSub>
      </m:oMath>
      <w:r w:rsidR="006301FB" w:rsidRPr="00E850FE">
        <w:rPr>
          <w:rFonts w:ascii="Times New Roman" w:hAnsi="Times New Roman" w:cs="Times New Roman"/>
          <w:sz w:val="28"/>
          <w:szCs w:val="28"/>
        </w:rPr>
        <w:t xml:space="preserve"> - КПД двигателя, </w:t>
      </w: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r>
              <w:rPr>
                <w:rFonts w:ascii="Cambria Math" w:hAnsi="Times New Roman" w:cs="Times New Roman"/>
                <w:sz w:val="28"/>
                <w:szCs w:val="28"/>
              </w:rPr>
              <m:t>ном</m:t>
            </m:r>
          </m:sub>
        </m:sSub>
      </m:oMath>
      <w:r w:rsidR="006301FB" w:rsidRPr="00E850FE">
        <w:rPr>
          <w:rFonts w:ascii="Times New Roman" w:hAnsi="Times New Roman" w:cs="Times New Roman"/>
          <w:sz w:val="28"/>
          <w:szCs w:val="28"/>
        </w:rPr>
        <w:t xml:space="preserve"> - мощность двигателя</w:t>
      </w:r>
    </w:p>
    <w:p w:rsidR="00BD4BDC" w:rsidRPr="00E850FE" w:rsidRDefault="00EF52A9" w:rsidP="00E850FE">
      <w:pPr>
        <w:spacing w:after="0" w:line="600" w:lineRule="auto"/>
        <w:jc w:val="both"/>
        <w:rPr>
          <w:rFonts w:ascii="Times New Roman" w:hAnsi="Times New Roman" w:cs="Times New Roman"/>
          <w:sz w:val="28"/>
          <w:szCs w:val="28"/>
        </w:rPr>
      </w:pPr>
      <m:oMath>
        <m:nary>
          <m:naryPr>
            <m:chr m:val="∑"/>
            <m:limLoc m:val="undOvr"/>
            <m:subHide m:val="on"/>
            <m:supHide m:val="on"/>
            <m:ctrlPr>
              <w:rPr>
                <w:rFonts w:ascii="Cambria Math" w:hAnsi="Times New Roman" w:cs="Times New Roman"/>
                <w:i/>
                <w:sz w:val="28"/>
                <w:szCs w:val="28"/>
              </w:rPr>
            </m:ctrlPr>
          </m:naryPr>
          <m:sub/>
          <m:sup/>
          <m:e>
            <m:r>
              <w:rPr>
                <w:rFonts w:ascii="Cambria Math" w:hAnsi="Cambria Math" w:cs="Times New Roman"/>
                <w:sz w:val="28"/>
                <w:szCs w:val="28"/>
              </w:rPr>
              <m:t>P</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r>
                  <w:rPr>
                    <w:rFonts w:ascii="Cambria Math" w:hAnsi="Times New Roman" w:cs="Times New Roman"/>
                    <w:sz w:val="28"/>
                    <w:szCs w:val="28"/>
                  </w:rPr>
                  <m:t>ном</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r>
                  <w:rPr>
                    <w:rFonts w:ascii="Cambria Math" w:hAnsi="Times New Roman" w:cs="Times New Roman"/>
                    <w:sz w:val="28"/>
                    <w:szCs w:val="28"/>
                  </w:rPr>
                  <m:t>ном</m:t>
                </m:r>
              </m:sub>
            </m:sSub>
            <m:r>
              <w:rPr>
                <w:rFonts w:ascii="Cambria Math" w:hAnsi="Times New Roman" w:cs="Times New Roman"/>
                <w:sz w:val="28"/>
                <w:szCs w:val="28"/>
              </w:rPr>
              <m:t xml:space="preserve">=0,34 </m:t>
            </m:r>
            <m:r>
              <w:rPr>
                <w:rFonts w:ascii="Cambria Math" w:hAnsi="Times New Roman" w:cs="Times New Roman"/>
                <w:sz w:val="28"/>
                <w:szCs w:val="28"/>
              </w:rPr>
              <m:t>кВт</m:t>
            </m:r>
          </m:e>
        </m:nary>
      </m:oMath>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i/>
          <w:sz w:val="28"/>
          <w:szCs w:val="28"/>
        </w:rPr>
        <w:tab/>
      </w:r>
      <w:r w:rsidR="00533756" w:rsidRPr="00E850FE">
        <w:rPr>
          <w:rFonts w:ascii="Times New Roman" w:hAnsi="Times New Roman" w:cs="Times New Roman"/>
          <w:sz w:val="28"/>
          <w:szCs w:val="28"/>
        </w:rPr>
        <w:t>(4)</w:t>
      </w:r>
    </w:p>
    <w:p w:rsidR="00533756" w:rsidRPr="00E850FE" w:rsidRDefault="00533756"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nary>
          <m:naryPr>
            <m:chr m:val="∑"/>
            <m:limLoc m:val="undOvr"/>
            <m:subHide m:val="on"/>
            <m:supHide m:val="on"/>
            <m:ctrlPr>
              <w:rPr>
                <w:rFonts w:ascii="Cambria Math" w:hAnsi="Times New Roman" w:cs="Times New Roman"/>
                <w:i/>
                <w:sz w:val="28"/>
                <w:szCs w:val="28"/>
              </w:rPr>
            </m:ctrlPr>
          </m:naryPr>
          <m:sub/>
          <m:sup/>
          <m:e>
            <m:r>
              <w:rPr>
                <w:rFonts w:ascii="Cambria Math" w:hAnsi="Cambria Math" w:cs="Times New Roman"/>
                <w:sz w:val="28"/>
                <w:szCs w:val="28"/>
                <w:lang w:val="en-US"/>
              </w:rPr>
              <m:t>P</m:t>
            </m:r>
          </m:e>
        </m:nary>
      </m:oMath>
      <w:r w:rsidRPr="00E850FE">
        <w:rPr>
          <w:rFonts w:ascii="Times New Roman" w:hAnsi="Times New Roman" w:cs="Times New Roman"/>
          <w:sz w:val="28"/>
          <w:szCs w:val="28"/>
        </w:rPr>
        <w:t xml:space="preserve"> - суммарная мощность</w:t>
      </w:r>
      <w:r w:rsidR="006301FB" w:rsidRPr="00E850FE">
        <w:rPr>
          <w:rFonts w:ascii="Times New Roman" w:hAnsi="Times New Roman" w:cs="Times New Roman"/>
          <w:sz w:val="28"/>
          <w:szCs w:val="28"/>
        </w:rPr>
        <w:t>;</w:t>
      </w:r>
      <w:r w:rsidRPr="00E850FE">
        <w:rPr>
          <w:rFonts w:ascii="Times New Roman" w:hAnsi="Times New Roman" w:cs="Times New Roman"/>
          <w:sz w:val="28"/>
          <w:szCs w:val="28"/>
        </w:rPr>
        <w:t xml:space="preserve"> </w:t>
      </w:r>
    </w:p>
    <w:p w:rsidR="006301FB" w:rsidRPr="00E850FE" w:rsidRDefault="00533756" w:rsidP="00E850FE">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s</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0</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0</m:t>
                </m:r>
              </m:sub>
            </m:sSub>
          </m:den>
        </m:f>
        <m:r>
          <w:rPr>
            <w:rFonts w:ascii="Cambria Math" w:hAnsi="Times New Roman" w:cs="Times New Roman"/>
            <w:sz w:val="28"/>
            <w:szCs w:val="28"/>
          </w:rPr>
          <m:t>=0,12</m:t>
        </m:r>
      </m:oMath>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i/>
          <w:sz w:val="28"/>
          <w:szCs w:val="28"/>
        </w:rPr>
        <w:tab/>
      </w:r>
      <w:r w:rsidR="006301FB" w:rsidRPr="00E850FE">
        <w:rPr>
          <w:rFonts w:ascii="Times New Roman" w:hAnsi="Times New Roman" w:cs="Times New Roman"/>
          <w:sz w:val="28"/>
          <w:szCs w:val="28"/>
        </w:rPr>
        <w:t>(5)</w:t>
      </w:r>
    </w:p>
    <w:p w:rsidR="006301FB" w:rsidRPr="00E850FE" w:rsidRDefault="006301FB"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w:r w:rsidRPr="00E850FE">
        <w:rPr>
          <w:rFonts w:ascii="Times New Roman" w:hAnsi="Times New Roman" w:cs="Times New Roman"/>
          <w:sz w:val="28"/>
          <w:szCs w:val="28"/>
          <w:lang w:val="en-US"/>
        </w:rPr>
        <w:t>S</w:t>
      </w:r>
      <w:r w:rsidRPr="00E850FE">
        <w:rPr>
          <w:rFonts w:ascii="Times New Roman" w:hAnsi="Times New Roman" w:cs="Times New Roman"/>
          <w:sz w:val="28"/>
          <w:szCs w:val="28"/>
        </w:rPr>
        <w:t xml:space="preserve"> – скольжение,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n</m:t>
            </m:r>
          </m:e>
          <m:sub>
            <m:r>
              <w:rPr>
                <w:rFonts w:ascii="Cambria Math" w:hAnsi="Times New Roman" w:cs="Times New Roman"/>
                <w:sz w:val="28"/>
                <w:szCs w:val="28"/>
              </w:rPr>
              <m:t>1</m:t>
            </m:r>
          </m:sub>
        </m:sSub>
      </m:oMath>
      <w:r w:rsidRPr="00E850FE">
        <w:rPr>
          <w:rFonts w:ascii="Times New Roman" w:hAnsi="Times New Roman" w:cs="Times New Roman"/>
          <w:sz w:val="28"/>
          <w:szCs w:val="28"/>
        </w:rPr>
        <w:t xml:space="preserve"> – скорость вращения;</w:t>
      </w:r>
    </w:p>
    <w:p w:rsidR="006301FB" w:rsidRPr="00E850FE" w:rsidRDefault="006301FB" w:rsidP="00E850FE">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η</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r>
                  <w:rPr>
                    <w:rFonts w:ascii="Cambria Math" w:hAnsi="Times New Roman" w:cs="Times New Roman"/>
                    <w:sz w:val="28"/>
                    <w:szCs w:val="28"/>
                  </w:rPr>
                  <m:t>ном</m:t>
                </m:r>
              </m:sub>
            </m:sSub>
          </m:num>
          <m:den>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r>
                  <w:rPr>
                    <w:rFonts w:ascii="Cambria Math" w:hAnsi="Times New Roman" w:cs="Times New Roman"/>
                    <w:sz w:val="28"/>
                    <w:szCs w:val="28"/>
                  </w:rPr>
                  <m:t>ном</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0,12</m:t>
            </m:r>
          </m:num>
          <m:den>
            <m:r>
              <w:rPr>
                <w:rFonts w:ascii="Cambria Math" w:hAnsi="Times New Roman" w:cs="Times New Roman"/>
                <w:sz w:val="28"/>
                <w:szCs w:val="28"/>
              </w:rPr>
              <m:t>0,22</m:t>
            </m:r>
          </m:den>
        </m:f>
        <m:r>
          <w:rPr>
            <w:rFonts w:ascii="Cambria Math" w:hAnsi="Times New Roman" w:cs="Times New Roman"/>
            <w:sz w:val="28"/>
            <w:szCs w:val="28"/>
          </w:rPr>
          <m:t>=0,54=54 %</m:t>
        </m:r>
      </m:oMath>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t>(6)</w:t>
      </w:r>
    </w:p>
    <w:p w:rsidR="006301FB" w:rsidRPr="00E850FE" w:rsidRDefault="006301FB"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w:r w:rsidRPr="00E850FE">
        <w:rPr>
          <w:rFonts w:ascii="Cambria Math" w:hAnsi="Cambria Math" w:cs="Times New Roman"/>
          <w:sz w:val="28"/>
          <w:szCs w:val="28"/>
        </w:rPr>
        <w:t>𝜂</w:t>
      </w:r>
      <w:r w:rsidRPr="00E850FE">
        <w:rPr>
          <w:rFonts w:ascii="Times New Roman" w:hAnsi="Times New Roman" w:cs="Times New Roman"/>
          <w:sz w:val="28"/>
          <w:szCs w:val="28"/>
        </w:rPr>
        <w:t xml:space="preserve"> – номинальный КПД двигателя;</w:t>
      </w:r>
    </w:p>
    <w:p w:rsidR="002A059F" w:rsidRPr="00E850FE" w:rsidRDefault="00EF52A9" w:rsidP="00E850FE">
      <w:pPr>
        <w:spacing w:after="0" w:line="600" w:lineRule="auto"/>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0</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Cambria Math" w:hAnsi="Cambria Math" w:cs="Times New Roman"/>
                <w:sz w:val="28"/>
                <w:szCs w:val="28"/>
              </w:rPr>
              <m:t>π</m:t>
            </m:r>
            <m:sSub>
              <m:sSubPr>
                <m:ctrlPr>
                  <w:rPr>
                    <w:rFonts w:ascii="Cambria Math" w:hAnsi="Times New Roman" w:cs="Times New Roman"/>
                    <w:i/>
                    <w:sz w:val="28"/>
                    <w:szCs w:val="28"/>
                  </w:rPr>
                </m:ctrlPr>
              </m:sSubPr>
              <m:e>
                <m:r>
                  <w:rPr>
                    <w:rFonts w:ascii="Cambria Math" w:hAnsi="Cambria Math" w:cs="Times New Roman"/>
                    <w:sz w:val="28"/>
                    <w:szCs w:val="28"/>
                    <w:lang w:val="en-US"/>
                  </w:rPr>
                  <m:t>f</m:t>
                </m:r>
              </m:e>
              <m:sub>
                <m:r>
                  <w:rPr>
                    <w:rFonts w:ascii="Cambria Math" w:hAnsi="Times New Roman" w:cs="Times New Roman"/>
                    <w:sz w:val="28"/>
                    <w:szCs w:val="28"/>
                  </w:rPr>
                  <m:t>1</m:t>
                </m:r>
              </m:sub>
            </m:sSub>
          </m:num>
          <m:den>
            <m:r>
              <w:rPr>
                <w:rFonts w:ascii="Cambria Math" w:hAnsi="Cambria Math" w:cs="Times New Roman"/>
                <w:sz w:val="28"/>
                <w:szCs w:val="28"/>
              </w:rPr>
              <m:t>p</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m:t>
            </m:r>
            <m:r>
              <w:rPr>
                <w:rFonts w:ascii="Times New Roman" w:hAnsi="Times New Roman" w:cs="Times New Roman"/>
                <w:sz w:val="28"/>
                <w:szCs w:val="28"/>
              </w:rPr>
              <m:t>∙</m:t>
            </m:r>
            <m:r>
              <w:rPr>
                <w:rFonts w:ascii="Cambria Math" w:hAnsi="Cambria Math" w:cs="Times New Roman"/>
                <w:sz w:val="28"/>
                <w:szCs w:val="28"/>
              </w:rPr>
              <m:t>π</m:t>
            </m:r>
            <m:r>
              <w:rPr>
                <w:rFonts w:ascii="Times New Roman" w:hAnsi="Times New Roman" w:cs="Times New Roman"/>
                <w:sz w:val="28"/>
                <w:szCs w:val="28"/>
              </w:rPr>
              <m:t>∙</m:t>
            </m:r>
            <m:r>
              <w:rPr>
                <w:rFonts w:ascii="Cambria Math" w:hAnsi="Times New Roman" w:cs="Times New Roman"/>
                <w:sz w:val="28"/>
                <w:szCs w:val="28"/>
              </w:rPr>
              <m:t>50</m:t>
            </m:r>
          </m:num>
          <m:den>
            <m:r>
              <w:rPr>
                <w:rFonts w:ascii="Cambria Math" w:hAnsi="Times New Roman" w:cs="Times New Roman"/>
                <w:sz w:val="28"/>
                <w:szCs w:val="28"/>
              </w:rPr>
              <m:t>2</m:t>
            </m:r>
          </m:den>
        </m:f>
        <m:r>
          <w:rPr>
            <w:rFonts w:ascii="Cambria Math" w:hAnsi="Times New Roman" w:cs="Times New Roman"/>
            <w:sz w:val="28"/>
            <w:szCs w:val="28"/>
          </w:rPr>
          <m:t xml:space="preserve">=157 </m:t>
        </m:r>
        <m:r>
          <w:rPr>
            <w:rFonts w:ascii="Cambria Math" w:hAnsi="Times New Roman" w:cs="Times New Roman"/>
            <w:sz w:val="28"/>
            <w:szCs w:val="28"/>
          </w:rPr>
          <m:t>рад</m:t>
        </m:r>
        <m:r>
          <w:rPr>
            <w:rFonts w:ascii="Cambria Math" w:hAnsi="Times New Roman" w:cs="Times New Roman"/>
            <w:sz w:val="28"/>
            <w:szCs w:val="28"/>
          </w:rPr>
          <m:t>/</m:t>
        </m:r>
        <m:r>
          <w:rPr>
            <w:rFonts w:ascii="Cambria Math" w:hAnsi="Times New Roman" w:cs="Times New Roman"/>
            <w:sz w:val="28"/>
            <w:szCs w:val="28"/>
          </w:rPr>
          <m:t>сек</m:t>
        </m:r>
      </m:oMath>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i/>
          <w:sz w:val="28"/>
          <w:szCs w:val="28"/>
        </w:rPr>
        <w:tab/>
      </w:r>
      <w:r w:rsidR="002A059F" w:rsidRPr="00E850FE">
        <w:rPr>
          <w:rFonts w:ascii="Times New Roman" w:hAnsi="Times New Roman" w:cs="Times New Roman"/>
          <w:sz w:val="28"/>
          <w:szCs w:val="28"/>
        </w:rPr>
        <w:t>(7)</w:t>
      </w:r>
    </w:p>
    <w:p w:rsidR="006301FB" w:rsidRPr="00E850FE" w:rsidRDefault="002A059F"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w:r w:rsidRPr="00E850FE">
        <w:rPr>
          <w:rFonts w:ascii="Times New Roman" w:hAnsi="Times New Roman" w:cs="Times New Roman"/>
          <w:sz w:val="28"/>
          <w:szCs w:val="28"/>
          <w:lang w:val="en-US"/>
        </w:rPr>
        <w:t>p</w:t>
      </w:r>
      <w:r w:rsidRPr="00E850FE">
        <w:rPr>
          <w:rFonts w:ascii="Times New Roman" w:hAnsi="Times New Roman" w:cs="Times New Roman"/>
          <w:sz w:val="28"/>
          <w:szCs w:val="28"/>
        </w:rPr>
        <w:t xml:space="preserve"> – число пар полюсов, </w:t>
      </w:r>
      <w:r w:rsidRPr="00E850FE">
        <w:rPr>
          <w:rFonts w:ascii="Times New Roman" w:hAnsi="Times New Roman" w:cs="Times New Roman"/>
          <w:sz w:val="28"/>
          <w:szCs w:val="28"/>
          <w:lang w:val="en-US"/>
        </w:rPr>
        <w:t>f</w:t>
      </w:r>
      <w:r w:rsidRPr="00E850FE">
        <w:rPr>
          <w:rFonts w:ascii="Times New Roman" w:hAnsi="Times New Roman" w:cs="Times New Roman"/>
          <w:sz w:val="28"/>
          <w:szCs w:val="28"/>
        </w:rPr>
        <w:t xml:space="preserve"> – частота питающей сети;</w:t>
      </w:r>
    </w:p>
    <w:p w:rsidR="002A059F" w:rsidRPr="008D298D" w:rsidRDefault="002A059F" w:rsidP="00E850FE">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p</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60</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n</m:t>
                </m:r>
              </m:e>
              <m:sub>
                <m:r>
                  <w:rPr>
                    <w:rFonts w:ascii="Cambria Math" w:hAnsi="Times New Roman" w:cs="Times New Roman"/>
                    <w:sz w:val="28"/>
                    <w:szCs w:val="28"/>
                  </w:rPr>
                  <m:t>0</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60</m:t>
            </m:r>
            <m:r>
              <w:rPr>
                <w:rFonts w:ascii="Times New Roman" w:hAnsi="Times New Roman" w:cs="Times New Roman"/>
                <w:sz w:val="28"/>
                <w:szCs w:val="28"/>
              </w:rPr>
              <m:t>∙</m:t>
            </m:r>
            <m:r>
              <w:rPr>
                <w:rFonts w:ascii="Cambria Math" w:hAnsi="Times New Roman" w:cs="Times New Roman"/>
                <w:sz w:val="28"/>
                <w:szCs w:val="28"/>
              </w:rPr>
              <m:t>50</m:t>
            </m:r>
          </m:num>
          <m:den>
            <m:r>
              <w:rPr>
                <w:rFonts w:ascii="Cambria Math" w:hAnsi="Times New Roman" w:cs="Times New Roman"/>
                <w:sz w:val="28"/>
                <w:szCs w:val="28"/>
              </w:rPr>
              <m:t>1500</m:t>
            </m:r>
          </m:den>
        </m:f>
        <m:r>
          <w:rPr>
            <w:rFonts w:ascii="Cambria Math" w:hAnsi="Times New Roman" w:cs="Times New Roman"/>
            <w:sz w:val="28"/>
            <w:szCs w:val="28"/>
          </w:rPr>
          <m:t>=2</m:t>
        </m:r>
      </m:oMath>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r>
      <w:r w:rsidRPr="008D298D">
        <w:rPr>
          <w:rFonts w:ascii="Times New Roman" w:hAnsi="Times New Roman" w:cs="Times New Roman"/>
          <w:sz w:val="28"/>
          <w:szCs w:val="28"/>
        </w:rPr>
        <w:tab/>
        <w:t>(8)</w:t>
      </w:r>
    </w:p>
    <w:p w:rsidR="002A059F" w:rsidRPr="00E850FE" w:rsidRDefault="00EF52A9" w:rsidP="00E850FE">
      <w:pPr>
        <w:spacing w:after="0" w:line="600" w:lineRule="auto"/>
        <w:jc w:val="both"/>
        <w:rPr>
          <w:rFonts w:ascii="Times New Roman" w:hAnsi="Times New Roman" w:cs="Times New Roman"/>
          <w:sz w:val="28"/>
          <w:szCs w:val="28"/>
        </w:rPr>
      </w:pP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M</m:t>
            </m:r>
          </m:e>
          <m:sub>
            <m:r>
              <w:rPr>
                <w:rFonts w:ascii="Cambria Math" w:hAnsi="Times New Roman" w:cs="Times New Roman"/>
                <w:sz w:val="28"/>
                <w:szCs w:val="28"/>
              </w:rPr>
              <m:t>нв</m:t>
            </m:r>
          </m:sub>
        </m:sSub>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9,55</m:t>
            </m:r>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rPr>
                  <m:t>2</m:t>
                </m:r>
                <m:r>
                  <w:rPr>
                    <w:rFonts w:ascii="Cambria Math" w:hAnsi="Times New Roman" w:cs="Times New Roman"/>
                    <w:sz w:val="28"/>
                    <w:szCs w:val="28"/>
                  </w:rPr>
                  <m:t>ном</m:t>
                </m:r>
              </m:sub>
            </m:sSub>
          </m:num>
          <m:den>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0</m:t>
                </m:r>
              </m:sub>
            </m:sSub>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w:rPr>
                <w:rFonts w:ascii="Cambria Math" w:hAnsi="Cambria Math" w:cs="Times New Roman"/>
                <w:sz w:val="28"/>
                <w:szCs w:val="28"/>
                <w:lang w:val="en-US"/>
              </w:rPr>
              <m:t>s</m:t>
            </m:r>
            <m:r>
              <w:rPr>
                <w:rFonts w:ascii="Cambria Math" w:hAnsi="Times New Roman" w:cs="Times New Roman"/>
                <w:sz w:val="28"/>
                <w:szCs w:val="28"/>
              </w:rPr>
              <m:t>)</m:t>
            </m:r>
          </m:den>
        </m:f>
        <m:r>
          <w:rPr>
            <w:rFonts w:ascii="Cambria Math" w:hAnsi="Times New Roman" w:cs="Times New Roman"/>
            <w:sz w:val="28"/>
            <w:szCs w:val="28"/>
          </w:rPr>
          <m:t>=</m:t>
        </m:r>
        <m:f>
          <m:fPr>
            <m:ctrlPr>
              <w:rPr>
                <w:rFonts w:ascii="Cambria Math" w:hAnsi="Times New Roman" w:cs="Times New Roman"/>
                <w:i/>
                <w:sz w:val="28"/>
                <w:szCs w:val="28"/>
                <w:lang w:val="en-US"/>
              </w:rPr>
            </m:ctrlPr>
          </m:fPr>
          <m:num>
            <m:r>
              <w:rPr>
                <w:rFonts w:ascii="Cambria Math" w:hAnsi="Times New Roman" w:cs="Times New Roman"/>
                <w:sz w:val="28"/>
                <w:szCs w:val="28"/>
              </w:rPr>
              <m:t>9,55</m:t>
            </m:r>
            <m:r>
              <w:rPr>
                <w:rFonts w:ascii="Times New Roman" w:hAnsi="Times New Roman" w:cs="Times New Roman"/>
                <w:sz w:val="28"/>
                <w:szCs w:val="28"/>
              </w:rPr>
              <m:t>∙</m:t>
            </m:r>
            <m:r>
              <w:rPr>
                <w:rFonts w:ascii="Cambria Math" w:hAnsi="Times New Roman" w:cs="Times New Roman"/>
                <w:sz w:val="28"/>
                <w:szCs w:val="28"/>
              </w:rPr>
              <m:t>0,12</m:t>
            </m:r>
          </m:num>
          <m:den>
            <m:r>
              <w:rPr>
                <w:rFonts w:ascii="Cambria Math" w:hAnsi="Times New Roman" w:cs="Times New Roman"/>
                <w:sz w:val="28"/>
                <w:szCs w:val="28"/>
              </w:rPr>
              <m:t>1500</m:t>
            </m:r>
            <m:r>
              <w:rPr>
                <w:rFonts w:ascii="Times New Roman" w:hAnsi="Times New Roman" w:cs="Times New Roman"/>
                <w:sz w:val="28"/>
                <w:szCs w:val="28"/>
              </w:rPr>
              <m:t>∙</m:t>
            </m:r>
            <m:r>
              <w:rPr>
                <w:rFonts w:ascii="Cambria Math" w:hAnsi="Times New Roman" w:cs="Times New Roman"/>
                <w:sz w:val="28"/>
                <w:szCs w:val="28"/>
              </w:rPr>
              <m:t>(1</m:t>
            </m:r>
            <m:r>
              <w:rPr>
                <w:rFonts w:ascii="Times New Roman" w:hAnsi="Times New Roman" w:cs="Times New Roman"/>
                <w:sz w:val="28"/>
                <w:szCs w:val="28"/>
              </w:rPr>
              <m:t>-</m:t>
            </m:r>
            <m:r>
              <w:rPr>
                <w:rFonts w:ascii="Cambria Math" w:hAnsi="Times New Roman" w:cs="Times New Roman"/>
                <w:sz w:val="28"/>
                <w:szCs w:val="28"/>
              </w:rPr>
              <m:t>0,12)</m:t>
            </m:r>
          </m:den>
        </m:f>
        <m:r>
          <w:rPr>
            <w:rFonts w:ascii="Cambria Math" w:hAnsi="Times New Roman" w:cs="Times New Roman"/>
            <w:sz w:val="28"/>
            <w:szCs w:val="28"/>
          </w:rPr>
          <m:t xml:space="preserve">=0,009 </m:t>
        </m:r>
        <m:r>
          <w:rPr>
            <w:rFonts w:ascii="Cambria Math" w:hAnsi="Times New Roman" w:cs="Times New Roman"/>
            <w:sz w:val="28"/>
            <w:szCs w:val="28"/>
          </w:rPr>
          <m:t>Н</m:t>
        </m:r>
        <m:r>
          <w:rPr>
            <w:rFonts w:ascii="Times New Roman" w:hAnsi="Times New Roman" w:cs="Times New Roman"/>
            <w:sz w:val="28"/>
            <w:szCs w:val="28"/>
          </w:rPr>
          <m:t>∙</m:t>
        </m:r>
        <m:r>
          <w:rPr>
            <w:rFonts w:ascii="Cambria Math" w:hAnsi="Times New Roman" w:cs="Times New Roman"/>
            <w:sz w:val="28"/>
            <w:szCs w:val="28"/>
          </w:rPr>
          <m:t>м</m:t>
        </m:r>
      </m:oMath>
      <w:r w:rsidR="00C9754A" w:rsidRPr="008D298D">
        <w:rPr>
          <w:rFonts w:ascii="Times New Roman" w:hAnsi="Times New Roman" w:cs="Times New Roman"/>
          <w:i/>
          <w:sz w:val="28"/>
          <w:szCs w:val="28"/>
        </w:rPr>
        <w:tab/>
      </w:r>
      <w:r w:rsidR="00C9754A" w:rsidRPr="008D298D">
        <w:rPr>
          <w:rFonts w:ascii="Times New Roman" w:hAnsi="Times New Roman" w:cs="Times New Roman"/>
          <w:i/>
          <w:sz w:val="28"/>
          <w:szCs w:val="28"/>
        </w:rPr>
        <w:tab/>
      </w:r>
      <w:r w:rsidR="00C9754A" w:rsidRPr="008D298D">
        <w:rPr>
          <w:rFonts w:ascii="Times New Roman" w:hAnsi="Times New Roman" w:cs="Times New Roman"/>
          <w:i/>
          <w:sz w:val="28"/>
          <w:szCs w:val="28"/>
        </w:rPr>
        <w:tab/>
      </w:r>
      <w:r w:rsidR="00C9754A" w:rsidRPr="008D298D">
        <w:rPr>
          <w:rFonts w:ascii="Times New Roman" w:hAnsi="Times New Roman" w:cs="Times New Roman"/>
          <w:i/>
          <w:sz w:val="28"/>
          <w:szCs w:val="28"/>
        </w:rPr>
        <w:tab/>
      </w:r>
      <w:r w:rsidR="00C9754A" w:rsidRPr="008D298D">
        <w:rPr>
          <w:rFonts w:ascii="Times New Roman" w:hAnsi="Times New Roman" w:cs="Times New Roman"/>
          <w:i/>
          <w:sz w:val="28"/>
          <w:szCs w:val="28"/>
        </w:rPr>
        <w:tab/>
      </w:r>
      <w:r w:rsidR="00C9754A" w:rsidRPr="008D298D">
        <w:rPr>
          <w:rFonts w:ascii="Times New Roman" w:hAnsi="Times New Roman" w:cs="Times New Roman"/>
          <w:i/>
          <w:sz w:val="28"/>
          <w:szCs w:val="28"/>
        </w:rPr>
        <w:tab/>
      </w:r>
      <w:r w:rsidR="00C9754A" w:rsidRPr="008D298D">
        <w:rPr>
          <w:rFonts w:ascii="Times New Roman" w:hAnsi="Times New Roman" w:cs="Times New Roman"/>
          <w:sz w:val="28"/>
          <w:szCs w:val="28"/>
        </w:rPr>
        <w:t>(9)</w:t>
      </w:r>
    </w:p>
    <w:p w:rsidR="00C9754A" w:rsidRPr="00E850FE" w:rsidRDefault="00C9754A"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lastRenderedPageBreak/>
        <w:t xml:space="preserve">где </w:t>
      </w:r>
      <m:oMath>
        <m:sSub>
          <m:sSubPr>
            <m:ctrlPr>
              <w:rPr>
                <w:rFonts w:ascii="Cambria Math" w:hAnsi="Times New Roman" w:cs="Times New Roman"/>
                <w:i/>
                <w:sz w:val="28"/>
                <w:szCs w:val="28"/>
              </w:rPr>
            </m:ctrlPr>
          </m:sSubPr>
          <m:e>
            <m:r>
              <w:rPr>
                <w:rFonts w:ascii="Cambria Math" w:hAnsi="Times New Roman" w:cs="Times New Roman"/>
                <w:sz w:val="28"/>
                <w:szCs w:val="28"/>
              </w:rPr>
              <m:t>М</m:t>
            </m:r>
          </m:e>
          <m:sub>
            <m:r>
              <w:rPr>
                <w:rFonts w:ascii="Cambria Math" w:hAnsi="Times New Roman" w:cs="Times New Roman"/>
                <w:sz w:val="28"/>
                <w:szCs w:val="28"/>
              </w:rPr>
              <m:t>нв</m:t>
            </m:r>
          </m:sub>
        </m:sSub>
      </m:oMath>
      <w:r w:rsidRPr="00E850FE">
        <w:rPr>
          <w:rFonts w:ascii="Times New Roman" w:hAnsi="Times New Roman" w:cs="Times New Roman"/>
          <w:sz w:val="28"/>
          <w:szCs w:val="28"/>
        </w:rPr>
        <w:t xml:space="preserve"> - мощность на валу двигаетля;</w:t>
      </w:r>
    </w:p>
    <w:p w:rsidR="00CA0DE3" w:rsidRPr="00E850FE" w:rsidRDefault="00CA0DE3" w:rsidP="00E850FE">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ω</m:t>
        </m:r>
        <m:r>
          <w:rPr>
            <w:rFonts w:ascii="Cambria Math" w:hAnsi="Times New Roman" w:cs="Times New Roman"/>
            <w:sz w:val="28"/>
            <w:szCs w:val="28"/>
          </w:rPr>
          <m:t>=2</m:t>
        </m:r>
        <m:r>
          <w:rPr>
            <w:rFonts w:ascii="Times New Roman" w:hAnsi="Times New Roman" w:cs="Times New Roman"/>
            <w:sz w:val="28"/>
            <w:szCs w:val="28"/>
          </w:rPr>
          <m:t>∙</m:t>
        </m:r>
        <m:r>
          <w:rPr>
            <w:rFonts w:ascii="Cambria Math" w:hAnsi="Cambria Math" w:cs="Times New Roman"/>
            <w:sz w:val="28"/>
            <w:szCs w:val="28"/>
          </w:rPr>
          <m:t>π</m:t>
        </m:r>
        <m:r>
          <w:rPr>
            <w:rFonts w:ascii="Times New Roman"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n</m:t>
                </m:r>
              </m:e>
              <m:sub>
                <m:r>
                  <w:rPr>
                    <w:rFonts w:ascii="Cambria Math" w:hAnsi="Times New Roman" w:cs="Times New Roman"/>
                    <w:sz w:val="28"/>
                    <w:szCs w:val="28"/>
                  </w:rPr>
                  <m:t>1</m:t>
                </m:r>
              </m:sub>
            </m:sSub>
          </m:num>
          <m:den>
            <m:r>
              <w:rPr>
                <w:rFonts w:ascii="Cambria Math" w:hAnsi="Times New Roman" w:cs="Times New Roman"/>
                <w:sz w:val="28"/>
                <w:szCs w:val="28"/>
              </w:rPr>
              <m:t>60</m:t>
            </m:r>
          </m:den>
        </m:f>
        <m:r>
          <w:rPr>
            <w:rFonts w:ascii="Cambria Math" w:hAnsi="Times New Roman" w:cs="Times New Roman"/>
            <w:sz w:val="28"/>
            <w:szCs w:val="28"/>
          </w:rPr>
          <m:t>=2</m:t>
        </m:r>
        <m:r>
          <w:rPr>
            <w:rFonts w:ascii="Times New Roman" w:hAnsi="Times New Roman" w:cs="Times New Roman"/>
            <w:sz w:val="28"/>
            <w:szCs w:val="28"/>
          </w:rPr>
          <m:t>∙</m:t>
        </m:r>
        <m:r>
          <w:rPr>
            <w:rFonts w:ascii="Cambria Math" w:hAnsi="Cambria Math" w:cs="Times New Roman"/>
            <w:sz w:val="28"/>
            <w:szCs w:val="28"/>
          </w:rPr>
          <m:t>π</m:t>
        </m:r>
        <m:r>
          <w:rPr>
            <w:rFonts w:ascii="Times New Roman"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1325</m:t>
            </m:r>
          </m:num>
          <m:den>
            <m:r>
              <w:rPr>
                <w:rFonts w:ascii="Cambria Math" w:hAnsi="Times New Roman" w:cs="Times New Roman"/>
                <w:sz w:val="28"/>
                <w:szCs w:val="28"/>
              </w:rPr>
              <m:t>60</m:t>
            </m:r>
          </m:den>
        </m:f>
        <m:r>
          <w:rPr>
            <w:rFonts w:ascii="Cambria Math" w:hAnsi="Times New Roman" w:cs="Times New Roman"/>
            <w:sz w:val="28"/>
            <w:szCs w:val="28"/>
          </w:rPr>
          <m:t xml:space="preserve">=138,7 </m:t>
        </m:r>
        <m:r>
          <w:rPr>
            <w:rFonts w:ascii="Cambria Math" w:hAnsi="Times New Roman" w:cs="Times New Roman"/>
            <w:sz w:val="28"/>
            <w:szCs w:val="28"/>
          </w:rPr>
          <m:t>рад</m:t>
        </m:r>
        <m:r>
          <w:rPr>
            <w:rFonts w:ascii="Cambria Math" w:hAnsi="Times New Roman" w:cs="Times New Roman"/>
            <w:sz w:val="28"/>
            <w:szCs w:val="28"/>
          </w:rPr>
          <m:t>/</m:t>
        </m:r>
        <m:r>
          <w:rPr>
            <w:rFonts w:ascii="Cambria Math" w:hAnsi="Times New Roman" w:cs="Times New Roman"/>
            <w:sz w:val="28"/>
            <w:szCs w:val="28"/>
          </w:rPr>
          <m:t>сек</m:t>
        </m:r>
      </m:oMath>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r>
      <w:r w:rsidRPr="00E850FE">
        <w:rPr>
          <w:rFonts w:ascii="Times New Roman" w:hAnsi="Times New Roman" w:cs="Times New Roman"/>
          <w:sz w:val="28"/>
          <w:szCs w:val="28"/>
        </w:rPr>
        <w:tab/>
        <w:t>(10)</w:t>
      </w:r>
    </w:p>
    <w:p w:rsidR="00CA0DE3" w:rsidRPr="00E850FE" w:rsidRDefault="00CA0DE3"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r>
          <w:rPr>
            <w:rFonts w:ascii="Cambria Math" w:hAnsi="Cambria Math" w:cs="Times New Roman"/>
            <w:sz w:val="28"/>
            <w:szCs w:val="28"/>
          </w:rPr>
          <m:t>ω</m:t>
        </m:r>
      </m:oMath>
      <w:r w:rsidRPr="00E850FE">
        <w:rPr>
          <w:rFonts w:ascii="Times New Roman" w:hAnsi="Times New Roman" w:cs="Times New Roman"/>
          <w:sz w:val="28"/>
          <w:szCs w:val="28"/>
        </w:rPr>
        <w:t xml:space="preserve"> – скорость вращения магнитного поля;</w:t>
      </w:r>
    </w:p>
    <w:p w:rsidR="00C9754A" w:rsidRPr="00E850FE" w:rsidRDefault="00C9754A" w:rsidP="00E850FE">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β</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М</m:t>
                </m:r>
              </m:e>
              <m:sub>
                <m:r>
                  <w:rPr>
                    <w:rFonts w:ascii="Cambria Math" w:hAnsi="Times New Roman" w:cs="Times New Roman"/>
                    <w:sz w:val="28"/>
                    <w:szCs w:val="28"/>
                  </w:rPr>
                  <m:t>нв</m:t>
                </m:r>
              </m:sub>
            </m:sSub>
          </m:num>
          <m:den>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0</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ω</m:t>
                </m:r>
              </m:e>
              <m:sub>
                <m:r>
                  <w:rPr>
                    <w:rFonts w:ascii="Cambria Math" w:hAnsi="Times New Roman" w:cs="Times New Roman"/>
                    <w:sz w:val="28"/>
                    <w:szCs w:val="28"/>
                  </w:rPr>
                  <m:t>н</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0,009</m:t>
            </m:r>
          </m:num>
          <m:den>
            <m:r>
              <w:rPr>
                <w:rFonts w:ascii="Cambria Math" w:hAnsi="Times New Roman" w:cs="Times New Roman"/>
                <w:sz w:val="28"/>
                <w:szCs w:val="28"/>
              </w:rPr>
              <m:t>157</m:t>
            </m:r>
            <m:r>
              <w:rPr>
                <w:rFonts w:ascii="Times New Roman" w:hAnsi="Times New Roman" w:cs="Times New Roman"/>
                <w:sz w:val="28"/>
                <w:szCs w:val="28"/>
              </w:rPr>
              <m:t>-</m:t>
            </m:r>
            <m:r>
              <w:rPr>
                <w:rFonts w:ascii="Cambria Math" w:hAnsi="Times New Roman" w:cs="Times New Roman"/>
                <w:sz w:val="28"/>
                <w:szCs w:val="28"/>
              </w:rPr>
              <m:t>138,7</m:t>
            </m:r>
          </m:den>
        </m:f>
        <m:r>
          <w:rPr>
            <w:rFonts w:ascii="Cambria Math" w:hAnsi="Times New Roman" w:cs="Times New Roman"/>
            <w:sz w:val="28"/>
            <w:szCs w:val="28"/>
          </w:rPr>
          <m:t>=0,0004</m:t>
        </m:r>
      </m:oMath>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i/>
          <w:sz w:val="28"/>
          <w:szCs w:val="28"/>
        </w:rPr>
        <w:tab/>
      </w:r>
      <w:r w:rsidRPr="00E850FE">
        <w:rPr>
          <w:rFonts w:ascii="Times New Roman" w:hAnsi="Times New Roman" w:cs="Times New Roman"/>
          <w:sz w:val="28"/>
          <w:szCs w:val="28"/>
        </w:rPr>
        <w:t>(11)</w:t>
      </w:r>
    </w:p>
    <w:p w:rsidR="00C9754A" w:rsidRPr="00E850FE" w:rsidRDefault="00C9754A"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r>
          <w:rPr>
            <w:rFonts w:ascii="Cambria Math" w:hAnsi="Cambria Math" w:cs="Times New Roman"/>
            <w:sz w:val="28"/>
            <w:szCs w:val="28"/>
          </w:rPr>
          <m:t>β</m:t>
        </m:r>
      </m:oMath>
      <w:r w:rsidRPr="00E850FE">
        <w:rPr>
          <w:rFonts w:ascii="Times New Roman" w:hAnsi="Times New Roman" w:cs="Times New Roman"/>
          <w:sz w:val="28"/>
          <w:szCs w:val="28"/>
        </w:rPr>
        <w:t xml:space="preserve"> - коэффициент жесткости механической характеристики двигателя;</w:t>
      </w:r>
    </w:p>
    <w:p w:rsidR="00CA0DE3" w:rsidRPr="00E850FE" w:rsidRDefault="00EF52A9" w:rsidP="00E850FE">
      <w:pPr>
        <w:spacing w:after="0" w:line="600" w:lineRule="auto"/>
        <w:jc w:val="both"/>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1</m:t>
                </m:r>
                <m:r>
                  <w:rPr>
                    <w:rFonts w:ascii="Cambria Math" w:hAnsi="Times New Roman" w:cs="Times New Roman"/>
                    <w:sz w:val="28"/>
                    <w:szCs w:val="28"/>
                  </w:rPr>
                  <m:t>ном</m:t>
                </m:r>
              </m:sub>
            </m:sSub>
          </m:num>
          <m:den>
            <m:r>
              <w:rPr>
                <w:rFonts w:ascii="Cambria Math" w:hAnsi="Times New Roman" w:cs="Times New Roman"/>
                <w:sz w:val="28"/>
                <w:szCs w:val="28"/>
              </w:rPr>
              <m:t>3</m:t>
            </m:r>
            <m:r>
              <w:rPr>
                <w:rFonts w:ascii="Times New Roman"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I</m:t>
                </m:r>
              </m:e>
              <m:sub>
                <m:r>
                  <w:rPr>
                    <w:rFonts w:ascii="Cambria Math" w:hAnsi="Times New Roman" w:cs="Times New Roman"/>
                    <w:sz w:val="28"/>
                    <w:szCs w:val="28"/>
                  </w:rPr>
                  <m:t>1</m:t>
                </m:r>
                <m:r>
                  <w:rPr>
                    <w:rFonts w:ascii="Cambria Math" w:hAnsi="Times New Roman" w:cs="Times New Roman"/>
                    <w:sz w:val="28"/>
                    <w:szCs w:val="28"/>
                  </w:rPr>
                  <m:t>ном</m:t>
                </m:r>
              </m:sub>
              <m:sup>
                <m:r>
                  <w:rPr>
                    <w:rFonts w:ascii="Cambria Math" w:hAnsi="Times New Roman" w:cs="Times New Roman"/>
                    <w:sz w:val="28"/>
                    <w:szCs w:val="28"/>
                  </w:rPr>
                  <m:t>2</m:t>
                </m:r>
              </m:sup>
            </m:sSubSup>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0,22</m:t>
            </m:r>
          </m:num>
          <m:den>
            <m:r>
              <w:rPr>
                <w:rFonts w:ascii="Cambria Math" w:hAnsi="Times New Roman" w:cs="Times New Roman"/>
                <w:sz w:val="28"/>
                <w:szCs w:val="28"/>
              </w:rPr>
              <m:t>3</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0,5</m:t>
                </m:r>
              </m:e>
              <m:sup>
                <m:r>
                  <w:rPr>
                    <w:rFonts w:ascii="Cambria Math" w:hAnsi="Times New Roman" w:cs="Times New Roman"/>
                    <w:sz w:val="28"/>
                    <w:szCs w:val="28"/>
                  </w:rPr>
                  <m:t>2</m:t>
                </m:r>
              </m:sup>
            </m:sSup>
          </m:den>
        </m:f>
        <m:r>
          <w:rPr>
            <w:rFonts w:ascii="Cambria Math" w:hAnsi="Times New Roman" w:cs="Times New Roman"/>
            <w:sz w:val="28"/>
            <w:szCs w:val="28"/>
          </w:rPr>
          <m:t xml:space="preserve">=0,3 </m:t>
        </m:r>
        <m:r>
          <w:rPr>
            <w:rFonts w:ascii="Cambria Math" w:hAnsi="Times New Roman" w:cs="Times New Roman"/>
            <w:sz w:val="28"/>
            <w:szCs w:val="28"/>
          </w:rPr>
          <m:t>Ом</m:t>
        </m:r>
      </m:oMath>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i/>
          <w:sz w:val="28"/>
          <w:szCs w:val="28"/>
        </w:rPr>
        <w:tab/>
      </w:r>
      <w:r w:rsidR="00A37112" w:rsidRPr="00E850FE">
        <w:rPr>
          <w:rFonts w:ascii="Times New Roman" w:hAnsi="Times New Roman" w:cs="Times New Roman"/>
          <w:sz w:val="28"/>
          <w:szCs w:val="28"/>
        </w:rPr>
        <w:t>(12)</w:t>
      </w:r>
    </w:p>
    <w:p w:rsidR="00A37112" w:rsidRPr="00E850FE" w:rsidRDefault="00A37112"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1</m:t>
            </m:r>
          </m:sub>
        </m:sSub>
      </m:oMath>
      <w:r w:rsidRPr="00E850FE">
        <w:rPr>
          <w:rFonts w:ascii="Times New Roman" w:hAnsi="Times New Roman" w:cs="Times New Roman"/>
          <w:sz w:val="28"/>
          <w:szCs w:val="28"/>
        </w:rPr>
        <w:t xml:space="preserve"> - сопротивление статора,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1</m:t>
            </m:r>
            <m:r>
              <w:rPr>
                <w:rFonts w:ascii="Cambria Math" w:hAnsi="Times New Roman" w:cs="Times New Roman"/>
                <w:sz w:val="28"/>
                <w:szCs w:val="28"/>
              </w:rPr>
              <m:t>ном</m:t>
            </m:r>
          </m:sub>
        </m:sSub>
      </m:oMath>
      <w:r w:rsidRPr="00E850FE">
        <w:rPr>
          <w:rFonts w:ascii="Times New Roman" w:hAnsi="Times New Roman" w:cs="Times New Roman"/>
          <w:sz w:val="28"/>
          <w:szCs w:val="28"/>
        </w:rPr>
        <w:t xml:space="preserve"> – номинальный ток двигателя;</w:t>
      </w:r>
    </w:p>
    <w:p w:rsidR="00A37112" w:rsidRPr="00E850FE" w:rsidRDefault="00A37112" w:rsidP="00E850FE">
      <w:pPr>
        <w:spacing w:after="0" w:line="600" w:lineRule="auto"/>
        <w:jc w:val="both"/>
        <w:rPr>
          <w:rFonts w:ascii="Times New Roman" w:hAnsi="Times New Roman" w:cs="Times New Roman"/>
          <w:sz w:val="28"/>
          <w:szCs w:val="28"/>
        </w:rPr>
      </w:pPr>
      <m:oMath>
        <m:r>
          <w:rPr>
            <w:rFonts w:ascii="Cambria Math" w:hAnsi="Cambria Math" w:cs="Times New Roman"/>
            <w:sz w:val="28"/>
            <w:szCs w:val="28"/>
          </w:rPr>
          <m:t>cos</m:t>
        </m:r>
        <m:sSub>
          <m:sSubPr>
            <m:ctrlPr>
              <w:rPr>
                <w:rFonts w:ascii="Cambria Math" w:hAnsi="Times New Roman" w:cs="Times New Roman"/>
                <w:i/>
                <w:sz w:val="28"/>
                <w:szCs w:val="28"/>
              </w:rPr>
            </m:ctrlPr>
          </m:sSubPr>
          <m:e>
            <m:r>
              <w:rPr>
                <w:rFonts w:ascii="Cambria Math" w:hAnsi="Cambria Math" w:cs="Times New Roman"/>
                <w:sz w:val="28"/>
                <w:szCs w:val="28"/>
              </w:rPr>
              <m:t>φ</m:t>
            </m:r>
          </m:e>
          <m:sub>
            <m:r>
              <w:rPr>
                <w:rFonts w:ascii="Cambria Math" w:hAnsi="Times New Roman" w:cs="Times New Roman"/>
                <w:sz w:val="28"/>
                <w:szCs w:val="28"/>
              </w:rPr>
              <m:t>н</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Times New Roman" w:cs="Times New Roman"/>
                    <w:sz w:val="28"/>
                    <w:szCs w:val="28"/>
                  </w:rPr>
                  <m:t>1</m:t>
                </m:r>
                <m:r>
                  <w:rPr>
                    <w:rFonts w:ascii="Cambria Math" w:hAnsi="Times New Roman" w:cs="Times New Roman"/>
                    <w:sz w:val="28"/>
                    <w:szCs w:val="28"/>
                  </w:rPr>
                  <m:t>ном</m:t>
                </m:r>
              </m:sub>
            </m:sSub>
          </m:num>
          <m:den>
            <m:r>
              <w:rPr>
                <w:rFonts w:ascii="Cambria Math" w:hAnsi="Times New Roman" w:cs="Times New Roman"/>
                <w:sz w:val="28"/>
                <w:szCs w:val="28"/>
              </w:rPr>
              <m:t>3</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1</m:t>
                </m:r>
                <m:r>
                  <w:rPr>
                    <w:rFonts w:ascii="Cambria Math" w:hAnsi="Times New Roman" w:cs="Times New Roman"/>
                    <w:sz w:val="28"/>
                    <w:szCs w:val="28"/>
                  </w:rPr>
                  <m:t>ном</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1</m:t>
                </m:r>
                <m:r>
                  <w:rPr>
                    <w:rFonts w:ascii="Cambria Math" w:hAnsi="Times New Roman" w:cs="Times New Roman"/>
                    <w:sz w:val="28"/>
                    <w:szCs w:val="28"/>
                  </w:rPr>
                  <m:t>ном</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0,22</m:t>
            </m:r>
          </m:num>
          <m:den>
            <m:r>
              <w:rPr>
                <w:rFonts w:ascii="Cambria Math" w:hAnsi="Times New Roman" w:cs="Times New Roman"/>
                <w:sz w:val="28"/>
                <w:szCs w:val="28"/>
              </w:rPr>
              <m:t>3</m:t>
            </m:r>
            <m:r>
              <w:rPr>
                <w:rFonts w:ascii="Times New Roman" w:hAnsi="Times New Roman" w:cs="Times New Roman"/>
                <w:sz w:val="28"/>
                <w:szCs w:val="28"/>
              </w:rPr>
              <m:t>∙</m:t>
            </m:r>
            <m:r>
              <w:rPr>
                <w:rFonts w:ascii="Cambria Math" w:hAnsi="Times New Roman" w:cs="Times New Roman"/>
                <w:sz w:val="28"/>
                <w:szCs w:val="28"/>
              </w:rPr>
              <m:t>380</m:t>
            </m:r>
            <m:r>
              <w:rPr>
                <w:rFonts w:ascii="Times New Roman" w:hAnsi="Times New Roman" w:cs="Times New Roman"/>
                <w:sz w:val="28"/>
                <w:szCs w:val="28"/>
              </w:rPr>
              <m:t>∙</m:t>
            </m:r>
            <m:r>
              <w:rPr>
                <w:rFonts w:ascii="Cambria Math" w:hAnsi="Times New Roman" w:cs="Times New Roman"/>
                <w:sz w:val="28"/>
                <w:szCs w:val="28"/>
              </w:rPr>
              <m:t>0,5</m:t>
            </m:r>
          </m:den>
        </m:f>
        <m:r>
          <w:rPr>
            <w:rFonts w:ascii="Cambria Math" w:hAnsi="Times New Roman" w:cs="Times New Roman"/>
            <w:sz w:val="28"/>
            <w:szCs w:val="28"/>
          </w:rPr>
          <m:t>=0,003</m:t>
        </m:r>
      </m:oMath>
      <w:r w:rsidR="007C5DF9" w:rsidRPr="00E850FE">
        <w:rPr>
          <w:rFonts w:ascii="Times New Roman" w:hAnsi="Times New Roman" w:cs="Times New Roman"/>
          <w:i/>
          <w:sz w:val="28"/>
          <w:szCs w:val="28"/>
        </w:rPr>
        <w:tab/>
      </w:r>
      <w:r w:rsidR="007C5DF9" w:rsidRPr="00E850FE">
        <w:rPr>
          <w:rFonts w:ascii="Times New Roman" w:hAnsi="Times New Roman" w:cs="Times New Roman"/>
          <w:i/>
          <w:sz w:val="28"/>
          <w:szCs w:val="28"/>
        </w:rPr>
        <w:tab/>
      </w:r>
      <w:r w:rsidR="007C5DF9" w:rsidRPr="00E850FE">
        <w:rPr>
          <w:rFonts w:ascii="Times New Roman" w:hAnsi="Times New Roman" w:cs="Times New Roman"/>
          <w:i/>
          <w:sz w:val="28"/>
          <w:szCs w:val="28"/>
        </w:rPr>
        <w:tab/>
      </w:r>
      <w:r w:rsidR="007C5DF9" w:rsidRPr="00E850FE">
        <w:rPr>
          <w:rFonts w:ascii="Times New Roman" w:hAnsi="Times New Roman" w:cs="Times New Roman"/>
          <w:i/>
          <w:sz w:val="28"/>
          <w:szCs w:val="28"/>
        </w:rPr>
        <w:tab/>
      </w:r>
      <w:r w:rsidR="007C5DF9" w:rsidRPr="00E850FE">
        <w:rPr>
          <w:rFonts w:ascii="Times New Roman" w:hAnsi="Times New Roman" w:cs="Times New Roman"/>
          <w:i/>
          <w:sz w:val="28"/>
          <w:szCs w:val="28"/>
        </w:rPr>
        <w:tab/>
      </w:r>
      <w:r w:rsidR="007C5DF9" w:rsidRPr="00E850FE">
        <w:rPr>
          <w:rFonts w:ascii="Times New Roman" w:hAnsi="Times New Roman" w:cs="Times New Roman"/>
          <w:i/>
          <w:sz w:val="28"/>
          <w:szCs w:val="28"/>
        </w:rPr>
        <w:tab/>
      </w:r>
      <w:r w:rsidR="007C5DF9" w:rsidRPr="00E850FE">
        <w:rPr>
          <w:rFonts w:ascii="Times New Roman" w:hAnsi="Times New Roman" w:cs="Times New Roman"/>
          <w:i/>
          <w:sz w:val="28"/>
          <w:szCs w:val="28"/>
        </w:rPr>
        <w:tab/>
      </w:r>
      <w:r w:rsidR="007C5DF9" w:rsidRPr="00E850FE">
        <w:rPr>
          <w:rFonts w:ascii="Times New Roman" w:hAnsi="Times New Roman" w:cs="Times New Roman"/>
          <w:sz w:val="28"/>
          <w:szCs w:val="28"/>
        </w:rPr>
        <w:t>(13)</w:t>
      </w:r>
    </w:p>
    <w:p w:rsidR="007C5DF9" w:rsidRPr="00E850FE" w:rsidRDefault="007C5DF9" w:rsidP="00E850FE">
      <w:pPr>
        <w:spacing w:after="0" w:line="600" w:lineRule="auto"/>
        <w:jc w:val="both"/>
        <w:rPr>
          <w:rFonts w:ascii="Times New Roman" w:hAnsi="Times New Roman" w:cs="Times New Roman"/>
          <w:sz w:val="28"/>
          <w:szCs w:val="28"/>
        </w:rPr>
      </w:pPr>
      <w:r w:rsidRPr="00E850FE">
        <w:rPr>
          <w:rFonts w:ascii="Times New Roman" w:hAnsi="Times New Roman" w:cs="Times New Roman"/>
          <w:sz w:val="28"/>
          <w:szCs w:val="28"/>
        </w:rPr>
        <w:t xml:space="preserve">где </w:t>
      </w:r>
      <w:r w:rsidRPr="00E850FE">
        <w:rPr>
          <w:rFonts w:ascii="Times New Roman" w:hAnsi="Times New Roman" w:cs="Times New Roman"/>
          <w:sz w:val="28"/>
          <w:szCs w:val="28"/>
          <w:lang w:val="en-US"/>
        </w:rPr>
        <w:t>cos</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φ</m:t>
            </m:r>
          </m:e>
          <m:sub>
            <m:r>
              <w:rPr>
                <w:rFonts w:ascii="Cambria Math" w:hAnsi="Times New Roman" w:cs="Times New Roman"/>
                <w:sz w:val="28"/>
                <w:szCs w:val="28"/>
              </w:rPr>
              <m:t>н</m:t>
            </m:r>
          </m:sub>
        </m:sSub>
      </m:oMath>
      <w:r w:rsidRPr="00E850FE">
        <w:rPr>
          <w:rFonts w:ascii="Times New Roman" w:hAnsi="Times New Roman" w:cs="Times New Roman"/>
          <w:sz w:val="28"/>
          <w:szCs w:val="28"/>
        </w:rPr>
        <w:t xml:space="preserve"> - номинальный коэффициент мощности,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1</m:t>
            </m:r>
            <m:r>
              <w:rPr>
                <w:rFonts w:ascii="Cambria Math" w:hAnsi="Times New Roman" w:cs="Times New Roman"/>
                <w:sz w:val="28"/>
                <w:szCs w:val="28"/>
              </w:rPr>
              <m:t>ном</m:t>
            </m:r>
          </m:sub>
        </m:sSub>
      </m:oMath>
      <w:r w:rsidRPr="00E850FE">
        <w:rPr>
          <w:rFonts w:ascii="Times New Roman" w:hAnsi="Times New Roman" w:cs="Times New Roman"/>
          <w:sz w:val="28"/>
          <w:szCs w:val="28"/>
        </w:rPr>
        <w:t xml:space="preserve"> </w:t>
      </w:r>
      <w:r w:rsidR="00E850FE" w:rsidRPr="00E850FE">
        <w:rPr>
          <w:rFonts w:ascii="Times New Roman" w:hAnsi="Times New Roman" w:cs="Times New Roman"/>
          <w:sz w:val="28"/>
          <w:szCs w:val="28"/>
        </w:rPr>
        <w:t>–</w:t>
      </w:r>
      <w:r w:rsidRPr="00E850FE">
        <w:rPr>
          <w:rFonts w:ascii="Times New Roman" w:hAnsi="Times New Roman" w:cs="Times New Roman"/>
          <w:sz w:val="28"/>
          <w:szCs w:val="28"/>
        </w:rPr>
        <w:t xml:space="preserve"> </w:t>
      </w:r>
      <w:r w:rsidR="00E850FE" w:rsidRPr="00E850FE">
        <w:rPr>
          <w:rFonts w:ascii="Times New Roman" w:hAnsi="Times New Roman" w:cs="Times New Roman"/>
          <w:sz w:val="28"/>
          <w:szCs w:val="28"/>
        </w:rPr>
        <w:t>напряжение двигателя;</w:t>
      </w:r>
    </w:p>
    <w:p w:rsidR="00E850FE" w:rsidRPr="007C5DF9" w:rsidRDefault="00E850FE">
      <w:pPr>
        <w:rPr>
          <w:rFonts w:ascii="Times New Roman" w:hAnsi="Times New Roman" w:cs="Times New Roman"/>
          <w:i/>
          <w:sz w:val="28"/>
          <w:szCs w:val="28"/>
        </w:rPr>
      </w:pPr>
    </w:p>
    <w:p w:rsidR="004004F1" w:rsidRPr="00C9754A" w:rsidRDefault="004004F1">
      <w:pPr>
        <w:rPr>
          <w:rFonts w:ascii="Times New Roman" w:hAnsi="Times New Roman" w:cs="Times New Roman"/>
          <w:i/>
          <w:sz w:val="28"/>
          <w:szCs w:val="28"/>
        </w:rPr>
      </w:pPr>
      <w:r w:rsidRPr="00C9754A">
        <w:br w:type="page"/>
      </w:r>
    </w:p>
    <w:p w:rsidR="001116EF" w:rsidRPr="00D4671E" w:rsidRDefault="001116EF" w:rsidP="00D4671E">
      <w:pPr>
        <w:pStyle w:val="1"/>
        <w:jc w:val="center"/>
        <w:rPr>
          <w:rFonts w:ascii="Times New Roman" w:hAnsi="Times New Roman" w:cs="Times New Roman"/>
          <w:color w:val="auto"/>
        </w:rPr>
      </w:pPr>
      <w:bookmarkStart w:id="16" w:name="_Toc12183739"/>
      <w:r w:rsidRPr="00D4671E">
        <w:rPr>
          <w:rFonts w:ascii="Times New Roman" w:hAnsi="Times New Roman" w:cs="Times New Roman"/>
          <w:color w:val="auto"/>
        </w:rPr>
        <w:lastRenderedPageBreak/>
        <w:t>Лабораторная работа</w:t>
      </w:r>
      <w:bookmarkEnd w:id="16"/>
    </w:p>
    <w:p w:rsidR="001116EF" w:rsidRPr="001116EF" w:rsidRDefault="001116EF" w:rsidP="001116EF">
      <w:pPr>
        <w:pStyle w:val="2"/>
        <w:jc w:val="center"/>
        <w:rPr>
          <w:rFonts w:ascii="Times New Roman" w:hAnsi="Times New Roman" w:cs="Times New Roman"/>
          <w:b w:val="0"/>
          <w:color w:val="auto"/>
          <w:sz w:val="28"/>
          <w:szCs w:val="28"/>
        </w:rPr>
      </w:pPr>
      <w:bookmarkStart w:id="17" w:name="_Toc12183740"/>
      <w:r w:rsidRPr="001116EF">
        <w:rPr>
          <w:rFonts w:ascii="Times New Roman" w:hAnsi="Times New Roman" w:cs="Times New Roman"/>
          <w:b w:val="0"/>
          <w:color w:val="auto"/>
          <w:sz w:val="28"/>
          <w:szCs w:val="28"/>
        </w:rPr>
        <w:t>«Изучение и исследование Устройства плавного пуска»</w:t>
      </w:r>
      <w:bookmarkEnd w:id="17"/>
    </w:p>
    <w:p w:rsidR="001116EF" w:rsidRDefault="001116EF" w:rsidP="00943987">
      <w:pPr>
        <w:spacing w:after="0" w:line="360" w:lineRule="auto"/>
        <w:ind w:firstLine="709"/>
        <w:jc w:val="both"/>
        <w:rPr>
          <w:rFonts w:ascii="Times New Roman" w:hAnsi="Times New Roman" w:cs="Times New Roman"/>
          <w:color w:val="343536"/>
          <w:sz w:val="28"/>
          <w:szCs w:val="28"/>
          <w:shd w:val="clear" w:color="auto" w:fill="FFFFFF"/>
        </w:rPr>
      </w:pPr>
      <w:r>
        <w:rPr>
          <w:rFonts w:ascii="Times New Roman" w:hAnsi="Times New Roman" w:cs="Times New Roman"/>
          <w:b/>
          <w:sz w:val="28"/>
          <w:szCs w:val="28"/>
        </w:rPr>
        <w:t xml:space="preserve">Цель работы: </w:t>
      </w:r>
      <w:r w:rsidRPr="002614F3">
        <w:rPr>
          <w:rFonts w:ascii="Times New Roman" w:hAnsi="Times New Roman" w:cs="Times New Roman"/>
          <w:color w:val="000000"/>
          <w:sz w:val="28"/>
          <w:szCs w:val="28"/>
          <w:shd w:val="clear" w:color="auto" w:fill="FFFFFF"/>
        </w:rPr>
        <w:t xml:space="preserve">Ознакомиться c назначением, устройством, основными функциями и областями применения и техническими характеристиками устройства плавного пуска </w:t>
      </w:r>
      <w:r w:rsidRPr="00A062F6">
        <w:rPr>
          <w:rFonts w:ascii="Times New Roman" w:hAnsi="Times New Roman" w:cs="Times New Roman"/>
          <w:sz w:val="28"/>
          <w:szCs w:val="28"/>
          <w:shd w:val="clear" w:color="auto" w:fill="FFFFFF"/>
        </w:rPr>
        <w:t>ОВЕН УПП1</w:t>
      </w:r>
      <w:r>
        <w:rPr>
          <w:rFonts w:ascii="Times New Roman" w:hAnsi="Times New Roman" w:cs="Times New Roman"/>
          <w:color w:val="343536"/>
          <w:sz w:val="28"/>
          <w:szCs w:val="28"/>
          <w:shd w:val="clear" w:color="auto" w:fill="FFFFFF"/>
        </w:rPr>
        <w:t>.</w:t>
      </w:r>
    </w:p>
    <w:p w:rsidR="001116EF" w:rsidRDefault="001116EF" w:rsidP="00943987">
      <w:pPr>
        <w:spacing w:after="0" w:line="360" w:lineRule="auto"/>
        <w:ind w:firstLine="709"/>
        <w:jc w:val="both"/>
      </w:pPr>
    </w:p>
    <w:p w:rsidR="001116EF" w:rsidRDefault="001116EF" w:rsidP="00943987">
      <w:pPr>
        <w:spacing w:after="0" w:line="360" w:lineRule="auto"/>
        <w:ind w:firstLine="709"/>
        <w:jc w:val="both"/>
        <w:rPr>
          <w:rFonts w:ascii="Times New Roman" w:hAnsi="Times New Roman" w:cs="Times New Roman"/>
          <w:b/>
          <w:sz w:val="28"/>
          <w:szCs w:val="28"/>
        </w:rPr>
      </w:pPr>
      <w:r w:rsidRPr="00DA6D78">
        <w:rPr>
          <w:rFonts w:ascii="Times New Roman" w:hAnsi="Times New Roman" w:cs="Times New Roman"/>
          <w:b/>
          <w:sz w:val="28"/>
          <w:szCs w:val="28"/>
        </w:rPr>
        <w:t>ОПИСАНИЕ ЛАБОРАТОРНОГО СТЕНДА</w:t>
      </w:r>
    </w:p>
    <w:p w:rsidR="001116EF" w:rsidRDefault="001116EF" w:rsidP="00943987">
      <w:pPr>
        <w:spacing w:after="0" w:line="36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Лабораторный стенд, на котором проводится работа, предназначен для проведения экспериментальных исследований электроприводов переменного тока с ПЧ и ТПН. На стенде установлено следующее оборудование:</w:t>
      </w:r>
    </w:p>
    <w:p w:rsidR="001116EF" w:rsidRDefault="001116EF" w:rsidP="00943987">
      <w:pPr>
        <w:spacing w:after="0" w:line="36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 xml:space="preserve"> − устройство плавного пуска</w:t>
      </w:r>
      <w:r>
        <w:rPr>
          <w:rFonts w:ascii="Times New Roman" w:hAnsi="Times New Roman" w:cs="Times New Roman"/>
          <w:sz w:val="28"/>
          <w:szCs w:val="28"/>
        </w:rPr>
        <w:t xml:space="preserve"> УПП1</w:t>
      </w:r>
      <w:r w:rsidRPr="00DA6D78">
        <w:rPr>
          <w:rFonts w:ascii="Times New Roman" w:hAnsi="Times New Roman" w:cs="Times New Roman"/>
          <w:sz w:val="28"/>
          <w:szCs w:val="28"/>
        </w:rPr>
        <w:t xml:space="preserve"> производства</w:t>
      </w:r>
      <w:r>
        <w:rPr>
          <w:rFonts w:ascii="Times New Roman" w:hAnsi="Times New Roman" w:cs="Times New Roman"/>
          <w:sz w:val="28"/>
          <w:szCs w:val="28"/>
        </w:rPr>
        <w:t xml:space="preserve"> </w:t>
      </w:r>
      <w:r w:rsidRPr="0010696D">
        <w:rPr>
          <w:rFonts w:ascii="Times New Roman" w:hAnsi="Times New Roman" w:cs="Times New Roman"/>
          <w:sz w:val="28"/>
          <w:szCs w:val="28"/>
          <w:shd w:val="clear" w:color="auto" w:fill="FFFFFF"/>
        </w:rPr>
        <w:t>ОВЕН</w:t>
      </w:r>
      <w:r>
        <w:rPr>
          <w:rFonts w:ascii="Times New Roman" w:hAnsi="Times New Roman" w:cs="Times New Roman"/>
          <w:sz w:val="28"/>
          <w:szCs w:val="28"/>
          <w:shd w:val="clear" w:color="auto" w:fill="FFFFFF"/>
        </w:rPr>
        <w:t>;</w:t>
      </w:r>
    </w:p>
    <w:p w:rsidR="001116EF" w:rsidRDefault="001116EF" w:rsidP="00943987">
      <w:pPr>
        <w:spacing w:after="0" w:line="36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 xml:space="preserve">− преобразователь частоты </w:t>
      </w:r>
      <w:r>
        <w:rPr>
          <w:rFonts w:ascii="Times New Roman" w:hAnsi="Times New Roman" w:cs="Times New Roman"/>
          <w:sz w:val="28"/>
          <w:szCs w:val="28"/>
        </w:rPr>
        <w:t>ПЧВ2 производства ОВЕН;</w:t>
      </w:r>
    </w:p>
    <w:p w:rsidR="001116EF" w:rsidRDefault="001116EF" w:rsidP="00943987">
      <w:pPr>
        <w:spacing w:after="0" w:line="360" w:lineRule="auto"/>
        <w:ind w:firstLine="709"/>
        <w:jc w:val="both"/>
        <w:rPr>
          <w:rFonts w:ascii="Times New Roman" w:hAnsi="Times New Roman" w:cs="Times New Roman"/>
          <w:sz w:val="28"/>
          <w:szCs w:val="28"/>
        </w:rPr>
      </w:pPr>
      <w:r w:rsidRPr="00DA6D78">
        <w:rPr>
          <w:rFonts w:ascii="Times New Roman" w:hAnsi="Times New Roman" w:cs="Times New Roman"/>
          <w:sz w:val="28"/>
          <w:szCs w:val="28"/>
        </w:rPr>
        <w:t xml:space="preserve"> − </w:t>
      </w:r>
      <w:r>
        <w:rPr>
          <w:rFonts w:ascii="Times New Roman" w:hAnsi="Times New Roman" w:cs="Times New Roman"/>
          <w:sz w:val="28"/>
          <w:szCs w:val="28"/>
        </w:rPr>
        <w:t>элетродвигатель АИР56А4.</w:t>
      </w:r>
    </w:p>
    <w:p w:rsidR="001116EF" w:rsidRPr="00DA6D78" w:rsidRDefault="001116EF" w:rsidP="001116EF">
      <w:pPr>
        <w:spacing w:after="0" w:line="240" w:lineRule="auto"/>
        <w:ind w:firstLine="709"/>
        <w:jc w:val="both"/>
        <w:rPr>
          <w:rFonts w:ascii="Times New Roman" w:hAnsi="Times New Roman" w:cs="Times New Roman"/>
          <w:b/>
          <w:color w:val="343536"/>
          <w:sz w:val="28"/>
          <w:szCs w:val="28"/>
          <w:shd w:val="clear" w:color="auto" w:fill="FFFFFF"/>
        </w:rPr>
      </w:pPr>
    </w:p>
    <w:p w:rsidR="001116EF" w:rsidRPr="00CF59D4" w:rsidRDefault="001116EF" w:rsidP="00CF59D4">
      <w:pPr>
        <w:pStyle w:val="1"/>
        <w:jc w:val="center"/>
        <w:rPr>
          <w:rFonts w:ascii="Times New Roman" w:hAnsi="Times New Roman" w:cs="Times New Roman"/>
          <w:color w:val="auto"/>
          <w:shd w:val="clear" w:color="auto" w:fill="FFFFFF"/>
        </w:rPr>
      </w:pPr>
      <w:bookmarkStart w:id="18" w:name="_Toc12183741"/>
      <w:r w:rsidRPr="00CF59D4">
        <w:rPr>
          <w:rFonts w:ascii="Times New Roman" w:hAnsi="Times New Roman" w:cs="Times New Roman"/>
          <w:color w:val="auto"/>
          <w:shd w:val="clear" w:color="auto" w:fill="FFFFFF"/>
        </w:rPr>
        <w:t>Краткие теоретические сведения</w:t>
      </w:r>
      <w:r w:rsidR="00CF59D4" w:rsidRPr="00CF59D4">
        <w:rPr>
          <w:rFonts w:ascii="Times New Roman" w:hAnsi="Times New Roman" w:cs="Times New Roman"/>
          <w:color w:val="auto"/>
          <w:shd w:val="clear" w:color="auto" w:fill="FFFFFF"/>
        </w:rPr>
        <w:t xml:space="preserve"> устройство плавного пуска</w:t>
      </w:r>
      <w:bookmarkEnd w:id="18"/>
    </w:p>
    <w:p w:rsidR="001116EF" w:rsidRDefault="001116EF" w:rsidP="001116EF">
      <w:pPr>
        <w:pStyle w:val="ab"/>
        <w:ind w:left="0"/>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Описание устройства плавного пуска </w:t>
      </w:r>
    </w:p>
    <w:p w:rsidR="001116EF" w:rsidRPr="00A062F6" w:rsidRDefault="001116EF" w:rsidP="001116EF">
      <w:pPr>
        <w:pStyle w:val="ab"/>
        <w:ind w:left="0"/>
        <w:jc w:val="center"/>
        <w:rPr>
          <w:rFonts w:ascii="Times New Roman" w:hAnsi="Times New Roman" w:cs="Times New Roman"/>
          <w:sz w:val="28"/>
          <w:szCs w:val="28"/>
          <w:shd w:val="clear" w:color="auto" w:fill="FFFFFF"/>
        </w:rPr>
      </w:pPr>
      <w:r>
        <w:rPr>
          <w:rFonts w:ascii="Times New Roman" w:hAnsi="Times New Roman" w:cs="Times New Roman"/>
          <w:noProof/>
          <w:sz w:val="28"/>
          <w:szCs w:val="28"/>
          <w:shd w:val="clear" w:color="auto" w:fill="FFFFFF"/>
        </w:rPr>
        <w:drawing>
          <wp:inline distT="0" distB="0" distL="0" distR="0">
            <wp:extent cx="2343150" cy="2343150"/>
            <wp:effectExtent l="0" t="0" r="0" b="0"/>
            <wp:docPr id="1" name="Рисунок 0" descr="upp1-75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1-75k-v.png"/>
                    <pic:cNvPicPr/>
                  </pic:nvPicPr>
                  <pic:blipFill>
                    <a:blip r:embed="rId15" cstate="print"/>
                    <a:stretch>
                      <a:fillRect/>
                    </a:stretch>
                  </pic:blipFill>
                  <pic:spPr>
                    <a:xfrm>
                      <a:off x="0" y="0"/>
                      <a:ext cx="2344804" cy="2344804"/>
                    </a:xfrm>
                    <a:prstGeom prst="rect">
                      <a:avLst/>
                    </a:prstGeom>
                  </pic:spPr>
                </pic:pic>
              </a:graphicData>
            </a:graphic>
          </wp:inline>
        </w:drawing>
      </w:r>
    </w:p>
    <w:p w:rsidR="001116EF" w:rsidRDefault="001116EF" w:rsidP="001116EF">
      <w:pPr>
        <w:pStyle w:val="ab"/>
        <w:ind w:left="142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D355C">
        <w:rPr>
          <w:rFonts w:ascii="Times New Roman" w:hAnsi="Times New Roman" w:cs="Times New Roman"/>
          <w:sz w:val="28"/>
          <w:szCs w:val="28"/>
        </w:rPr>
        <w:t>3.</w:t>
      </w:r>
      <w:r>
        <w:rPr>
          <w:rFonts w:ascii="Times New Roman" w:hAnsi="Times New Roman" w:cs="Times New Roman"/>
          <w:sz w:val="28"/>
          <w:szCs w:val="28"/>
        </w:rPr>
        <w:t>1. Устройство плавного пуска УПП1</w:t>
      </w:r>
    </w:p>
    <w:p w:rsidR="001116EF" w:rsidRDefault="001116EF" w:rsidP="001116EF">
      <w:pPr>
        <w:pStyle w:val="ab"/>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ab/>
      </w:r>
    </w:p>
    <w:p w:rsidR="001116EF" w:rsidRDefault="001116EF" w:rsidP="00943987">
      <w:pPr>
        <w:pStyle w:val="ab"/>
        <w:spacing w:after="0" w:line="360" w:lineRule="auto"/>
        <w:ind w:left="0" w:firstLine="708"/>
        <w:jc w:val="both"/>
        <w:rPr>
          <w:rFonts w:ascii="Times New Roman" w:hAnsi="Times New Roman" w:cs="Times New Roman"/>
          <w:sz w:val="28"/>
          <w:szCs w:val="28"/>
        </w:rPr>
      </w:pPr>
      <w:r w:rsidRPr="0010696D">
        <w:rPr>
          <w:rFonts w:ascii="Times New Roman" w:hAnsi="Times New Roman" w:cs="Times New Roman"/>
          <w:sz w:val="28"/>
          <w:szCs w:val="28"/>
          <w:shd w:val="clear" w:color="auto" w:fill="FFFFFF"/>
        </w:rPr>
        <w:t xml:space="preserve">Устройства плавного пуска ОВЕН УПП1 предназначены для плавного пуска и остановки 3-фазных двигателей переменного тока, снижения величины пускового тока и устранения возможных негативных последствий высокого пускового момента. Цифровое управление устройства плавного пуска позволяет </w:t>
      </w:r>
      <w:r w:rsidRPr="0010696D">
        <w:rPr>
          <w:rFonts w:ascii="Times New Roman" w:hAnsi="Times New Roman" w:cs="Times New Roman"/>
          <w:sz w:val="28"/>
          <w:szCs w:val="28"/>
          <w:shd w:val="clear" w:color="auto" w:fill="FFFFFF"/>
        </w:rPr>
        <w:lastRenderedPageBreak/>
        <w:t>произвести точную настройку и легкую установку. Благодаря регулировке пускового момента и уникальной функции «импульсный старт» устройство плавного пуска может быть использовано для широкого круга задач.</w:t>
      </w:r>
      <w:r w:rsidRPr="0010696D">
        <w:rPr>
          <w:rFonts w:ascii="Times New Roman" w:hAnsi="Times New Roman" w:cs="Times New Roman"/>
          <w:sz w:val="28"/>
          <w:szCs w:val="28"/>
        </w:rPr>
        <w:tab/>
      </w:r>
    </w:p>
    <w:p w:rsidR="001116EF" w:rsidRDefault="001116EF" w:rsidP="00943987">
      <w:pPr>
        <w:pStyle w:val="ab"/>
        <w:spacing w:after="0" w:line="360" w:lineRule="auto"/>
        <w:ind w:left="0" w:firstLine="708"/>
        <w:jc w:val="both"/>
        <w:rPr>
          <w:rFonts w:ascii="Times New Roman" w:hAnsi="Times New Roman" w:cs="Times New Roman"/>
          <w:sz w:val="28"/>
          <w:szCs w:val="28"/>
          <w:shd w:val="clear" w:color="auto" w:fill="FFFFFF"/>
        </w:rPr>
      </w:pPr>
      <w:r w:rsidRPr="0010696D">
        <w:rPr>
          <w:rFonts w:ascii="Times New Roman" w:hAnsi="Times New Roman" w:cs="Times New Roman"/>
          <w:sz w:val="28"/>
          <w:szCs w:val="28"/>
          <w:shd w:val="clear" w:color="auto" w:fill="FFFFFF"/>
        </w:rPr>
        <w:t>ОВЕН УПП1 рекомендуются для применения с устройствами мощностью до 11 кВт: конвейеры, вентиляторы, насосы, компрессоры. </w:t>
      </w:r>
    </w:p>
    <w:p w:rsidR="001116EF" w:rsidRDefault="001116EF" w:rsidP="001116EF">
      <w:pPr>
        <w:pStyle w:val="ab"/>
        <w:spacing w:after="0" w:line="360" w:lineRule="auto"/>
        <w:ind w:left="0" w:firstLine="708"/>
        <w:jc w:val="both"/>
        <w:rPr>
          <w:rFonts w:ascii="Times New Roman" w:hAnsi="Times New Roman" w:cs="Times New Roman"/>
          <w:sz w:val="28"/>
          <w:szCs w:val="28"/>
        </w:rPr>
      </w:pPr>
    </w:p>
    <w:p w:rsidR="001116EF" w:rsidRDefault="001116EF" w:rsidP="001116EF">
      <w:pPr>
        <w:pStyle w:val="ab"/>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Таблица 1. Основные параметры УПП1</w:t>
      </w:r>
    </w:p>
    <w:tbl>
      <w:tblPr>
        <w:tblW w:w="10782" w:type="dxa"/>
        <w:tblBorders>
          <w:top w:val="single" w:sz="6" w:space="0" w:color="DDDDDD"/>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5390"/>
        <w:gridCol w:w="5392"/>
      </w:tblGrid>
      <w:tr w:rsidR="001116EF" w:rsidRPr="0010696D" w:rsidTr="00D659D7">
        <w:trPr>
          <w:trHeight w:val="345"/>
        </w:trPr>
        <w:tc>
          <w:tcPr>
            <w:tcW w:w="5390"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Параметр</w:t>
            </w:r>
          </w:p>
        </w:tc>
        <w:tc>
          <w:tcPr>
            <w:tcW w:w="5392"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Значение</w:t>
            </w:r>
          </w:p>
        </w:tc>
      </w:tr>
      <w:tr w:rsidR="001116EF" w:rsidRPr="0010696D" w:rsidTr="00D659D7">
        <w:trPr>
          <w:trHeight w:val="328"/>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Пусковой крутящий момент</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0...85 % М</w:t>
            </w:r>
            <w:r w:rsidRPr="008D4D1C">
              <w:rPr>
                <w:rFonts w:ascii="Times New Roman" w:eastAsia="Times New Roman" w:hAnsi="Times New Roman" w:cs="Times New Roman"/>
                <w:sz w:val="24"/>
                <w:szCs w:val="24"/>
                <w:vertAlign w:val="subscript"/>
              </w:rPr>
              <w:t>ном</w:t>
            </w:r>
          </w:p>
        </w:tc>
      </w:tr>
      <w:tr w:rsidR="001116EF" w:rsidRPr="0010696D" w:rsidTr="00D659D7">
        <w:trPr>
          <w:trHeight w:val="328"/>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Время разгона</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0,4…10 с</w:t>
            </w:r>
          </w:p>
        </w:tc>
      </w:tr>
      <w:tr w:rsidR="001116EF" w:rsidRPr="0010696D" w:rsidTr="00D659D7">
        <w:trPr>
          <w:trHeight w:val="345"/>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Время торможения</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0,4…10 с</w:t>
            </w:r>
          </w:p>
        </w:tc>
      </w:tr>
      <w:tr w:rsidR="001116EF" w:rsidRPr="0010696D" w:rsidTr="00D659D7">
        <w:trPr>
          <w:trHeight w:val="328"/>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Управляющее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24…480 В переменного/постоянного тока</w:t>
            </w:r>
          </w:p>
        </w:tc>
      </w:tr>
      <w:tr w:rsidR="001116EF" w:rsidRPr="0010696D" w:rsidTr="00D659D7">
        <w:trPr>
          <w:trHeight w:val="328"/>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Сетевое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480 В</w:t>
            </w:r>
          </w:p>
        </w:tc>
      </w:tr>
      <w:tr w:rsidR="001116EF" w:rsidRPr="0010696D" w:rsidTr="00D659D7">
        <w:trPr>
          <w:trHeight w:val="345"/>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Степень защиты</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IP20</w:t>
            </w:r>
          </w:p>
        </w:tc>
      </w:tr>
      <w:tr w:rsidR="001116EF" w:rsidRPr="0010696D" w:rsidTr="00D659D7">
        <w:trPr>
          <w:trHeight w:val="328"/>
        </w:trPr>
        <w:tc>
          <w:tcPr>
            <w:tcW w:w="0" w:type="auto"/>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Тиристорное управление по двум фазам</w:t>
            </w:r>
          </w:p>
        </w:tc>
      </w:tr>
      <w:tr w:rsidR="001116EF" w:rsidRPr="0010696D" w:rsidTr="00D659D7">
        <w:trPr>
          <w:trHeight w:val="328"/>
        </w:trPr>
        <w:tc>
          <w:tcPr>
            <w:tcW w:w="0" w:type="auto"/>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Параметрирование при помощи трех поворотных переключателей</w:t>
            </w:r>
          </w:p>
        </w:tc>
      </w:tr>
    </w:tbl>
    <w:p w:rsidR="001116EF" w:rsidRDefault="001116EF" w:rsidP="001116EF">
      <w:pPr>
        <w:pStyle w:val="ab"/>
        <w:spacing w:after="0" w:line="360" w:lineRule="auto"/>
        <w:ind w:left="0" w:firstLine="708"/>
        <w:jc w:val="both"/>
        <w:rPr>
          <w:rFonts w:ascii="Times New Roman" w:hAnsi="Times New Roman" w:cs="Times New Roman"/>
          <w:sz w:val="28"/>
          <w:szCs w:val="28"/>
        </w:rPr>
      </w:pPr>
    </w:p>
    <w:p w:rsidR="00CF59D4" w:rsidRDefault="00CF59D4" w:rsidP="001116EF">
      <w:pPr>
        <w:shd w:val="clear" w:color="auto" w:fill="FFFFFF"/>
        <w:spacing w:before="300" w:after="105" w:line="330" w:lineRule="atLeast"/>
        <w:jc w:val="center"/>
        <w:outlineLvl w:val="2"/>
        <w:rPr>
          <w:rFonts w:ascii="Times New Roman" w:eastAsia="Times New Roman" w:hAnsi="Times New Roman" w:cs="Times New Roman"/>
          <w:b/>
          <w:sz w:val="28"/>
          <w:szCs w:val="28"/>
        </w:rPr>
      </w:pPr>
    </w:p>
    <w:p w:rsidR="001116EF" w:rsidRPr="004B022A" w:rsidRDefault="001116EF" w:rsidP="001116EF">
      <w:pPr>
        <w:shd w:val="clear" w:color="auto" w:fill="FFFFFF"/>
        <w:spacing w:before="300" w:after="105" w:line="330" w:lineRule="atLeast"/>
        <w:jc w:val="center"/>
        <w:outlineLvl w:val="2"/>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lastRenderedPageBreak/>
        <w:drawing>
          <wp:inline distT="0" distB="0" distL="0" distR="0">
            <wp:extent cx="4941076" cy="2628900"/>
            <wp:effectExtent l="19050" t="0" r="0" b="0"/>
            <wp:docPr id="2" name="Рисунок 1" descr="diagramma_raboty_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a_raboty_upp1.jpg"/>
                    <pic:cNvPicPr/>
                  </pic:nvPicPr>
                  <pic:blipFill>
                    <a:blip r:embed="rId16"/>
                    <a:stretch>
                      <a:fillRect/>
                    </a:stretch>
                  </pic:blipFill>
                  <pic:spPr>
                    <a:xfrm>
                      <a:off x="0" y="0"/>
                      <a:ext cx="4941076" cy="2628900"/>
                    </a:xfrm>
                    <a:prstGeom prst="rect">
                      <a:avLst/>
                    </a:prstGeom>
                  </pic:spPr>
                </pic:pic>
              </a:graphicData>
            </a:graphic>
          </wp:inline>
        </w:drawing>
      </w:r>
    </w:p>
    <w:p w:rsidR="001116EF" w:rsidRDefault="001116EF" w:rsidP="001116EF">
      <w:pPr>
        <w:pStyle w:val="ab"/>
        <w:spacing w:after="0" w:line="360" w:lineRule="auto"/>
        <w:ind w:left="0"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D355C">
        <w:rPr>
          <w:rFonts w:ascii="Times New Roman" w:hAnsi="Times New Roman" w:cs="Times New Roman"/>
          <w:sz w:val="28"/>
          <w:szCs w:val="28"/>
        </w:rPr>
        <w:t>3.</w:t>
      </w:r>
      <w:r>
        <w:rPr>
          <w:rFonts w:ascii="Times New Roman" w:hAnsi="Times New Roman" w:cs="Times New Roman"/>
          <w:sz w:val="28"/>
          <w:szCs w:val="28"/>
        </w:rPr>
        <w:t>2. Диаграмма работы УПП1</w:t>
      </w:r>
    </w:p>
    <w:p w:rsidR="001116EF" w:rsidRPr="00CF59D4" w:rsidRDefault="001116EF" w:rsidP="00CF59D4">
      <w:pPr>
        <w:spacing w:after="0" w:line="360" w:lineRule="auto"/>
        <w:ind w:right="-1"/>
        <w:rPr>
          <w:rFonts w:ascii="Times New Roman" w:hAnsi="Times New Roman" w:cs="Times New Roman"/>
          <w:sz w:val="28"/>
          <w:szCs w:val="28"/>
        </w:rPr>
      </w:pPr>
    </w:p>
    <w:p w:rsidR="001116EF" w:rsidRDefault="001116EF" w:rsidP="001116EF">
      <w:pPr>
        <w:pStyle w:val="ab"/>
        <w:spacing w:after="0" w:line="360" w:lineRule="auto"/>
        <w:ind w:left="0" w:right="-1" w:firstLine="708"/>
        <w:rPr>
          <w:rFonts w:ascii="Times New Roman" w:hAnsi="Times New Roman" w:cs="Times New Roman"/>
          <w:sz w:val="28"/>
          <w:szCs w:val="28"/>
        </w:rPr>
      </w:pPr>
      <w:r>
        <w:rPr>
          <w:rFonts w:ascii="Times New Roman" w:hAnsi="Times New Roman" w:cs="Times New Roman"/>
          <w:sz w:val="28"/>
          <w:szCs w:val="28"/>
        </w:rPr>
        <w:t>Таблица 2. Технические характеристики УПП1</w:t>
      </w:r>
    </w:p>
    <w:tbl>
      <w:tblPr>
        <w:tblW w:w="10572" w:type="dxa"/>
        <w:tblBorders>
          <w:top w:val="single" w:sz="6" w:space="0" w:color="DDDDDD"/>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5285"/>
        <w:gridCol w:w="5287"/>
      </w:tblGrid>
      <w:tr w:rsidR="001116EF" w:rsidRPr="008D4D1C" w:rsidTr="00D659D7">
        <w:trPr>
          <w:trHeight w:val="327"/>
        </w:trPr>
        <w:tc>
          <w:tcPr>
            <w:tcW w:w="5285" w:type="dxa"/>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Параметр</w:t>
            </w:r>
          </w:p>
        </w:tc>
        <w:tc>
          <w:tcPr>
            <w:tcW w:w="5286" w:type="dxa"/>
            <w:tcBorders>
              <w:top w:val="outset" w:sz="2" w:space="0" w:color="auto"/>
              <w:left w:val="single" w:sz="6" w:space="0" w:color="DDDDDD"/>
              <w:bottom w:val="single" w:sz="6" w:space="0" w:color="DDDDDD"/>
              <w:right w:val="outset" w:sz="2" w:space="0" w:color="auto"/>
            </w:tcBorders>
            <w:shd w:val="clear" w:color="auto" w:fill="F9F9F9"/>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Значение</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Макс. ток утечки</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 мА</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Мин. рабочий ток</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50 мА</w:t>
            </w:r>
          </w:p>
        </w:tc>
      </w:tr>
      <w:tr w:rsidR="001116EF" w:rsidRPr="008D4D1C" w:rsidTr="00D659D7">
        <w:trPr>
          <w:trHeight w:val="327"/>
        </w:trPr>
        <w:tc>
          <w:tcPr>
            <w:tcW w:w="0" w:type="auto"/>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Спецификация цепи управления</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Управляющее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24…480 В переменного/постоянного тока</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Управляющий ток / макс, мощность</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15 мА/2 ВА</w:t>
            </w:r>
          </w:p>
        </w:tc>
      </w:tr>
      <w:tr w:rsidR="001116EF" w:rsidRPr="008D4D1C" w:rsidTr="00D659D7">
        <w:trPr>
          <w:trHeight w:val="32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Время отклика</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70 мс</w:t>
            </w:r>
          </w:p>
        </w:tc>
      </w:tr>
      <w:tr w:rsidR="001116EF" w:rsidRPr="008D4D1C" w:rsidTr="00D659D7">
        <w:trPr>
          <w:trHeight w:val="313"/>
        </w:trPr>
        <w:tc>
          <w:tcPr>
            <w:tcW w:w="0" w:type="auto"/>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Изоляция</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Напряжение испытания изоляции</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660 В переменного тока</w:t>
            </w:r>
          </w:p>
        </w:tc>
      </w:tr>
      <w:tr w:rsidR="001116EF" w:rsidRPr="008D4D1C" w:rsidTr="00D659D7">
        <w:trPr>
          <w:trHeight w:val="32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Номинальное импульсное напряжение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 кВ</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Категория установки</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III</w:t>
            </w:r>
          </w:p>
        </w:tc>
      </w:tr>
      <w:tr w:rsidR="001116EF" w:rsidRPr="008D4D1C" w:rsidTr="00D659D7">
        <w:trPr>
          <w:trHeight w:val="313"/>
        </w:trPr>
        <w:tc>
          <w:tcPr>
            <w:tcW w:w="0" w:type="auto"/>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Рассеиваемая мощность макс., Вт, не более</w:t>
            </w:r>
          </w:p>
        </w:tc>
      </w:tr>
      <w:tr w:rsidR="001116EF" w:rsidRPr="008D4D1C" w:rsidTr="00D659D7">
        <w:trPr>
          <w:trHeight w:val="32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 в останове</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w:t>
            </w:r>
          </w:p>
        </w:tc>
      </w:tr>
      <w:tr w:rsidR="001116EF" w:rsidRPr="008D4D1C" w:rsidTr="00D659D7">
        <w:trPr>
          <w:trHeight w:val="313"/>
        </w:trPr>
        <w:tc>
          <w:tcPr>
            <w:tcW w:w="0" w:type="auto"/>
            <w:gridSpan w:val="2"/>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lastRenderedPageBreak/>
              <w:t>- в работе:</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УПП1-1К5-В</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10</w:t>
            </w:r>
          </w:p>
        </w:tc>
      </w:tr>
      <w:tr w:rsidR="001116EF" w:rsidRPr="008D4D1C" w:rsidTr="00D659D7">
        <w:trPr>
          <w:trHeight w:val="32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УПП1-7К5-В</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45</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УПП1-11К-В</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75</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Диапазон температур окружающей среды</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-5…+40°С</w:t>
            </w:r>
          </w:p>
        </w:tc>
      </w:tr>
      <w:tr w:rsidR="001116EF" w:rsidRPr="008D4D1C" w:rsidTr="00D659D7">
        <w:trPr>
          <w:trHeight w:val="32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Способ охлаждения</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Естественная конвекция</w:t>
            </w:r>
          </w:p>
        </w:tc>
      </w:tr>
      <w:tr w:rsidR="001116EF" w:rsidRPr="008D4D1C" w:rsidTr="00D659D7">
        <w:trPr>
          <w:trHeight w:val="31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Монтаж</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Вертикальный + / - 30 °</w:t>
            </w:r>
          </w:p>
        </w:tc>
      </w:tr>
      <w:tr w:rsidR="001116EF" w:rsidRPr="008D4D1C" w:rsidTr="00D659D7">
        <w:trPr>
          <w:trHeight w:val="553"/>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Температурный диапазон для хранения</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-20…+80°С</w:t>
            </w:r>
          </w:p>
        </w:tc>
      </w:tr>
    </w:tbl>
    <w:p w:rsidR="001116EF" w:rsidRPr="008D4D1C" w:rsidRDefault="001116EF" w:rsidP="001116EF">
      <w:pPr>
        <w:pStyle w:val="ab"/>
        <w:spacing w:after="0" w:line="360" w:lineRule="auto"/>
        <w:ind w:left="0" w:firstLine="708"/>
        <w:rPr>
          <w:rFonts w:ascii="Times New Roman" w:hAnsi="Times New Roman" w:cs="Times New Roman"/>
          <w:sz w:val="24"/>
          <w:szCs w:val="24"/>
        </w:rPr>
      </w:pPr>
    </w:p>
    <w:p w:rsidR="001116EF" w:rsidRDefault="001116EF" w:rsidP="001116EF">
      <w:pPr>
        <w:pStyle w:val="ab"/>
        <w:spacing w:after="0" w:line="360" w:lineRule="auto"/>
        <w:ind w:left="0" w:firstLine="70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476625" cy="2958040"/>
            <wp:effectExtent l="19050" t="0" r="9525" b="0"/>
            <wp:docPr id="3" name="Рисунок 2" descr="shemy_elektricheskih_soedinenij_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my_elektricheskih_soedinenij_upp1.jpg"/>
                    <pic:cNvPicPr/>
                  </pic:nvPicPr>
                  <pic:blipFill>
                    <a:blip r:embed="rId17" cstate="print"/>
                    <a:stretch>
                      <a:fillRect/>
                    </a:stretch>
                  </pic:blipFill>
                  <pic:spPr>
                    <a:xfrm>
                      <a:off x="0" y="0"/>
                      <a:ext cx="3476625" cy="2958040"/>
                    </a:xfrm>
                    <a:prstGeom prst="rect">
                      <a:avLst/>
                    </a:prstGeom>
                  </pic:spPr>
                </pic:pic>
              </a:graphicData>
            </a:graphic>
          </wp:inline>
        </w:drawing>
      </w:r>
    </w:p>
    <w:p w:rsidR="001116EF" w:rsidRDefault="001116EF" w:rsidP="001116EF">
      <w:pPr>
        <w:pStyle w:val="ab"/>
        <w:spacing w:after="0" w:line="360" w:lineRule="auto"/>
        <w:ind w:left="0"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D355C">
        <w:rPr>
          <w:rFonts w:ascii="Times New Roman" w:hAnsi="Times New Roman" w:cs="Times New Roman"/>
          <w:sz w:val="28"/>
          <w:szCs w:val="28"/>
        </w:rPr>
        <w:t>3.</w:t>
      </w:r>
      <w:r>
        <w:rPr>
          <w:rFonts w:ascii="Times New Roman" w:hAnsi="Times New Roman" w:cs="Times New Roman"/>
          <w:sz w:val="28"/>
          <w:szCs w:val="28"/>
        </w:rPr>
        <w:t>3. Схема электрических соединений</w:t>
      </w:r>
    </w:p>
    <w:p w:rsidR="001116EF" w:rsidRDefault="001116EF" w:rsidP="001116EF">
      <w:pPr>
        <w:pStyle w:val="ab"/>
        <w:spacing w:after="0" w:line="360" w:lineRule="auto"/>
        <w:ind w:left="0" w:firstLine="708"/>
        <w:jc w:val="center"/>
        <w:rPr>
          <w:rFonts w:ascii="Times New Roman" w:hAnsi="Times New Roman" w:cs="Times New Roman"/>
          <w:sz w:val="28"/>
          <w:szCs w:val="28"/>
        </w:rPr>
      </w:pPr>
    </w:p>
    <w:p w:rsidR="001116EF" w:rsidRDefault="001116EF" w:rsidP="00943987">
      <w:pPr>
        <w:pStyle w:val="ab"/>
        <w:spacing w:after="0" w:line="360" w:lineRule="auto"/>
        <w:ind w:left="0" w:firstLine="708"/>
        <w:jc w:val="both"/>
        <w:rPr>
          <w:rFonts w:ascii="Times New Roman" w:hAnsi="Times New Roman" w:cs="Times New Roman"/>
          <w:b/>
          <w:sz w:val="28"/>
          <w:szCs w:val="28"/>
        </w:rPr>
      </w:pPr>
      <w:r w:rsidRPr="001013B9">
        <w:rPr>
          <w:rFonts w:ascii="Times New Roman" w:hAnsi="Times New Roman" w:cs="Times New Roman"/>
          <w:b/>
          <w:sz w:val="28"/>
          <w:szCs w:val="28"/>
        </w:rPr>
        <w:t>Быстрый старт</w:t>
      </w:r>
    </w:p>
    <w:p w:rsidR="001116EF" w:rsidRDefault="001116EF" w:rsidP="00943987">
      <w:pPr>
        <w:pStyle w:val="ab"/>
        <w:spacing w:after="0" w:line="360" w:lineRule="auto"/>
        <w:ind w:left="0" w:firstLine="708"/>
        <w:jc w:val="both"/>
        <w:rPr>
          <w:rFonts w:ascii="Times New Roman" w:hAnsi="Times New Roman" w:cs="Times New Roman"/>
          <w:sz w:val="28"/>
          <w:szCs w:val="28"/>
          <w:shd w:val="clear" w:color="auto" w:fill="FFFFFF"/>
        </w:rPr>
      </w:pPr>
      <w:r w:rsidRPr="001013B9">
        <w:rPr>
          <w:rFonts w:ascii="Times New Roman" w:hAnsi="Times New Roman" w:cs="Times New Roman"/>
          <w:sz w:val="28"/>
          <w:szCs w:val="28"/>
          <w:shd w:val="clear" w:color="auto" w:fill="FFFFFF"/>
        </w:rPr>
        <w:t>Чтобы избежать повреждения УПП, важно правильно настроить уровень пускового момента и времени разгона</w:t>
      </w:r>
      <w:r>
        <w:rPr>
          <w:rFonts w:ascii="Times New Roman" w:hAnsi="Times New Roman" w:cs="Times New Roman"/>
          <w:sz w:val="28"/>
          <w:szCs w:val="28"/>
          <w:shd w:val="clear" w:color="auto" w:fill="FFFFFF"/>
        </w:rPr>
        <w:t>.</w:t>
      </w:r>
    </w:p>
    <w:p w:rsidR="001116EF" w:rsidRPr="001013B9" w:rsidRDefault="001116EF" w:rsidP="00943987">
      <w:pPr>
        <w:pStyle w:val="ae"/>
        <w:shd w:val="clear" w:color="auto" w:fill="FFFFFF"/>
        <w:spacing w:before="0" w:beforeAutospacing="0" w:after="150" w:afterAutospacing="0" w:line="360" w:lineRule="auto"/>
        <w:ind w:firstLine="708"/>
        <w:rPr>
          <w:i/>
          <w:sz w:val="28"/>
          <w:szCs w:val="28"/>
        </w:rPr>
      </w:pPr>
      <w:r w:rsidRPr="001013B9">
        <w:rPr>
          <w:rStyle w:val="ad"/>
          <w:i/>
          <w:sz w:val="28"/>
          <w:szCs w:val="28"/>
        </w:rPr>
        <w:t>Обратите особое внимание!</w:t>
      </w:r>
    </w:p>
    <w:p w:rsidR="001116EF" w:rsidRDefault="001116EF" w:rsidP="00943987">
      <w:pPr>
        <w:pStyle w:val="ae"/>
        <w:shd w:val="clear" w:color="auto" w:fill="FFFFFF"/>
        <w:spacing w:before="0" w:beforeAutospacing="0" w:after="150" w:afterAutospacing="0" w:line="360" w:lineRule="auto"/>
        <w:ind w:firstLine="708"/>
        <w:rPr>
          <w:sz w:val="28"/>
          <w:szCs w:val="28"/>
        </w:rPr>
      </w:pPr>
      <w:r w:rsidRPr="001013B9">
        <w:rPr>
          <w:sz w:val="28"/>
          <w:szCs w:val="28"/>
        </w:rPr>
        <w:lastRenderedPageBreak/>
        <w:t>Устройство плавного пуска считывает установки времени и момента в выключенном состоянии. Повторные запуски могут вызвать перегрузку реле защиты двигателя.</w:t>
      </w:r>
    </w:p>
    <w:p w:rsidR="001116EF" w:rsidRPr="001013B9" w:rsidRDefault="001116EF" w:rsidP="001116EF">
      <w:pPr>
        <w:pStyle w:val="ae"/>
        <w:shd w:val="clear" w:color="auto" w:fill="FFFFFF"/>
        <w:spacing w:before="0" w:beforeAutospacing="0" w:after="150" w:afterAutospacing="0" w:line="390" w:lineRule="atLeast"/>
        <w:ind w:firstLine="708"/>
        <w:jc w:val="center"/>
        <w:rPr>
          <w:sz w:val="28"/>
          <w:szCs w:val="28"/>
        </w:rPr>
      </w:pPr>
      <w:r>
        <w:rPr>
          <w:noProof/>
          <w:sz w:val="28"/>
          <w:szCs w:val="28"/>
        </w:rPr>
        <w:drawing>
          <wp:inline distT="0" distB="0" distL="0" distR="0">
            <wp:extent cx="2008090" cy="2177571"/>
            <wp:effectExtent l="19050" t="0" r="0" b="0"/>
            <wp:docPr id="4" name="Рисунок 3" descr="elementy_upravleniya_up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menty_upravleniya_upp1.jpg"/>
                    <pic:cNvPicPr/>
                  </pic:nvPicPr>
                  <pic:blipFill>
                    <a:blip r:embed="rId18"/>
                    <a:stretch>
                      <a:fillRect/>
                    </a:stretch>
                  </pic:blipFill>
                  <pic:spPr>
                    <a:xfrm>
                      <a:off x="0" y="0"/>
                      <a:ext cx="2009851" cy="2179481"/>
                    </a:xfrm>
                    <a:prstGeom prst="rect">
                      <a:avLst/>
                    </a:prstGeom>
                  </pic:spPr>
                </pic:pic>
              </a:graphicData>
            </a:graphic>
          </wp:inline>
        </w:drawing>
      </w:r>
    </w:p>
    <w:p w:rsidR="001116EF" w:rsidRPr="00DD541A" w:rsidRDefault="001116EF" w:rsidP="001116EF">
      <w:pPr>
        <w:pStyle w:val="ab"/>
        <w:spacing w:after="0" w:line="360" w:lineRule="auto"/>
        <w:ind w:left="0" w:firstLine="708"/>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9D355C">
        <w:rPr>
          <w:rFonts w:ascii="Times New Roman" w:hAnsi="Times New Roman" w:cs="Times New Roman"/>
          <w:sz w:val="28"/>
          <w:szCs w:val="28"/>
        </w:rPr>
        <w:t>3.</w:t>
      </w:r>
      <w:r>
        <w:rPr>
          <w:rFonts w:ascii="Times New Roman" w:hAnsi="Times New Roman" w:cs="Times New Roman"/>
          <w:sz w:val="28"/>
          <w:szCs w:val="28"/>
        </w:rPr>
        <w:t>4. Элементы управления УПП1</w:t>
      </w:r>
    </w:p>
    <w:p w:rsidR="008D4D1C" w:rsidRDefault="008D4D1C" w:rsidP="008D4D1C"/>
    <w:p w:rsidR="008D4D1C" w:rsidRDefault="008D4D1C" w:rsidP="008D4D1C"/>
    <w:p w:rsidR="008D4D1C" w:rsidRDefault="008D4D1C" w:rsidP="008D4D1C"/>
    <w:p w:rsidR="001116EF" w:rsidRPr="008D4D1C" w:rsidRDefault="00BB44EA" w:rsidP="008D4D1C">
      <w:pPr>
        <w:rPr>
          <w:rFonts w:ascii="Times New Roman" w:hAnsi="Times New Roman" w:cs="Times New Roman"/>
          <w:b/>
          <w:bCs/>
          <w:sz w:val="28"/>
          <w:szCs w:val="28"/>
        </w:rPr>
      </w:pPr>
      <w:r>
        <w:rPr>
          <w:rFonts w:ascii="Times New Roman" w:hAnsi="Times New Roman" w:cs="Times New Roman"/>
          <w:b/>
          <w:sz w:val="28"/>
          <w:szCs w:val="28"/>
        </w:rPr>
        <w:t xml:space="preserve">Таблица 3. </w:t>
      </w:r>
      <w:r w:rsidR="001116EF" w:rsidRPr="008D4D1C">
        <w:rPr>
          <w:rFonts w:ascii="Times New Roman" w:hAnsi="Times New Roman" w:cs="Times New Roman"/>
          <w:b/>
          <w:sz w:val="28"/>
          <w:szCs w:val="28"/>
        </w:rPr>
        <w:t>Настройка «Быстрый старт»</w:t>
      </w:r>
    </w:p>
    <w:tbl>
      <w:tblPr>
        <w:tblW w:w="11097" w:type="dxa"/>
        <w:tblBorders>
          <w:top w:val="single" w:sz="6" w:space="0" w:color="DDDDDD"/>
          <w:left w:val="outset" w:sz="6" w:space="0" w:color="auto"/>
          <w:bottom w:val="outset" w:sz="6" w:space="0" w:color="auto"/>
          <w:right w:val="outset" w:sz="6" w:space="0" w:color="auto"/>
        </w:tblBorders>
        <w:shd w:val="clear" w:color="auto" w:fill="FFFFFF"/>
        <w:tblCellMar>
          <w:top w:w="30" w:type="dxa"/>
          <w:left w:w="30" w:type="dxa"/>
          <w:bottom w:w="30" w:type="dxa"/>
          <w:right w:w="30" w:type="dxa"/>
        </w:tblCellMar>
        <w:tblLook w:val="04A0"/>
      </w:tblPr>
      <w:tblGrid>
        <w:gridCol w:w="6291"/>
        <w:gridCol w:w="4806"/>
      </w:tblGrid>
      <w:tr w:rsidR="001116EF" w:rsidRPr="008D4D1C" w:rsidTr="00D659D7">
        <w:trPr>
          <w:trHeight w:val="340"/>
        </w:trPr>
        <w:tc>
          <w:tcPr>
            <w:tcW w:w="0" w:type="auto"/>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rPr>
            </w:pPr>
            <w:r w:rsidRPr="008D4D1C">
              <w:rPr>
                <w:rFonts w:ascii="Times New Roman" w:eastAsia="Times New Roman" w:hAnsi="Times New Roman" w:cs="Times New Roman"/>
              </w:rPr>
              <w:t>Установка пускового момента</w:t>
            </w:r>
          </w:p>
        </w:tc>
      </w:tr>
      <w:tr w:rsidR="001116EF" w:rsidRPr="008D4D1C" w:rsidTr="00D659D7">
        <w:trPr>
          <w:trHeight w:val="696"/>
        </w:trPr>
        <w:tc>
          <w:tcPr>
            <w:tcW w:w="5865" w:type="dxa"/>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1116EF">
            <w:pPr>
              <w:numPr>
                <w:ilvl w:val="0"/>
                <w:numId w:val="16"/>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Установите регулятор времени разгона «Разгон» на максимум.</w:t>
            </w:r>
          </w:p>
          <w:p w:rsidR="001116EF" w:rsidRPr="008D4D1C" w:rsidRDefault="001116EF" w:rsidP="001116EF">
            <w:pPr>
              <w:numPr>
                <w:ilvl w:val="0"/>
                <w:numId w:val="16"/>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Установите регулятор времени торможения «Замедление» на минимум.</w:t>
            </w:r>
          </w:p>
          <w:p w:rsidR="001116EF" w:rsidRPr="008D4D1C" w:rsidRDefault="001116EF" w:rsidP="001116EF">
            <w:pPr>
              <w:numPr>
                <w:ilvl w:val="0"/>
                <w:numId w:val="16"/>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Установите регулятор пускового момента «Пусковой момент» на минимум.</w:t>
            </w:r>
          </w:p>
          <w:p w:rsidR="001116EF" w:rsidRPr="008D4D1C" w:rsidRDefault="001116EF" w:rsidP="001116EF">
            <w:pPr>
              <w:numPr>
                <w:ilvl w:val="0"/>
                <w:numId w:val="16"/>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Подайте управляющее напряжение на несколько секунд. Если вращение ротора не началось, увеличьте значение «Пусковой момент» на один шаг и пробуйте снова. Повторяйте до тех пор, пока сразу при подаче управляющего сигнала ротор не начнёт вращаться.</w:t>
            </w:r>
          </w:p>
          <w:p w:rsidR="001116EF" w:rsidRPr="008D4D1C" w:rsidRDefault="001116EF" w:rsidP="00D659D7">
            <w:p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Правая шкала регулятора «Пусковой момент» обеспечивает регулирование в диапазоне 0…85 % от номинального момента, левая – режим «импульсного момента», когда на время от 0 до 200 мс на двигатель подается полный момент, после чего двигатель стартует с начальным моментом 85 %.</w:t>
            </w:r>
          </w:p>
        </w:tc>
        <w:tc>
          <w:tcPr>
            <w:tcW w:w="5232"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rPr>
            </w:pPr>
            <w:r w:rsidRPr="008D4D1C">
              <w:rPr>
                <w:rFonts w:ascii="Times New Roman" w:eastAsia="Times New Roman" w:hAnsi="Times New Roman" w:cs="Times New Roman"/>
                <w:noProof/>
              </w:rPr>
              <w:drawing>
                <wp:inline distT="0" distB="0" distL="0" distR="0">
                  <wp:extent cx="2495550" cy="2492541"/>
                  <wp:effectExtent l="19050" t="0" r="0" b="0"/>
                  <wp:docPr id="7" name="Рисунок 1" descr="УПП1 установка пускового мо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ПП1 установка пускового момента"/>
                          <pic:cNvPicPr>
                            <a:picLocks noChangeAspect="1" noChangeArrowheads="1"/>
                          </pic:cNvPicPr>
                        </pic:nvPicPr>
                        <pic:blipFill>
                          <a:blip r:embed="rId19"/>
                          <a:srcRect/>
                          <a:stretch>
                            <a:fillRect/>
                          </a:stretch>
                        </pic:blipFill>
                        <pic:spPr bwMode="auto">
                          <a:xfrm>
                            <a:off x="0" y="0"/>
                            <a:ext cx="2500064" cy="2497050"/>
                          </a:xfrm>
                          <a:prstGeom prst="rect">
                            <a:avLst/>
                          </a:prstGeom>
                          <a:noFill/>
                          <a:ln w="9525">
                            <a:noFill/>
                            <a:miter lim="800000"/>
                            <a:headEnd/>
                            <a:tailEnd/>
                          </a:ln>
                        </pic:spPr>
                      </pic:pic>
                    </a:graphicData>
                  </a:graphic>
                </wp:inline>
              </w:drawing>
            </w:r>
          </w:p>
        </w:tc>
      </w:tr>
      <w:tr w:rsidR="001116EF" w:rsidRPr="008D4D1C" w:rsidTr="00D659D7">
        <w:trPr>
          <w:trHeight w:val="325"/>
        </w:trPr>
        <w:tc>
          <w:tcPr>
            <w:tcW w:w="0" w:type="auto"/>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rPr>
            </w:pPr>
            <w:r w:rsidRPr="008D4D1C">
              <w:rPr>
                <w:rFonts w:ascii="Times New Roman" w:eastAsia="Times New Roman" w:hAnsi="Times New Roman" w:cs="Times New Roman"/>
              </w:rPr>
              <w:lastRenderedPageBreak/>
              <w:t>Настройка времени разгона</w:t>
            </w:r>
          </w:p>
        </w:tc>
      </w:tr>
      <w:tr w:rsidR="001116EF" w:rsidRPr="008D4D1C" w:rsidTr="00D659D7">
        <w:trPr>
          <w:trHeight w:val="19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1116EF">
            <w:pPr>
              <w:numPr>
                <w:ilvl w:val="0"/>
                <w:numId w:val="17"/>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Установите регулятор времени разгона «Разгон» на максимум и запустите электродвигатель.</w:t>
            </w:r>
          </w:p>
          <w:p w:rsidR="001116EF" w:rsidRPr="008D4D1C" w:rsidRDefault="001116EF" w:rsidP="001116EF">
            <w:pPr>
              <w:numPr>
                <w:ilvl w:val="0"/>
                <w:numId w:val="17"/>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Изменяйте положение регулятора «Разгон» на 1 шаг против часовой стрелки до тех пор, пока наблюдается нагрузка.</w:t>
            </w:r>
          </w:p>
          <w:p w:rsidR="001116EF" w:rsidRPr="008D4D1C" w:rsidRDefault="001116EF" w:rsidP="001116EF">
            <w:pPr>
              <w:numPr>
                <w:ilvl w:val="0"/>
                <w:numId w:val="17"/>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Увеличьте «Разгон» на один шаг.</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rPr>
            </w:pPr>
            <w:r w:rsidRPr="008D4D1C">
              <w:rPr>
                <w:rFonts w:ascii="Times New Roman" w:eastAsia="Times New Roman" w:hAnsi="Times New Roman" w:cs="Times New Roman"/>
                <w:noProof/>
              </w:rPr>
              <w:drawing>
                <wp:inline distT="0" distB="0" distL="0" distR="0">
                  <wp:extent cx="2090999" cy="1190625"/>
                  <wp:effectExtent l="19050" t="0" r="4501" b="0"/>
                  <wp:docPr id="6" name="Рисунок 2" descr="УПП1 настройка времени разг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ПП1 настройка времени разгона"/>
                          <pic:cNvPicPr>
                            <a:picLocks noChangeAspect="1" noChangeArrowheads="1"/>
                          </pic:cNvPicPr>
                        </pic:nvPicPr>
                        <pic:blipFill>
                          <a:blip r:embed="rId20"/>
                          <a:srcRect/>
                          <a:stretch>
                            <a:fillRect/>
                          </a:stretch>
                        </pic:blipFill>
                        <pic:spPr bwMode="auto">
                          <a:xfrm>
                            <a:off x="0" y="0"/>
                            <a:ext cx="2090999" cy="1190625"/>
                          </a:xfrm>
                          <a:prstGeom prst="rect">
                            <a:avLst/>
                          </a:prstGeom>
                          <a:noFill/>
                          <a:ln w="9525">
                            <a:noFill/>
                            <a:miter lim="800000"/>
                            <a:headEnd/>
                            <a:tailEnd/>
                          </a:ln>
                        </pic:spPr>
                      </pic:pic>
                    </a:graphicData>
                  </a:graphic>
                </wp:inline>
              </w:drawing>
            </w:r>
          </w:p>
        </w:tc>
      </w:tr>
      <w:tr w:rsidR="001116EF" w:rsidRPr="008D4D1C" w:rsidTr="00D659D7">
        <w:trPr>
          <w:trHeight w:val="340"/>
        </w:trPr>
        <w:tc>
          <w:tcPr>
            <w:tcW w:w="0" w:type="auto"/>
            <w:gridSpan w:val="2"/>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rPr>
            </w:pPr>
            <w:r w:rsidRPr="008D4D1C">
              <w:rPr>
                <w:rFonts w:ascii="Times New Roman" w:eastAsia="Times New Roman" w:hAnsi="Times New Roman" w:cs="Times New Roman"/>
              </w:rPr>
              <w:t>Настройка времени торможения</w:t>
            </w:r>
          </w:p>
        </w:tc>
      </w:tr>
      <w:tr w:rsidR="001116EF" w:rsidRPr="008D4D1C" w:rsidTr="00D659D7">
        <w:trPr>
          <w:trHeight w:val="2164"/>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1116EF">
            <w:pPr>
              <w:numPr>
                <w:ilvl w:val="0"/>
                <w:numId w:val="18"/>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Установите регулятор времени торможения «Замедление» на максимум и выключите управляющее напряжение.</w:t>
            </w:r>
          </w:p>
          <w:p w:rsidR="001116EF" w:rsidRPr="008D4D1C" w:rsidRDefault="001116EF" w:rsidP="001116EF">
            <w:pPr>
              <w:numPr>
                <w:ilvl w:val="0"/>
                <w:numId w:val="18"/>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Изменяйте положение регулятора «Замедление» на 1 шаг против часовой стрелки до тех пор, пока наблюдается нагрузка.</w:t>
            </w:r>
          </w:p>
          <w:p w:rsidR="001116EF" w:rsidRPr="008D4D1C" w:rsidRDefault="001116EF" w:rsidP="001116EF">
            <w:pPr>
              <w:numPr>
                <w:ilvl w:val="0"/>
                <w:numId w:val="18"/>
              </w:numPr>
              <w:spacing w:after="0" w:line="330" w:lineRule="atLeast"/>
              <w:rPr>
                <w:rFonts w:ascii="Times New Roman" w:eastAsia="Times New Roman" w:hAnsi="Times New Roman" w:cs="Times New Roman"/>
              </w:rPr>
            </w:pPr>
            <w:r w:rsidRPr="008D4D1C">
              <w:rPr>
                <w:rFonts w:ascii="Times New Roman" w:eastAsia="Times New Roman" w:hAnsi="Times New Roman" w:cs="Times New Roman"/>
              </w:rPr>
              <w:t>Увеличьте «Замедление» на один шаг.</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rPr>
            </w:pPr>
            <w:r w:rsidRPr="008D4D1C">
              <w:rPr>
                <w:rFonts w:ascii="Times New Roman" w:eastAsia="Times New Roman" w:hAnsi="Times New Roman" w:cs="Times New Roman"/>
                <w:noProof/>
              </w:rPr>
              <w:drawing>
                <wp:inline distT="0" distB="0" distL="0" distR="0">
                  <wp:extent cx="2341918" cy="1333500"/>
                  <wp:effectExtent l="19050" t="0" r="1232" b="0"/>
                  <wp:docPr id="5" name="Рисунок 3" descr="УПП1 настройка времени тормо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ПП1 настройка времени торможения"/>
                          <pic:cNvPicPr>
                            <a:picLocks noChangeAspect="1" noChangeArrowheads="1"/>
                          </pic:cNvPicPr>
                        </pic:nvPicPr>
                        <pic:blipFill>
                          <a:blip r:embed="rId21"/>
                          <a:srcRect/>
                          <a:stretch>
                            <a:fillRect/>
                          </a:stretch>
                        </pic:blipFill>
                        <pic:spPr bwMode="auto">
                          <a:xfrm>
                            <a:off x="0" y="0"/>
                            <a:ext cx="2341918" cy="1333500"/>
                          </a:xfrm>
                          <a:prstGeom prst="rect">
                            <a:avLst/>
                          </a:prstGeom>
                          <a:noFill/>
                          <a:ln w="9525">
                            <a:noFill/>
                            <a:miter lim="800000"/>
                            <a:headEnd/>
                            <a:tailEnd/>
                          </a:ln>
                        </pic:spPr>
                      </pic:pic>
                    </a:graphicData>
                  </a:graphic>
                </wp:inline>
              </w:drawing>
            </w:r>
          </w:p>
        </w:tc>
      </w:tr>
    </w:tbl>
    <w:p w:rsidR="001116EF" w:rsidRPr="008D4D1C" w:rsidRDefault="001116EF" w:rsidP="001116EF">
      <w:pPr>
        <w:rPr>
          <w:rFonts w:ascii="Times New Roman" w:hAnsi="Times New Roman" w:cs="Times New Roman"/>
        </w:rPr>
      </w:pPr>
    </w:p>
    <w:p w:rsidR="001116EF" w:rsidRDefault="001116EF" w:rsidP="001116EF"/>
    <w:p w:rsidR="001116EF" w:rsidRPr="00CF59D4" w:rsidRDefault="00CF59D4" w:rsidP="00CF59D4">
      <w:pPr>
        <w:pStyle w:val="1"/>
        <w:jc w:val="center"/>
        <w:rPr>
          <w:rFonts w:ascii="Times New Roman" w:hAnsi="Times New Roman" w:cs="Times New Roman"/>
          <w:color w:val="auto"/>
        </w:rPr>
      </w:pPr>
      <w:bookmarkStart w:id="19" w:name="_Toc12183742"/>
      <w:r w:rsidRPr="00CF59D4">
        <w:rPr>
          <w:rFonts w:ascii="Times New Roman" w:hAnsi="Times New Roman" w:cs="Times New Roman"/>
          <w:color w:val="auto"/>
        </w:rPr>
        <w:t xml:space="preserve">Краткие теоретические сведения </w:t>
      </w:r>
      <w:r w:rsidR="001116EF" w:rsidRPr="00CF59D4">
        <w:rPr>
          <w:rFonts w:ascii="Times New Roman" w:hAnsi="Times New Roman" w:cs="Times New Roman"/>
          <w:color w:val="auto"/>
        </w:rPr>
        <w:t>ПЧВ 2</w:t>
      </w:r>
      <w:bookmarkEnd w:id="19"/>
    </w:p>
    <w:p w:rsidR="001116EF" w:rsidRDefault="001116EF" w:rsidP="001116EF">
      <w:pPr>
        <w:pStyle w:val="3"/>
        <w:shd w:val="clear" w:color="auto" w:fill="FFFFFF"/>
        <w:spacing w:before="300" w:after="105" w:line="330" w:lineRule="atLeast"/>
        <w:jc w:val="center"/>
        <w:rPr>
          <w:bCs w:val="0"/>
          <w:sz w:val="28"/>
          <w:szCs w:val="28"/>
        </w:rPr>
      </w:pPr>
      <w:r>
        <w:rPr>
          <w:bCs w:val="0"/>
          <w:noProof/>
          <w:sz w:val="28"/>
          <w:szCs w:val="28"/>
        </w:rPr>
        <w:drawing>
          <wp:inline distT="0" distB="0" distL="0" distR="0">
            <wp:extent cx="2381250" cy="2381250"/>
            <wp:effectExtent l="19050" t="0" r="0" b="0"/>
            <wp:docPr id="8" name="Рисунок 7" descr="pchv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hv1_2.jpg"/>
                    <pic:cNvPicPr/>
                  </pic:nvPicPr>
                  <pic:blipFill>
                    <a:blip r:embed="rId22" cstate="print"/>
                    <a:stretch>
                      <a:fillRect/>
                    </a:stretch>
                  </pic:blipFill>
                  <pic:spPr>
                    <a:xfrm>
                      <a:off x="0" y="0"/>
                      <a:ext cx="2381250" cy="2381250"/>
                    </a:xfrm>
                    <a:prstGeom prst="rect">
                      <a:avLst/>
                    </a:prstGeom>
                  </pic:spPr>
                </pic:pic>
              </a:graphicData>
            </a:graphic>
          </wp:inline>
        </w:drawing>
      </w:r>
    </w:p>
    <w:p w:rsidR="001116EF" w:rsidRPr="001116EF" w:rsidRDefault="001116EF" w:rsidP="001116EF">
      <w:pPr>
        <w:jc w:val="center"/>
        <w:rPr>
          <w:rFonts w:ascii="Times New Roman" w:hAnsi="Times New Roman" w:cs="Times New Roman"/>
          <w:b/>
          <w:bCs/>
          <w:sz w:val="28"/>
          <w:szCs w:val="28"/>
        </w:rPr>
      </w:pPr>
      <w:r w:rsidRPr="001116EF">
        <w:rPr>
          <w:rFonts w:ascii="Times New Roman" w:hAnsi="Times New Roman" w:cs="Times New Roman"/>
          <w:sz w:val="28"/>
          <w:szCs w:val="28"/>
        </w:rPr>
        <w:t xml:space="preserve">Рисунок </w:t>
      </w:r>
      <w:r w:rsidR="009D355C">
        <w:rPr>
          <w:rFonts w:ascii="Times New Roman" w:hAnsi="Times New Roman" w:cs="Times New Roman"/>
          <w:sz w:val="28"/>
          <w:szCs w:val="28"/>
        </w:rPr>
        <w:t>3.</w:t>
      </w:r>
      <w:r w:rsidRPr="001116EF">
        <w:rPr>
          <w:rFonts w:ascii="Times New Roman" w:hAnsi="Times New Roman" w:cs="Times New Roman"/>
          <w:sz w:val="28"/>
          <w:szCs w:val="28"/>
        </w:rPr>
        <w:t>5. Частотный преобразователь ПЧВ2</w:t>
      </w:r>
    </w:p>
    <w:p w:rsidR="001116EF" w:rsidRPr="00DD541A" w:rsidRDefault="001116EF" w:rsidP="00943987">
      <w:pPr>
        <w:shd w:val="clear" w:color="auto" w:fill="FFFFFF"/>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Универсальный частотный преобразователь может быть использован</w:t>
      </w:r>
      <w:r w:rsidRPr="00DD541A">
        <w:rPr>
          <w:rFonts w:ascii="Times New Roman" w:eastAsia="Times New Roman" w:hAnsi="Times New Roman" w:cs="Times New Roman"/>
          <w:sz w:val="28"/>
          <w:szCs w:val="28"/>
        </w:rPr>
        <w:t xml:space="preserve"> для управления приводами на базе асинхронных двигателей в промышленности и ЖКХ. Широкий набор функций для решения базовых задач частотного управления.</w:t>
      </w:r>
    </w:p>
    <w:p w:rsidR="001116EF" w:rsidRPr="00DD541A" w:rsidRDefault="001116EF" w:rsidP="00943987">
      <w:pPr>
        <w:shd w:val="clear" w:color="auto" w:fill="FFFFFF"/>
        <w:spacing w:after="0" w:line="360" w:lineRule="auto"/>
        <w:ind w:firstLine="360"/>
        <w:jc w:val="both"/>
        <w:rPr>
          <w:rFonts w:ascii="Times New Roman" w:eastAsia="Times New Roman" w:hAnsi="Times New Roman" w:cs="Times New Roman"/>
          <w:b/>
          <w:sz w:val="28"/>
          <w:szCs w:val="28"/>
        </w:rPr>
      </w:pPr>
      <w:r w:rsidRPr="00DD541A">
        <w:rPr>
          <w:rFonts w:ascii="Times New Roman" w:eastAsia="Times New Roman" w:hAnsi="Times New Roman" w:cs="Times New Roman"/>
          <w:b/>
          <w:sz w:val="28"/>
          <w:szCs w:val="28"/>
        </w:rPr>
        <w:lastRenderedPageBreak/>
        <w:t>Основные функциональные возможности:</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Плавный пуск и останов двигателя, в том числе отложенный запуск и пуск под нагрузкой по S-образной характеристике разгона;</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Компенсация нагрузки и скольжения;</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Вольт-частотный или векторный алгоритмы управления;</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Автоматическая адаптация двигателя без вращения;</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Автоматическая оптимизация энергопотребления, обеспечивающая высочайший уровень энергоэффективности;</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Полная функциональная и аппаратная диагностика и защита работы ПЧВ;</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Встроенный сетевой дроссель  и дроссель в звене постоянного тока;</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Встроенный ПИ-регулятор для управления в замкнутом контуре (поддержание давления, температуры, уровня и т.д.);</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Встроенный ПЛК для решения сложных задач управления и позиционирования привода</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Возможность работы с внешними инкрементальными энкодерами, в том числе для поддержания малых частот вращения с большой точностью.</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Возможность динамического торможения, в том числе с применением тормозных резисторов.</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Гибкая структура управления с возможностью одновременного управления по физическим входам и по интерфейсу RS-485, что обеспечивает удобную интеграцию в современные системы управления и диспетчеризации.</w:t>
      </w:r>
    </w:p>
    <w:p w:rsidR="001116EF" w:rsidRPr="00DD541A" w:rsidRDefault="001116EF" w:rsidP="00943987">
      <w:pPr>
        <w:numPr>
          <w:ilvl w:val="0"/>
          <w:numId w:val="19"/>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Простая настройка в русскоязычном конфигураторе или с использованием локальной панели оператора. Быстрые меню и готовые конфигурации под типовые задачи.</w:t>
      </w:r>
    </w:p>
    <w:p w:rsidR="001116EF" w:rsidRPr="00461786" w:rsidRDefault="001116EF" w:rsidP="00461786">
      <w:pPr>
        <w:ind w:firstLine="360"/>
        <w:rPr>
          <w:rFonts w:ascii="Times New Roman" w:eastAsia="Times New Roman" w:hAnsi="Times New Roman" w:cs="Times New Roman"/>
          <w:b/>
          <w:sz w:val="28"/>
          <w:szCs w:val="28"/>
        </w:rPr>
      </w:pPr>
      <w:r w:rsidRPr="00461786">
        <w:rPr>
          <w:rFonts w:ascii="Times New Roman" w:eastAsia="Times New Roman" w:hAnsi="Times New Roman" w:cs="Times New Roman"/>
          <w:b/>
          <w:sz w:val="28"/>
          <w:szCs w:val="28"/>
        </w:rPr>
        <w:t>Основные параметры</w:t>
      </w:r>
      <w:r w:rsidR="00461786" w:rsidRPr="00461786">
        <w:rPr>
          <w:rFonts w:ascii="Times New Roman" w:eastAsia="Times New Roman" w:hAnsi="Times New Roman" w:cs="Times New Roman"/>
          <w:b/>
          <w:sz w:val="28"/>
          <w:szCs w:val="28"/>
        </w:rPr>
        <w:t>:</w:t>
      </w:r>
    </w:p>
    <w:p w:rsidR="001116EF" w:rsidRPr="00DD541A" w:rsidRDefault="001116EF" w:rsidP="00943987">
      <w:pPr>
        <w:numPr>
          <w:ilvl w:val="0"/>
          <w:numId w:val="20"/>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Питание 1×220 В (0,18…2,2 кВт) и 3×380 В (0,37…22 кВт);</w:t>
      </w:r>
    </w:p>
    <w:p w:rsidR="001116EF" w:rsidRPr="00DD541A" w:rsidRDefault="001116EF" w:rsidP="00943987">
      <w:pPr>
        <w:numPr>
          <w:ilvl w:val="0"/>
          <w:numId w:val="20"/>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Выходная частота до 400 Гц;</w:t>
      </w:r>
    </w:p>
    <w:p w:rsidR="001116EF" w:rsidRPr="00DD541A" w:rsidRDefault="001116EF" w:rsidP="00943987">
      <w:pPr>
        <w:numPr>
          <w:ilvl w:val="0"/>
          <w:numId w:val="20"/>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Диапазон регулирования до 1:1000;</w:t>
      </w:r>
    </w:p>
    <w:p w:rsidR="001116EF" w:rsidRPr="00DD541A" w:rsidRDefault="001116EF" w:rsidP="00943987">
      <w:pPr>
        <w:numPr>
          <w:ilvl w:val="0"/>
          <w:numId w:val="20"/>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Точность поддержания скорости до 0,1% от фактической;</w:t>
      </w:r>
    </w:p>
    <w:p w:rsidR="001116EF" w:rsidRPr="00DD541A" w:rsidRDefault="001116EF" w:rsidP="00943987">
      <w:pPr>
        <w:numPr>
          <w:ilvl w:val="0"/>
          <w:numId w:val="20"/>
        </w:numPr>
        <w:shd w:val="clear" w:color="auto" w:fill="FFFFFF"/>
        <w:spacing w:after="0" w:line="360" w:lineRule="auto"/>
        <w:jc w:val="both"/>
        <w:rPr>
          <w:rFonts w:ascii="Times New Roman" w:eastAsia="Times New Roman" w:hAnsi="Times New Roman" w:cs="Times New Roman"/>
          <w:sz w:val="28"/>
          <w:szCs w:val="28"/>
        </w:rPr>
      </w:pPr>
      <w:r w:rsidRPr="00DD541A">
        <w:rPr>
          <w:rFonts w:ascii="Times New Roman" w:eastAsia="Times New Roman" w:hAnsi="Times New Roman" w:cs="Times New Roman"/>
          <w:sz w:val="28"/>
          <w:szCs w:val="28"/>
        </w:rPr>
        <w:t>Точность поддержания момента до 0,5% от фактического;</w:t>
      </w:r>
    </w:p>
    <w:p w:rsidR="001116EF" w:rsidRDefault="00BB44EA" w:rsidP="001116EF">
      <w:pPr>
        <w:pStyle w:val="ab"/>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4</w:t>
      </w:r>
      <w:r w:rsidR="001116EF" w:rsidRPr="00DD541A">
        <w:rPr>
          <w:rFonts w:ascii="Times New Roman" w:hAnsi="Times New Roman" w:cs="Times New Roman"/>
          <w:sz w:val="28"/>
          <w:szCs w:val="28"/>
        </w:rPr>
        <w:t>.</w:t>
      </w:r>
      <w:r>
        <w:rPr>
          <w:rFonts w:ascii="Times New Roman" w:hAnsi="Times New Roman" w:cs="Times New Roman"/>
          <w:sz w:val="28"/>
          <w:szCs w:val="28"/>
        </w:rPr>
        <w:t xml:space="preserve"> </w:t>
      </w:r>
      <w:r w:rsidR="001116EF" w:rsidRPr="00DD541A">
        <w:rPr>
          <w:rFonts w:ascii="Times New Roman" w:hAnsi="Times New Roman" w:cs="Times New Roman"/>
          <w:sz w:val="28"/>
          <w:szCs w:val="28"/>
        </w:rPr>
        <w:t>Технические х</w:t>
      </w:r>
      <w:r w:rsidR="001116EF">
        <w:rPr>
          <w:rFonts w:ascii="Times New Roman" w:hAnsi="Times New Roman" w:cs="Times New Roman"/>
          <w:sz w:val="28"/>
          <w:szCs w:val="28"/>
        </w:rPr>
        <w:t>аракте</w:t>
      </w:r>
      <w:r w:rsidR="001116EF" w:rsidRPr="00DD541A">
        <w:rPr>
          <w:rFonts w:ascii="Times New Roman" w:hAnsi="Times New Roman" w:cs="Times New Roman"/>
          <w:sz w:val="28"/>
          <w:szCs w:val="28"/>
        </w:rPr>
        <w:t>ристики ПЧВ 2</w:t>
      </w:r>
    </w:p>
    <w:tbl>
      <w:tblPr>
        <w:tblW w:w="10722" w:type="dxa"/>
        <w:tblBorders>
          <w:top w:val="single" w:sz="6" w:space="0" w:color="DDDDDD"/>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870"/>
        <w:gridCol w:w="6236"/>
        <w:gridCol w:w="1808"/>
        <w:gridCol w:w="1808"/>
      </w:tblGrid>
      <w:tr w:rsidR="001116EF" w:rsidRPr="00DD541A" w:rsidTr="00D659D7">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9F9F9"/>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w:t>
            </w:r>
          </w:p>
        </w:tc>
        <w:tc>
          <w:tcPr>
            <w:tcW w:w="0" w:type="auto"/>
            <w:tcBorders>
              <w:top w:val="outset" w:sz="2" w:space="0" w:color="auto"/>
              <w:left w:val="single" w:sz="6" w:space="0" w:color="DDDDDD"/>
              <w:bottom w:val="single" w:sz="6" w:space="0" w:color="DDDDDD"/>
              <w:right w:val="outset" w:sz="2" w:space="0" w:color="auto"/>
            </w:tcBorders>
            <w:shd w:val="clear" w:color="auto" w:fill="F9F9F9"/>
            <w:tcMar>
              <w:top w:w="150" w:type="dxa"/>
              <w:left w:w="22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Наименование</w:t>
            </w:r>
          </w:p>
        </w:tc>
        <w:tc>
          <w:tcPr>
            <w:tcW w:w="0" w:type="auto"/>
            <w:gridSpan w:val="2"/>
            <w:tcBorders>
              <w:top w:val="outset" w:sz="2" w:space="0" w:color="auto"/>
              <w:left w:val="single" w:sz="6" w:space="0" w:color="DDDDDD"/>
              <w:bottom w:val="single" w:sz="6" w:space="0" w:color="DDDDDD"/>
              <w:right w:val="outset" w:sz="2" w:space="0" w:color="auto"/>
            </w:tcBorders>
            <w:shd w:val="clear" w:color="auto" w:fill="F9F9F9"/>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Значение </w:t>
            </w:r>
          </w:p>
        </w:tc>
      </w:tr>
      <w:tr w:rsidR="001116EF" w:rsidRPr="00DD541A" w:rsidTr="00D659D7">
        <w:trPr>
          <w:trHeight w:val="468"/>
        </w:trPr>
        <w:tc>
          <w:tcPr>
            <w:tcW w:w="0" w:type="auto"/>
            <w:vMerge w:val="restart"/>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w:t>
            </w:r>
          </w:p>
        </w:tc>
        <w:tc>
          <w:tcPr>
            <w:tcW w:w="0" w:type="auto"/>
            <w:vMerge w:val="restart"/>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Питающая сеть</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405" w:type="dxa"/>
              <w:bottom w:w="150"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ПЧВ1</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ПЧВ2</w:t>
            </w:r>
          </w:p>
        </w:tc>
      </w:tr>
      <w:tr w:rsidR="001116EF" w:rsidRPr="00DD541A" w:rsidTr="00D659D7">
        <w:trPr>
          <w:trHeight w:val="145"/>
        </w:trPr>
        <w:tc>
          <w:tcPr>
            <w:tcW w:w="0" w:type="auto"/>
            <w:vMerge/>
            <w:tcBorders>
              <w:top w:val="outset" w:sz="2" w:space="0" w:color="auto"/>
              <w:left w:val="single" w:sz="6" w:space="0" w:color="auto"/>
              <w:bottom w:val="single" w:sz="6" w:space="0" w:color="DDDDDD"/>
              <w:right w:val="outset" w:sz="2" w:space="0" w:color="auto"/>
            </w:tcBorders>
            <w:shd w:val="clear" w:color="auto" w:fill="FFFFFF"/>
            <w:vAlign w:val="center"/>
            <w:hideMark/>
          </w:tcPr>
          <w:p w:rsidR="001116EF" w:rsidRPr="008D4D1C" w:rsidRDefault="001116EF" w:rsidP="00D659D7">
            <w:pPr>
              <w:spacing w:after="0" w:line="240" w:lineRule="auto"/>
              <w:rPr>
                <w:rFonts w:ascii="Times New Roman" w:eastAsia="Times New Roman" w:hAnsi="Times New Roman" w:cs="Times New Roman"/>
                <w:sz w:val="24"/>
                <w:szCs w:val="24"/>
              </w:rPr>
            </w:pPr>
          </w:p>
        </w:tc>
        <w:tc>
          <w:tcPr>
            <w:tcW w:w="0" w:type="auto"/>
            <w:vMerge/>
            <w:tcBorders>
              <w:top w:val="outset" w:sz="2" w:space="0" w:color="auto"/>
              <w:left w:val="single" w:sz="6" w:space="0" w:color="DDDDDD"/>
              <w:bottom w:val="single" w:sz="6" w:space="0" w:color="DDDDDD"/>
              <w:right w:val="outset" w:sz="2" w:space="0" w:color="auto"/>
            </w:tcBorders>
            <w:shd w:val="clear" w:color="auto" w:fill="FFFFFF"/>
            <w:vAlign w:val="center"/>
            <w:hideMark/>
          </w:tcPr>
          <w:p w:rsidR="001116EF" w:rsidRPr="008D4D1C" w:rsidRDefault="001116EF" w:rsidP="00D659D7">
            <w:pPr>
              <w:spacing w:after="0" w:line="240" w:lineRule="auto"/>
              <w:rPr>
                <w:rFonts w:ascii="Times New Roman" w:eastAsia="Times New Roman" w:hAnsi="Times New Roman" w:cs="Times New Roman"/>
                <w:sz w:val="24"/>
                <w:szCs w:val="24"/>
              </w:rPr>
            </w:pP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 фаза, 200…240 В (0,18…2,2 кВт)</w:t>
            </w:r>
          </w:p>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3 фазы, 380…480 В (0,37…4 кВт)</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3 фазы, 380…480 В (5,5…22 кВт)</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Выходное напряжение (U,V,W), %</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0…100</w:t>
            </w:r>
          </w:p>
        </w:tc>
      </w:tr>
      <w:tr w:rsidR="001116EF" w:rsidRPr="00DD541A" w:rsidTr="00D659D7">
        <w:trPr>
          <w:trHeight w:val="650"/>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3</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Выходная частота, Гц</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0…200 Гц(VC),</w:t>
            </w:r>
          </w:p>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0…400 (U/F)</w:t>
            </w:r>
          </w:p>
        </w:tc>
      </w:tr>
      <w:tr w:rsidR="001116EF" w:rsidRPr="00DD541A" w:rsidTr="00D659D7">
        <w:trPr>
          <w:trHeight w:val="484"/>
        </w:trPr>
        <w:tc>
          <w:tcPr>
            <w:tcW w:w="0" w:type="auto"/>
            <w:vMerge w:val="restart"/>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w:t>
            </w:r>
          </w:p>
        </w:tc>
        <w:tc>
          <w:tcPr>
            <w:tcW w:w="0" w:type="auto"/>
            <w:vMerge w:val="restart"/>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Цифровые входы,</w:t>
            </w:r>
          </w:p>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 том числе импульсные</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w:t>
            </w:r>
          </w:p>
        </w:tc>
      </w:tr>
      <w:tr w:rsidR="001116EF" w:rsidRPr="00DD541A" w:rsidTr="00D659D7">
        <w:trPr>
          <w:trHeight w:val="145"/>
        </w:trPr>
        <w:tc>
          <w:tcPr>
            <w:tcW w:w="0" w:type="auto"/>
            <w:vMerge/>
            <w:tcBorders>
              <w:top w:val="outset" w:sz="2" w:space="0" w:color="auto"/>
              <w:left w:val="single" w:sz="6" w:space="0" w:color="auto"/>
              <w:bottom w:val="single" w:sz="6" w:space="0" w:color="DDDDDD"/>
              <w:right w:val="outset" w:sz="2" w:space="0" w:color="auto"/>
            </w:tcBorders>
            <w:shd w:val="clear" w:color="auto" w:fill="FFFFFF"/>
            <w:vAlign w:val="center"/>
            <w:hideMark/>
          </w:tcPr>
          <w:p w:rsidR="001116EF" w:rsidRPr="008D4D1C" w:rsidRDefault="001116EF" w:rsidP="00D659D7">
            <w:pPr>
              <w:spacing w:after="0" w:line="240" w:lineRule="auto"/>
              <w:rPr>
                <w:rFonts w:ascii="Times New Roman" w:eastAsia="Times New Roman" w:hAnsi="Times New Roman" w:cs="Times New Roman"/>
                <w:sz w:val="24"/>
                <w:szCs w:val="24"/>
              </w:rPr>
            </w:pPr>
          </w:p>
        </w:tc>
        <w:tc>
          <w:tcPr>
            <w:tcW w:w="0" w:type="auto"/>
            <w:vMerge/>
            <w:tcBorders>
              <w:top w:val="outset" w:sz="2" w:space="0" w:color="auto"/>
              <w:left w:val="single" w:sz="6" w:space="0" w:color="DDDDDD"/>
              <w:bottom w:val="single" w:sz="6" w:space="0" w:color="DDDDDD"/>
              <w:right w:val="outset" w:sz="2" w:space="0" w:color="auto"/>
            </w:tcBorders>
            <w:shd w:val="clear" w:color="auto" w:fill="FFFFFF"/>
            <w:vAlign w:val="center"/>
            <w:hideMark/>
          </w:tcPr>
          <w:p w:rsidR="001116EF" w:rsidRPr="008D4D1C" w:rsidRDefault="001116EF" w:rsidP="00D659D7">
            <w:pPr>
              <w:spacing w:after="0" w:line="240" w:lineRule="auto"/>
              <w:rPr>
                <w:rFonts w:ascii="Times New Roman" w:eastAsia="Times New Roman" w:hAnsi="Times New Roman" w:cs="Times New Roman"/>
                <w:sz w:val="24"/>
                <w:szCs w:val="24"/>
              </w:rPr>
            </w:pP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Аналоговые входы</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 (1 U/I, 1 I)</w:t>
            </w:r>
          </w:p>
        </w:tc>
      </w:tr>
      <w:tr w:rsidR="001116EF" w:rsidRPr="00DD541A" w:rsidTr="00D659D7">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 </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Аналоговые выходы</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 I</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6</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Релейные выходы</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 (240 В, 2 А)</w:t>
            </w:r>
          </w:p>
        </w:tc>
      </w:tr>
      <w:tr w:rsidR="001116EF" w:rsidRPr="00DD541A" w:rsidTr="00D659D7">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7</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Протокол RS-485</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Modbus RTU</w:t>
            </w:r>
          </w:p>
        </w:tc>
      </w:tr>
      <w:tr w:rsidR="001116EF" w:rsidRPr="00DD541A" w:rsidTr="00D659D7">
        <w:trPr>
          <w:trHeight w:val="650"/>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8</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Встроенные источники питания</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10 В/15 мА,</w:t>
            </w:r>
          </w:p>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24 В/130 мА</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9</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Класс защиты корпуса</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IP20</w:t>
            </w:r>
          </w:p>
        </w:tc>
      </w:tr>
      <w:tr w:rsidR="001116EF" w:rsidRPr="00DD541A" w:rsidTr="00D659D7">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10</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Вибропрочность</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0,7g</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11</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Максимальная относительная влажность</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95 % без конденсации влаги</w:t>
            </w:r>
          </w:p>
        </w:tc>
      </w:tr>
      <w:tr w:rsidR="001116EF" w:rsidRPr="00DD541A" w:rsidTr="00D659D7">
        <w:trPr>
          <w:trHeight w:val="665"/>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12</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Диапазон рабочих температур</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0…40 ºС при номинальном выходном токе</w:t>
            </w:r>
          </w:p>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lastRenderedPageBreak/>
              <w:t>-10…+50 ºС со снижением выходного тока</w:t>
            </w:r>
          </w:p>
        </w:tc>
      </w:tr>
      <w:tr w:rsidR="001116EF" w:rsidRPr="00DD541A" w:rsidTr="00D659D7">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lastRenderedPageBreak/>
              <w:t>13</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Температура при хранении и транспортировке</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-20…+70 ºС</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14</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Максимальная длина экранированного кабеля двигателя</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15 м</w:t>
            </w:r>
          </w:p>
        </w:tc>
      </w:tr>
      <w:tr w:rsidR="001116EF" w:rsidRPr="00DD541A" w:rsidTr="00D659D7">
        <w:trPr>
          <w:trHeight w:val="317"/>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15</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Максимальная длина неэкранированного кабеля двигателя</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50 м</w:t>
            </w:r>
          </w:p>
        </w:tc>
      </w:tr>
      <w:tr w:rsidR="001116EF" w:rsidRPr="00DD541A" w:rsidTr="00D659D7">
        <w:trPr>
          <w:trHeight w:val="332"/>
        </w:trPr>
        <w:tc>
          <w:tcPr>
            <w:tcW w:w="0" w:type="auto"/>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16</w:t>
            </w:r>
          </w:p>
        </w:tc>
        <w:tc>
          <w:tcPr>
            <w:tcW w:w="0" w:type="auto"/>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Перегрузочная способность</w:t>
            </w:r>
          </w:p>
        </w:tc>
        <w:tc>
          <w:tcPr>
            <w:tcW w:w="3616" w:type="dxa"/>
            <w:gridSpan w:val="2"/>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150 % (60 с)</w:t>
            </w:r>
          </w:p>
        </w:tc>
      </w:tr>
      <w:tr w:rsidR="001116EF" w:rsidRPr="00DD541A" w:rsidTr="00D659D7">
        <w:trPr>
          <w:trHeight w:val="468"/>
        </w:trPr>
        <w:tc>
          <w:tcPr>
            <w:tcW w:w="0" w:type="auto"/>
            <w:vMerge w:val="restart"/>
            <w:tcBorders>
              <w:top w:val="outset" w:sz="2" w:space="0" w:color="auto"/>
              <w:left w:val="single" w:sz="6" w:space="0" w:color="auto"/>
              <w:bottom w:val="single" w:sz="6" w:space="0" w:color="DDDDDD"/>
              <w:right w:val="outset" w:sz="2" w:space="0" w:color="auto"/>
            </w:tcBorders>
            <w:shd w:val="clear" w:color="auto" w:fill="FFFFFF"/>
            <w:tcMar>
              <w:top w:w="150" w:type="dxa"/>
              <w:left w:w="40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17</w:t>
            </w:r>
          </w:p>
        </w:tc>
        <w:tc>
          <w:tcPr>
            <w:tcW w:w="0" w:type="auto"/>
            <w:vMerge w:val="restart"/>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Тормозной ключ</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405" w:type="dxa"/>
              <w:bottom w:w="150"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ПЧВ1</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ПЧВ2</w:t>
            </w:r>
          </w:p>
        </w:tc>
      </w:tr>
      <w:tr w:rsidR="001116EF" w:rsidRPr="00DD541A" w:rsidTr="00D659D7">
        <w:trPr>
          <w:trHeight w:val="145"/>
        </w:trPr>
        <w:tc>
          <w:tcPr>
            <w:tcW w:w="0" w:type="auto"/>
            <w:vMerge/>
            <w:tcBorders>
              <w:top w:val="outset" w:sz="2" w:space="0" w:color="auto"/>
              <w:left w:val="single" w:sz="6" w:space="0" w:color="auto"/>
              <w:bottom w:val="single" w:sz="6" w:space="0" w:color="DDDDDD"/>
              <w:right w:val="outset" w:sz="2" w:space="0" w:color="auto"/>
            </w:tcBorders>
            <w:shd w:val="clear" w:color="auto" w:fill="FFFFFF"/>
            <w:vAlign w:val="center"/>
            <w:hideMark/>
          </w:tcPr>
          <w:p w:rsidR="001116EF" w:rsidRPr="008D4D1C" w:rsidRDefault="001116EF" w:rsidP="00D659D7">
            <w:pPr>
              <w:spacing w:after="0" w:line="240" w:lineRule="auto"/>
              <w:rPr>
                <w:rFonts w:ascii="Times New Roman" w:eastAsia="Times New Roman" w:hAnsi="Times New Roman" w:cs="Times New Roman"/>
                <w:sz w:val="24"/>
                <w:szCs w:val="24"/>
              </w:rPr>
            </w:pPr>
          </w:p>
        </w:tc>
        <w:tc>
          <w:tcPr>
            <w:tcW w:w="0" w:type="auto"/>
            <w:vMerge/>
            <w:tcBorders>
              <w:top w:val="outset" w:sz="2" w:space="0" w:color="auto"/>
              <w:left w:val="single" w:sz="6" w:space="0" w:color="DDDDDD"/>
              <w:bottom w:val="single" w:sz="6" w:space="0" w:color="DDDDDD"/>
              <w:right w:val="outset" w:sz="2" w:space="0" w:color="auto"/>
            </w:tcBorders>
            <w:shd w:val="clear" w:color="auto" w:fill="FFFFFF"/>
            <w:vAlign w:val="center"/>
            <w:hideMark/>
          </w:tcPr>
          <w:p w:rsidR="001116EF" w:rsidRPr="008D4D1C" w:rsidRDefault="001116EF" w:rsidP="00D659D7">
            <w:pPr>
              <w:spacing w:after="0" w:line="240" w:lineRule="auto"/>
              <w:rPr>
                <w:rFonts w:ascii="Times New Roman" w:eastAsia="Times New Roman" w:hAnsi="Times New Roman" w:cs="Times New Roman"/>
                <w:sz w:val="24"/>
                <w:szCs w:val="24"/>
              </w:rPr>
            </w:pP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22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есть, от 1,5 кВт</w:t>
            </w:r>
          </w:p>
        </w:tc>
        <w:tc>
          <w:tcPr>
            <w:tcW w:w="1808" w:type="dxa"/>
            <w:tcBorders>
              <w:top w:val="outset" w:sz="2" w:space="0" w:color="auto"/>
              <w:left w:val="single" w:sz="6" w:space="0" w:color="DDDDDD"/>
              <w:bottom w:val="single" w:sz="6" w:space="0" w:color="DDDDDD"/>
              <w:right w:val="outset" w:sz="2" w:space="0" w:color="auto"/>
            </w:tcBorders>
            <w:shd w:val="clear" w:color="auto" w:fill="FFFFFF"/>
            <w:tcMar>
              <w:top w:w="150" w:type="dxa"/>
              <w:left w:w="225" w:type="dxa"/>
              <w:bottom w:w="150" w:type="dxa"/>
              <w:right w:w="405" w:type="dxa"/>
            </w:tcMar>
            <w:hideMark/>
          </w:tcPr>
          <w:p w:rsidR="001116EF" w:rsidRPr="008D4D1C" w:rsidRDefault="001116EF" w:rsidP="00D659D7">
            <w:pPr>
              <w:spacing w:after="0" w:line="330" w:lineRule="atLeast"/>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есть</w:t>
            </w:r>
          </w:p>
        </w:tc>
      </w:tr>
    </w:tbl>
    <w:p w:rsidR="001116EF" w:rsidRPr="00943987" w:rsidRDefault="001116EF" w:rsidP="00943987">
      <w:pPr>
        <w:pStyle w:val="1"/>
        <w:jc w:val="center"/>
        <w:rPr>
          <w:rFonts w:ascii="Times New Roman" w:hAnsi="Times New Roman" w:cs="Times New Roman"/>
          <w:color w:val="auto"/>
        </w:rPr>
      </w:pPr>
      <w:bookmarkStart w:id="20" w:name="_Toc12183743"/>
      <w:r w:rsidRPr="00943987">
        <w:rPr>
          <w:rFonts w:ascii="Times New Roman" w:hAnsi="Times New Roman" w:cs="Times New Roman"/>
          <w:color w:val="auto"/>
        </w:rPr>
        <w:t>Элетродвигатель АИР56А4</w:t>
      </w:r>
      <w:bookmarkEnd w:id="20"/>
    </w:p>
    <w:p w:rsidR="001116EF" w:rsidRDefault="001116EF" w:rsidP="001116EF">
      <w:pPr>
        <w:pStyle w:val="ab"/>
        <w:ind w:left="0"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546350" cy="2148747"/>
            <wp:effectExtent l="19050" t="0" r="6350" b="0"/>
            <wp:docPr id="9" name="Рисунок 8" descr="eldv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v8.jpg"/>
                    <pic:cNvPicPr/>
                  </pic:nvPicPr>
                  <pic:blipFill>
                    <a:blip r:embed="rId23"/>
                    <a:stretch>
                      <a:fillRect/>
                    </a:stretch>
                  </pic:blipFill>
                  <pic:spPr>
                    <a:xfrm>
                      <a:off x="0" y="0"/>
                      <a:ext cx="2546350" cy="2148747"/>
                    </a:xfrm>
                    <a:prstGeom prst="rect">
                      <a:avLst/>
                    </a:prstGeom>
                  </pic:spPr>
                </pic:pic>
              </a:graphicData>
            </a:graphic>
          </wp:inline>
        </w:drawing>
      </w:r>
    </w:p>
    <w:p w:rsidR="001116EF" w:rsidRDefault="001116EF" w:rsidP="001116EF">
      <w:pPr>
        <w:pStyle w:val="ab"/>
        <w:ind w:left="0" w:firstLine="709"/>
        <w:jc w:val="center"/>
        <w:rPr>
          <w:rFonts w:ascii="Times New Roman" w:hAnsi="Times New Roman" w:cs="Times New Roman"/>
          <w:sz w:val="28"/>
          <w:szCs w:val="28"/>
        </w:rPr>
      </w:pPr>
      <w:r w:rsidRPr="00BE1E10">
        <w:rPr>
          <w:rFonts w:ascii="Times New Roman" w:hAnsi="Times New Roman" w:cs="Times New Roman"/>
          <w:sz w:val="28"/>
          <w:szCs w:val="28"/>
        </w:rPr>
        <w:t xml:space="preserve">Рисунок </w:t>
      </w:r>
      <w:r w:rsidR="009D355C">
        <w:rPr>
          <w:rFonts w:ascii="Times New Roman" w:hAnsi="Times New Roman" w:cs="Times New Roman"/>
          <w:sz w:val="28"/>
          <w:szCs w:val="28"/>
        </w:rPr>
        <w:t>3.</w:t>
      </w:r>
      <w:r w:rsidRPr="00BE1E10">
        <w:rPr>
          <w:rFonts w:ascii="Times New Roman" w:hAnsi="Times New Roman" w:cs="Times New Roman"/>
          <w:sz w:val="28"/>
          <w:szCs w:val="28"/>
        </w:rPr>
        <w:t>6. Элетродвигатель АИР56А4</w:t>
      </w:r>
    </w:p>
    <w:p w:rsidR="001116EF" w:rsidRDefault="001116EF" w:rsidP="001116EF">
      <w:pPr>
        <w:pStyle w:val="ab"/>
        <w:ind w:left="0" w:firstLine="709"/>
        <w:jc w:val="both"/>
        <w:rPr>
          <w:rFonts w:ascii="Times New Roman" w:hAnsi="Times New Roman" w:cs="Times New Roman"/>
          <w:sz w:val="28"/>
          <w:szCs w:val="28"/>
        </w:rPr>
      </w:pPr>
    </w:p>
    <w:p w:rsidR="001116EF" w:rsidRPr="00BB44EA" w:rsidRDefault="00BB44EA" w:rsidP="00BB44EA">
      <w:pPr>
        <w:ind w:firstLine="708"/>
        <w:jc w:val="both"/>
        <w:rPr>
          <w:rFonts w:ascii="Times New Roman" w:hAnsi="Times New Roman" w:cs="Times New Roman"/>
          <w:sz w:val="28"/>
          <w:szCs w:val="28"/>
        </w:rPr>
      </w:pPr>
      <w:r w:rsidRPr="00BB44EA">
        <w:rPr>
          <w:rFonts w:ascii="Times New Roman" w:hAnsi="Times New Roman" w:cs="Times New Roman"/>
          <w:sz w:val="28"/>
          <w:szCs w:val="28"/>
        </w:rPr>
        <w:t>Таблица 5</w:t>
      </w:r>
      <w:r w:rsidR="001116EF" w:rsidRPr="00BB44EA">
        <w:rPr>
          <w:rFonts w:ascii="Times New Roman" w:hAnsi="Times New Roman" w:cs="Times New Roman"/>
          <w:sz w:val="28"/>
          <w:szCs w:val="28"/>
        </w:rPr>
        <w:t>. Технические характеристики Элетродвигателя</w:t>
      </w:r>
    </w:p>
    <w:tbl>
      <w:tblPr>
        <w:tblW w:w="0" w:type="auto"/>
        <w:jc w:val="center"/>
        <w:shd w:val="clear" w:color="auto" w:fill="FFFFFF"/>
        <w:tblCellMar>
          <w:top w:w="15" w:type="dxa"/>
          <w:left w:w="15" w:type="dxa"/>
          <w:bottom w:w="15" w:type="dxa"/>
          <w:right w:w="15" w:type="dxa"/>
        </w:tblCellMar>
        <w:tblLook w:val="04A0"/>
      </w:tblPr>
      <w:tblGrid>
        <w:gridCol w:w="1151"/>
        <w:gridCol w:w="1208"/>
        <w:gridCol w:w="951"/>
        <w:gridCol w:w="785"/>
        <w:gridCol w:w="751"/>
        <w:gridCol w:w="792"/>
        <w:gridCol w:w="456"/>
        <w:gridCol w:w="529"/>
        <w:gridCol w:w="587"/>
        <w:gridCol w:w="946"/>
        <w:gridCol w:w="1006"/>
        <w:gridCol w:w="880"/>
      </w:tblGrid>
      <w:tr w:rsidR="001116EF" w:rsidRPr="00BE1E10" w:rsidTr="00D659D7">
        <w:trPr>
          <w:jc w:val="center"/>
        </w:trPr>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Электро</w:t>
            </w:r>
            <w:r w:rsidRPr="008D4D1C">
              <w:rPr>
                <w:rFonts w:ascii="Times New Roman" w:eastAsia="Times New Roman" w:hAnsi="Times New Roman" w:cs="Times New Roman"/>
                <w:sz w:val="24"/>
                <w:szCs w:val="24"/>
              </w:rPr>
              <w:br/>
              <w:t>двигатель</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Мощность</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Об/мин.</w:t>
            </w:r>
            <w:r w:rsidRPr="008D4D1C">
              <w:rPr>
                <w:rFonts w:ascii="Times New Roman" w:eastAsia="Times New Roman" w:hAnsi="Times New Roman" w:cs="Times New Roman"/>
                <w:sz w:val="24"/>
                <w:szCs w:val="24"/>
              </w:rPr>
              <w:br/>
              <w:t>(синхр)</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Ток при</w:t>
            </w:r>
            <w:r w:rsidRPr="008D4D1C">
              <w:rPr>
                <w:rFonts w:ascii="Times New Roman" w:eastAsia="Times New Roman" w:hAnsi="Times New Roman" w:cs="Times New Roman"/>
                <w:sz w:val="24"/>
                <w:szCs w:val="24"/>
              </w:rPr>
              <w:br/>
              <w:t>380В, А*</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KПД, </w:t>
            </w:r>
            <w:r w:rsidRPr="008D4D1C">
              <w:rPr>
                <w:rFonts w:ascii="Times New Roman" w:eastAsia="Times New Roman" w:hAnsi="Times New Roman" w:cs="Times New Roman"/>
                <w:sz w:val="24"/>
                <w:szCs w:val="24"/>
              </w:rPr>
              <w:br/>
              <w:t>%</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Kоэф. </w:t>
            </w:r>
            <w:r w:rsidRPr="008D4D1C">
              <w:rPr>
                <w:rFonts w:ascii="Times New Roman" w:eastAsia="Times New Roman" w:hAnsi="Times New Roman" w:cs="Times New Roman"/>
                <w:sz w:val="24"/>
                <w:szCs w:val="24"/>
              </w:rPr>
              <w:br/>
              <w:t>мощн.</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Iп/ </w:t>
            </w:r>
            <w:r w:rsidRPr="008D4D1C">
              <w:rPr>
                <w:rFonts w:ascii="Times New Roman" w:eastAsia="Times New Roman" w:hAnsi="Times New Roman" w:cs="Times New Roman"/>
                <w:sz w:val="24"/>
                <w:szCs w:val="24"/>
              </w:rPr>
              <w:br/>
              <w:t>Iн</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Мп/</w:t>
            </w:r>
            <w:r w:rsidRPr="008D4D1C">
              <w:rPr>
                <w:rFonts w:ascii="Times New Roman" w:eastAsia="Times New Roman" w:hAnsi="Times New Roman" w:cs="Times New Roman"/>
                <w:sz w:val="24"/>
                <w:szCs w:val="24"/>
              </w:rPr>
              <w:br/>
              <w:t>Мн</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Мm/</w:t>
            </w:r>
            <w:r w:rsidRPr="008D4D1C">
              <w:rPr>
                <w:rFonts w:ascii="Times New Roman" w:eastAsia="Times New Roman" w:hAnsi="Times New Roman" w:cs="Times New Roman"/>
                <w:sz w:val="24"/>
                <w:szCs w:val="24"/>
              </w:rPr>
              <w:br/>
              <w:t>Мн</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Момент</w:t>
            </w:r>
            <w:r w:rsidRPr="008D4D1C">
              <w:rPr>
                <w:rFonts w:ascii="Times New Roman" w:eastAsia="Times New Roman" w:hAnsi="Times New Roman" w:cs="Times New Roman"/>
                <w:sz w:val="24"/>
                <w:szCs w:val="24"/>
              </w:rPr>
              <w:br/>
              <w:t>Н·м</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Момент </w:t>
            </w:r>
            <w:r w:rsidRPr="008D4D1C">
              <w:rPr>
                <w:rFonts w:ascii="Times New Roman" w:eastAsia="Times New Roman" w:hAnsi="Times New Roman" w:cs="Times New Roman"/>
                <w:sz w:val="24"/>
                <w:szCs w:val="24"/>
              </w:rPr>
              <w:br/>
              <w:t>инерц.,</w:t>
            </w:r>
            <w:r w:rsidRPr="008D4D1C">
              <w:rPr>
                <w:rFonts w:ascii="Times New Roman" w:eastAsia="Times New Roman" w:hAnsi="Times New Roman" w:cs="Times New Roman"/>
                <w:sz w:val="24"/>
                <w:szCs w:val="24"/>
              </w:rPr>
              <w:br/>
              <w:t>кг·м</w:t>
            </w:r>
            <w:r w:rsidRPr="008D4D1C">
              <w:rPr>
                <w:rFonts w:ascii="Times New Roman" w:eastAsia="Times New Roman" w:hAnsi="Times New Roman" w:cs="Times New Roman"/>
                <w:sz w:val="24"/>
                <w:szCs w:val="24"/>
                <w:vertAlign w:val="superscript"/>
              </w:rPr>
              <w:t>2</w:t>
            </w:r>
          </w:p>
        </w:tc>
        <w:tc>
          <w:tcPr>
            <w:tcW w:w="0" w:type="auto"/>
            <w:tcBorders>
              <w:top w:val="single" w:sz="6" w:space="0" w:color="91949A"/>
              <w:left w:val="single" w:sz="6" w:space="0" w:color="91949A"/>
              <w:bottom w:val="single" w:sz="6" w:space="0" w:color="91949A"/>
              <w:right w:val="single" w:sz="6" w:space="0" w:color="91949A"/>
            </w:tcBorders>
            <w:shd w:val="clear" w:color="auto" w:fill="E6E6E6"/>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Масса, </w:t>
            </w:r>
            <w:r w:rsidRPr="008D4D1C">
              <w:rPr>
                <w:rFonts w:ascii="Times New Roman" w:eastAsia="Times New Roman" w:hAnsi="Times New Roman" w:cs="Times New Roman"/>
                <w:sz w:val="24"/>
                <w:szCs w:val="24"/>
              </w:rPr>
              <w:br/>
              <w:t>кг</w:t>
            </w:r>
          </w:p>
        </w:tc>
      </w:tr>
      <w:tr w:rsidR="001116EF" w:rsidRPr="00BE1E10" w:rsidTr="00D659D7">
        <w:trPr>
          <w:jc w:val="center"/>
        </w:trPr>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EF52A9" w:rsidP="00D659D7">
            <w:pPr>
              <w:spacing w:after="0" w:line="240" w:lineRule="auto"/>
              <w:jc w:val="center"/>
              <w:rPr>
                <w:rFonts w:ascii="Times New Roman" w:eastAsia="Times New Roman" w:hAnsi="Times New Roman" w:cs="Times New Roman"/>
                <w:sz w:val="24"/>
                <w:szCs w:val="24"/>
              </w:rPr>
            </w:pPr>
            <w:hyperlink r:id="rId24" w:tooltip="Купить двигатель АИР 56 А4" w:history="1">
              <w:r w:rsidR="001116EF" w:rsidRPr="008D4D1C">
                <w:rPr>
                  <w:rFonts w:ascii="Times New Roman" w:eastAsia="Times New Roman" w:hAnsi="Times New Roman" w:cs="Times New Roman"/>
                  <w:b/>
                  <w:bCs/>
                  <w:sz w:val="24"/>
                  <w:szCs w:val="24"/>
                </w:rPr>
                <w:t>АИР 56А4</w:t>
              </w:r>
            </w:hyperlink>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0,12 кВт</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1325</w:t>
            </w:r>
            <w:r w:rsidRPr="008D4D1C">
              <w:rPr>
                <w:rFonts w:ascii="Times New Roman" w:eastAsia="Times New Roman" w:hAnsi="Times New Roman" w:cs="Times New Roman"/>
                <w:sz w:val="24"/>
                <w:szCs w:val="24"/>
              </w:rPr>
              <w:br/>
              <w:t>(1500)</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0,5</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57</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0,66</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4,6</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2,1</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2,2</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0,85</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0,00070</w:t>
            </w:r>
          </w:p>
        </w:tc>
        <w:tc>
          <w:tcPr>
            <w:tcW w:w="0" w:type="auto"/>
            <w:tcBorders>
              <w:top w:val="single" w:sz="6" w:space="0" w:color="91949A"/>
              <w:left w:val="single" w:sz="6" w:space="0" w:color="91949A"/>
              <w:bottom w:val="single" w:sz="6" w:space="0" w:color="91949A"/>
              <w:right w:val="single" w:sz="6" w:space="0" w:color="91949A"/>
            </w:tcBorders>
            <w:shd w:val="clear" w:color="auto" w:fill="FFFFFF"/>
            <w:tcMar>
              <w:top w:w="60" w:type="dxa"/>
              <w:left w:w="60" w:type="dxa"/>
              <w:bottom w:w="60" w:type="dxa"/>
              <w:right w:w="60" w:type="dxa"/>
            </w:tcMar>
            <w:vAlign w:val="center"/>
            <w:hideMark/>
          </w:tcPr>
          <w:p w:rsidR="001116EF" w:rsidRPr="008D4D1C" w:rsidRDefault="001116EF" w:rsidP="00D659D7">
            <w:pPr>
              <w:spacing w:after="0" w:line="240" w:lineRule="auto"/>
              <w:jc w:val="center"/>
              <w:rPr>
                <w:rFonts w:ascii="Times New Roman" w:eastAsia="Times New Roman" w:hAnsi="Times New Roman" w:cs="Times New Roman"/>
                <w:sz w:val="24"/>
                <w:szCs w:val="24"/>
              </w:rPr>
            </w:pPr>
            <w:r w:rsidRPr="008D4D1C">
              <w:rPr>
                <w:rFonts w:ascii="Times New Roman" w:eastAsia="Times New Roman" w:hAnsi="Times New Roman" w:cs="Times New Roman"/>
                <w:sz w:val="24"/>
                <w:szCs w:val="24"/>
              </w:rPr>
              <w:t>4,2</w:t>
            </w:r>
          </w:p>
        </w:tc>
      </w:tr>
    </w:tbl>
    <w:p w:rsidR="001116EF" w:rsidRPr="00BE1E10" w:rsidRDefault="001116EF" w:rsidP="001116EF">
      <w:pPr>
        <w:pStyle w:val="ab"/>
        <w:ind w:left="0" w:firstLine="709"/>
        <w:jc w:val="both"/>
        <w:rPr>
          <w:rFonts w:ascii="Times New Roman" w:hAnsi="Times New Roman" w:cs="Times New Roman"/>
          <w:b/>
          <w:sz w:val="28"/>
          <w:szCs w:val="28"/>
        </w:rPr>
      </w:pPr>
      <w:r w:rsidRPr="00BE1E10">
        <w:rPr>
          <w:rFonts w:ascii="Times New Roman" w:hAnsi="Times New Roman" w:cs="Times New Roman"/>
          <w:b/>
          <w:sz w:val="28"/>
          <w:szCs w:val="28"/>
        </w:rPr>
        <w:tab/>
      </w:r>
    </w:p>
    <w:p w:rsidR="001116EF" w:rsidRPr="00A062F6" w:rsidRDefault="001116EF" w:rsidP="001116EF">
      <w:pPr>
        <w:ind w:firstLine="708"/>
        <w:rPr>
          <w:rFonts w:ascii="Times New Roman" w:hAnsi="Times New Roman" w:cs="Times New Roman"/>
          <w:b/>
          <w:sz w:val="28"/>
          <w:szCs w:val="28"/>
          <w:shd w:val="clear" w:color="auto" w:fill="FFFFFF"/>
        </w:rPr>
      </w:pPr>
      <w:r w:rsidRPr="00A062F6">
        <w:rPr>
          <w:rFonts w:ascii="Times New Roman" w:hAnsi="Times New Roman" w:cs="Times New Roman"/>
          <w:b/>
          <w:sz w:val="28"/>
          <w:szCs w:val="28"/>
          <w:shd w:val="clear" w:color="auto" w:fill="FFFFFF"/>
        </w:rPr>
        <w:lastRenderedPageBreak/>
        <w:t>Задачи:</w:t>
      </w:r>
    </w:p>
    <w:p w:rsidR="001116EF" w:rsidRPr="009E5149" w:rsidRDefault="001116EF" w:rsidP="00943987">
      <w:pPr>
        <w:pStyle w:val="ab"/>
        <w:numPr>
          <w:ilvl w:val="0"/>
          <w:numId w:val="14"/>
        </w:numPr>
        <w:spacing w:after="0" w:line="360" w:lineRule="auto"/>
        <w:jc w:val="both"/>
        <w:rPr>
          <w:rFonts w:ascii="Times New Roman" w:hAnsi="Times New Roman" w:cs="Times New Roman"/>
          <w:color w:val="343536"/>
          <w:sz w:val="28"/>
          <w:szCs w:val="28"/>
          <w:shd w:val="clear" w:color="auto" w:fill="FFFFFF"/>
        </w:rPr>
      </w:pPr>
      <w:r w:rsidRPr="009E5149">
        <w:rPr>
          <w:rFonts w:ascii="Times New Roman" w:hAnsi="Times New Roman" w:cs="Times New Roman"/>
          <w:sz w:val="28"/>
          <w:szCs w:val="28"/>
        </w:rPr>
        <w:t>ознакомление со структурой меню встроенной панели конфигурирования устройства плавного пуска</w:t>
      </w:r>
      <w:r w:rsidRPr="009E5149">
        <w:rPr>
          <w:rFonts w:ascii="Times New Roman" w:hAnsi="Times New Roman" w:cs="Times New Roman"/>
          <w:color w:val="343536"/>
          <w:sz w:val="28"/>
          <w:szCs w:val="28"/>
          <w:shd w:val="clear" w:color="auto" w:fill="FFFFFF"/>
        </w:rPr>
        <w:t xml:space="preserve"> </w:t>
      </w:r>
      <w:r w:rsidRPr="002934C7">
        <w:rPr>
          <w:rFonts w:ascii="Times New Roman" w:hAnsi="Times New Roman" w:cs="Times New Roman"/>
          <w:sz w:val="28"/>
          <w:szCs w:val="28"/>
          <w:shd w:val="clear" w:color="auto" w:fill="FFFFFF"/>
        </w:rPr>
        <w:t>ОВЕН УПП1</w:t>
      </w:r>
      <w:r w:rsidRPr="002934C7">
        <w:rPr>
          <w:rFonts w:ascii="Times New Roman" w:hAnsi="Times New Roman" w:cs="Times New Roman"/>
          <w:sz w:val="28"/>
          <w:szCs w:val="28"/>
        </w:rPr>
        <w:t>;</w:t>
      </w:r>
    </w:p>
    <w:p w:rsidR="001116EF" w:rsidRPr="008B2790" w:rsidRDefault="001116EF" w:rsidP="00943987">
      <w:pPr>
        <w:pStyle w:val="ab"/>
        <w:numPr>
          <w:ilvl w:val="0"/>
          <w:numId w:val="14"/>
        </w:numPr>
        <w:spacing w:after="0" w:line="360" w:lineRule="auto"/>
        <w:jc w:val="both"/>
        <w:rPr>
          <w:rFonts w:ascii="Times New Roman" w:hAnsi="Times New Roman" w:cs="Times New Roman"/>
          <w:b/>
          <w:color w:val="343536"/>
          <w:sz w:val="28"/>
          <w:szCs w:val="28"/>
          <w:shd w:val="clear" w:color="auto" w:fill="FFFFFF"/>
        </w:rPr>
      </w:pPr>
      <w:r w:rsidRPr="008B2790">
        <w:rPr>
          <w:rFonts w:ascii="Times New Roman" w:hAnsi="Times New Roman" w:cs="Times New Roman"/>
          <w:sz w:val="28"/>
          <w:szCs w:val="28"/>
        </w:rPr>
        <w:t xml:space="preserve">снятие пусковых характеристик электропривода в виде зависимостей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пуска</m:t>
            </m:r>
          </m:sub>
        </m:sSub>
        <m:r>
          <w:rPr>
            <w:rFonts w:ascii="Cambria Math" w:hAnsi="Cambria Math" w:cs="Times New Roman"/>
            <w:sz w:val="28"/>
            <w:szCs w:val="28"/>
          </w:rPr>
          <m:t>=</m:t>
        </m:r>
        <m:r>
          <w:rPr>
            <w:rFonts w:ascii="Cambria Math" w:hAnsi="Cambria Math" w:cs="Times New Roman"/>
            <w:sz w:val="28"/>
            <w:szCs w:val="28"/>
            <w:lang w:val="en-US"/>
          </w:rPr>
          <m:t>f</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дв</m:t>
                </m:r>
              </m:sub>
            </m:sSub>
          </m:e>
        </m:d>
        <m:r>
          <w:rPr>
            <w:rFonts w:ascii="Cambria Math" w:hAnsi="Cambria Math" w:cs="Times New Roman"/>
            <w:sz w:val="28"/>
            <w:szCs w:val="28"/>
          </w:rPr>
          <m:t>,</m:t>
        </m:r>
      </m:oMath>
      <w:r>
        <w:rPr>
          <w:rFonts w:ascii="Times New Roman" w:hAnsi="Times New Roman" w:cs="Times New Roman"/>
          <w:sz w:val="28"/>
          <w:szCs w:val="28"/>
        </w:rPr>
        <w:t xml:space="preserve"> </w:t>
      </w:r>
      <w:r w:rsidRPr="008B2790">
        <w:rPr>
          <w:rFonts w:ascii="Times New Roman" w:hAnsi="Times New Roman" w:cs="Times New Roman"/>
          <w:sz w:val="28"/>
          <w:szCs w:val="28"/>
        </w:rPr>
        <w:t>где tпуска – время пуска АД, Iдв – пусковой ток двигателя;</w:t>
      </w:r>
    </w:p>
    <w:p w:rsidR="001116EF" w:rsidRPr="00A062F6" w:rsidRDefault="001116EF" w:rsidP="00943987">
      <w:pPr>
        <w:pStyle w:val="ab"/>
        <w:numPr>
          <w:ilvl w:val="0"/>
          <w:numId w:val="14"/>
        </w:numPr>
        <w:spacing w:after="0" w:line="360" w:lineRule="auto"/>
        <w:jc w:val="both"/>
        <w:rPr>
          <w:rFonts w:ascii="Times New Roman" w:hAnsi="Times New Roman" w:cs="Times New Roman"/>
          <w:b/>
          <w:color w:val="343536"/>
          <w:sz w:val="28"/>
          <w:szCs w:val="28"/>
          <w:shd w:val="clear" w:color="auto" w:fill="FFFFFF"/>
        </w:rPr>
      </w:pPr>
      <w:r w:rsidRPr="008B2790">
        <w:rPr>
          <w:rFonts w:ascii="Times New Roman" w:hAnsi="Times New Roman" w:cs="Times New Roman"/>
          <w:sz w:val="28"/>
          <w:szCs w:val="28"/>
        </w:rPr>
        <w:t xml:space="preserve"> снятие пусковых характеристик электропривода в виде зависимостей</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en-US"/>
              </w:rPr>
              <m:t>t</m:t>
            </m:r>
          </m:e>
          <m:sub>
            <m:r>
              <w:rPr>
                <w:rFonts w:ascii="Cambria Math" w:hAnsi="Cambria Math" w:cs="Times New Roman"/>
                <w:sz w:val="28"/>
                <w:szCs w:val="28"/>
              </w:rPr>
              <m:t>пуска</m:t>
            </m:r>
          </m:sub>
        </m:sSub>
        <m:r>
          <w:rPr>
            <w:rFonts w:ascii="Cambria Math" w:hAnsi="Cambria Math" w:cs="Times New Roman"/>
            <w:sz w:val="28"/>
            <w:szCs w:val="28"/>
          </w:rPr>
          <m:t>=</m:t>
        </m:r>
        <m:r>
          <w:rPr>
            <w:rFonts w:ascii="Cambria Math" w:hAnsi="Cambria Math" w:cs="Times New Roman"/>
            <w:sz w:val="28"/>
            <w:szCs w:val="28"/>
            <w:lang w:val="en-US"/>
          </w:rPr>
          <m:t>f</m:t>
        </m:r>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дв</m:t>
            </m:r>
          </m:sub>
        </m:sSub>
        <m:r>
          <w:rPr>
            <w:rFonts w:ascii="Cambria Math" w:hAnsi="Cambria Math" w:cs="Times New Roman"/>
            <w:sz w:val="28"/>
            <w:szCs w:val="28"/>
          </w:rPr>
          <m:t>)</m:t>
        </m:r>
      </m:oMath>
      <w:r>
        <w:rPr>
          <w:rFonts w:ascii="Times New Roman" w:hAnsi="Times New Roman" w:cs="Times New Roman"/>
          <w:sz w:val="28"/>
          <w:szCs w:val="28"/>
        </w:rPr>
        <w:t xml:space="preserve">, </w:t>
      </w:r>
      <w:r w:rsidRPr="008B2790">
        <w:rPr>
          <w:rFonts w:ascii="Times New Roman" w:hAnsi="Times New Roman" w:cs="Times New Roman"/>
          <w:sz w:val="28"/>
          <w:szCs w:val="28"/>
        </w:rPr>
        <w:t>где tпуска – время запуска АД, Mдв – пусковой момент двигателя.</w:t>
      </w:r>
    </w:p>
    <w:p w:rsidR="001116EF" w:rsidRDefault="001116EF" w:rsidP="00943987">
      <w:pPr>
        <w:pStyle w:val="ab"/>
        <w:spacing w:after="0" w:line="360" w:lineRule="auto"/>
        <w:ind w:left="0" w:firstLine="709"/>
        <w:jc w:val="both"/>
        <w:rPr>
          <w:rFonts w:ascii="Times New Roman" w:hAnsi="Times New Roman" w:cs="Times New Roman"/>
          <w:b/>
          <w:sz w:val="28"/>
          <w:szCs w:val="28"/>
        </w:rPr>
      </w:pPr>
    </w:p>
    <w:p w:rsidR="001116EF" w:rsidRPr="0010696D" w:rsidRDefault="001116EF" w:rsidP="00943987">
      <w:pPr>
        <w:pStyle w:val="ab"/>
        <w:spacing w:after="0" w:line="360" w:lineRule="auto"/>
        <w:ind w:left="0" w:firstLine="709"/>
        <w:jc w:val="both"/>
        <w:rPr>
          <w:rFonts w:ascii="Times New Roman" w:hAnsi="Times New Roman" w:cs="Times New Roman"/>
          <w:b/>
          <w:sz w:val="28"/>
          <w:szCs w:val="28"/>
        </w:rPr>
      </w:pPr>
      <w:r w:rsidRPr="0010696D">
        <w:rPr>
          <w:rFonts w:ascii="Times New Roman" w:hAnsi="Times New Roman" w:cs="Times New Roman"/>
          <w:b/>
          <w:sz w:val="28"/>
          <w:szCs w:val="28"/>
        </w:rPr>
        <w:t>Порядок выполнения работы:</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2934C7">
        <w:rPr>
          <w:rFonts w:ascii="Times New Roman" w:hAnsi="Times New Roman" w:cs="Times New Roman"/>
          <w:sz w:val="28"/>
          <w:szCs w:val="28"/>
        </w:rPr>
        <w:t>Включить автоматический выключатель на вводной панели стенда.</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2934C7">
        <w:rPr>
          <w:rFonts w:ascii="Times New Roman" w:hAnsi="Times New Roman" w:cs="Times New Roman"/>
          <w:sz w:val="28"/>
          <w:szCs w:val="28"/>
        </w:rPr>
        <w:t>Подключить обмотки статора АД к устройству плавного пуска.</w:t>
      </w:r>
    </w:p>
    <w:p w:rsidR="001116EF" w:rsidRPr="002934C7"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2934C7">
        <w:rPr>
          <w:rFonts w:ascii="Times New Roman" w:hAnsi="Times New Roman" w:cs="Times New Roman"/>
          <w:sz w:val="28"/>
          <w:szCs w:val="28"/>
        </w:rPr>
        <w:t>Нажать кнопку «Пуск преобразователя» на панели стенда.</w:t>
      </w:r>
    </w:p>
    <w:p w:rsidR="001116EF" w:rsidRPr="002934C7"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2934C7">
        <w:rPr>
          <w:rFonts w:ascii="Times New Roman" w:hAnsi="Times New Roman" w:cs="Times New Roman"/>
          <w:sz w:val="28"/>
          <w:szCs w:val="28"/>
        </w:rPr>
        <w:t>Вклю</w:t>
      </w:r>
      <w:r>
        <w:rPr>
          <w:rFonts w:ascii="Times New Roman" w:hAnsi="Times New Roman" w:cs="Times New Roman"/>
          <w:sz w:val="28"/>
          <w:szCs w:val="28"/>
        </w:rPr>
        <w:t>чить автоматический выключатель.</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2934C7">
        <w:rPr>
          <w:rFonts w:ascii="Times New Roman" w:hAnsi="Times New Roman" w:cs="Times New Roman"/>
          <w:sz w:val="28"/>
          <w:szCs w:val="28"/>
        </w:rPr>
        <w:t>Запрограммировать устройство плавного пуска для работы в режиме ограничения тока двигателя.</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Подключить нагрузочное устройство, соблюдая следующий порядок действий: </w:t>
      </w:r>
    </w:p>
    <w:p w:rsidR="001116EF" w:rsidRDefault="001116EF" w:rsidP="00943987">
      <w:pPr>
        <w:pStyle w:val="ab"/>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а) включить автоматический выключатель на вводной панели стенда; </w:t>
      </w:r>
    </w:p>
    <w:p w:rsidR="001116EF" w:rsidRDefault="001116EF" w:rsidP="00943987">
      <w:pPr>
        <w:pStyle w:val="ab"/>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t>б) нажать кнопку «Пуск ОВ НМ» на вводной панели стенда для подачи напряжения постоянного тока на обмотку возбуждения нагрузочной машины (НМ);</w:t>
      </w:r>
    </w:p>
    <w:p w:rsidR="001116EF" w:rsidRDefault="001116EF" w:rsidP="00943987">
      <w:pPr>
        <w:pStyle w:val="ab"/>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 в) нажать кнопку «Пуск нагрузочной машины» на вводной панели стенда, управляющую подачей напряжения на цепи управления преобразователем НМ; </w:t>
      </w:r>
    </w:p>
    <w:p w:rsidR="001116EF" w:rsidRDefault="001116EF" w:rsidP="00943987">
      <w:pPr>
        <w:pStyle w:val="ab"/>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t xml:space="preserve">г) подать напряжение на силовые цепи преобразователя нагрузочной машины. </w:t>
      </w:r>
    </w:p>
    <w:p w:rsidR="001116EF" w:rsidRPr="00E07317" w:rsidRDefault="001116EF" w:rsidP="00943987">
      <w:pPr>
        <w:pStyle w:val="ab"/>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t>д) переключить тумб</w:t>
      </w:r>
      <w:r>
        <w:rPr>
          <w:rFonts w:ascii="Times New Roman" w:hAnsi="Times New Roman" w:cs="Times New Roman"/>
          <w:sz w:val="28"/>
          <w:szCs w:val="28"/>
        </w:rPr>
        <w:t xml:space="preserve">лер управления преобразователем </w:t>
      </w:r>
      <w:r w:rsidRPr="00E07317">
        <w:rPr>
          <w:rFonts w:ascii="Times New Roman" w:hAnsi="Times New Roman" w:cs="Times New Roman"/>
          <w:sz w:val="28"/>
          <w:szCs w:val="28"/>
        </w:rPr>
        <w:t>в положение «Работа».</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E07317">
        <w:rPr>
          <w:rFonts w:ascii="Times New Roman" w:hAnsi="Times New Roman" w:cs="Times New Roman"/>
          <w:sz w:val="28"/>
          <w:szCs w:val="28"/>
        </w:rPr>
        <w:lastRenderedPageBreak/>
        <w:t>Снять зависимости времени запуска двигателя от величины ограничения его пускового тока на холостом ходу и при различных значениях момента сопротивления на валу. Пуск двигателя осуществляется нажатием кнопки «Пуск»</w:t>
      </w:r>
      <w:r>
        <w:rPr>
          <w:rFonts w:ascii="Times New Roman" w:hAnsi="Times New Roman" w:cs="Times New Roman"/>
          <w:sz w:val="28"/>
          <w:szCs w:val="28"/>
        </w:rPr>
        <w:t xml:space="preserve">, </w:t>
      </w:r>
      <w:r w:rsidRPr="00E07317">
        <w:rPr>
          <w:rFonts w:ascii="Times New Roman" w:hAnsi="Times New Roman" w:cs="Times New Roman"/>
          <w:sz w:val="28"/>
          <w:szCs w:val="28"/>
        </w:rPr>
        <w:t xml:space="preserve"> а останов – кнопки «Стоп» на распределительном щитке, расположенном в центральной части стенда. Уровень ограничения пускового тока двигателя задаётся с помощью параметра «Ограничение тока».</w:t>
      </w:r>
    </w:p>
    <w:p w:rsidR="001116EF" w:rsidRPr="00800D3D"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800D3D">
        <w:rPr>
          <w:rFonts w:ascii="Times New Roman" w:hAnsi="Times New Roman" w:cs="Times New Roman"/>
          <w:sz w:val="28"/>
          <w:szCs w:val="28"/>
        </w:rPr>
        <w:t>Запрограммировать устройство плавного пуска для работы в режиме ограничения пускового момента. Для этого необходимо установить параметр устройства «Включение САР момента».</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sidRPr="00800D3D">
        <w:rPr>
          <w:rFonts w:ascii="Times New Roman" w:hAnsi="Times New Roman" w:cs="Times New Roman"/>
          <w:sz w:val="28"/>
          <w:szCs w:val="28"/>
        </w:rPr>
        <w:t>Снять зависимости времени запуска двигателя от его пускового момента на холостом ходу и при различных значениях момента сопротивления на валу. Величина пускового момента двигателя задаётся с помощью параметров «Начальный пусковой момент»  и «Ограничение момента двигателя», устанавливаемых одинаковыми.</w:t>
      </w:r>
    </w:p>
    <w:p w:rsidR="001116EF" w:rsidRDefault="001116EF" w:rsidP="00943987">
      <w:pPr>
        <w:pStyle w:val="ab"/>
        <w:numPr>
          <w:ilvl w:val="0"/>
          <w:numId w:val="1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800D3D">
        <w:rPr>
          <w:rFonts w:ascii="Times New Roman" w:hAnsi="Times New Roman" w:cs="Times New Roman"/>
          <w:sz w:val="28"/>
          <w:szCs w:val="28"/>
        </w:rPr>
        <w:t>Отключить стенд в следующем порядке:</w:t>
      </w:r>
    </w:p>
    <w:p w:rsidR="001116EF" w:rsidRPr="00800D3D" w:rsidRDefault="001116EF" w:rsidP="00943987">
      <w:pPr>
        <w:pStyle w:val="ab"/>
        <w:spacing w:after="0" w:line="360" w:lineRule="auto"/>
        <w:ind w:left="0" w:firstLine="709"/>
        <w:jc w:val="both"/>
        <w:rPr>
          <w:rFonts w:ascii="Times New Roman" w:hAnsi="Times New Roman" w:cs="Times New Roman"/>
          <w:sz w:val="28"/>
          <w:szCs w:val="28"/>
        </w:rPr>
      </w:pPr>
      <w:r w:rsidRPr="00800D3D">
        <w:rPr>
          <w:rFonts w:ascii="Times New Roman" w:hAnsi="Times New Roman" w:cs="Times New Roman"/>
          <w:sz w:val="28"/>
          <w:szCs w:val="28"/>
        </w:rPr>
        <w:t xml:space="preserve">а) отключить питание силовых цепей преобразователя нагрузочной машины, </w:t>
      </w:r>
      <w:r>
        <w:rPr>
          <w:rFonts w:ascii="Times New Roman" w:hAnsi="Times New Roman" w:cs="Times New Roman"/>
          <w:sz w:val="28"/>
          <w:szCs w:val="28"/>
        </w:rPr>
        <w:t>после чего на стенде</w:t>
      </w:r>
      <w:r w:rsidRPr="00800D3D">
        <w:rPr>
          <w:rFonts w:ascii="Times New Roman" w:hAnsi="Times New Roman" w:cs="Times New Roman"/>
          <w:sz w:val="28"/>
          <w:szCs w:val="28"/>
        </w:rPr>
        <w:t xml:space="preserve"> нажать кнопку «Стоп силового трансформатора» и отключить автоматический выключатель «~380»; </w:t>
      </w:r>
    </w:p>
    <w:p w:rsidR="001116EF" w:rsidRPr="00800D3D" w:rsidRDefault="001116EF" w:rsidP="00943987">
      <w:pPr>
        <w:pStyle w:val="ab"/>
        <w:spacing w:after="0" w:line="360" w:lineRule="auto"/>
        <w:ind w:left="0" w:firstLine="709"/>
        <w:jc w:val="both"/>
        <w:rPr>
          <w:rFonts w:ascii="Times New Roman" w:hAnsi="Times New Roman" w:cs="Times New Roman"/>
          <w:sz w:val="28"/>
          <w:szCs w:val="28"/>
        </w:rPr>
      </w:pPr>
      <w:r w:rsidRPr="00800D3D">
        <w:rPr>
          <w:rFonts w:ascii="Times New Roman" w:hAnsi="Times New Roman" w:cs="Times New Roman"/>
          <w:sz w:val="28"/>
          <w:szCs w:val="28"/>
        </w:rPr>
        <w:t>б) отключить питание цепей управления преобразователя НМ, для этого нажать кнопку «Сто</w:t>
      </w:r>
      <w:r>
        <w:rPr>
          <w:rFonts w:ascii="Times New Roman" w:hAnsi="Times New Roman" w:cs="Times New Roman"/>
          <w:sz w:val="28"/>
          <w:szCs w:val="28"/>
        </w:rPr>
        <w:t xml:space="preserve">п нагрузочной машины» на </w:t>
      </w:r>
      <w:r w:rsidRPr="00800D3D">
        <w:rPr>
          <w:rFonts w:ascii="Times New Roman" w:hAnsi="Times New Roman" w:cs="Times New Roman"/>
          <w:sz w:val="28"/>
          <w:szCs w:val="28"/>
        </w:rPr>
        <w:t xml:space="preserve"> панели стенда; </w:t>
      </w:r>
    </w:p>
    <w:p w:rsidR="001116EF" w:rsidRPr="00800D3D" w:rsidRDefault="001116EF" w:rsidP="00943987">
      <w:pPr>
        <w:pStyle w:val="ab"/>
        <w:spacing w:after="0" w:line="360" w:lineRule="auto"/>
        <w:ind w:left="0" w:firstLine="709"/>
        <w:jc w:val="both"/>
        <w:rPr>
          <w:rFonts w:ascii="Times New Roman" w:hAnsi="Times New Roman" w:cs="Times New Roman"/>
          <w:sz w:val="28"/>
          <w:szCs w:val="28"/>
        </w:rPr>
      </w:pPr>
      <w:r w:rsidRPr="00800D3D">
        <w:rPr>
          <w:rFonts w:ascii="Times New Roman" w:hAnsi="Times New Roman" w:cs="Times New Roman"/>
          <w:sz w:val="28"/>
          <w:szCs w:val="28"/>
        </w:rPr>
        <w:t>в) отключить питание обмотки возбуждения нагрузочной машины, для этого на вводной панели стенда нажать кнопку «Стоп ОВ НМ» и отключить автоматический вык</w:t>
      </w:r>
      <w:r>
        <w:rPr>
          <w:rFonts w:ascii="Times New Roman" w:hAnsi="Times New Roman" w:cs="Times New Roman"/>
          <w:sz w:val="28"/>
          <w:szCs w:val="28"/>
        </w:rPr>
        <w:t>лючатель</w:t>
      </w:r>
      <w:r w:rsidRPr="00800D3D">
        <w:rPr>
          <w:rFonts w:ascii="Times New Roman" w:hAnsi="Times New Roman" w:cs="Times New Roman"/>
          <w:sz w:val="28"/>
          <w:szCs w:val="28"/>
        </w:rPr>
        <w:t xml:space="preserve">; </w:t>
      </w:r>
    </w:p>
    <w:p w:rsidR="00AC576E" w:rsidRDefault="001116EF" w:rsidP="00AC576E">
      <w:pPr>
        <w:pStyle w:val="ab"/>
        <w:spacing w:after="0" w:line="360" w:lineRule="auto"/>
        <w:ind w:left="0" w:firstLine="709"/>
        <w:jc w:val="both"/>
        <w:rPr>
          <w:rFonts w:ascii="Times New Roman" w:hAnsi="Times New Roman" w:cs="Times New Roman"/>
          <w:sz w:val="28"/>
          <w:szCs w:val="28"/>
        </w:rPr>
      </w:pPr>
      <w:r w:rsidRPr="00800D3D">
        <w:rPr>
          <w:rFonts w:ascii="Times New Roman" w:hAnsi="Times New Roman" w:cs="Times New Roman"/>
          <w:sz w:val="28"/>
          <w:szCs w:val="28"/>
        </w:rPr>
        <w:t>г) отключить устройство плавного пуска</w:t>
      </w:r>
      <w:r>
        <w:rPr>
          <w:rFonts w:ascii="Times New Roman" w:hAnsi="Times New Roman" w:cs="Times New Roman"/>
          <w:sz w:val="28"/>
          <w:szCs w:val="28"/>
        </w:rPr>
        <w:t xml:space="preserve"> автоматическим выключателем, </w:t>
      </w:r>
      <w:r w:rsidRPr="00800D3D">
        <w:rPr>
          <w:rFonts w:ascii="Times New Roman" w:hAnsi="Times New Roman" w:cs="Times New Roman"/>
          <w:sz w:val="28"/>
          <w:szCs w:val="28"/>
        </w:rPr>
        <w:t xml:space="preserve">расположенном </w:t>
      </w:r>
      <w:r>
        <w:rPr>
          <w:rFonts w:ascii="Times New Roman" w:hAnsi="Times New Roman" w:cs="Times New Roman"/>
          <w:sz w:val="28"/>
          <w:szCs w:val="28"/>
        </w:rPr>
        <w:t>на стенде</w:t>
      </w:r>
      <w:r w:rsidRPr="00800D3D">
        <w:rPr>
          <w:rFonts w:ascii="Times New Roman" w:hAnsi="Times New Roman" w:cs="Times New Roman"/>
          <w:sz w:val="28"/>
          <w:szCs w:val="28"/>
        </w:rPr>
        <w:t>, и нажать кнопку «</w:t>
      </w:r>
      <w:r>
        <w:rPr>
          <w:rFonts w:ascii="Times New Roman" w:hAnsi="Times New Roman" w:cs="Times New Roman"/>
          <w:sz w:val="28"/>
          <w:szCs w:val="28"/>
        </w:rPr>
        <w:t xml:space="preserve">Стоп преобразователя» на </w:t>
      </w:r>
      <w:r w:rsidRPr="00800D3D">
        <w:rPr>
          <w:rFonts w:ascii="Times New Roman" w:hAnsi="Times New Roman" w:cs="Times New Roman"/>
          <w:sz w:val="28"/>
          <w:szCs w:val="28"/>
        </w:rPr>
        <w:t xml:space="preserve"> панели стенда.</w:t>
      </w:r>
    </w:p>
    <w:p w:rsidR="00AC576E" w:rsidRDefault="00AC576E" w:rsidP="00AC576E">
      <w:pPr>
        <w:pStyle w:val="ab"/>
        <w:spacing w:after="0" w:line="360" w:lineRule="auto"/>
        <w:ind w:left="0" w:firstLine="709"/>
        <w:jc w:val="both"/>
        <w:rPr>
          <w:rFonts w:ascii="Times New Roman" w:hAnsi="Times New Roman" w:cs="Times New Roman"/>
          <w:sz w:val="28"/>
          <w:szCs w:val="28"/>
        </w:rPr>
      </w:pPr>
    </w:p>
    <w:p w:rsidR="00AC576E" w:rsidRDefault="00AC576E" w:rsidP="00AC576E">
      <w:pPr>
        <w:pStyle w:val="ab"/>
        <w:spacing w:after="0" w:line="360" w:lineRule="auto"/>
        <w:ind w:left="0" w:firstLine="709"/>
        <w:jc w:val="both"/>
        <w:rPr>
          <w:rFonts w:ascii="Times New Roman" w:hAnsi="Times New Roman" w:cs="Times New Roman"/>
          <w:sz w:val="28"/>
          <w:szCs w:val="28"/>
        </w:rPr>
      </w:pPr>
    </w:p>
    <w:p w:rsidR="00AC576E" w:rsidRDefault="00AC576E" w:rsidP="00AC576E">
      <w:pPr>
        <w:pStyle w:val="ab"/>
        <w:spacing w:after="0" w:line="360" w:lineRule="auto"/>
        <w:ind w:left="0" w:firstLine="709"/>
        <w:jc w:val="both"/>
        <w:rPr>
          <w:rFonts w:ascii="Times New Roman" w:hAnsi="Times New Roman" w:cs="Times New Roman"/>
          <w:sz w:val="28"/>
          <w:szCs w:val="28"/>
        </w:rPr>
      </w:pPr>
    </w:p>
    <w:p w:rsidR="00AC576E" w:rsidRDefault="00AC576E" w:rsidP="00AC576E">
      <w:pPr>
        <w:pStyle w:val="ab"/>
        <w:spacing w:after="0" w:line="360" w:lineRule="auto"/>
        <w:ind w:left="0" w:firstLine="709"/>
        <w:jc w:val="both"/>
        <w:rPr>
          <w:rFonts w:ascii="Times New Roman" w:hAnsi="Times New Roman" w:cs="Times New Roman"/>
          <w:sz w:val="28"/>
          <w:szCs w:val="28"/>
        </w:rPr>
      </w:pPr>
    </w:p>
    <w:p w:rsidR="004004F1" w:rsidRPr="00AC576E" w:rsidRDefault="001116EF" w:rsidP="00AC576E">
      <w:pPr>
        <w:pStyle w:val="1"/>
        <w:jc w:val="center"/>
        <w:rPr>
          <w:rFonts w:ascii="Times New Roman" w:hAnsi="Times New Roman" w:cs="Times New Roman"/>
          <w:color w:val="auto"/>
        </w:rPr>
      </w:pPr>
      <w:bookmarkStart w:id="21" w:name="_Toc12183744"/>
      <w:r w:rsidRPr="00AC576E">
        <w:rPr>
          <w:rFonts w:ascii="Times New Roman" w:hAnsi="Times New Roman" w:cs="Times New Roman"/>
          <w:color w:val="auto"/>
        </w:rPr>
        <w:lastRenderedPageBreak/>
        <w:t>З</w:t>
      </w:r>
      <w:r w:rsidR="004004F1" w:rsidRPr="00AC576E">
        <w:rPr>
          <w:rFonts w:ascii="Times New Roman" w:hAnsi="Times New Roman" w:cs="Times New Roman"/>
          <w:color w:val="auto"/>
        </w:rPr>
        <w:t>АКЛЮЧЕННИЕ</w:t>
      </w:r>
      <w:bookmarkEnd w:id="21"/>
    </w:p>
    <w:p w:rsidR="00CA79F4" w:rsidRPr="00CA79F4" w:rsidRDefault="00CA79F4" w:rsidP="00CA79F4">
      <w:pPr>
        <w:pStyle w:val="ae"/>
        <w:spacing w:line="360" w:lineRule="auto"/>
        <w:jc w:val="both"/>
        <w:rPr>
          <w:color w:val="000000"/>
          <w:sz w:val="28"/>
          <w:szCs w:val="28"/>
        </w:rPr>
      </w:pPr>
      <w:r>
        <w:tab/>
      </w:r>
      <w:r w:rsidRPr="00CA79F4">
        <w:rPr>
          <w:color w:val="000000"/>
          <w:sz w:val="28"/>
          <w:szCs w:val="28"/>
        </w:rPr>
        <w:t>В своей работе я ставил такие задачи как создание учебного стенда для из</w:t>
      </w:r>
      <w:r>
        <w:rPr>
          <w:color w:val="000000"/>
          <w:sz w:val="28"/>
          <w:szCs w:val="28"/>
        </w:rPr>
        <w:t>учения устройства плавного пуска</w:t>
      </w:r>
      <w:r w:rsidRPr="00CA79F4">
        <w:rPr>
          <w:color w:val="000000"/>
          <w:sz w:val="28"/>
          <w:szCs w:val="28"/>
        </w:rPr>
        <w:t>, разработка учебного пособия для стенда и написание лабораторных работ для стенда. Данный стенд позволит изучать автоматическое управление не только на теоретических сведения, но и на практике. В данной работе я остановился на</w:t>
      </w:r>
      <w:r>
        <w:rPr>
          <w:color w:val="000000"/>
          <w:sz w:val="28"/>
          <w:szCs w:val="28"/>
        </w:rPr>
        <w:t xml:space="preserve"> устройстве плавного пуска УПП1</w:t>
      </w:r>
      <w:r w:rsidRPr="00CA79F4">
        <w:rPr>
          <w:color w:val="000000"/>
          <w:sz w:val="28"/>
          <w:szCs w:val="28"/>
        </w:rPr>
        <w:t>. Мой выбор остано</w:t>
      </w:r>
      <w:r>
        <w:rPr>
          <w:color w:val="000000"/>
          <w:sz w:val="28"/>
          <w:szCs w:val="28"/>
        </w:rPr>
        <w:t>вился именно на этом устройстве</w:t>
      </w:r>
      <w:r w:rsidRPr="00CA79F4">
        <w:rPr>
          <w:color w:val="000000"/>
          <w:sz w:val="28"/>
          <w:szCs w:val="28"/>
        </w:rPr>
        <w:t xml:space="preserve"> так как он легок в использовании и широко применяется для</w:t>
      </w:r>
      <w:r>
        <w:rPr>
          <w:color w:val="000000"/>
          <w:sz w:val="28"/>
          <w:szCs w:val="28"/>
        </w:rPr>
        <w:t xml:space="preserve"> плавного пуска асинхронного двигателя</w:t>
      </w:r>
      <w:r w:rsidRPr="00CA79F4">
        <w:rPr>
          <w:color w:val="000000"/>
          <w:sz w:val="28"/>
          <w:szCs w:val="28"/>
        </w:rPr>
        <w:t>. Он имеет широкий спектр алгоритмов и</w:t>
      </w:r>
      <w:r>
        <w:rPr>
          <w:color w:val="000000"/>
          <w:sz w:val="28"/>
          <w:szCs w:val="28"/>
        </w:rPr>
        <w:t xml:space="preserve"> программировании для плавного пуска асинхронных двигателей</w:t>
      </w:r>
      <w:r w:rsidRPr="00CA79F4">
        <w:rPr>
          <w:color w:val="000000"/>
          <w:sz w:val="28"/>
          <w:szCs w:val="28"/>
        </w:rPr>
        <w:t>, которые чаще всего встречаются в повседневной жизни.</w:t>
      </w:r>
      <w:r>
        <w:rPr>
          <w:color w:val="000000"/>
          <w:sz w:val="28"/>
          <w:szCs w:val="28"/>
        </w:rPr>
        <w:t xml:space="preserve"> УПП1может работать один, так и с различными устройствами, такими как частотный преобразователь и т.д</w:t>
      </w:r>
      <w:r w:rsidRPr="00CA79F4">
        <w:rPr>
          <w:color w:val="000000"/>
          <w:sz w:val="28"/>
          <w:szCs w:val="28"/>
        </w:rPr>
        <w:t>. В моем стенде использ</w:t>
      </w:r>
      <w:r>
        <w:rPr>
          <w:color w:val="000000"/>
          <w:sz w:val="28"/>
          <w:szCs w:val="28"/>
        </w:rPr>
        <w:t>овались автоматические выключате</w:t>
      </w:r>
      <w:r w:rsidRPr="00CA79F4">
        <w:rPr>
          <w:color w:val="000000"/>
          <w:sz w:val="28"/>
          <w:szCs w:val="28"/>
        </w:rPr>
        <w:t>ли, магнитные пускатели, так же тепловые реле, и разного вида кнопок для имитации технического процесса.</w:t>
      </w:r>
    </w:p>
    <w:p w:rsidR="00CA79F4" w:rsidRDefault="00CA79F4" w:rsidP="00CA79F4">
      <w:pPr>
        <w:pStyle w:val="ae"/>
        <w:spacing w:line="360" w:lineRule="auto"/>
        <w:ind w:firstLine="708"/>
        <w:jc w:val="both"/>
        <w:rPr>
          <w:color w:val="000000"/>
          <w:sz w:val="27"/>
          <w:szCs w:val="27"/>
        </w:rPr>
      </w:pPr>
      <w:r>
        <w:rPr>
          <w:color w:val="000000"/>
          <w:sz w:val="28"/>
          <w:szCs w:val="28"/>
        </w:rPr>
        <w:t>Для стенда была</w:t>
      </w:r>
      <w:r w:rsidR="00AF47BC">
        <w:rPr>
          <w:color w:val="000000"/>
          <w:sz w:val="28"/>
          <w:szCs w:val="28"/>
        </w:rPr>
        <w:t xml:space="preserve"> разработана лабораторная работа. В которой</w:t>
      </w:r>
      <w:r w:rsidRPr="00CA79F4">
        <w:rPr>
          <w:color w:val="000000"/>
          <w:sz w:val="28"/>
          <w:szCs w:val="28"/>
        </w:rPr>
        <w:t xml:space="preserve"> нужно будет изучить принц</w:t>
      </w:r>
      <w:r w:rsidR="00AF47BC">
        <w:rPr>
          <w:color w:val="000000"/>
          <w:sz w:val="28"/>
          <w:szCs w:val="28"/>
        </w:rPr>
        <w:t>ип работы всего стенда. В этой</w:t>
      </w:r>
      <w:r w:rsidRPr="00CA79F4">
        <w:rPr>
          <w:color w:val="000000"/>
          <w:sz w:val="28"/>
          <w:szCs w:val="28"/>
        </w:rPr>
        <w:t xml:space="preserve"> работе нуж</w:t>
      </w:r>
      <w:r w:rsidR="00AF47BC">
        <w:rPr>
          <w:color w:val="000000"/>
          <w:sz w:val="28"/>
          <w:szCs w:val="28"/>
        </w:rPr>
        <w:t>но будет изучить: принципы работы устройства плавного пуска</w:t>
      </w:r>
      <w:r w:rsidRPr="00CA79F4">
        <w:rPr>
          <w:color w:val="000000"/>
          <w:sz w:val="28"/>
          <w:szCs w:val="28"/>
        </w:rPr>
        <w:t>, ознакомиться с устройством стен</w:t>
      </w:r>
      <w:r w:rsidR="00AF47BC">
        <w:rPr>
          <w:color w:val="000000"/>
          <w:sz w:val="28"/>
          <w:szCs w:val="28"/>
        </w:rPr>
        <w:t>да «Изучение и исследование устройства плавного пуска</w:t>
      </w:r>
      <w:r w:rsidRPr="00CA79F4">
        <w:rPr>
          <w:color w:val="000000"/>
          <w:sz w:val="28"/>
          <w:szCs w:val="28"/>
        </w:rPr>
        <w:t>» на базе прибора</w:t>
      </w:r>
      <w:r w:rsidR="00AF47BC">
        <w:rPr>
          <w:color w:val="000000"/>
          <w:sz w:val="28"/>
          <w:szCs w:val="28"/>
        </w:rPr>
        <w:t xml:space="preserve"> УПП1</w:t>
      </w:r>
      <w:r w:rsidRPr="00CA79F4">
        <w:rPr>
          <w:color w:val="000000"/>
          <w:sz w:val="28"/>
          <w:szCs w:val="28"/>
        </w:rPr>
        <w:t xml:space="preserve">, провести стендовые испытания </w:t>
      </w:r>
      <w:r w:rsidR="00AF47BC">
        <w:rPr>
          <w:color w:val="000000"/>
          <w:sz w:val="28"/>
          <w:szCs w:val="28"/>
        </w:rPr>
        <w:t>УПП1</w:t>
      </w:r>
      <w:r w:rsidRPr="00CA79F4">
        <w:rPr>
          <w:color w:val="000000"/>
          <w:sz w:val="28"/>
          <w:szCs w:val="28"/>
        </w:rPr>
        <w:t xml:space="preserve"> – проверить на стенде работоспособность системы.</w:t>
      </w:r>
      <w:r w:rsidR="00AF47BC">
        <w:rPr>
          <w:color w:val="000000"/>
          <w:sz w:val="28"/>
          <w:szCs w:val="28"/>
        </w:rPr>
        <w:t>. Эта лабораторная позволит</w:t>
      </w:r>
      <w:r w:rsidRPr="00CA79F4">
        <w:rPr>
          <w:color w:val="000000"/>
          <w:sz w:val="28"/>
          <w:szCs w:val="28"/>
        </w:rPr>
        <w:t xml:space="preserve"> научиться программи</w:t>
      </w:r>
      <w:r w:rsidR="00AF47BC">
        <w:rPr>
          <w:color w:val="000000"/>
          <w:sz w:val="28"/>
          <w:szCs w:val="28"/>
        </w:rPr>
        <w:t>ровать устройство</w:t>
      </w:r>
      <w:r w:rsidRPr="00CA79F4">
        <w:rPr>
          <w:color w:val="000000"/>
          <w:sz w:val="28"/>
          <w:szCs w:val="28"/>
        </w:rPr>
        <w:t xml:space="preserve"> </w:t>
      </w:r>
      <w:r w:rsidR="00AF47BC">
        <w:rPr>
          <w:color w:val="000000"/>
          <w:sz w:val="27"/>
          <w:szCs w:val="27"/>
        </w:rPr>
        <w:t>на нужные алгоритмы</w:t>
      </w:r>
      <w:r>
        <w:rPr>
          <w:color w:val="000000"/>
          <w:sz w:val="27"/>
          <w:szCs w:val="27"/>
        </w:rPr>
        <w:t xml:space="preserve"> работы и на разные технические процессы</w:t>
      </w:r>
      <w:r w:rsidR="00AF47BC">
        <w:rPr>
          <w:color w:val="000000"/>
          <w:sz w:val="27"/>
          <w:szCs w:val="27"/>
        </w:rPr>
        <w:t>.</w:t>
      </w:r>
    </w:p>
    <w:p w:rsidR="004004F1" w:rsidRPr="00CA79F4" w:rsidRDefault="004004F1" w:rsidP="00CA79F4">
      <w:pPr>
        <w:jc w:val="both"/>
        <w:rPr>
          <w:rFonts w:ascii="Times New Roman" w:hAnsi="Times New Roman" w:cs="Times New Roman"/>
          <w:sz w:val="28"/>
          <w:szCs w:val="28"/>
        </w:rPr>
      </w:pPr>
    </w:p>
    <w:p w:rsidR="004004F1" w:rsidRDefault="004004F1">
      <w:r>
        <w:br w:type="page"/>
      </w:r>
    </w:p>
    <w:p w:rsidR="004004F1" w:rsidRPr="004004F1" w:rsidRDefault="004004F1" w:rsidP="004004F1">
      <w:pPr>
        <w:pStyle w:val="1"/>
        <w:jc w:val="center"/>
        <w:rPr>
          <w:rFonts w:ascii="Times New Roman" w:hAnsi="Times New Roman" w:cs="Times New Roman"/>
          <w:color w:val="auto"/>
        </w:rPr>
      </w:pPr>
      <w:bookmarkStart w:id="22" w:name="_Toc12183745"/>
      <w:r>
        <w:rPr>
          <w:rFonts w:ascii="Times New Roman" w:hAnsi="Times New Roman" w:cs="Times New Roman"/>
          <w:color w:val="auto"/>
        </w:rPr>
        <w:lastRenderedPageBreak/>
        <w:t>СПИСОК ИСПОЛЬЗОВАННЫХ ИСТОЧНИКОВ</w:t>
      </w:r>
      <w:bookmarkEnd w:id="22"/>
      <w:r>
        <w:rPr>
          <w:rFonts w:ascii="Times New Roman" w:hAnsi="Times New Roman" w:cs="Times New Roman"/>
          <w:color w:val="auto"/>
        </w:rPr>
        <w:t xml:space="preserve"> </w:t>
      </w:r>
    </w:p>
    <w:p w:rsidR="004004F1" w:rsidRDefault="004004F1"/>
    <w:p w:rsidR="00B0144F" w:rsidRPr="0043126E" w:rsidRDefault="0043126E" w:rsidP="000E2450">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Плавный пуск асинхронного двигателя </w:t>
      </w:r>
      <w:r w:rsidRPr="0043126E">
        <w:rPr>
          <w:rFonts w:ascii="Times New Roman" w:hAnsi="Times New Roman" w:cs="Times New Roman"/>
          <w:sz w:val="28"/>
          <w:szCs w:val="28"/>
        </w:rPr>
        <w:t>[</w:t>
      </w:r>
      <w:r>
        <w:rPr>
          <w:rFonts w:ascii="Times New Roman" w:hAnsi="Times New Roman" w:cs="Times New Roman"/>
          <w:sz w:val="28"/>
          <w:szCs w:val="28"/>
        </w:rPr>
        <w:t>Электронный ресурс</w:t>
      </w:r>
      <w:r w:rsidRPr="0043126E">
        <w:rPr>
          <w:rFonts w:ascii="Times New Roman" w:hAnsi="Times New Roman" w:cs="Times New Roman"/>
          <w:sz w:val="28"/>
          <w:szCs w:val="28"/>
        </w:rPr>
        <w:t>]</w:t>
      </w:r>
      <w:r>
        <w:rPr>
          <w:rFonts w:ascii="Times New Roman" w:hAnsi="Times New Roman" w:cs="Times New Roman"/>
          <w:sz w:val="28"/>
          <w:szCs w:val="28"/>
        </w:rPr>
        <w:t xml:space="preserve">. </w:t>
      </w:r>
      <w:r w:rsidRPr="0043126E">
        <w:rPr>
          <w:rFonts w:ascii="Times New Roman" w:hAnsi="Times New Roman" w:cs="Times New Roman"/>
          <w:sz w:val="28"/>
          <w:szCs w:val="28"/>
        </w:rPr>
        <w:t>-  URL:</w:t>
      </w:r>
      <w:r w:rsidRPr="00AF6F3D">
        <w:t xml:space="preserve"> </w:t>
      </w:r>
      <w:r w:rsidRPr="0043126E">
        <w:rPr>
          <w:rFonts w:ascii="Times New Roman" w:hAnsi="Times New Roman" w:cs="Times New Roman"/>
          <w:sz w:val="28"/>
          <w:szCs w:val="28"/>
        </w:rPr>
        <w:t xml:space="preserve">         </w:t>
      </w:r>
      <w:hyperlink r:id="rId25" w:history="1">
        <w:r w:rsidR="00B0144F" w:rsidRPr="0043126E">
          <w:rPr>
            <w:rStyle w:val="a8"/>
            <w:rFonts w:ascii="Times New Roman" w:hAnsi="Times New Roman" w:cs="Times New Roman"/>
            <w:sz w:val="28"/>
            <w:szCs w:val="28"/>
            <w:lang w:val="en-US"/>
          </w:rPr>
          <w:t>http</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electricremont</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ru</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plavnyj</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pusk</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asinhronnogo</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elektrodvigatelya</w:t>
        </w:r>
        <w:r w:rsidR="00B0144F" w:rsidRPr="0043126E">
          <w:rPr>
            <w:rStyle w:val="a8"/>
            <w:rFonts w:ascii="Times New Roman" w:hAnsi="Times New Roman" w:cs="Times New Roman"/>
            <w:sz w:val="28"/>
            <w:szCs w:val="28"/>
          </w:rPr>
          <w:t>.</w:t>
        </w:r>
        <w:r w:rsidR="00B0144F" w:rsidRPr="0043126E">
          <w:rPr>
            <w:rStyle w:val="a8"/>
            <w:rFonts w:ascii="Times New Roman" w:hAnsi="Times New Roman" w:cs="Times New Roman"/>
            <w:sz w:val="28"/>
            <w:szCs w:val="28"/>
            <w:lang w:val="en-US"/>
          </w:rPr>
          <w:t>html</w:t>
        </w:r>
      </w:hyperlink>
      <w:r w:rsidR="00B0144F" w:rsidRPr="0043126E">
        <w:rPr>
          <w:rFonts w:ascii="Times New Roman" w:hAnsi="Times New Roman" w:cs="Times New Roman"/>
          <w:sz w:val="28"/>
          <w:szCs w:val="28"/>
        </w:rPr>
        <w:t xml:space="preserve"> </w:t>
      </w:r>
      <w:r>
        <w:rPr>
          <w:rFonts w:ascii="Times New Roman" w:hAnsi="Times New Roman" w:cs="Times New Roman"/>
          <w:sz w:val="28"/>
          <w:szCs w:val="28"/>
        </w:rPr>
        <w:t>(дата обращения  28</w:t>
      </w:r>
      <w:r w:rsidRPr="0043126E">
        <w:rPr>
          <w:rFonts w:ascii="Times New Roman" w:hAnsi="Times New Roman" w:cs="Times New Roman"/>
          <w:sz w:val="28"/>
          <w:szCs w:val="28"/>
        </w:rPr>
        <w:t>.02.2019)</w:t>
      </w:r>
    </w:p>
    <w:p w:rsidR="00B0144F" w:rsidRPr="00314D1D" w:rsidRDefault="0043126E" w:rsidP="000E2450">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Производство своими руками плавного пуска для электродвигателей </w:t>
      </w:r>
      <w:r w:rsidRPr="0043126E">
        <w:rPr>
          <w:rFonts w:ascii="Times New Roman" w:hAnsi="Times New Roman" w:cs="Times New Roman"/>
          <w:sz w:val="28"/>
          <w:szCs w:val="28"/>
        </w:rPr>
        <w:t>[</w:t>
      </w:r>
      <w:r>
        <w:rPr>
          <w:rFonts w:ascii="Times New Roman" w:hAnsi="Times New Roman" w:cs="Times New Roman"/>
          <w:sz w:val="28"/>
          <w:szCs w:val="28"/>
        </w:rPr>
        <w:t>Электронный ресурс</w:t>
      </w:r>
      <w:r w:rsidRPr="0043126E">
        <w:rPr>
          <w:rFonts w:ascii="Times New Roman" w:hAnsi="Times New Roman" w:cs="Times New Roman"/>
          <w:sz w:val="28"/>
          <w:szCs w:val="28"/>
        </w:rPr>
        <w:t>]</w:t>
      </w:r>
      <w:r>
        <w:rPr>
          <w:rFonts w:ascii="Times New Roman" w:hAnsi="Times New Roman" w:cs="Times New Roman"/>
          <w:sz w:val="28"/>
          <w:szCs w:val="28"/>
        </w:rPr>
        <w:t xml:space="preserve">. </w:t>
      </w:r>
      <w:r w:rsidRPr="0043126E">
        <w:rPr>
          <w:rFonts w:ascii="Times New Roman" w:hAnsi="Times New Roman" w:cs="Times New Roman"/>
          <w:sz w:val="28"/>
          <w:szCs w:val="28"/>
        </w:rPr>
        <w:t>-  URL:</w:t>
      </w:r>
      <w:r w:rsidR="00841E57">
        <w:t xml:space="preserve"> </w:t>
      </w:r>
      <w:hyperlink r:id="rId26" w:history="1">
        <w:r w:rsidR="00B0144F" w:rsidRPr="00314D1D">
          <w:rPr>
            <w:rStyle w:val="a8"/>
            <w:rFonts w:ascii="Times New Roman" w:hAnsi="Times New Roman" w:cs="Times New Roman"/>
            <w:sz w:val="28"/>
            <w:szCs w:val="28"/>
          </w:rPr>
          <w:t>https://elektro.guru/elektrooborudovanie/elektrodvigatel/proizvodstvo-svoimi-rukami-plavnogo-puska-dlya-elektrodvigatelya.html</w:t>
        </w:r>
      </w:hyperlink>
      <w:r w:rsidRPr="0043126E">
        <w:rPr>
          <w:rFonts w:ascii="Times New Roman" w:hAnsi="Times New Roman" w:cs="Times New Roman"/>
          <w:sz w:val="28"/>
          <w:szCs w:val="28"/>
        </w:rPr>
        <w:t xml:space="preserve"> </w:t>
      </w:r>
      <w:r>
        <w:rPr>
          <w:rFonts w:ascii="Times New Roman" w:hAnsi="Times New Roman" w:cs="Times New Roman"/>
          <w:sz w:val="28"/>
          <w:szCs w:val="28"/>
        </w:rPr>
        <w:t>(дата обращения  28</w:t>
      </w:r>
      <w:r w:rsidRPr="0043126E">
        <w:rPr>
          <w:rFonts w:ascii="Times New Roman" w:hAnsi="Times New Roman" w:cs="Times New Roman"/>
          <w:sz w:val="28"/>
          <w:szCs w:val="28"/>
        </w:rPr>
        <w:t>.02.2019)</w:t>
      </w:r>
    </w:p>
    <w:p w:rsidR="00B0144F" w:rsidRPr="00314D1D" w:rsidRDefault="00841E57" w:rsidP="000E2450">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Оптимальные схемы для плавного пуска электродвигателя, созданных своими руками  </w:t>
      </w:r>
      <w:r w:rsidR="0043126E" w:rsidRPr="0043126E">
        <w:rPr>
          <w:rFonts w:ascii="Times New Roman" w:hAnsi="Times New Roman" w:cs="Times New Roman"/>
          <w:sz w:val="28"/>
          <w:szCs w:val="28"/>
        </w:rPr>
        <w:t>[</w:t>
      </w:r>
      <w:r w:rsidR="0043126E">
        <w:rPr>
          <w:rFonts w:ascii="Times New Roman" w:hAnsi="Times New Roman" w:cs="Times New Roman"/>
          <w:sz w:val="28"/>
          <w:szCs w:val="28"/>
        </w:rPr>
        <w:t>Электронный ресурс</w:t>
      </w:r>
      <w:r w:rsidR="0043126E" w:rsidRPr="0043126E">
        <w:rPr>
          <w:rFonts w:ascii="Times New Roman" w:hAnsi="Times New Roman" w:cs="Times New Roman"/>
          <w:sz w:val="28"/>
          <w:szCs w:val="28"/>
        </w:rPr>
        <w:t>]</w:t>
      </w:r>
      <w:r w:rsidR="0043126E">
        <w:rPr>
          <w:rFonts w:ascii="Times New Roman" w:hAnsi="Times New Roman" w:cs="Times New Roman"/>
          <w:sz w:val="28"/>
          <w:szCs w:val="28"/>
        </w:rPr>
        <w:t xml:space="preserve">. </w:t>
      </w:r>
      <w:r w:rsidR="0043126E" w:rsidRPr="0043126E">
        <w:rPr>
          <w:rFonts w:ascii="Times New Roman" w:hAnsi="Times New Roman" w:cs="Times New Roman"/>
          <w:sz w:val="28"/>
          <w:szCs w:val="28"/>
        </w:rPr>
        <w:t>-  URL</w:t>
      </w:r>
      <w:r>
        <w:rPr>
          <w:rFonts w:ascii="Times New Roman" w:hAnsi="Times New Roman" w:cs="Times New Roman"/>
          <w:sz w:val="28"/>
          <w:szCs w:val="28"/>
        </w:rPr>
        <w:t>:</w:t>
      </w:r>
      <w:r w:rsidR="0043126E" w:rsidRPr="0043126E">
        <w:rPr>
          <w:rFonts w:ascii="Times New Roman" w:hAnsi="Times New Roman" w:cs="Times New Roman"/>
          <w:sz w:val="28"/>
          <w:szCs w:val="28"/>
        </w:rPr>
        <w:t xml:space="preserve">  </w:t>
      </w:r>
      <w:hyperlink r:id="rId27" w:history="1">
        <w:r w:rsidR="00B0144F" w:rsidRPr="00314D1D">
          <w:rPr>
            <w:rStyle w:val="a8"/>
            <w:rFonts w:ascii="Times New Roman" w:hAnsi="Times New Roman" w:cs="Times New Roman"/>
            <w:sz w:val="28"/>
            <w:szCs w:val="28"/>
          </w:rPr>
          <w:t>https://agk-sport.ru/provoda/optimalnye-shemy-dlya-plavnogo-puska-elektrodvigatelya-sozdannyh-svoimi-rukami.html</w:t>
        </w:r>
      </w:hyperlink>
      <w:r w:rsidR="0043126E" w:rsidRPr="0043126E">
        <w:rPr>
          <w:rFonts w:ascii="Times New Roman" w:hAnsi="Times New Roman" w:cs="Times New Roman"/>
          <w:sz w:val="28"/>
          <w:szCs w:val="28"/>
        </w:rPr>
        <w:t xml:space="preserve"> </w:t>
      </w:r>
      <w:r w:rsidR="0043126E">
        <w:rPr>
          <w:rFonts w:ascii="Times New Roman" w:hAnsi="Times New Roman" w:cs="Times New Roman"/>
          <w:sz w:val="28"/>
          <w:szCs w:val="28"/>
        </w:rPr>
        <w:t>(дата обращения  28</w:t>
      </w:r>
      <w:r w:rsidR="0043126E" w:rsidRPr="0043126E">
        <w:rPr>
          <w:rFonts w:ascii="Times New Roman" w:hAnsi="Times New Roman" w:cs="Times New Roman"/>
          <w:sz w:val="28"/>
          <w:szCs w:val="28"/>
        </w:rPr>
        <w:t>.02.2019)</w:t>
      </w:r>
    </w:p>
    <w:p w:rsidR="00B0144F" w:rsidRPr="00150006" w:rsidRDefault="00841E57" w:rsidP="000E2450">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Мягкий пускатель – устройство и применение </w:t>
      </w:r>
      <w:r w:rsidR="0043126E" w:rsidRPr="0043126E">
        <w:rPr>
          <w:rFonts w:ascii="Times New Roman" w:hAnsi="Times New Roman" w:cs="Times New Roman"/>
          <w:sz w:val="28"/>
          <w:szCs w:val="28"/>
        </w:rPr>
        <w:t>[</w:t>
      </w:r>
      <w:r w:rsidR="0043126E">
        <w:rPr>
          <w:rFonts w:ascii="Times New Roman" w:hAnsi="Times New Roman" w:cs="Times New Roman"/>
          <w:sz w:val="28"/>
          <w:szCs w:val="28"/>
        </w:rPr>
        <w:t>Электронный ресурс</w:t>
      </w:r>
      <w:r w:rsidR="0043126E" w:rsidRPr="0043126E">
        <w:rPr>
          <w:rFonts w:ascii="Times New Roman" w:hAnsi="Times New Roman" w:cs="Times New Roman"/>
          <w:sz w:val="28"/>
          <w:szCs w:val="28"/>
        </w:rPr>
        <w:t>]</w:t>
      </w:r>
      <w:r w:rsidR="0043126E">
        <w:rPr>
          <w:rFonts w:ascii="Times New Roman" w:hAnsi="Times New Roman" w:cs="Times New Roman"/>
          <w:sz w:val="28"/>
          <w:szCs w:val="28"/>
        </w:rPr>
        <w:t xml:space="preserve">. </w:t>
      </w:r>
      <w:r w:rsidR="0043126E" w:rsidRPr="0043126E">
        <w:rPr>
          <w:rFonts w:ascii="Times New Roman" w:hAnsi="Times New Roman" w:cs="Times New Roman"/>
          <w:sz w:val="28"/>
          <w:szCs w:val="28"/>
        </w:rPr>
        <w:t>-  URL:</w:t>
      </w:r>
      <w:r w:rsidR="0043126E" w:rsidRPr="00AF6F3D">
        <w:t xml:space="preserve"> </w:t>
      </w:r>
      <w:r w:rsidR="0043126E" w:rsidRPr="0043126E">
        <w:rPr>
          <w:rFonts w:ascii="Times New Roman" w:hAnsi="Times New Roman" w:cs="Times New Roman"/>
          <w:sz w:val="28"/>
          <w:szCs w:val="28"/>
        </w:rPr>
        <w:t xml:space="preserve">  </w:t>
      </w:r>
      <w:hyperlink r:id="rId28" w:history="1">
        <w:r w:rsidR="00150006" w:rsidRPr="00150006">
          <w:rPr>
            <w:rStyle w:val="a8"/>
            <w:rFonts w:ascii="Times New Roman" w:hAnsi="Times New Roman" w:cs="Times New Roman"/>
            <w:sz w:val="28"/>
            <w:szCs w:val="28"/>
          </w:rPr>
          <w:t>https://samelectric.ru/promyshlennoe-2/myagkij-puskatel-ustrojstvo-i-primenenie.html</w:t>
        </w:r>
      </w:hyperlink>
      <w:r w:rsidR="0043126E" w:rsidRPr="0043126E">
        <w:rPr>
          <w:rFonts w:ascii="Times New Roman" w:hAnsi="Times New Roman" w:cs="Times New Roman"/>
          <w:sz w:val="28"/>
          <w:szCs w:val="28"/>
        </w:rPr>
        <w:t xml:space="preserve"> </w:t>
      </w:r>
      <w:r w:rsidR="0043126E">
        <w:rPr>
          <w:rFonts w:ascii="Times New Roman" w:hAnsi="Times New Roman" w:cs="Times New Roman"/>
          <w:sz w:val="28"/>
          <w:szCs w:val="28"/>
        </w:rPr>
        <w:t>(дата обращения  28</w:t>
      </w:r>
      <w:r w:rsidR="0043126E" w:rsidRPr="0043126E">
        <w:rPr>
          <w:rFonts w:ascii="Times New Roman" w:hAnsi="Times New Roman" w:cs="Times New Roman"/>
          <w:sz w:val="28"/>
          <w:szCs w:val="28"/>
        </w:rPr>
        <w:t>.02.2019)</w:t>
      </w:r>
    </w:p>
    <w:p w:rsidR="00150006" w:rsidRPr="00150006" w:rsidRDefault="00841E57" w:rsidP="000E2450">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Устройство плавного пуска: мифы</w:t>
      </w:r>
      <w:r w:rsidR="00C5039A">
        <w:rPr>
          <w:rFonts w:ascii="Times New Roman" w:hAnsi="Times New Roman" w:cs="Times New Roman"/>
          <w:sz w:val="28"/>
          <w:szCs w:val="28"/>
        </w:rPr>
        <w:t xml:space="preserve"> </w:t>
      </w:r>
      <w:r w:rsidRPr="00C5039A">
        <w:rPr>
          <w:rFonts w:ascii="Times New Roman" w:hAnsi="Times New Roman" w:cs="Times New Roman"/>
          <w:sz w:val="28"/>
          <w:szCs w:val="28"/>
        </w:rPr>
        <w:t xml:space="preserve">// </w:t>
      </w:r>
      <w:r w:rsidRPr="00C5039A">
        <w:rPr>
          <w:rFonts w:ascii="Times New Roman" w:hAnsi="Times New Roman" w:cs="Times New Roman"/>
          <w:iCs/>
          <w:sz w:val="28"/>
          <w:szCs w:val="28"/>
        </w:rPr>
        <w:t>Электрик. -   № 6</w:t>
      </w:r>
      <w:r w:rsidR="00C5039A" w:rsidRPr="00C5039A">
        <w:rPr>
          <w:rFonts w:ascii="Times New Roman" w:hAnsi="Times New Roman" w:cs="Times New Roman"/>
          <w:iCs/>
          <w:sz w:val="28"/>
          <w:szCs w:val="28"/>
        </w:rPr>
        <w:t>.</w:t>
      </w:r>
      <w:r w:rsidRPr="00C5039A">
        <w:rPr>
          <w:rFonts w:ascii="Times New Roman" w:hAnsi="Times New Roman" w:cs="Times New Roman"/>
          <w:iCs/>
          <w:sz w:val="28"/>
          <w:szCs w:val="28"/>
        </w:rPr>
        <w:t xml:space="preserve"> -</w:t>
      </w:r>
      <w:r w:rsidR="00C5039A" w:rsidRPr="00C5039A">
        <w:rPr>
          <w:rFonts w:ascii="Times New Roman" w:hAnsi="Times New Roman" w:cs="Times New Roman"/>
          <w:iCs/>
          <w:sz w:val="28"/>
          <w:szCs w:val="28"/>
        </w:rPr>
        <w:t xml:space="preserve"> 2015</w:t>
      </w:r>
      <w:r w:rsidRPr="00C5039A">
        <w:rPr>
          <w:rFonts w:ascii="Times New Roman" w:hAnsi="Times New Roman" w:cs="Times New Roman"/>
          <w:sz w:val="28"/>
          <w:szCs w:val="28"/>
        </w:rPr>
        <w:t xml:space="preserve"> </w:t>
      </w:r>
      <w:r w:rsidR="0043126E" w:rsidRPr="00C5039A">
        <w:rPr>
          <w:rFonts w:ascii="Times New Roman" w:hAnsi="Times New Roman" w:cs="Times New Roman"/>
          <w:sz w:val="28"/>
          <w:szCs w:val="28"/>
        </w:rPr>
        <w:t>[</w:t>
      </w:r>
      <w:r w:rsidR="0043126E">
        <w:rPr>
          <w:rFonts w:ascii="Times New Roman" w:hAnsi="Times New Roman" w:cs="Times New Roman"/>
          <w:sz w:val="28"/>
          <w:szCs w:val="28"/>
        </w:rPr>
        <w:t>Электронный ресурс</w:t>
      </w:r>
      <w:r w:rsidR="0043126E" w:rsidRPr="0043126E">
        <w:rPr>
          <w:rFonts w:ascii="Times New Roman" w:hAnsi="Times New Roman" w:cs="Times New Roman"/>
          <w:sz w:val="28"/>
          <w:szCs w:val="28"/>
        </w:rPr>
        <w:t>]</w:t>
      </w:r>
      <w:r w:rsidR="0043126E">
        <w:rPr>
          <w:rFonts w:ascii="Times New Roman" w:hAnsi="Times New Roman" w:cs="Times New Roman"/>
          <w:sz w:val="28"/>
          <w:szCs w:val="28"/>
        </w:rPr>
        <w:t xml:space="preserve">. </w:t>
      </w:r>
      <w:r w:rsidR="0043126E" w:rsidRPr="0043126E">
        <w:rPr>
          <w:rFonts w:ascii="Times New Roman" w:hAnsi="Times New Roman" w:cs="Times New Roman"/>
          <w:sz w:val="28"/>
          <w:szCs w:val="28"/>
        </w:rPr>
        <w:t>-  URL:</w:t>
      </w:r>
      <w:r w:rsidR="0043126E" w:rsidRPr="00AF6F3D">
        <w:t xml:space="preserve"> </w:t>
      </w:r>
      <w:r w:rsidR="0043126E" w:rsidRPr="0043126E">
        <w:rPr>
          <w:rFonts w:ascii="Times New Roman" w:hAnsi="Times New Roman" w:cs="Times New Roman"/>
          <w:sz w:val="28"/>
          <w:szCs w:val="28"/>
        </w:rPr>
        <w:t xml:space="preserve"> </w:t>
      </w:r>
      <w:hyperlink r:id="rId29" w:history="1">
        <w:r w:rsidR="00150006" w:rsidRPr="00F82E19">
          <w:rPr>
            <w:rStyle w:val="a8"/>
            <w:rFonts w:ascii="Times New Roman" w:hAnsi="Times New Roman" w:cs="Times New Roman"/>
            <w:sz w:val="28"/>
            <w:szCs w:val="28"/>
          </w:rPr>
          <w:t>https://www.soft-start.com.ua/poleznoe/31-ustrojstva-plavnogo-puska-mify</w:t>
        </w:r>
      </w:hyperlink>
      <w:r w:rsidR="0043126E" w:rsidRPr="0043126E">
        <w:rPr>
          <w:rFonts w:ascii="Times New Roman" w:hAnsi="Times New Roman" w:cs="Times New Roman"/>
          <w:sz w:val="28"/>
          <w:szCs w:val="28"/>
        </w:rPr>
        <w:t xml:space="preserve"> </w:t>
      </w:r>
      <w:r w:rsidR="0043126E">
        <w:rPr>
          <w:rFonts w:ascii="Times New Roman" w:hAnsi="Times New Roman" w:cs="Times New Roman"/>
          <w:sz w:val="28"/>
          <w:szCs w:val="28"/>
        </w:rPr>
        <w:t>(дата обращения  28</w:t>
      </w:r>
      <w:r w:rsidR="0043126E" w:rsidRPr="0043126E">
        <w:rPr>
          <w:rFonts w:ascii="Times New Roman" w:hAnsi="Times New Roman" w:cs="Times New Roman"/>
          <w:sz w:val="28"/>
          <w:szCs w:val="28"/>
        </w:rPr>
        <w:t>.02.2019)</w:t>
      </w:r>
    </w:p>
    <w:p w:rsidR="00150006" w:rsidRPr="00FB4447" w:rsidRDefault="00841E57" w:rsidP="000E2450">
      <w:pPr>
        <w:pStyle w:val="ab"/>
        <w:numPr>
          <w:ilvl w:val="0"/>
          <w:numId w:val="2"/>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Устройство плавного пуска: правильный выбор</w:t>
      </w:r>
      <w:r w:rsidR="00C5039A">
        <w:rPr>
          <w:rFonts w:ascii="Times New Roman" w:hAnsi="Times New Roman" w:cs="Times New Roman"/>
          <w:sz w:val="28"/>
          <w:szCs w:val="28"/>
        </w:rPr>
        <w:t xml:space="preserve"> // </w:t>
      </w:r>
      <w:r w:rsidR="00C5039A" w:rsidRPr="00C5039A">
        <w:rPr>
          <w:rFonts w:ascii="Times New Roman" w:hAnsi="Times New Roman" w:cs="Times New Roman"/>
          <w:sz w:val="28"/>
          <w:szCs w:val="28"/>
        </w:rPr>
        <w:t>Конструктор. Машиностроитель. - № 7. - 2102</w:t>
      </w:r>
      <w:r>
        <w:rPr>
          <w:rFonts w:ascii="Times New Roman" w:hAnsi="Times New Roman" w:cs="Times New Roman"/>
          <w:sz w:val="28"/>
          <w:szCs w:val="28"/>
        </w:rPr>
        <w:t xml:space="preserve"> </w:t>
      </w:r>
      <w:r w:rsidR="0043126E" w:rsidRPr="0043126E">
        <w:rPr>
          <w:rFonts w:ascii="Times New Roman" w:hAnsi="Times New Roman" w:cs="Times New Roman"/>
          <w:sz w:val="28"/>
          <w:szCs w:val="28"/>
        </w:rPr>
        <w:t>[</w:t>
      </w:r>
      <w:r w:rsidR="0043126E">
        <w:rPr>
          <w:rFonts w:ascii="Times New Roman" w:hAnsi="Times New Roman" w:cs="Times New Roman"/>
          <w:sz w:val="28"/>
          <w:szCs w:val="28"/>
        </w:rPr>
        <w:t>Электронный ресурс</w:t>
      </w:r>
      <w:r w:rsidR="0043126E" w:rsidRPr="0043126E">
        <w:rPr>
          <w:rFonts w:ascii="Times New Roman" w:hAnsi="Times New Roman" w:cs="Times New Roman"/>
          <w:sz w:val="28"/>
          <w:szCs w:val="28"/>
        </w:rPr>
        <w:t>]</w:t>
      </w:r>
      <w:r w:rsidR="0043126E">
        <w:rPr>
          <w:rFonts w:ascii="Times New Roman" w:hAnsi="Times New Roman" w:cs="Times New Roman"/>
          <w:sz w:val="28"/>
          <w:szCs w:val="28"/>
        </w:rPr>
        <w:t xml:space="preserve">. </w:t>
      </w:r>
      <w:r w:rsidR="0043126E" w:rsidRPr="0043126E">
        <w:rPr>
          <w:rFonts w:ascii="Times New Roman" w:hAnsi="Times New Roman" w:cs="Times New Roman"/>
          <w:sz w:val="28"/>
          <w:szCs w:val="28"/>
        </w:rPr>
        <w:t>-  URL:</w:t>
      </w:r>
      <w:r w:rsidR="0043126E" w:rsidRPr="00AF6F3D">
        <w:t xml:space="preserve"> </w:t>
      </w:r>
      <w:r>
        <w:rPr>
          <w:rFonts w:ascii="Times New Roman" w:hAnsi="Times New Roman" w:cs="Times New Roman"/>
          <w:sz w:val="28"/>
          <w:szCs w:val="28"/>
        </w:rPr>
        <w:t xml:space="preserve"> </w:t>
      </w:r>
      <w:r w:rsidR="0043126E" w:rsidRPr="0043126E">
        <w:rPr>
          <w:rFonts w:ascii="Times New Roman" w:hAnsi="Times New Roman" w:cs="Times New Roman"/>
          <w:sz w:val="28"/>
          <w:szCs w:val="28"/>
        </w:rPr>
        <w:t xml:space="preserve"> </w:t>
      </w:r>
      <w:hyperlink r:id="rId30" w:history="1">
        <w:r w:rsidR="00FB4447" w:rsidRPr="00F82E19">
          <w:rPr>
            <w:rStyle w:val="a8"/>
            <w:rFonts w:ascii="Times New Roman" w:hAnsi="Times New Roman" w:cs="Times New Roman"/>
            <w:sz w:val="28"/>
            <w:szCs w:val="28"/>
          </w:rPr>
          <w:t>https://konstruktor.net/podrobnee-elekt/ustrojstva-plavnogo-puska-pravilnyj-vybor.html</w:t>
        </w:r>
      </w:hyperlink>
      <w:r w:rsidR="0043126E" w:rsidRPr="0043126E">
        <w:rPr>
          <w:rFonts w:ascii="Times New Roman" w:hAnsi="Times New Roman" w:cs="Times New Roman"/>
          <w:sz w:val="28"/>
          <w:szCs w:val="28"/>
        </w:rPr>
        <w:t xml:space="preserve"> </w:t>
      </w:r>
      <w:r w:rsidR="0043126E">
        <w:rPr>
          <w:rFonts w:ascii="Times New Roman" w:hAnsi="Times New Roman" w:cs="Times New Roman"/>
          <w:sz w:val="28"/>
          <w:szCs w:val="28"/>
        </w:rPr>
        <w:t>(дата обращения  28</w:t>
      </w:r>
      <w:r w:rsidR="0043126E" w:rsidRPr="0043126E">
        <w:rPr>
          <w:rFonts w:ascii="Times New Roman" w:hAnsi="Times New Roman" w:cs="Times New Roman"/>
          <w:sz w:val="28"/>
          <w:szCs w:val="28"/>
        </w:rPr>
        <w:t>.02.2019)</w:t>
      </w:r>
    </w:p>
    <w:p w:rsidR="00FB4447" w:rsidRDefault="003958E8" w:rsidP="000E2450">
      <w:pPr>
        <w:pStyle w:val="ab"/>
        <w:numPr>
          <w:ilvl w:val="0"/>
          <w:numId w:val="2"/>
        </w:numPr>
        <w:spacing w:line="360" w:lineRule="auto"/>
        <w:ind w:hanging="719"/>
        <w:jc w:val="both"/>
        <w:rPr>
          <w:rFonts w:ascii="Times New Roman" w:hAnsi="Times New Roman" w:cs="Times New Roman"/>
          <w:sz w:val="28"/>
          <w:szCs w:val="28"/>
        </w:rPr>
      </w:pPr>
      <w:r>
        <w:rPr>
          <w:rFonts w:ascii="Times New Roman" w:hAnsi="Times New Roman" w:cs="Times New Roman"/>
          <w:sz w:val="28"/>
          <w:szCs w:val="28"/>
        </w:rPr>
        <w:t xml:space="preserve">Устройство плавного пуска УПП1 компании ОВЕН </w:t>
      </w:r>
      <w:r w:rsidRPr="003958E8">
        <w:rPr>
          <w:rFonts w:ascii="Times New Roman" w:hAnsi="Times New Roman" w:cs="Times New Roman"/>
          <w:sz w:val="28"/>
          <w:szCs w:val="28"/>
        </w:rPr>
        <w:t>[</w:t>
      </w:r>
      <w:r>
        <w:rPr>
          <w:rFonts w:ascii="Times New Roman" w:hAnsi="Times New Roman" w:cs="Times New Roman"/>
          <w:sz w:val="28"/>
          <w:szCs w:val="28"/>
        </w:rPr>
        <w:t>Электронный ресурс</w:t>
      </w:r>
      <w:r w:rsidRPr="003958E8">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1" w:history="1">
        <w:r w:rsidRPr="00447E30">
          <w:rPr>
            <w:rStyle w:val="a8"/>
            <w:rFonts w:ascii="Times New Roman" w:hAnsi="Times New Roman" w:cs="Times New Roman"/>
            <w:sz w:val="28"/>
            <w:szCs w:val="28"/>
          </w:rPr>
          <w:t>https://owen.ua/uploads/72/kr_oven_upp1_ukr_006.pdf</w:t>
        </w:r>
      </w:hyperlink>
      <w:r>
        <w:rPr>
          <w:rFonts w:ascii="Times New Roman" w:hAnsi="Times New Roman" w:cs="Times New Roman"/>
          <w:sz w:val="28"/>
          <w:szCs w:val="28"/>
        </w:rPr>
        <w:t xml:space="preserve"> (дата обращения 02.06.2019)</w:t>
      </w:r>
    </w:p>
    <w:p w:rsidR="003958E8" w:rsidRDefault="003958E8" w:rsidP="000E2450">
      <w:pPr>
        <w:pStyle w:val="ab"/>
        <w:numPr>
          <w:ilvl w:val="0"/>
          <w:numId w:val="2"/>
        </w:numPr>
        <w:spacing w:line="360" w:lineRule="auto"/>
        <w:ind w:hanging="719"/>
        <w:jc w:val="both"/>
        <w:rPr>
          <w:rFonts w:ascii="Times New Roman" w:hAnsi="Times New Roman" w:cs="Times New Roman"/>
          <w:sz w:val="28"/>
          <w:szCs w:val="28"/>
        </w:rPr>
      </w:pPr>
      <w:r>
        <w:rPr>
          <w:rFonts w:ascii="Times New Roman" w:hAnsi="Times New Roman" w:cs="Times New Roman"/>
          <w:sz w:val="28"/>
          <w:szCs w:val="28"/>
        </w:rPr>
        <w:t xml:space="preserve">Частотный преобразователь ПЧВ2 компании ОВЕН </w:t>
      </w:r>
      <w:r w:rsidRPr="003958E8">
        <w:rPr>
          <w:rFonts w:ascii="Times New Roman" w:hAnsi="Times New Roman" w:cs="Times New Roman"/>
          <w:sz w:val="28"/>
          <w:szCs w:val="28"/>
        </w:rPr>
        <w:t>[</w:t>
      </w:r>
      <w:r>
        <w:rPr>
          <w:rFonts w:ascii="Times New Roman" w:hAnsi="Times New Roman" w:cs="Times New Roman"/>
          <w:sz w:val="28"/>
          <w:szCs w:val="28"/>
        </w:rPr>
        <w:t>Электронный ресурс</w:t>
      </w:r>
      <w:r w:rsidRPr="003958E8">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2" w:history="1">
        <w:r w:rsidRPr="00447E30">
          <w:rPr>
            <w:rStyle w:val="a8"/>
            <w:rFonts w:ascii="Times New Roman" w:hAnsi="Times New Roman" w:cs="Times New Roman"/>
            <w:sz w:val="28"/>
            <w:szCs w:val="28"/>
          </w:rPr>
          <w:t>https://www.owen.ru/uploads/re_pchv_2244.pdf</w:t>
        </w:r>
      </w:hyperlink>
      <w:r>
        <w:rPr>
          <w:rFonts w:ascii="Times New Roman" w:hAnsi="Times New Roman" w:cs="Times New Roman"/>
          <w:sz w:val="28"/>
          <w:szCs w:val="28"/>
        </w:rPr>
        <w:t xml:space="preserve"> (дата обращения 03.06.2019)</w:t>
      </w:r>
    </w:p>
    <w:p w:rsidR="003958E8" w:rsidRDefault="003958E8" w:rsidP="000E2450">
      <w:pPr>
        <w:pStyle w:val="ab"/>
        <w:numPr>
          <w:ilvl w:val="0"/>
          <w:numId w:val="2"/>
        </w:numPr>
        <w:spacing w:line="360" w:lineRule="auto"/>
        <w:ind w:hanging="719"/>
        <w:jc w:val="both"/>
        <w:rPr>
          <w:rFonts w:ascii="Times New Roman" w:hAnsi="Times New Roman" w:cs="Times New Roman"/>
          <w:sz w:val="28"/>
          <w:szCs w:val="28"/>
        </w:rPr>
      </w:pPr>
      <w:r>
        <w:rPr>
          <w:rFonts w:ascii="Times New Roman" w:hAnsi="Times New Roman" w:cs="Times New Roman"/>
          <w:sz w:val="28"/>
          <w:szCs w:val="28"/>
        </w:rPr>
        <w:lastRenderedPageBreak/>
        <w:t xml:space="preserve">Методика расчёта асинхронного двигателя </w:t>
      </w:r>
      <w:r w:rsidRPr="003958E8">
        <w:rPr>
          <w:rFonts w:ascii="Times New Roman" w:hAnsi="Times New Roman" w:cs="Times New Roman"/>
          <w:sz w:val="28"/>
          <w:szCs w:val="28"/>
        </w:rPr>
        <w:t>[</w:t>
      </w:r>
      <w:r>
        <w:rPr>
          <w:rFonts w:ascii="Times New Roman" w:hAnsi="Times New Roman" w:cs="Times New Roman"/>
          <w:sz w:val="28"/>
          <w:szCs w:val="28"/>
        </w:rPr>
        <w:t>Электронный ресурс</w:t>
      </w:r>
      <w:r w:rsidRPr="003958E8">
        <w:rPr>
          <w:rFonts w:ascii="Times New Roman" w:hAnsi="Times New Roman" w:cs="Times New Roman"/>
          <w:sz w:val="28"/>
          <w:szCs w:val="28"/>
        </w:rPr>
        <w:t>]</w:t>
      </w:r>
      <w:r>
        <w:rPr>
          <w:rFonts w:ascii="Times New Roman" w:hAnsi="Times New Roman" w:cs="Times New Roman"/>
          <w:sz w:val="28"/>
          <w:szCs w:val="28"/>
        </w:rPr>
        <w:t xml:space="preserve">. – </w:t>
      </w:r>
      <w:r>
        <w:rPr>
          <w:rFonts w:ascii="Times New Roman" w:hAnsi="Times New Roman" w:cs="Times New Roman"/>
          <w:sz w:val="28"/>
          <w:szCs w:val="28"/>
          <w:lang w:val="en-US"/>
        </w:rPr>
        <w:t>URL</w:t>
      </w:r>
      <w:r>
        <w:rPr>
          <w:rFonts w:ascii="Times New Roman" w:hAnsi="Times New Roman" w:cs="Times New Roman"/>
          <w:sz w:val="28"/>
          <w:szCs w:val="28"/>
        </w:rPr>
        <w:t xml:space="preserve">: </w:t>
      </w:r>
      <w:hyperlink r:id="rId33" w:history="1">
        <w:r w:rsidRPr="00447E30">
          <w:rPr>
            <w:rStyle w:val="a8"/>
            <w:rFonts w:ascii="Times New Roman" w:hAnsi="Times New Roman" w:cs="Times New Roman"/>
            <w:sz w:val="28"/>
            <w:szCs w:val="28"/>
          </w:rPr>
          <w:t>https://studfiles.net/preview/1839494/page:5/</w:t>
        </w:r>
      </w:hyperlink>
      <w:r>
        <w:rPr>
          <w:rFonts w:ascii="Times New Roman" w:hAnsi="Times New Roman" w:cs="Times New Roman"/>
          <w:sz w:val="28"/>
          <w:szCs w:val="28"/>
        </w:rPr>
        <w:t xml:space="preserve"> (дата обращения 07.06</w:t>
      </w:r>
      <w:r w:rsidR="000E2450">
        <w:rPr>
          <w:rFonts w:ascii="Times New Roman" w:hAnsi="Times New Roman" w:cs="Times New Roman"/>
          <w:sz w:val="28"/>
          <w:szCs w:val="28"/>
        </w:rPr>
        <w:t>.2019)</w:t>
      </w:r>
    </w:p>
    <w:p w:rsidR="000E2450" w:rsidRDefault="000E2450" w:rsidP="000E2450">
      <w:pPr>
        <w:pStyle w:val="ab"/>
        <w:numPr>
          <w:ilvl w:val="0"/>
          <w:numId w:val="2"/>
        </w:numPr>
        <w:spacing w:line="360" w:lineRule="auto"/>
        <w:ind w:hanging="719"/>
        <w:jc w:val="both"/>
        <w:rPr>
          <w:rFonts w:ascii="Times New Roman" w:hAnsi="Times New Roman" w:cs="Times New Roman"/>
          <w:sz w:val="28"/>
          <w:szCs w:val="28"/>
        </w:rPr>
      </w:pPr>
      <w:r>
        <w:rPr>
          <w:rFonts w:ascii="Times New Roman" w:hAnsi="Times New Roman" w:cs="Times New Roman"/>
          <w:sz w:val="28"/>
          <w:szCs w:val="28"/>
        </w:rPr>
        <w:t>Расчёт асинхронного двигателя // Курсовой проект по дисциплине Электрические машины. (дата обращения 07.06.2019)</w:t>
      </w:r>
    </w:p>
    <w:p w:rsidR="000E2450" w:rsidRPr="00150006" w:rsidRDefault="000E2450" w:rsidP="000E2450">
      <w:pPr>
        <w:pStyle w:val="ab"/>
        <w:numPr>
          <w:ilvl w:val="0"/>
          <w:numId w:val="2"/>
        </w:numPr>
        <w:spacing w:line="360" w:lineRule="auto"/>
        <w:ind w:hanging="719"/>
        <w:jc w:val="both"/>
        <w:rPr>
          <w:rFonts w:ascii="Times New Roman" w:hAnsi="Times New Roman" w:cs="Times New Roman"/>
          <w:sz w:val="28"/>
          <w:szCs w:val="28"/>
        </w:rPr>
      </w:pPr>
      <w:r>
        <w:rPr>
          <w:rFonts w:ascii="Times New Roman" w:hAnsi="Times New Roman" w:cs="Times New Roman"/>
          <w:sz w:val="28"/>
          <w:szCs w:val="28"/>
        </w:rPr>
        <w:t>Расчёт асинхронного двигателя // Курсовой проект по дисциплине Электрический привод. (дата обращения 08.06.2019)</w:t>
      </w:r>
    </w:p>
    <w:p w:rsidR="004004F1" w:rsidRDefault="004004F1">
      <w:r>
        <w:br w:type="page"/>
      </w:r>
    </w:p>
    <w:p w:rsidR="004004F1" w:rsidRPr="004004F1" w:rsidRDefault="00726DE8" w:rsidP="004004F1">
      <w:pPr>
        <w:pStyle w:val="2"/>
        <w:jc w:val="center"/>
        <w:rPr>
          <w:rFonts w:ascii="Times New Roman" w:hAnsi="Times New Roman" w:cs="Times New Roman"/>
          <w:color w:val="auto"/>
          <w:sz w:val="28"/>
          <w:szCs w:val="28"/>
        </w:rPr>
      </w:pPr>
      <w:bookmarkStart w:id="23" w:name="_Toc12183746"/>
      <w:r>
        <w:rPr>
          <w:rFonts w:ascii="Times New Roman" w:hAnsi="Times New Roman" w:cs="Times New Roman"/>
          <w:color w:val="auto"/>
          <w:sz w:val="28"/>
          <w:szCs w:val="28"/>
        </w:rPr>
        <w:lastRenderedPageBreak/>
        <w:t>ПРИЛОЖЕНИЕ</w:t>
      </w:r>
      <w:r w:rsidR="004004F1" w:rsidRPr="004004F1">
        <w:rPr>
          <w:rFonts w:ascii="Times New Roman" w:hAnsi="Times New Roman" w:cs="Times New Roman"/>
          <w:color w:val="auto"/>
          <w:sz w:val="28"/>
          <w:szCs w:val="28"/>
        </w:rPr>
        <w:t xml:space="preserve"> А</w:t>
      </w:r>
      <w:bookmarkEnd w:id="23"/>
    </w:p>
    <w:p w:rsidR="00E850FE" w:rsidRDefault="00E850FE" w:rsidP="00E850FE">
      <w:pPr>
        <w:pStyle w:val="af1"/>
        <w:spacing w:line="360" w:lineRule="auto"/>
        <w:ind w:firstLine="709"/>
        <w:rPr>
          <w:b/>
          <w:bCs/>
          <w:szCs w:val="28"/>
        </w:rPr>
      </w:pPr>
    </w:p>
    <w:p w:rsidR="00E850FE" w:rsidRDefault="00E850FE" w:rsidP="00E850FE">
      <w:pPr>
        <w:jc w:val="center"/>
        <w:rPr>
          <w:rFonts w:ascii="Times New Roman" w:hAnsi="Times New Roman"/>
          <w:b/>
          <w:sz w:val="28"/>
          <w:szCs w:val="28"/>
        </w:rPr>
      </w:pPr>
      <w:r w:rsidRPr="00F35C24">
        <w:rPr>
          <w:rFonts w:ascii="Times New Roman" w:hAnsi="Times New Roman"/>
          <w:b/>
          <w:sz w:val="28"/>
          <w:szCs w:val="28"/>
        </w:rPr>
        <w:t>Двигатель АИР 56</w:t>
      </w:r>
    </w:p>
    <w:p w:rsidR="00E850FE" w:rsidRDefault="00E850FE" w:rsidP="00E850FE">
      <w:pPr>
        <w:jc w:val="center"/>
        <w:rPr>
          <w:rFonts w:ascii="Times New Roman" w:hAnsi="Times New Roman"/>
          <w:b/>
          <w:sz w:val="28"/>
          <w:szCs w:val="28"/>
        </w:rPr>
      </w:pPr>
    </w:p>
    <w:p w:rsidR="00E850FE" w:rsidRDefault="00E850FE" w:rsidP="00E850FE">
      <w:pPr>
        <w:jc w:val="center"/>
        <w:rPr>
          <w:rFonts w:ascii="Times New Roman" w:hAnsi="Times New Roman"/>
          <w:b/>
          <w:sz w:val="28"/>
          <w:szCs w:val="28"/>
        </w:rPr>
      </w:pPr>
    </w:p>
    <w:p w:rsidR="00E850FE" w:rsidRDefault="00E850FE" w:rsidP="00E850FE">
      <w:pPr>
        <w:jc w:val="center"/>
        <w:rPr>
          <w:rFonts w:ascii="Times New Roman" w:hAnsi="Times New Roman"/>
          <w:b/>
          <w:sz w:val="28"/>
          <w:szCs w:val="28"/>
        </w:rPr>
      </w:pPr>
    </w:p>
    <w:p w:rsidR="004004F1" w:rsidRDefault="00E850FE" w:rsidP="00E850FE">
      <w:r>
        <w:object w:dxaOrig="20913" w:dyaOrig="133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324.75pt" o:ole="">
            <v:imagedata r:id="rId34" o:title=""/>
          </v:shape>
          <o:OLEObject Type="Embed" ProgID="Visio.Drawing.11" ShapeID="_x0000_i1025" DrawAspect="Content" ObjectID="_1643778818" r:id="rId35"/>
        </w:object>
      </w:r>
    </w:p>
    <w:p w:rsidR="004004F1" w:rsidRDefault="004004F1">
      <w:r>
        <w:br w:type="page"/>
      </w:r>
    </w:p>
    <w:p w:rsidR="004004F1" w:rsidRPr="004004F1" w:rsidRDefault="00726DE8" w:rsidP="004004F1">
      <w:pPr>
        <w:pStyle w:val="2"/>
        <w:jc w:val="center"/>
        <w:rPr>
          <w:rFonts w:ascii="Times New Roman" w:hAnsi="Times New Roman" w:cs="Times New Roman"/>
          <w:color w:val="auto"/>
          <w:sz w:val="28"/>
          <w:szCs w:val="28"/>
        </w:rPr>
      </w:pPr>
      <w:bookmarkStart w:id="24" w:name="_Toc12183747"/>
      <w:r>
        <w:rPr>
          <w:rFonts w:ascii="Times New Roman" w:hAnsi="Times New Roman" w:cs="Times New Roman"/>
          <w:color w:val="auto"/>
          <w:sz w:val="28"/>
          <w:szCs w:val="28"/>
        </w:rPr>
        <w:t>ПРИЛОЖЕНИЕ</w:t>
      </w:r>
      <w:r w:rsidR="004004F1" w:rsidRPr="004004F1">
        <w:rPr>
          <w:rFonts w:ascii="Times New Roman" w:hAnsi="Times New Roman" w:cs="Times New Roman"/>
          <w:color w:val="auto"/>
          <w:sz w:val="28"/>
          <w:szCs w:val="28"/>
        </w:rPr>
        <w:t xml:space="preserve"> </w:t>
      </w:r>
      <w:r w:rsidR="004853C1">
        <w:rPr>
          <w:rFonts w:ascii="Times New Roman" w:hAnsi="Times New Roman" w:cs="Times New Roman"/>
          <w:color w:val="auto"/>
          <w:sz w:val="28"/>
          <w:szCs w:val="28"/>
        </w:rPr>
        <w:t>Б</w:t>
      </w:r>
      <w:bookmarkEnd w:id="24"/>
    </w:p>
    <w:p w:rsidR="004004F1" w:rsidRDefault="004004F1"/>
    <w:p w:rsidR="004004F1" w:rsidRDefault="00265129" w:rsidP="00943987">
      <w:pPr>
        <w:jc w:val="center"/>
      </w:pPr>
      <w:r w:rsidRPr="00943987">
        <w:rPr>
          <w:noProof/>
        </w:rPr>
        <w:drawing>
          <wp:inline distT="0" distB="0" distL="0" distR="0">
            <wp:extent cx="2343150" cy="2343150"/>
            <wp:effectExtent l="0" t="0" r="0" b="0"/>
            <wp:docPr id="23" name="Рисунок 0" descr="upp1-75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p1-75k-v.png"/>
                    <pic:cNvPicPr/>
                  </pic:nvPicPr>
                  <pic:blipFill>
                    <a:blip r:embed="rId15" cstate="print"/>
                    <a:stretch>
                      <a:fillRect/>
                    </a:stretch>
                  </pic:blipFill>
                  <pic:spPr>
                    <a:xfrm>
                      <a:off x="0" y="0"/>
                      <a:ext cx="2344804" cy="2344804"/>
                    </a:xfrm>
                    <a:prstGeom prst="rect">
                      <a:avLst/>
                    </a:prstGeom>
                  </pic:spPr>
                </pic:pic>
              </a:graphicData>
            </a:graphic>
          </wp:inline>
        </w:drawing>
      </w:r>
      <w:r>
        <w:rPr>
          <w:rFonts w:ascii="Times New Roman" w:hAnsi="Times New Roman" w:cs="Times New Roman"/>
          <w:noProof/>
          <w:sz w:val="28"/>
          <w:szCs w:val="28"/>
        </w:rPr>
        <w:drawing>
          <wp:inline distT="0" distB="0" distL="0" distR="0">
            <wp:extent cx="3535263" cy="2114550"/>
            <wp:effectExtent l="19050" t="0" r="8037"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srcRect/>
                    <a:stretch>
                      <a:fillRect/>
                    </a:stretch>
                  </pic:blipFill>
                  <pic:spPr bwMode="auto">
                    <a:xfrm>
                      <a:off x="0" y="0"/>
                      <a:ext cx="3535263" cy="2114550"/>
                    </a:xfrm>
                    <a:prstGeom prst="rect">
                      <a:avLst/>
                    </a:prstGeom>
                    <a:noFill/>
                    <a:ln w="9525">
                      <a:noFill/>
                      <a:miter lim="800000"/>
                      <a:headEnd/>
                      <a:tailEnd/>
                    </a:ln>
                  </pic:spPr>
                </pic:pic>
              </a:graphicData>
            </a:graphic>
          </wp:inline>
        </w:drawing>
      </w:r>
    </w:p>
    <w:p w:rsidR="00943987" w:rsidRDefault="00884B76" w:rsidP="00943987">
      <w:pPr>
        <w:jc w:val="center"/>
        <w:rPr>
          <w:rFonts w:ascii="Times New Roman" w:hAnsi="Times New Roman" w:cs="Times New Roman"/>
          <w:sz w:val="28"/>
          <w:szCs w:val="28"/>
        </w:rPr>
      </w:pPr>
      <w:r w:rsidRPr="00884B76">
        <w:rPr>
          <w:rFonts w:ascii="Times New Roman" w:hAnsi="Times New Roman" w:cs="Times New Roman"/>
          <w:sz w:val="28"/>
          <w:szCs w:val="28"/>
        </w:rPr>
        <w:t>Устройство плавного пуска УПП1 «ОВЕН»</w:t>
      </w: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884B76">
      <w:pPr>
        <w:pStyle w:val="1"/>
        <w:jc w:val="center"/>
        <w:rPr>
          <w:rFonts w:ascii="Times New Roman" w:hAnsi="Times New Roman" w:cs="Times New Roman"/>
          <w:color w:val="auto"/>
        </w:rPr>
      </w:pPr>
      <w:bookmarkStart w:id="25" w:name="_Toc12183748"/>
      <w:r w:rsidRPr="00884B76">
        <w:rPr>
          <w:rFonts w:ascii="Times New Roman" w:hAnsi="Times New Roman" w:cs="Times New Roman"/>
          <w:color w:val="auto"/>
        </w:rPr>
        <w:t>ПРИЛОЖЕНИЕ</w:t>
      </w:r>
      <w:r w:rsidR="004853C1">
        <w:rPr>
          <w:rFonts w:ascii="Times New Roman" w:hAnsi="Times New Roman" w:cs="Times New Roman"/>
          <w:color w:val="auto"/>
        </w:rPr>
        <w:t xml:space="preserve"> В</w:t>
      </w:r>
      <w:bookmarkEnd w:id="25"/>
    </w:p>
    <w:p w:rsidR="00884B76" w:rsidRPr="00884B76" w:rsidRDefault="00884B76" w:rsidP="00884B76"/>
    <w:p w:rsidR="00884B76" w:rsidRDefault="00884B76" w:rsidP="00943987">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841142" cy="2524125"/>
            <wp:effectExtent l="19050" t="0" r="0" b="0"/>
            <wp:docPr id="1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841142" cy="2524125"/>
                    </a:xfrm>
                    <a:prstGeom prst="rect">
                      <a:avLst/>
                    </a:prstGeom>
                    <a:noFill/>
                    <a:ln w="9525">
                      <a:noFill/>
                      <a:miter lim="800000"/>
                      <a:headEnd/>
                      <a:tailEnd/>
                    </a:ln>
                  </pic:spPr>
                </pic:pic>
              </a:graphicData>
            </a:graphic>
          </wp:inline>
        </w:drawing>
      </w:r>
    </w:p>
    <w:p w:rsidR="00265129" w:rsidRDefault="00265129" w:rsidP="00943987">
      <w:pPr>
        <w:jc w:val="center"/>
        <w:rPr>
          <w:rFonts w:ascii="Times New Roman" w:hAnsi="Times New Roman" w:cs="Times New Roman"/>
          <w:sz w:val="28"/>
          <w:szCs w:val="28"/>
        </w:rPr>
      </w:pPr>
      <w:r>
        <w:rPr>
          <w:rFonts w:ascii="Times New Roman" w:hAnsi="Times New Roman" w:cs="Times New Roman"/>
          <w:sz w:val="28"/>
          <w:szCs w:val="28"/>
        </w:rPr>
        <w:t>Схема подключения УПП1</w:t>
      </w: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0141C8" w:rsidRDefault="000141C8">
      <w:pPr>
        <w:rPr>
          <w:rFonts w:ascii="Times New Roman" w:hAnsi="Times New Roman" w:cs="Times New Roman"/>
          <w:sz w:val="28"/>
          <w:szCs w:val="28"/>
        </w:rPr>
      </w:pPr>
      <w:r>
        <w:rPr>
          <w:rFonts w:ascii="Times New Roman" w:hAnsi="Times New Roman" w:cs="Times New Roman"/>
          <w:sz w:val="28"/>
          <w:szCs w:val="28"/>
        </w:rPr>
        <w:br w:type="page"/>
      </w:r>
    </w:p>
    <w:p w:rsidR="00884B76" w:rsidRPr="000141C8" w:rsidRDefault="009854A7" w:rsidP="000141C8">
      <w:pPr>
        <w:pStyle w:val="1"/>
        <w:jc w:val="center"/>
        <w:rPr>
          <w:rFonts w:ascii="Times New Roman" w:hAnsi="Times New Roman" w:cs="Times New Roman"/>
          <w:color w:val="auto"/>
        </w:rPr>
      </w:pPr>
      <w:bookmarkStart w:id="26" w:name="_Toc12183749"/>
      <w:r>
        <w:rPr>
          <w:rFonts w:ascii="Times New Roman" w:hAnsi="Times New Roman" w:cs="Times New Roman"/>
          <w:color w:val="auto"/>
        </w:rPr>
        <w:t>ПРИЛОЖЕНИЕ Г</w:t>
      </w:r>
      <w:bookmarkEnd w:id="26"/>
    </w:p>
    <w:p w:rsidR="00884B76" w:rsidRDefault="00884B76" w:rsidP="00943987">
      <w:pPr>
        <w:jc w:val="center"/>
        <w:rPr>
          <w:rFonts w:ascii="Times New Roman" w:hAnsi="Times New Roman" w:cs="Times New Roman"/>
          <w:sz w:val="28"/>
          <w:szCs w:val="28"/>
        </w:rPr>
      </w:pPr>
    </w:p>
    <w:p w:rsidR="000141C8" w:rsidRDefault="000141C8" w:rsidP="000141C8">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267450" cy="1771650"/>
            <wp:effectExtent l="19050" t="0" r="0"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a:stretch>
                      <a:fillRect/>
                    </a:stretch>
                  </pic:blipFill>
                  <pic:spPr bwMode="auto">
                    <a:xfrm>
                      <a:off x="0" y="0"/>
                      <a:ext cx="6300470" cy="1780984"/>
                    </a:xfrm>
                    <a:prstGeom prst="rect">
                      <a:avLst/>
                    </a:prstGeom>
                    <a:noFill/>
                    <a:ln w="9525">
                      <a:noFill/>
                      <a:miter lim="800000"/>
                      <a:headEnd/>
                      <a:tailEnd/>
                    </a:ln>
                  </pic:spPr>
                </pic:pic>
              </a:graphicData>
            </a:graphic>
          </wp:inline>
        </w:drawing>
      </w:r>
    </w:p>
    <w:p w:rsidR="000141C8" w:rsidRDefault="000141C8" w:rsidP="000141C8">
      <w:pPr>
        <w:jc w:val="center"/>
        <w:rPr>
          <w:rFonts w:ascii="Times New Roman" w:hAnsi="Times New Roman" w:cs="Times New Roman"/>
          <w:sz w:val="28"/>
          <w:szCs w:val="28"/>
        </w:rPr>
      </w:pPr>
      <w:r>
        <w:rPr>
          <w:rFonts w:ascii="Times New Roman" w:hAnsi="Times New Roman" w:cs="Times New Roman"/>
          <w:sz w:val="28"/>
          <w:szCs w:val="28"/>
        </w:rPr>
        <w:t>Проверка на Антиплагиат</w:t>
      </w: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943987">
      <w:pPr>
        <w:jc w:val="center"/>
        <w:rPr>
          <w:rFonts w:ascii="Times New Roman" w:hAnsi="Times New Roman" w:cs="Times New Roman"/>
          <w:sz w:val="28"/>
          <w:szCs w:val="28"/>
        </w:rPr>
      </w:pPr>
    </w:p>
    <w:p w:rsidR="00884B76" w:rsidRDefault="00884B76" w:rsidP="00A476E8">
      <w:pPr>
        <w:pStyle w:val="1"/>
        <w:jc w:val="center"/>
        <w:rPr>
          <w:rFonts w:ascii="Times New Roman" w:hAnsi="Times New Roman" w:cs="Times New Roman"/>
        </w:rPr>
      </w:pPr>
    </w:p>
    <w:sectPr w:rsidR="00884B76" w:rsidSect="00B0144F">
      <w:footerReference w:type="default" r:id="rId39"/>
      <w:pgSz w:w="11906" w:h="16838"/>
      <w:pgMar w:top="1134" w:right="850" w:bottom="1134" w:left="1134"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97B" w:rsidRDefault="0006197B" w:rsidP="004004F1">
      <w:pPr>
        <w:spacing w:after="0" w:line="240" w:lineRule="auto"/>
      </w:pPr>
      <w:r>
        <w:separator/>
      </w:r>
    </w:p>
  </w:endnote>
  <w:endnote w:type="continuationSeparator" w:id="1">
    <w:p w:rsidR="0006197B" w:rsidRDefault="0006197B" w:rsidP="004004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2073"/>
      <w:docPartObj>
        <w:docPartGallery w:val="Page Numbers (Bottom of Page)"/>
        <w:docPartUnique/>
      </w:docPartObj>
    </w:sdtPr>
    <w:sdtContent>
      <w:p w:rsidR="00BB44EA" w:rsidRDefault="00EF52A9">
        <w:pPr>
          <w:pStyle w:val="a5"/>
          <w:jc w:val="center"/>
        </w:pPr>
        <w:fldSimple w:instr=" PAGE   \* MERGEFORMAT ">
          <w:r w:rsidR="000F6BF6">
            <w:rPr>
              <w:noProof/>
            </w:rPr>
            <w:t>32</w:t>
          </w:r>
        </w:fldSimple>
      </w:p>
    </w:sdtContent>
  </w:sdt>
  <w:p w:rsidR="00BB44EA" w:rsidRDefault="00BB44EA">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97B" w:rsidRDefault="0006197B" w:rsidP="004004F1">
      <w:pPr>
        <w:spacing w:after="0" w:line="240" w:lineRule="auto"/>
      </w:pPr>
      <w:r>
        <w:separator/>
      </w:r>
    </w:p>
  </w:footnote>
  <w:footnote w:type="continuationSeparator" w:id="1">
    <w:p w:rsidR="0006197B" w:rsidRDefault="0006197B" w:rsidP="004004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57E9"/>
    <w:multiLevelType w:val="hybridMultilevel"/>
    <w:tmpl w:val="C3B47470"/>
    <w:lvl w:ilvl="0" w:tplc="D9C6234E">
      <w:start w:val="1"/>
      <w:numFmt w:val="russianLower"/>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5E963DD"/>
    <w:multiLevelType w:val="multilevel"/>
    <w:tmpl w:val="B32046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7F1104"/>
    <w:multiLevelType w:val="hybridMultilevel"/>
    <w:tmpl w:val="58E22B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090954C9"/>
    <w:multiLevelType w:val="hybridMultilevel"/>
    <w:tmpl w:val="C85E39F8"/>
    <w:lvl w:ilvl="0" w:tplc="3788BD54">
      <w:start w:val="1"/>
      <w:numFmt w:val="decimal"/>
      <w:lvlText w:val="%1."/>
      <w:lvlJc w:val="left"/>
      <w:pPr>
        <w:ind w:left="1428" w:hanging="360"/>
      </w:pPr>
      <w:rPr>
        <w:rFonts w:ascii="Times New Roman" w:hAnsi="Times New Roman" w:cs="Times New Roman" w:hint="default"/>
        <w:sz w:val="28"/>
        <w:szCs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
    <w:nsid w:val="0DAF11C5"/>
    <w:multiLevelType w:val="multilevel"/>
    <w:tmpl w:val="D5F21E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73511C6"/>
    <w:multiLevelType w:val="hybridMultilevel"/>
    <w:tmpl w:val="A4888BF4"/>
    <w:lvl w:ilvl="0" w:tplc="AB124050">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75E2D41"/>
    <w:multiLevelType w:val="multilevel"/>
    <w:tmpl w:val="C6CAE6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7D34C8"/>
    <w:multiLevelType w:val="hybridMultilevel"/>
    <w:tmpl w:val="174633EE"/>
    <w:lvl w:ilvl="0" w:tplc="0419000F">
      <w:start w:val="1"/>
      <w:numFmt w:val="decimal"/>
      <w:lvlText w:val="%1."/>
      <w:lvlJc w:val="left"/>
      <w:pPr>
        <w:ind w:left="4365" w:hanging="360"/>
      </w:pPr>
    </w:lvl>
    <w:lvl w:ilvl="1" w:tplc="04190019" w:tentative="1">
      <w:start w:val="1"/>
      <w:numFmt w:val="lowerLetter"/>
      <w:lvlText w:val="%2."/>
      <w:lvlJc w:val="left"/>
      <w:pPr>
        <w:ind w:left="5085" w:hanging="360"/>
      </w:pPr>
    </w:lvl>
    <w:lvl w:ilvl="2" w:tplc="0419001B" w:tentative="1">
      <w:start w:val="1"/>
      <w:numFmt w:val="lowerRoman"/>
      <w:lvlText w:val="%3."/>
      <w:lvlJc w:val="right"/>
      <w:pPr>
        <w:ind w:left="5805" w:hanging="180"/>
      </w:pPr>
    </w:lvl>
    <w:lvl w:ilvl="3" w:tplc="0419000F" w:tentative="1">
      <w:start w:val="1"/>
      <w:numFmt w:val="decimal"/>
      <w:lvlText w:val="%4."/>
      <w:lvlJc w:val="left"/>
      <w:pPr>
        <w:ind w:left="6525" w:hanging="360"/>
      </w:pPr>
    </w:lvl>
    <w:lvl w:ilvl="4" w:tplc="04190019" w:tentative="1">
      <w:start w:val="1"/>
      <w:numFmt w:val="lowerLetter"/>
      <w:lvlText w:val="%5."/>
      <w:lvlJc w:val="left"/>
      <w:pPr>
        <w:ind w:left="7245" w:hanging="360"/>
      </w:pPr>
    </w:lvl>
    <w:lvl w:ilvl="5" w:tplc="0419001B" w:tentative="1">
      <w:start w:val="1"/>
      <w:numFmt w:val="lowerRoman"/>
      <w:lvlText w:val="%6."/>
      <w:lvlJc w:val="right"/>
      <w:pPr>
        <w:ind w:left="7965" w:hanging="180"/>
      </w:pPr>
    </w:lvl>
    <w:lvl w:ilvl="6" w:tplc="0419000F" w:tentative="1">
      <w:start w:val="1"/>
      <w:numFmt w:val="decimal"/>
      <w:lvlText w:val="%7."/>
      <w:lvlJc w:val="left"/>
      <w:pPr>
        <w:ind w:left="8685" w:hanging="360"/>
      </w:pPr>
    </w:lvl>
    <w:lvl w:ilvl="7" w:tplc="04190019" w:tentative="1">
      <w:start w:val="1"/>
      <w:numFmt w:val="lowerLetter"/>
      <w:lvlText w:val="%8."/>
      <w:lvlJc w:val="left"/>
      <w:pPr>
        <w:ind w:left="9405" w:hanging="360"/>
      </w:pPr>
    </w:lvl>
    <w:lvl w:ilvl="8" w:tplc="0419001B" w:tentative="1">
      <w:start w:val="1"/>
      <w:numFmt w:val="lowerRoman"/>
      <w:lvlText w:val="%9."/>
      <w:lvlJc w:val="right"/>
      <w:pPr>
        <w:ind w:left="10125" w:hanging="180"/>
      </w:pPr>
    </w:lvl>
  </w:abstractNum>
  <w:abstractNum w:abstractNumId="8">
    <w:nsid w:val="1D255944"/>
    <w:multiLevelType w:val="hybridMultilevel"/>
    <w:tmpl w:val="5E7E68DA"/>
    <w:lvl w:ilvl="0" w:tplc="0842127E">
      <w:start w:val="1"/>
      <w:numFmt w:val="decimal"/>
      <w:lvlText w:val="%1)"/>
      <w:lvlJc w:val="left"/>
      <w:pPr>
        <w:ind w:left="1428" w:hanging="360"/>
      </w:pPr>
      <w:rPr>
        <w:b w:val="0"/>
      </w:rPr>
    </w:lvl>
    <w:lvl w:ilvl="1" w:tplc="04190019">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
    <w:nsid w:val="240623C2"/>
    <w:multiLevelType w:val="multilevel"/>
    <w:tmpl w:val="93F480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4267DEC"/>
    <w:multiLevelType w:val="multilevel"/>
    <w:tmpl w:val="59AE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9BA7799"/>
    <w:multiLevelType w:val="multilevel"/>
    <w:tmpl w:val="EED86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F77C3E"/>
    <w:multiLevelType w:val="hybridMultilevel"/>
    <w:tmpl w:val="60E81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241D34"/>
    <w:multiLevelType w:val="multilevel"/>
    <w:tmpl w:val="233C3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FF4D2E"/>
    <w:multiLevelType w:val="multilevel"/>
    <w:tmpl w:val="6890B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A8B69BB"/>
    <w:multiLevelType w:val="hybridMultilevel"/>
    <w:tmpl w:val="DC7C36D8"/>
    <w:lvl w:ilvl="0" w:tplc="0419000F">
      <w:start w:val="1"/>
      <w:numFmt w:val="decimal"/>
      <w:lvlText w:val="%1."/>
      <w:lvlJc w:val="left"/>
      <w:pPr>
        <w:ind w:left="2205" w:hanging="360"/>
      </w:pPr>
    </w:lvl>
    <w:lvl w:ilvl="1" w:tplc="04190019" w:tentative="1">
      <w:start w:val="1"/>
      <w:numFmt w:val="lowerLetter"/>
      <w:lvlText w:val="%2."/>
      <w:lvlJc w:val="left"/>
      <w:pPr>
        <w:ind w:left="2925" w:hanging="360"/>
      </w:pPr>
    </w:lvl>
    <w:lvl w:ilvl="2" w:tplc="0419001B" w:tentative="1">
      <w:start w:val="1"/>
      <w:numFmt w:val="lowerRoman"/>
      <w:lvlText w:val="%3."/>
      <w:lvlJc w:val="right"/>
      <w:pPr>
        <w:ind w:left="3645" w:hanging="180"/>
      </w:pPr>
    </w:lvl>
    <w:lvl w:ilvl="3" w:tplc="0419000F" w:tentative="1">
      <w:start w:val="1"/>
      <w:numFmt w:val="decimal"/>
      <w:lvlText w:val="%4."/>
      <w:lvlJc w:val="left"/>
      <w:pPr>
        <w:ind w:left="4365" w:hanging="360"/>
      </w:pPr>
    </w:lvl>
    <w:lvl w:ilvl="4" w:tplc="04190019" w:tentative="1">
      <w:start w:val="1"/>
      <w:numFmt w:val="lowerLetter"/>
      <w:lvlText w:val="%5."/>
      <w:lvlJc w:val="left"/>
      <w:pPr>
        <w:ind w:left="5085" w:hanging="360"/>
      </w:pPr>
    </w:lvl>
    <w:lvl w:ilvl="5" w:tplc="0419001B" w:tentative="1">
      <w:start w:val="1"/>
      <w:numFmt w:val="lowerRoman"/>
      <w:lvlText w:val="%6."/>
      <w:lvlJc w:val="right"/>
      <w:pPr>
        <w:ind w:left="5805" w:hanging="180"/>
      </w:pPr>
    </w:lvl>
    <w:lvl w:ilvl="6" w:tplc="0419000F" w:tentative="1">
      <w:start w:val="1"/>
      <w:numFmt w:val="decimal"/>
      <w:lvlText w:val="%7."/>
      <w:lvlJc w:val="left"/>
      <w:pPr>
        <w:ind w:left="6525" w:hanging="360"/>
      </w:pPr>
    </w:lvl>
    <w:lvl w:ilvl="7" w:tplc="04190019" w:tentative="1">
      <w:start w:val="1"/>
      <w:numFmt w:val="lowerLetter"/>
      <w:lvlText w:val="%8."/>
      <w:lvlJc w:val="left"/>
      <w:pPr>
        <w:ind w:left="7245" w:hanging="360"/>
      </w:pPr>
    </w:lvl>
    <w:lvl w:ilvl="8" w:tplc="0419001B" w:tentative="1">
      <w:start w:val="1"/>
      <w:numFmt w:val="lowerRoman"/>
      <w:lvlText w:val="%9."/>
      <w:lvlJc w:val="right"/>
      <w:pPr>
        <w:ind w:left="7965" w:hanging="180"/>
      </w:pPr>
    </w:lvl>
  </w:abstractNum>
  <w:abstractNum w:abstractNumId="16">
    <w:nsid w:val="4BEF6116"/>
    <w:multiLevelType w:val="hybridMultilevel"/>
    <w:tmpl w:val="B7441B4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F634F53"/>
    <w:multiLevelType w:val="hybridMultilevel"/>
    <w:tmpl w:val="DD28D0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E935BB"/>
    <w:multiLevelType w:val="hybridMultilevel"/>
    <w:tmpl w:val="04966836"/>
    <w:lvl w:ilvl="0" w:tplc="CAF46792">
      <w:start w:val="1"/>
      <w:numFmt w:val="decimal"/>
      <w:lvlText w:val="(%1)"/>
      <w:lvlJc w:val="right"/>
      <w:pPr>
        <w:ind w:left="436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C8C43EB"/>
    <w:multiLevelType w:val="hybridMultilevel"/>
    <w:tmpl w:val="1FD82DC0"/>
    <w:lvl w:ilvl="0" w:tplc="6F98AAF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68D0C91"/>
    <w:multiLevelType w:val="multilevel"/>
    <w:tmpl w:val="A7283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471BDC"/>
    <w:multiLevelType w:val="multilevel"/>
    <w:tmpl w:val="F6721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06B0B61"/>
    <w:multiLevelType w:val="multilevel"/>
    <w:tmpl w:val="65D885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196199"/>
    <w:multiLevelType w:val="hybridMultilevel"/>
    <w:tmpl w:val="D13C85A2"/>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17"/>
  </w:num>
  <w:num w:numId="2">
    <w:abstractNumId w:val="3"/>
  </w:num>
  <w:num w:numId="3">
    <w:abstractNumId w:val="7"/>
  </w:num>
  <w:num w:numId="4">
    <w:abstractNumId w:val="2"/>
  </w:num>
  <w:num w:numId="5">
    <w:abstractNumId w:val="5"/>
  </w:num>
  <w:num w:numId="6">
    <w:abstractNumId w:val="19"/>
  </w:num>
  <w:num w:numId="7">
    <w:abstractNumId w:val="6"/>
  </w:num>
  <w:num w:numId="8">
    <w:abstractNumId w:val="14"/>
  </w:num>
  <w:num w:numId="9">
    <w:abstractNumId w:val="10"/>
  </w:num>
  <w:num w:numId="10">
    <w:abstractNumId w:val="21"/>
  </w:num>
  <w:num w:numId="11">
    <w:abstractNumId w:val="12"/>
  </w:num>
  <w:num w:numId="12">
    <w:abstractNumId w:val="16"/>
  </w:num>
  <w:num w:numId="13">
    <w:abstractNumId w:val="0"/>
  </w:num>
  <w:num w:numId="14">
    <w:abstractNumId w:val="8"/>
  </w:num>
  <w:num w:numId="15">
    <w:abstractNumId w:val="15"/>
  </w:num>
  <w:num w:numId="16">
    <w:abstractNumId w:val="22"/>
  </w:num>
  <w:num w:numId="17">
    <w:abstractNumId w:val="1"/>
  </w:num>
  <w:num w:numId="18">
    <w:abstractNumId w:val="20"/>
  </w:num>
  <w:num w:numId="19">
    <w:abstractNumId w:val="11"/>
  </w:num>
  <w:num w:numId="20">
    <w:abstractNumId w:val="13"/>
  </w:num>
  <w:num w:numId="21">
    <w:abstractNumId w:val="9"/>
  </w:num>
  <w:num w:numId="22">
    <w:abstractNumId w:val="4"/>
  </w:num>
  <w:num w:numId="23">
    <w:abstractNumId w:val="23"/>
  </w:num>
  <w:num w:numId="2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4004F1"/>
    <w:rsid w:val="000141C8"/>
    <w:rsid w:val="00044B96"/>
    <w:rsid w:val="000525F8"/>
    <w:rsid w:val="0006197B"/>
    <w:rsid w:val="000907D0"/>
    <w:rsid w:val="000C2B37"/>
    <w:rsid w:val="000E2450"/>
    <w:rsid w:val="000F6BF6"/>
    <w:rsid w:val="001116EF"/>
    <w:rsid w:val="001271AA"/>
    <w:rsid w:val="00143711"/>
    <w:rsid w:val="00150006"/>
    <w:rsid w:val="00164178"/>
    <w:rsid w:val="0017563A"/>
    <w:rsid w:val="001A08C0"/>
    <w:rsid w:val="001A1990"/>
    <w:rsid w:val="001B72CF"/>
    <w:rsid w:val="001D7947"/>
    <w:rsid w:val="00226DD4"/>
    <w:rsid w:val="00265129"/>
    <w:rsid w:val="002A059F"/>
    <w:rsid w:val="002B7A50"/>
    <w:rsid w:val="002C4009"/>
    <w:rsid w:val="002C5226"/>
    <w:rsid w:val="00304E9C"/>
    <w:rsid w:val="00314D1D"/>
    <w:rsid w:val="00324212"/>
    <w:rsid w:val="0032567D"/>
    <w:rsid w:val="00347C4C"/>
    <w:rsid w:val="003776D5"/>
    <w:rsid w:val="00383F72"/>
    <w:rsid w:val="003958E8"/>
    <w:rsid w:val="003A7BB6"/>
    <w:rsid w:val="003E0616"/>
    <w:rsid w:val="003E3ADF"/>
    <w:rsid w:val="004004F1"/>
    <w:rsid w:val="00407AF5"/>
    <w:rsid w:val="0043126E"/>
    <w:rsid w:val="00461786"/>
    <w:rsid w:val="00466EFD"/>
    <w:rsid w:val="004853C1"/>
    <w:rsid w:val="00490A6F"/>
    <w:rsid w:val="004A3180"/>
    <w:rsid w:val="00520CF3"/>
    <w:rsid w:val="00533756"/>
    <w:rsid w:val="00547CD6"/>
    <w:rsid w:val="0059118B"/>
    <w:rsid w:val="005B0035"/>
    <w:rsid w:val="005B2125"/>
    <w:rsid w:val="006301FB"/>
    <w:rsid w:val="00652E46"/>
    <w:rsid w:val="006542C1"/>
    <w:rsid w:val="00662562"/>
    <w:rsid w:val="0069026F"/>
    <w:rsid w:val="006D7C1C"/>
    <w:rsid w:val="006F5ABD"/>
    <w:rsid w:val="00707D84"/>
    <w:rsid w:val="00726DE8"/>
    <w:rsid w:val="00761219"/>
    <w:rsid w:val="00786F91"/>
    <w:rsid w:val="007941D2"/>
    <w:rsid w:val="007A5497"/>
    <w:rsid w:val="007A5746"/>
    <w:rsid w:val="007C5DF9"/>
    <w:rsid w:val="00805275"/>
    <w:rsid w:val="00841E57"/>
    <w:rsid w:val="00884B76"/>
    <w:rsid w:val="008A76D1"/>
    <w:rsid w:val="008D298D"/>
    <w:rsid w:val="008D4D1C"/>
    <w:rsid w:val="008E2C09"/>
    <w:rsid w:val="00931836"/>
    <w:rsid w:val="00943987"/>
    <w:rsid w:val="009854A7"/>
    <w:rsid w:val="00985695"/>
    <w:rsid w:val="009875D3"/>
    <w:rsid w:val="009A32B2"/>
    <w:rsid w:val="009C7A1C"/>
    <w:rsid w:val="009D0648"/>
    <w:rsid w:val="009D355C"/>
    <w:rsid w:val="009F1EB4"/>
    <w:rsid w:val="00A0483F"/>
    <w:rsid w:val="00A12C81"/>
    <w:rsid w:val="00A279EE"/>
    <w:rsid w:val="00A37112"/>
    <w:rsid w:val="00A37D04"/>
    <w:rsid w:val="00A476E8"/>
    <w:rsid w:val="00A61C14"/>
    <w:rsid w:val="00A62485"/>
    <w:rsid w:val="00A639F0"/>
    <w:rsid w:val="00A87696"/>
    <w:rsid w:val="00AA0595"/>
    <w:rsid w:val="00AC576E"/>
    <w:rsid w:val="00AD5283"/>
    <w:rsid w:val="00AE35CE"/>
    <w:rsid w:val="00AF2902"/>
    <w:rsid w:val="00AF47BC"/>
    <w:rsid w:val="00B0144F"/>
    <w:rsid w:val="00B05832"/>
    <w:rsid w:val="00B13D3B"/>
    <w:rsid w:val="00B2492B"/>
    <w:rsid w:val="00B323F2"/>
    <w:rsid w:val="00B514B8"/>
    <w:rsid w:val="00BB040F"/>
    <w:rsid w:val="00BB44EA"/>
    <w:rsid w:val="00BD4BDC"/>
    <w:rsid w:val="00BE0CEA"/>
    <w:rsid w:val="00C5039A"/>
    <w:rsid w:val="00C75B02"/>
    <w:rsid w:val="00C82697"/>
    <w:rsid w:val="00C9754A"/>
    <w:rsid w:val="00CA0DE3"/>
    <w:rsid w:val="00CA79F4"/>
    <w:rsid w:val="00CF59D4"/>
    <w:rsid w:val="00CF7E91"/>
    <w:rsid w:val="00D36DE4"/>
    <w:rsid w:val="00D4275B"/>
    <w:rsid w:val="00D46029"/>
    <w:rsid w:val="00D4671E"/>
    <w:rsid w:val="00D469FB"/>
    <w:rsid w:val="00D659D7"/>
    <w:rsid w:val="00D75029"/>
    <w:rsid w:val="00DA357A"/>
    <w:rsid w:val="00DB0F13"/>
    <w:rsid w:val="00DB18BF"/>
    <w:rsid w:val="00DF5A28"/>
    <w:rsid w:val="00E33CEA"/>
    <w:rsid w:val="00E66410"/>
    <w:rsid w:val="00E850FE"/>
    <w:rsid w:val="00E95427"/>
    <w:rsid w:val="00ED4BA6"/>
    <w:rsid w:val="00EF52A9"/>
    <w:rsid w:val="00F02ED1"/>
    <w:rsid w:val="00F04BC3"/>
    <w:rsid w:val="00F112F1"/>
    <w:rsid w:val="00F224CF"/>
    <w:rsid w:val="00F500D1"/>
    <w:rsid w:val="00F649B6"/>
    <w:rsid w:val="00F775F8"/>
    <w:rsid w:val="00FB4447"/>
    <w:rsid w:val="00FD1F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7A1C"/>
  </w:style>
  <w:style w:type="paragraph" w:styleId="1">
    <w:name w:val="heading 1"/>
    <w:basedOn w:val="a"/>
    <w:next w:val="a"/>
    <w:link w:val="10"/>
    <w:uiPriority w:val="9"/>
    <w:qFormat/>
    <w:rsid w:val="004004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4004F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116E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004F1"/>
    <w:rPr>
      <w:rFonts w:asciiTheme="majorHAnsi" w:eastAsiaTheme="majorEastAsia" w:hAnsiTheme="majorHAnsi" w:cstheme="majorBidi"/>
      <w:b/>
      <w:bCs/>
      <w:color w:val="365F91" w:themeColor="accent1" w:themeShade="BF"/>
      <w:sz w:val="28"/>
      <w:szCs w:val="28"/>
    </w:rPr>
  </w:style>
  <w:style w:type="paragraph" w:styleId="a3">
    <w:name w:val="header"/>
    <w:basedOn w:val="a"/>
    <w:link w:val="a4"/>
    <w:uiPriority w:val="99"/>
    <w:semiHidden/>
    <w:unhideWhenUsed/>
    <w:rsid w:val="004004F1"/>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4004F1"/>
  </w:style>
  <w:style w:type="paragraph" w:styleId="a5">
    <w:name w:val="footer"/>
    <w:basedOn w:val="a"/>
    <w:link w:val="a6"/>
    <w:uiPriority w:val="99"/>
    <w:unhideWhenUsed/>
    <w:rsid w:val="004004F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004F1"/>
  </w:style>
  <w:style w:type="character" w:customStyle="1" w:styleId="20">
    <w:name w:val="Заголовок 2 Знак"/>
    <w:basedOn w:val="a0"/>
    <w:link w:val="2"/>
    <w:uiPriority w:val="9"/>
    <w:rsid w:val="004004F1"/>
    <w:rPr>
      <w:rFonts w:asciiTheme="majorHAnsi" w:eastAsiaTheme="majorEastAsia" w:hAnsiTheme="majorHAnsi" w:cstheme="majorBidi"/>
      <w:b/>
      <w:bCs/>
      <w:color w:val="4F81BD" w:themeColor="accent1"/>
      <w:sz w:val="26"/>
      <w:szCs w:val="26"/>
    </w:rPr>
  </w:style>
  <w:style w:type="paragraph" w:styleId="a7">
    <w:name w:val="TOC Heading"/>
    <w:basedOn w:val="1"/>
    <w:next w:val="a"/>
    <w:uiPriority w:val="39"/>
    <w:unhideWhenUsed/>
    <w:qFormat/>
    <w:rsid w:val="004004F1"/>
    <w:pPr>
      <w:outlineLvl w:val="9"/>
    </w:pPr>
    <w:rPr>
      <w:lang w:eastAsia="en-US"/>
    </w:rPr>
  </w:style>
  <w:style w:type="paragraph" w:styleId="11">
    <w:name w:val="toc 1"/>
    <w:basedOn w:val="a"/>
    <w:next w:val="a"/>
    <w:autoRedefine/>
    <w:uiPriority w:val="39"/>
    <w:unhideWhenUsed/>
    <w:rsid w:val="004004F1"/>
    <w:pPr>
      <w:spacing w:after="100"/>
    </w:pPr>
  </w:style>
  <w:style w:type="paragraph" w:styleId="21">
    <w:name w:val="toc 2"/>
    <w:basedOn w:val="a"/>
    <w:next w:val="a"/>
    <w:autoRedefine/>
    <w:uiPriority w:val="39"/>
    <w:unhideWhenUsed/>
    <w:rsid w:val="004004F1"/>
    <w:pPr>
      <w:spacing w:after="100"/>
      <w:ind w:left="220"/>
    </w:pPr>
  </w:style>
  <w:style w:type="character" w:styleId="a8">
    <w:name w:val="Hyperlink"/>
    <w:basedOn w:val="a0"/>
    <w:uiPriority w:val="99"/>
    <w:unhideWhenUsed/>
    <w:rsid w:val="004004F1"/>
    <w:rPr>
      <w:color w:val="0000FF" w:themeColor="hyperlink"/>
      <w:u w:val="single"/>
    </w:rPr>
  </w:style>
  <w:style w:type="paragraph" w:styleId="a9">
    <w:name w:val="Balloon Text"/>
    <w:basedOn w:val="a"/>
    <w:link w:val="aa"/>
    <w:uiPriority w:val="99"/>
    <w:semiHidden/>
    <w:unhideWhenUsed/>
    <w:rsid w:val="004004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004F1"/>
    <w:rPr>
      <w:rFonts w:ascii="Tahoma" w:hAnsi="Tahoma" w:cs="Tahoma"/>
      <w:sz w:val="16"/>
      <w:szCs w:val="16"/>
    </w:rPr>
  </w:style>
  <w:style w:type="paragraph" w:styleId="ab">
    <w:name w:val="List Paragraph"/>
    <w:basedOn w:val="a"/>
    <w:uiPriority w:val="34"/>
    <w:qFormat/>
    <w:rsid w:val="001A08C0"/>
    <w:pPr>
      <w:ind w:left="720"/>
      <w:contextualSpacing/>
    </w:pPr>
  </w:style>
  <w:style w:type="paragraph" w:customStyle="1" w:styleId="zag3">
    <w:name w:val="zag3"/>
    <w:basedOn w:val="a"/>
    <w:rsid w:val="003776D5"/>
    <w:pPr>
      <w:spacing w:before="100" w:beforeAutospacing="1" w:after="100" w:afterAutospacing="1" w:line="360" w:lineRule="auto"/>
      <w:ind w:firstLine="709"/>
      <w:contextualSpacing/>
      <w:jc w:val="both"/>
    </w:pPr>
    <w:rPr>
      <w:rFonts w:ascii="Times New Roman" w:eastAsia="Times New Roman" w:hAnsi="Times New Roman" w:cs="Times New Roman"/>
      <w:sz w:val="24"/>
      <w:szCs w:val="24"/>
    </w:rPr>
  </w:style>
  <w:style w:type="character" w:styleId="ac">
    <w:name w:val="FollowedHyperlink"/>
    <w:basedOn w:val="a0"/>
    <w:uiPriority w:val="99"/>
    <w:semiHidden/>
    <w:unhideWhenUsed/>
    <w:rsid w:val="0043126E"/>
    <w:rPr>
      <w:color w:val="800080" w:themeColor="followedHyperlink"/>
      <w:u w:val="single"/>
    </w:rPr>
  </w:style>
  <w:style w:type="character" w:styleId="ad">
    <w:name w:val="Strong"/>
    <w:basedOn w:val="a0"/>
    <w:uiPriority w:val="22"/>
    <w:qFormat/>
    <w:rsid w:val="00520CF3"/>
    <w:rPr>
      <w:b/>
      <w:bCs/>
    </w:rPr>
  </w:style>
  <w:style w:type="paragraph" w:styleId="ae">
    <w:name w:val="Normal (Web)"/>
    <w:basedOn w:val="a"/>
    <w:uiPriority w:val="99"/>
    <w:unhideWhenUsed/>
    <w:rsid w:val="00DB0F1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1116EF"/>
    <w:rPr>
      <w:rFonts w:asciiTheme="majorHAnsi" w:eastAsiaTheme="majorEastAsia" w:hAnsiTheme="majorHAnsi" w:cstheme="majorBidi"/>
      <w:b/>
      <w:bCs/>
      <w:color w:val="4F81BD" w:themeColor="accent1"/>
    </w:rPr>
  </w:style>
  <w:style w:type="paragraph" w:styleId="31">
    <w:name w:val="toc 3"/>
    <w:basedOn w:val="a"/>
    <w:next w:val="a"/>
    <w:autoRedefine/>
    <w:uiPriority w:val="39"/>
    <w:unhideWhenUsed/>
    <w:rsid w:val="001116EF"/>
    <w:pPr>
      <w:spacing w:after="100"/>
      <w:ind w:left="440"/>
    </w:pPr>
  </w:style>
  <w:style w:type="paragraph" w:styleId="af">
    <w:name w:val="No Spacing"/>
    <w:uiPriority w:val="1"/>
    <w:qFormat/>
    <w:rsid w:val="008D4D1C"/>
    <w:pPr>
      <w:spacing w:after="0" w:line="240" w:lineRule="auto"/>
    </w:pPr>
  </w:style>
  <w:style w:type="character" w:styleId="af0">
    <w:name w:val="Placeholder Text"/>
    <w:basedOn w:val="a0"/>
    <w:uiPriority w:val="99"/>
    <w:semiHidden/>
    <w:rsid w:val="00490A6F"/>
    <w:rPr>
      <w:color w:val="808080"/>
    </w:rPr>
  </w:style>
  <w:style w:type="paragraph" w:styleId="af1">
    <w:name w:val="Body Text"/>
    <w:basedOn w:val="a"/>
    <w:link w:val="af2"/>
    <w:rsid w:val="00E850FE"/>
    <w:pPr>
      <w:overflowPunct w:val="0"/>
      <w:autoSpaceDE w:val="0"/>
      <w:autoSpaceDN w:val="0"/>
      <w:adjustRightInd w:val="0"/>
      <w:spacing w:after="0" w:line="192" w:lineRule="auto"/>
      <w:jc w:val="both"/>
      <w:textAlignment w:val="baseline"/>
    </w:pPr>
    <w:rPr>
      <w:rFonts w:ascii="Times New Roman" w:eastAsia="Calibri" w:hAnsi="Times New Roman" w:cs="Times New Roman"/>
      <w:sz w:val="28"/>
      <w:szCs w:val="24"/>
    </w:rPr>
  </w:style>
  <w:style w:type="character" w:customStyle="1" w:styleId="af2">
    <w:name w:val="Основной текст Знак"/>
    <w:basedOn w:val="a0"/>
    <w:link w:val="af1"/>
    <w:rsid w:val="00E850FE"/>
    <w:rPr>
      <w:rFonts w:ascii="Times New Roman" w:eastAsia="Calibri" w:hAnsi="Times New Roman" w:cs="Times New Roman"/>
      <w:sz w:val="28"/>
      <w:szCs w:val="24"/>
    </w:rPr>
  </w:style>
</w:styles>
</file>

<file path=word/webSettings.xml><?xml version="1.0" encoding="utf-8"?>
<w:webSettings xmlns:r="http://schemas.openxmlformats.org/officeDocument/2006/relationships" xmlns:w="http://schemas.openxmlformats.org/wordprocessingml/2006/main">
  <w:divs>
    <w:div w:id="79986147">
      <w:bodyDiv w:val="1"/>
      <w:marLeft w:val="0"/>
      <w:marRight w:val="0"/>
      <w:marTop w:val="0"/>
      <w:marBottom w:val="0"/>
      <w:divBdr>
        <w:top w:val="none" w:sz="0" w:space="0" w:color="auto"/>
        <w:left w:val="none" w:sz="0" w:space="0" w:color="auto"/>
        <w:bottom w:val="none" w:sz="0" w:space="0" w:color="auto"/>
        <w:right w:val="none" w:sz="0" w:space="0" w:color="auto"/>
      </w:divBdr>
    </w:div>
    <w:div w:id="99375427">
      <w:bodyDiv w:val="1"/>
      <w:marLeft w:val="0"/>
      <w:marRight w:val="0"/>
      <w:marTop w:val="0"/>
      <w:marBottom w:val="0"/>
      <w:divBdr>
        <w:top w:val="none" w:sz="0" w:space="0" w:color="auto"/>
        <w:left w:val="none" w:sz="0" w:space="0" w:color="auto"/>
        <w:bottom w:val="none" w:sz="0" w:space="0" w:color="auto"/>
        <w:right w:val="none" w:sz="0" w:space="0" w:color="auto"/>
      </w:divBdr>
    </w:div>
    <w:div w:id="321129640">
      <w:bodyDiv w:val="1"/>
      <w:marLeft w:val="0"/>
      <w:marRight w:val="0"/>
      <w:marTop w:val="0"/>
      <w:marBottom w:val="0"/>
      <w:divBdr>
        <w:top w:val="none" w:sz="0" w:space="0" w:color="auto"/>
        <w:left w:val="none" w:sz="0" w:space="0" w:color="auto"/>
        <w:bottom w:val="none" w:sz="0" w:space="0" w:color="auto"/>
        <w:right w:val="none" w:sz="0" w:space="0" w:color="auto"/>
      </w:divBdr>
    </w:div>
    <w:div w:id="405538821">
      <w:bodyDiv w:val="1"/>
      <w:marLeft w:val="0"/>
      <w:marRight w:val="0"/>
      <w:marTop w:val="0"/>
      <w:marBottom w:val="0"/>
      <w:divBdr>
        <w:top w:val="none" w:sz="0" w:space="0" w:color="auto"/>
        <w:left w:val="none" w:sz="0" w:space="0" w:color="auto"/>
        <w:bottom w:val="none" w:sz="0" w:space="0" w:color="auto"/>
        <w:right w:val="none" w:sz="0" w:space="0" w:color="auto"/>
      </w:divBdr>
    </w:div>
    <w:div w:id="910652984">
      <w:bodyDiv w:val="1"/>
      <w:marLeft w:val="0"/>
      <w:marRight w:val="0"/>
      <w:marTop w:val="0"/>
      <w:marBottom w:val="0"/>
      <w:divBdr>
        <w:top w:val="none" w:sz="0" w:space="0" w:color="auto"/>
        <w:left w:val="none" w:sz="0" w:space="0" w:color="auto"/>
        <w:bottom w:val="none" w:sz="0" w:space="0" w:color="auto"/>
        <w:right w:val="none" w:sz="0" w:space="0" w:color="auto"/>
      </w:divBdr>
    </w:div>
    <w:div w:id="1291981179">
      <w:bodyDiv w:val="1"/>
      <w:marLeft w:val="0"/>
      <w:marRight w:val="0"/>
      <w:marTop w:val="0"/>
      <w:marBottom w:val="0"/>
      <w:divBdr>
        <w:top w:val="none" w:sz="0" w:space="0" w:color="auto"/>
        <w:left w:val="none" w:sz="0" w:space="0" w:color="auto"/>
        <w:bottom w:val="none" w:sz="0" w:space="0" w:color="auto"/>
        <w:right w:val="none" w:sz="0" w:space="0" w:color="auto"/>
      </w:divBdr>
    </w:div>
    <w:div w:id="183772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elektro.guru/elektrooborudovanie/elektrodvigatel/proizvodstvo-svoimi-rukami-plavnogo-puska-dlya-elektrodvigatelya.html"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1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electricremont.ru/plavnyj-pusk-asinhronnogo-elektrodvigatelya.html" TargetMode="External"/><Relationship Id="rId33" Type="http://schemas.openxmlformats.org/officeDocument/2006/relationships/hyperlink" Target="https://studfiles.net/preview/1839494/page:5/" TargetMode="External"/><Relationship Id="rId3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soft-start.com.ua/poleznoe/31-ustrojstva-plavnogo-puska-mify"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electronpo.ru/air56a4" TargetMode="External"/><Relationship Id="rId32" Type="http://schemas.openxmlformats.org/officeDocument/2006/relationships/hyperlink" Target="https://www.owen.ru/uploads/re_pchv_2244.pdf" TargetMode="External"/><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samelectric.ru/promyshlennoe-2/myagkij-puskatel-ustrojstvo-i-primenenie.html" TargetMode="External"/><Relationship Id="rId36"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owen.ua/uploads/72/kr_oven_upp1_ukr_006.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agk-sport.ru/provoda/optimalnye-shemy-dlya-plavnogo-puska-elektrodvigatelya-sozdannyh-svoimi-rukami.html" TargetMode="External"/><Relationship Id="rId30" Type="http://schemas.openxmlformats.org/officeDocument/2006/relationships/hyperlink" Target="https://konstruktor.net/podrobnee-elekt/ustrojstva-plavnogo-puska-pravilnyj-vybor.html" TargetMode="External"/><Relationship Id="rId35"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48A21-F882-4697-B062-AFB672450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33</Pages>
  <Words>5709</Words>
  <Characters>32543</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doc_ved_en</cp:lastModifiedBy>
  <cp:revision>26</cp:revision>
  <cp:lastPrinted>2019-06-23T07:02:00Z</cp:lastPrinted>
  <dcterms:created xsi:type="dcterms:W3CDTF">2019-03-28T05:46:00Z</dcterms:created>
  <dcterms:modified xsi:type="dcterms:W3CDTF">2020-02-21T03:27:00Z</dcterms:modified>
</cp:coreProperties>
</file>