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F2" w:rsidRPr="00AA1BD4" w:rsidRDefault="00AA1BD4" w:rsidP="00AA1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D4">
        <w:rPr>
          <w:rFonts w:ascii="Times New Roman" w:hAnsi="Times New Roman" w:cs="Times New Roman"/>
          <w:b/>
          <w:sz w:val="28"/>
          <w:szCs w:val="28"/>
        </w:rPr>
        <w:t>Информационный ресурс библиотеки образовательной организации</w:t>
      </w:r>
    </w:p>
    <w:p w:rsidR="00AA1BD4" w:rsidRPr="00AA1BD4" w:rsidRDefault="00AA1BD4" w:rsidP="00AA1BD4">
      <w:pPr>
        <w:pStyle w:val="2"/>
        <w:tabs>
          <w:tab w:val="left" w:pos="6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Читатели отдела научной библиотеки</w:t>
      </w:r>
      <w:r w:rsidRPr="00AA1BD4">
        <w:rPr>
          <w:sz w:val="28"/>
          <w:szCs w:val="28"/>
        </w:rPr>
        <w:t xml:space="preserve"> имеют доступ к электронному каталогу 1С: Библиотека, который  применяется как универсальное средство поиска в едином фонде ОНБ, справочно-правовой системе «Консультант Плюс», которая содержит актуальную нормативно-правовую информацию широкого тематического спектра  и применяется как универсальный информационный ресурс. </w:t>
      </w:r>
    </w:p>
    <w:p w:rsidR="00AA1BD4" w:rsidRPr="00AA1BD4" w:rsidRDefault="00AA1BD4" w:rsidP="00AA1BD4">
      <w:pPr>
        <w:pStyle w:val="2"/>
        <w:tabs>
          <w:tab w:val="left" w:pos="6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A1BD4">
        <w:rPr>
          <w:sz w:val="28"/>
          <w:szCs w:val="28"/>
        </w:rPr>
        <w:t>С 2012 года пользователям предоставлен новый ресурс – «</w:t>
      </w:r>
      <w:r w:rsidRPr="00AA1BD4">
        <w:rPr>
          <w:bCs/>
          <w:sz w:val="28"/>
          <w:szCs w:val="28"/>
        </w:rPr>
        <w:t>Электронная библиотека ПНИПУ</w:t>
      </w:r>
      <w:r w:rsidRPr="00AA1BD4">
        <w:rPr>
          <w:sz w:val="28"/>
          <w:szCs w:val="28"/>
        </w:rPr>
        <w:t>» (</w:t>
      </w:r>
      <w:hyperlink r:id="rId4" w:history="1">
        <w:r w:rsidR="002825BD" w:rsidRPr="00186DA2">
          <w:rPr>
            <w:rStyle w:val="a3"/>
            <w:sz w:val="28"/>
            <w:szCs w:val="28"/>
          </w:rPr>
          <w:t>http://elib.pstu.ru</w:t>
        </w:r>
      </w:hyperlink>
      <w:r w:rsidR="002825BD">
        <w:rPr>
          <w:sz w:val="28"/>
          <w:szCs w:val="28"/>
        </w:rPr>
        <w:t xml:space="preserve"> </w:t>
      </w:r>
      <w:r w:rsidRPr="00AA1BD4">
        <w:rPr>
          <w:i/>
          <w:iCs/>
          <w:sz w:val="28"/>
          <w:szCs w:val="28"/>
        </w:rPr>
        <w:t xml:space="preserve">). </w:t>
      </w:r>
      <w:r w:rsidRPr="00AA1BD4">
        <w:rPr>
          <w:sz w:val="28"/>
          <w:szCs w:val="28"/>
        </w:rPr>
        <w:t>Электронная библиотека содержит цифровые копии учебников, учебно-методических пособий, конспектов лекций и других изданий ПНИПУ с 2008 года выпуска. Доступ к сайту электронной библиотеки осуществляется с любого компьютера или мобильного устройства, имеющего доступ к сети Интернет. Читатели также имеют возможность воспользоваться  ресурсами Электронно</w:t>
      </w:r>
      <w:r w:rsidRPr="00AA1BD4">
        <w:t>-</w:t>
      </w:r>
      <w:r w:rsidRPr="00AA1BD4">
        <w:rPr>
          <w:sz w:val="28"/>
          <w:szCs w:val="28"/>
        </w:rPr>
        <w:t>библиотечной системы  «Лань» (</w:t>
      </w:r>
      <w:hyperlink r:id="rId5" w:history="1">
        <w:r w:rsidRPr="00AA1BD4">
          <w:rPr>
            <w:rStyle w:val="a3"/>
            <w:sz w:val="28"/>
            <w:szCs w:val="28"/>
          </w:rPr>
          <w:t>www.e.lanbook.com)</w:t>
        </w:r>
      </w:hyperlink>
      <w:r w:rsidRPr="00AA1BD4">
        <w:rPr>
          <w:sz w:val="28"/>
          <w:szCs w:val="28"/>
        </w:rPr>
        <w:t xml:space="preserve"> (</w:t>
      </w:r>
      <w:r w:rsidR="002825BD" w:rsidRPr="002825BD">
        <w:rPr>
          <w:sz w:val="28"/>
          <w:szCs w:val="28"/>
        </w:rPr>
        <w:t>Договор № 310/15 от 23.03.2015</w:t>
      </w:r>
      <w:r w:rsidRPr="002825BD">
        <w:rPr>
          <w:sz w:val="28"/>
          <w:szCs w:val="28"/>
        </w:rPr>
        <w:t> г.),</w:t>
      </w:r>
      <w:r w:rsidRPr="00AA1BD4">
        <w:rPr>
          <w:sz w:val="28"/>
          <w:szCs w:val="28"/>
        </w:rPr>
        <w:t xml:space="preserve"> которая включает  в себя электронные версии книг издательства «Лань» и других ведущих издательств учебной литературы.</w:t>
      </w:r>
      <w:r w:rsidRPr="00AA1BD4">
        <w:rPr>
          <w:sz w:val="28"/>
          <w:szCs w:val="28"/>
        </w:rPr>
        <w:br/>
        <w:t xml:space="preserve">         С компьютеров, входящих в сеть ПНИПУ, осуществляется доступ к информационным ресурсам и базам данных, содержащим научные журналы, монографии, протоколы исследований, библиографическую и наукометрическую информацию. Среди них научные ресурсы таких издательств, как Elsevier</w:t>
      </w:r>
      <w:r w:rsidR="002B2C30">
        <w:rPr>
          <w:sz w:val="28"/>
          <w:szCs w:val="28"/>
        </w:rPr>
        <w:t xml:space="preserve"> (Нидерланды, инженерное дело)</w:t>
      </w:r>
      <w:r w:rsidRPr="00AA1BD4">
        <w:rPr>
          <w:sz w:val="28"/>
          <w:szCs w:val="28"/>
        </w:rPr>
        <w:t>, EBSCO (США, мультидисциплинарная коллекция) и др. Сервисы размещены на сайте научной библиотеки ПНИПУ (</w:t>
      </w:r>
      <w:hyperlink r:id="rId6" w:history="1">
        <w:r w:rsidR="00413D99" w:rsidRPr="00DF56B3">
          <w:rPr>
            <w:rStyle w:val="a3"/>
            <w:sz w:val="28"/>
            <w:szCs w:val="28"/>
          </w:rPr>
          <w:t>http://lib.pstu.ru/readers/scires.html</w:t>
        </w:r>
      </w:hyperlink>
      <w:r w:rsidR="00413D99">
        <w:rPr>
          <w:sz w:val="28"/>
          <w:szCs w:val="28"/>
        </w:rPr>
        <w:t xml:space="preserve"> </w:t>
      </w:r>
      <w:r w:rsidRPr="00AA1BD4">
        <w:rPr>
          <w:sz w:val="28"/>
          <w:szCs w:val="28"/>
        </w:rPr>
        <w:t>) .</w:t>
      </w:r>
    </w:p>
    <w:p w:rsidR="00AA1BD4" w:rsidRDefault="00AA1BD4"/>
    <w:sectPr w:rsidR="00AA1BD4" w:rsidSect="003C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1BD4"/>
    <w:rsid w:val="002825BD"/>
    <w:rsid w:val="002B2C30"/>
    <w:rsid w:val="00305666"/>
    <w:rsid w:val="003C12F2"/>
    <w:rsid w:val="00413D99"/>
    <w:rsid w:val="008F799F"/>
    <w:rsid w:val="009854D4"/>
    <w:rsid w:val="00AA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1BD4"/>
    <w:rPr>
      <w:color w:val="0000FF"/>
      <w:u w:val="single"/>
    </w:rPr>
  </w:style>
  <w:style w:type="paragraph" w:styleId="2">
    <w:name w:val="Body Text Indent 2"/>
    <w:basedOn w:val="a"/>
    <w:link w:val="20"/>
    <w:rsid w:val="00AA1BD4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A1BD4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pstu.ru/readers/scires.html" TargetMode="External"/><Relationship Id="rId5" Type="http://schemas.openxmlformats.org/officeDocument/2006/relationships/hyperlink" Target="http://www.e.lanbook.com)/" TargetMode="External"/><Relationship Id="rId4" Type="http://schemas.openxmlformats.org/officeDocument/2006/relationships/hyperlink" Target="http://elib.p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malofeeva</dc:creator>
  <cp:keywords/>
  <dc:description/>
  <cp:lastModifiedBy>malofeeva</cp:lastModifiedBy>
  <cp:revision>7</cp:revision>
  <dcterms:created xsi:type="dcterms:W3CDTF">2015-10-06T05:07:00Z</dcterms:created>
  <dcterms:modified xsi:type="dcterms:W3CDTF">2015-10-14T06:00:00Z</dcterms:modified>
</cp:coreProperties>
</file>